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B9" w:rsidRPr="009B19E9" w:rsidRDefault="00DB61B9" w:rsidP="00C55C40">
      <w:pPr>
        <w:spacing w:after="0" w:line="240" w:lineRule="atLeast"/>
        <w:jc w:val="center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proofErr w:type="spellStart"/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Zangar</w:t>
      </w:r>
      <w:proofErr w:type="spellEnd"/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 </w:t>
      </w:r>
      <w:proofErr w:type="spellStart"/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Tokenov</w:t>
      </w:r>
      <w:proofErr w:type="spellEnd"/>
    </w:p>
    <w:p w:rsidR="00DB61B9" w:rsidRPr="009B19E9" w:rsidRDefault="00DB61B9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14 </w:t>
      </w:r>
      <w:proofErr w:type="spellStart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Makatayev</w:t>
      </w:r>
      <w:proofErr w:type="spellEnd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 </w:t>
      </w:r>
      <w:proofErr w:type="spellStart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st</w:t>
      </w:r>
      <w:proofErr w:type="gramStart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.</w:t>
      </w:r>
      <w:proofErr w:type="spellEnd"/>
      <w:proofErr w:type="gramEnd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br/>
      </w:r>
      <w:proofErr w:type="spellStart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Talgar</w:t>
      </w:r>
      <w:proofErr w:type="spellEnd"/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, Kazakhstan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kk-KZ" w:eastAsia="ru-RU"/>
        </w:rPr>
        <w:t>,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 </w:t>
      </w:r>
      <w:r w:rsidRPr="009B19E9">
        <w:rPr>
          <w:rFonts w:cstheme="minorHAnsi"/>
          <w:color w:val="0D0D0D" w:themeColor="text1" w:themeTint="F2"/>
          <w:sz w:val="24"/>
          <w:szCs w:val="24"/>
          <w:shd w:val="clear" w:color="auto" w:fill="FFFFFF"/>
          <w:lang w:val="en-US"/>
        </w:rPr>
        <w:t>041600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4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br/>
      </w: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Tel: 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+77074252294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br/>
      </w: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E-mail: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 </w:t>
      </w:r>
      <w:hyperlink r:id="rId6" w:history="1">
        <w:r w:rsidR="00C9539F" w:rsidRPr="009B19E9">
          <w:rPr>
            <w:rStyle w:val="a5"/>
            <w:rFonts w:eastAsia="Times New Roman" w:cstheme="minorHAnsi"/>
            <w:color w:val="0D0D0D" w:themeColor="text1" w:themeTint="F2"/>
            <w:sz w:val="24"/>
            <w:szCs w:val="24"/>
            <w:lang w:val="en-US" w:eastAsia="ru-RU"/>
          </w:rPr>
          <w:t>tokenovzangar@mail.ru</w:t>
        </w:r>
      </w:hyperlink>
    </w:p>
    <w:p w:rsidR="0045151A" w:rsidRPr="009B19E9" w:rsidRDefault="0045151A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color w:val="0D0D0D" w:themeColor="text1" w:themeTint="F2"/>
          <w:sz w:val="24"/>
          <w:szCs w:val="24"/>
          <w:lang w:val="en-US" w:eastAsia="ru-RU"/>
        </w:rPr>
        <w:t>Skype ID: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 zangar545</w:t>
      </w:r>
    </w:p>
    <w:p w:rsidR="00C9539F" w:rsidRPr="009B19E9" w:rsidRDefault="00F56908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25" style="width:877.5pt;height:1.5pt" o:hrpct="0" o:hrstd="t" o:hrnoshade="t" o:hr="t" fillcolor="#666" stroked="f"/>
        </w:pict>
      </w:r>
    </w:p>
    <w:p w:rsidR="00C9539F" w:rsidRPr="009B19E9" w:rsidRDefault="00C9539F" w:rsidP="00DB61B9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General information</w:t>
      </w:r>
    </w:p>
    <w:p w:rsidR="0045151A" w:rsidRPr="009B19E9" w:rsidRDefault="0045151A" w:rsidP="0045151A">
      <w:pPr>
        <w:spacing w:after="0" w:line="255" w:lineRule="atLeast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</w:p>
    <w:p w:rsidR="0045151A" w:rsidRPr="009B19E9" w:rsidRDefault="0045151A" w:rsidP="0045151A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DOB: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01/01/1990 </w:t>
      </w:r>
    </w:p>
    <w:p w:rsidR="00C9539F" w:rsidRPr="009B19E9" w:rsidRDefault="0045151A" w:rsidP="0045151A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Nationality: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Kazakhstan 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br/>
      </w: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Native language: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Kazakh</w:t>
      </w:r>
    </w:p>
    <w:p w:rsidR="00DB61B9" w:rsidRPr="009B19E9" w:rsidRDefault="00F56908" w:rsidP="0045151A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26" style="width:877.5pt;height:1.5pt" o:hrpct="0" o:hrstd="t" o:hrnoshade="t" o:hr="t" fillcolor="#666" stroked="f"/>
        </w:pict>
      </w:r>
    </w:p>
    <w:p w:rsidR="00DB61B9" w:rsidRPr="009B19E9" w:rsidRDefault="00DB61B9" w:rsidP="00DB61B9">
      <w:pPr>
        <w:spacing w:after="0" w:line="240" w:lineRule="atLeast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Professional Summary</w:t>
      </w:r>
    </w:p>
    <w:p w:rsidR="0045151A" w:rsidRPr="009B19E9" w:rsidRDefault="0045151A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</w:p>
    <w:p w:rsidR="00DB61B9" w:rsidRPr="009B19E9" w:rsidRDefault="00DB61B9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Qualified professional English/Kazakh</w:t>
      </w:r>
      <w:r w:rsidR="000C0A61"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 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translator with excellent communication and interpersonal skills. </w:t>
      </w:r>
      <w:r w:rsidR="009B19E9"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Hard working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 xml:space="preserve">, friendly and team player. </w:t>
      </w:r>
    </w:p>
    <w:p w:rsidR="0045151A" w:rsidRPr="009B19E9" w:rsidRDefault="0045151A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</w:p>
    <w:p w:rsidR="0045151A" w:rsidRPr="009B19E9" w:rsidRDefault="00F56908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27" style="width:877.5pt;height:1.5pt" o:hrpct="0" o:hrstd="t" o:hrnoshade="t" o:hr="t" fillcolor="#666" stroked="f"/>
        </w:pict>
      </w:r>
    </w:p>
    <w:p w:rsidR="00DB61B9" w:rsidRPr="009B19E9" w:rsidRDefault="0045151A" w:rsidP="0045151A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Language pairs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br/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br/>
        <w:t xml:space="preserve"> </w:t>
      </w: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English&lt;&gt; Kazakh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and </w:t>
      </w: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Russian &lt;&gt;Kazakh</w:t>
      </w:r>
      <w:r w:rsidR="00F56908"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28" style="width:877.5pt;height:1.5pt" o:hrpct="0" o:hrstd="t" o:hrnoshade="t" o:hr="t" fillcolor="#666" stroked="f"/>
        </w:pict>
      </w:r>
    </w:p>
    <w:p w:rsidR="00DB61B9" w:rsidRPr="009B19E9" w:rsidRDefault="00DB61B9" w:rsidP="00DB61B9">
      <w:pPr>
        <w:spacing w:after="0" w:line="240" w:lineRule="atLeast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Education</w:t>
      </w:r>
    </w:p>
    <w:p w:rsidR="0045151A" w:rsidRPr="009B19E9" w:rsidRDefault="0045151A" w:rsidP="00DB61B9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</w:p>
    <w:p w:rsidR="0045151A" w:rsidRPr="009B19E9" w:rsidRDefault="0045151A" w:rsidP="00DB61B9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2007-2011</w:t>
      </w:r>
    </w:p>
    <w:p w:rsidR="00DB61B9" w:rsidRPr="009B19E9" w:rsidRDefault="00DB61B9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Kazakh University of International Relations and World languages</w:t>
      </w:r>
    </w:p>
    <w:p w:rsidR="00DB61B9" w:rsidRPr="009B19E9" w:rsidRDefault="00DB61B9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Almaty, Kazakhstan</w:t>
      </w:r>
    </w:p>
    <w:p w:rsidR="00DB61B9" w:rsidRPr="009B19E9" w:rsidRDefault="00DB61B9" w:rsidP="00C9539F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t>Faculty of two foreign languages: English and French</w:t>
      </w: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br/>
      </w:r>
      <w:r w:rsidR="00F56908"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29" style="width:877.5pt;height:1.5pt" o:hrpct="0" o:hrstd="t" o:hrnoshade="t" o:hr="t" fillcolor="#666" stroked="f"/>
        </w:pict>
      </w:r>
    </w:p>
    <w:p w:rsidR="00DB61B9" w:rsidRPr="009B19E9" w:rsidRDefault="00DB61B9" w:rsidP="00DB61B9">
      <w:pPr>
        <w:spacing w:after="0" w:line="240" w:lineRule="atLeast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Employment History</w:t>
      </w:r>
    </w:p>
    <w:p w:rsidR="00786754" w:rsidRPr="009B19E9" w:rsidRDefault="00786754" w:rsidP="00DB61B9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</w:p>
    <w:p w:rsidR="00DB61B9" w:rsidRPr="009B19E9" w:rsidRDefault="00C9539F" w:rsidP="00DB61B9">
      <w:pPr>
        <w:spacing w:after="0" w:line="255" w:lineRule="atLeast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January</w:t>
      </w:r>
      <w:r w:rsidR="00DB61B9"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 201</w:t>
      </w: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2</w:t>
      </w:r>
      <w:r w:rsidR="00DB61B9"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 – Present: </w:t>
      </w:r>
      <w:r w:rsidR="00786754" w:rsidRPr="009B19E9">
        <w:rPr>
          <w:rFonts w:eastAsia="Times New Roman" w:cstheme="minorHAnsi"/>
          <w:bCs/>
          <w:color w:val="0D0D0D" w:themeColor="text1" w:themeTint="F2"/>
          <w:sz w:val="24"/>
          <w:szCs w:val="24"/>
          <w:lang w:val="en-US" w:eastAsia="ru-RU"/>
        </w:rPr>
        <w:t>TRANSLATOR/EDITOR</w:t>
      </w:r>
      <w:r w:rsidR="00DB61B9" w:rsidRPr="009B19E9">
        <w:rPr>
          <w:rFonts w:eastAsia="Times New Roman" w:cstheme="minorHAnsi"/>
          <w:bCs/>
          <w:color w:val="0D0D0D" w:themeColor="text1" w:themeTint="F2"/>
          <w:sz w:val="24"/>
          <w:szCs w:val="24"/>
          <w:lang w:val="en-US" w:eastAsia="ru-RU"/>
        </w:rPr>
        <w:br/>
      </w: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‘</w:t>
      </w:r>
      <w:r w:rsidR="00786754"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MANKENT</w:t>
      </w: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’ </w:t>
      </w:r>
      <w:r w:rsidRPr="009B19E9">
        <w:rPr>
          <w:rFonts w:eastAsia="Times New Roman" w:cstheme="minorHAnsi"/>
          <w:bCs/>
          <w:color w:val="0D0D0D" w:themeColor="text1" w:themeTint="F2"/>
          <w:sz w:val="24"/>
          <w:szCs w:val="24"/>
          <w:lang w:val="en-US" w:eastAsia="ru-RU"/>
        </w:rPr>
        <w:t>translation agency</w:t>
      </w:r>
    </w:p>
    <w:p w:rsidR="00DB61B9" w:rsidRPr="009B19E9" w:rsidRDefault="00C9539F" w:rsidP="00DB61B9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Almaty, Kazakhstan</w:t>
      </w:r>
    </w:p>
    <w:p w:rsidR="00DB61B9" w:rsidRPr="009B19E9" w:rsidRDefault="00052C09" w:rsidP="00927F0F">
      <w:pPr>
        <w:spacing w:after="0" w:line="255" w:lineRule="atLeast"/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color w:val="0D0D0D" w:themeColor="text1" w:themeTint="F2"/>
          <w:sz w:val="24"/>
          <w:szCs w:val="24"/>
          <w:lang w:val="en-US" w:eastAsia="ru-RU"/>
        </w:rPr>
        <w:br/>
      </w:r>
      <w:r w:rsidR="00F56908" w:rsidRPr="009B19E9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pict>
          <v:rect id="_x0000_i1030" style="width:877.5pt;height:1.5pt" o:hrpct="0" o:hrstd="t" o:hrnoshade="t" o:hr="t" fillcolor="#666" stroked="f"/>
        </w:pict>
      </w:r>
    </w:p>
    <w:p w:rsidR="00DB61B9" w:rsidRPr="009B19E9" w:rsidRDefault="00786754" w:rsidP="00DB61B9">
      <w:pPr>
        <w:spacing w:after="0" w:line="240" w:lineRule="atLeast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 xml:space="preserve">Key skills and </w:t>
      </w:r>
      <w:r w:rsidR="009B19E9"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competencies</w:t>
      </w:r>
    </w:p>
    <w:p w:rsidR="00786754" w:rsidRPr="009B19E9" w:rsidRDefault="00786754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Familiar with translation software tools. </w:t>
      </w: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Able </w:t>
      </w:r>
      <w:proofErr w:type="gramStart"/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to fluently speak</w:t>
      </w:r>
      <w:proofErr w:type="gramEnd"/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Kazakh, Russian, English and Turkish. </w:t>
      </w: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Excellent communication and social skills. </w:t>
      </w: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Able to work to tight deadlines. </w:t>
      </w: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Highly skilled in Word, Excel and Microsoft Outlook. </w:t>
      </w:r>
    </w:p>
    <w:p w:rsidR="00786754" w:rsidRPr="009B19E9" w:rsidRDefault="00786754" w:rsidP="00786754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Willing to travel and able to work under pressure. </w:t>
      </w:r>
    </w:p>
    <w:p w:rsidR="00052C09" w:rsidRPr="009B19E9" w:rsidRDefault="00786754" w:rsidP="00052C09">
      <w:pPr>
        <w:pStyle w:val="a6"/>
        <w:numPr>
          <w:ilvl w:val="0"/>
          <w:numId w:val="8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Able to </w:t>
      </w:r>
      <w:r w:rsidR="009B19E9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prioritize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work</w:t>
      </w:r>
    </w:p>
    <w:p w:rsidR="00F56908" w:rsidRDefault="00F56908" w:rsidP="00052C09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eastAsia="ru-RU"/>
        </w:rPr>
      </w:pPr>
    </w:p>
    <w:p w:rsidR="00F56908" w:rsidRDefault="00F56908" w:rsidP="00052C09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eastAsia="ru-RU"/>
        </w:rPr>
      </w:pPr>
    </w:p>
    <w:p w:rsidR="00F56908" w:rsidRDefault="00F56908" w:rsidP="00052C09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eastAsia="ru-RU"/>
        </w:rPr>
      </w:pPr>
    </w:p>
    <w:p w:rsidR="00F56908" w:rsidRDefault="00F56908" w:rsidP="00052C09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eastAsia="ru-RU"/>
        </w:rPr>
      </w:pPr>
    </w:p>
    <w:p w:rsidR="00052C09" w:rsidRPr="009B19E9" w:rsidRDefault="00F56908" w:rsidP="00052C09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bookmarkStart w:id="0" w:name="_GoBack"/>
      <w:bookmarkEnd w:id="0"/>
      <w:r w:rsidRPr="009B19E9">
        <w:rPr>
          <w:rFonts w:cstheme="minorHAnsi"/>
          <w:color w:val="0D0D0D" w:themeColor="text1" w:themeTint="F2"/>
          <w:sz w:val="24"/>
          <w:szCs w:val="24"/>
          <w:lang w:eastAsia="ru-RU"/>
        </w:rPr>
        <w:lastRenderedPageBreak/>
        <w:pict>
          <v:rect id="_x0000_i1031" style="width:877.5pt;height:1.5pt" o:hrpct="0" o:hrstd="t" o:hrnoshade="t" o:hr="t" fillcolor="#666" stroked="f"/>
        </w:pict>
      </w:r>
    </w:p>
    <w:p w:rsidR="00052C09" w:rsidRPr="009B19E9" w:rsidRDefault="00601F36" w:rsidP="00052C09">
      <w:pPr>
        <w:spacing w:after="0" w:line="255" w:lineRule="atLeast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9B19E9"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  <w:t>Experienced fields</w:t>
      </w:r>
    </w:p>
    <w:p w:rsidR="009A177A" w:rsidRPr="009B19E9" w:rsidRDefault="009A177A" w:rsidP="009A177A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9A177A" w:rsidRPr="009B19E9" w:rsidTr="009B604B">
        <w:tc>
          <w:tcPr>
            <w:tcW w:w="4425" w:type="dxa"/>
          </w:tcPr>
          <w:p w:rsidR="009A177A" w:rsidRPr="009B19E9" w:rsidRDefault="009A177A" w:rsidP="004F098D">
            <w:pPr>
              <w:spacing w:line="255" w:lineRule="atLeast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</w:tcPr>
          <w:p w:rsidR="009A177A" w:rsidRPr="009B19E9" w:rsidRDefault="009A177A" w:rsidP="009A17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9B19E9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en-US" w:eastAsia="ru-RU"/>
              </w:rPr>
              <w:t>Projects involved</w:t>
            </w:r>
          </w:p>
        </w:tc>
      </w:tr>
      <w:tr w:rsidR="009A177A" w:rsidRPr="009B19E9" w:rsidTr="009B604B">
        <w:tc>
          <w:tcPr>
            <w:tcW w:w="4425" w:type="dxa"/>
          </w:tcPr>
          <w:p w:rsidR="009A177A" w:rsidRPr="009B19E9" w:rsidRDefault="009A177A" w:rsidP="009A177A">
            <w:pPr>
              <w:pStyle w:val="a6"/>
              <w:spacing w:line="255" w:lineRule="atLeast"/>
              <w:ind w:left="0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>IT</w:t>
            </w:r>
            <w:r w:rsidR="009B604B"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 xml:space="preserve"> and Software Localization</w:t>
            </w:r>
          </w:p>
        </w:tc>
        <w:tc>
          <w:tcPr>
            <w:tcW w:w="4426" w:type="dxa"/>
          </w:tcPr>
          <w:p w:rsidR="009B604B" w:rsidRPr="009B19E9" w:rsidRDefault="009B604B" w:rsidP="009B604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b/>
                <w:sz w:val="24"/>
                <w:szCs w:val="24"/>
                <w:lang w:val="en-US"/>
              </w:rPr>
              <w:t>Microsoft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Managing the whole TEP process using CAT tools such as Fabric/LEAF, </w:t>
            </w:r>
            <w:proofErr w:type="spellStart"/>
            <w:r w:rsidRPr="009B19E9">
              <w:rPr>
                <w:rFonts w:cstheme="minorHAnsi"/>
                <w:sz w:val="24"/>
                <w:szCs w:val="24"/>
                <w:lang w:val="en-US"/>
              </w:rPr>
              <w:t>LocStudio</w:t>
            </w:r>
            <w:proofErr w:type="spellEnd"/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19E9">
              <w:rPr>
                <w:rFonts w:cstheme="minorHAnsi"/>
                <w:sz w:val="24"/>
                <w:szCs w:val="24"/>
                <w:lang w:val="en-US"/>
              </w:rPr>
              <w:t>MemSource</w:t>
            </w:r>
            <w:proofErr w:type="spellEnd"/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19E9">
              <w:rPr>
                <w:rFonts w:cstheme="minorHAnsi"/>
                <w:sz w:val="24"/>
                <w:szCs w:val="24"/>
                <w:lang w:val="en-US"/>
              </w:rPr>
              <w:t>Oddjob</w:t>
            </w:r>
            <w:proofErr w:type="spellEnd"/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, Product Studio, etc. </w:t>
            </w:r>
          </w:p>
          <w:p w:rsidR="009B604B" w:rsidRPr="009B19E9" w:rsidRDefault="009B604B" w:rsidP="009B604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b/>
                <w:sz w:val="24"/>
                <w:szCs w:val="24"/>
                <w:lang w:val="en-US"/>
              </w:rPr>
              <w:t xml:space="preserve">Google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Managing the whole TEP process using CAT tools such as Fabric/LEAF, GTT, Translation Workspace, LTB, </w:t>
            </w:r>
            <w:proofErr w:type="spellStart"/>
            <w:r w:rsidRPr="009B19E9">
              <w:rPr>
                <w:rFonts w:cstheme="minorHAnsi"/>
                <w:sz w:val="24"/>
                <w:szCs w:val="24"/>
                <w:lang w:val="en-US"/>
              </w:rPr>
              <w:t>Omnitool</w:t>
            </w:r>
            <w:proofErr w:type="spellEnd"/>
            <w:r w:rsidRPr="009B19E9">
              <w:rPr>
                <w:rFonts w:cstheme="minorHAnsi"/>
                <w:sz w:val="24"/>
                <w:szCs w:val="24"/>
                <w:lang w:val="en-US"/>
              </w:rPr>
              <w:t>, Drive, etc. </w:t>
            </w:r>
          </w:p>
          <w:p w:rsidR="009A177A" w:rsidRPr="009B19E9" w:rsidRDefault="009B604B" w:rsidP="009B604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b/>
                <w:sz w:val="24"/>
                <w:szCs w:val="24"/>
                <w:lang w:val="en-US"/>
              </w:rPr>
              <w:t>SAP AG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>ocalization of SAP software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products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from English into Kazakh.</w:t>
            </w:r>
          </w:p>
          <w:p w:rsidR="004F098D" w:rsidRPr="009B19E9" w:rsidRDefault="004F098D" w:rsidP="009B604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A177A" w:rsidRPr="009B19E9" w:rsidTr="009B604B">
        <w:tc>
          <w:tcPr>
            <w:tcW w:w="4425" w:type="dxa"/>
          </w:tcPr>
          <w:p w:rsidR="009A177A" w:rsidRPr="009B19E9" w:rsidRDefault="009A177A" w:rsidP="009A177A">
            <w:pPr>
              <w:spacing w:line="255" w:lineRule="atLeast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Style w:val="a4"/>
                <w:rFonts w:cstheme="minorHAnsi"/>
                <w:b w:val="0"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Medical</w:t>
            </w:r>
          </w:p>
        </w:tc>
        <w:tc>
          <w:tcPr>
            <w:tcW w:w="4426" w:type="dxa"/>
          </w:tcPr>
          <w:p w:rsidR="009A177A" w:rsidRPr="009B19E9" w:rsidRDefault="009B604B" w:rsidP="009B604B">
            <w:pPr>
              <w:pStyle w:val="a6"/>
              <w:spacing w:line="255" w:lineRule="atLea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b/>
                <w:color w:val="0D0D0D" w:themeColor="text1" w:themeTint="F2"/>
                <w:sz w:val="24"/>
                <w:szCs w:val="24"/>
                <w:lang w:val="en-US"/>
              </w:rPr>
              <w:t>GE Healthcare</w:t>
            </w: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Managing the whole TEP process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of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user/installation manuals, safety instructions for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CT, clinical consumables, medical accessories etc. 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>using CAT tools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such as </w:t>
            </w:r>
            <w:proofErr w:type="spellStart"/>
            <w:r w:rsidRPr="009B19E9">
              <w:rPr>
                <w:rFonts w:cstheme="minorHAnsi"/>
                <w:sz w:val="24"/>
                <w:szCs w:val="24"/>
                <w:lang w:val="en-US"/>
              </w:rPr>
              <w:t>Trados</w:t>
            </w:r>
            <w:proofErr w:type="spellEnd"/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Studio 2014, SDLX</w:t>
            </w:r>
          </w:p>
          <w:p w:rsidR="009B604B" w:rsidRPr="009B19E9" w:rsidRDefault="009B604B" w:rsidP="009B604B">
            <w:pPr>
              <w:pStyle w:val="a6"/>
              <w:spacing w:line="255" w:lineRule="atLeas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  <w:p w:rsidR="009B604B" w:rsidRPr="009B19E9" w:rsidRDefault="009B604B" w:rsidP="009B604B">
            <w:pPr>
              <w:pStyle w:val="a6"/>
              <w:spacing w:line="255" w:lineRule="atLeast"/>
              <w:ind w:left="0"/>
              <w:rPr>
                <w:rFonts w:cstheme="minorHAnsi"/>
                <w:color w:val="3C3C3C"/>
                <w:sz w:val="24"/>
                <w:szCs w:val="24"/>
              </w:rPr>
            </w:pPr>
            <w:proofErr w:type="spellStart"/>
            <w:r w:rsidRPr="009B19E9">
              <w:rPr>
                <w:rFonts w:cstheme="minorHAnsi"/>
                <w:b/>
                <w:sz w:val="24"/>
                <w:szCs w:val="24"/>
                <w:lang w:val="en-US"/>
              </w:rPr>
              <w:t>Phlilps</w:t>
            </w:r>
            <w:proofErr w:type="spellEnd"/>
            <w:r w:rsidRPr="009B19E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Healthcare</w:t>
            </w:r>
            <w:r w:rsidR="004F098D" w:rsidRPr="009B19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Pr="009B19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sz w:val="24"/>
                <w:szCs w:val="24"/>
                <w:lang w:val="en-US"/>
              </w:rPr>
              <w:t>Managing the whole TEP process of user/installation manuals, safety instructions for</w:t>
            </w:r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 xml:space="preserve"> </w:t>
            </w:r>
            <w:proofErr w:type="spellStart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professional</w:t>
            </w:r>
            <w:proofErr w:type="spellEnd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 xml:space="preserve"> </w:t>
            </w:r>
            <w:proofErr w:type="spellStart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healthcare</w:t>
            </w:r>
            <w:proofErr w:type="spellEnd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 xml:space="preserve"> </w:t>
            </w:r>
            <w:proofErr w:type="spellStart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products</w:t>
            </w:r>
            <w:proofErr w:type="spellEnd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 xml:space="preserve"> </w:t>
            </w:r>
            <w:proofErr w:type="spellStart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and</w:t>
            </w:r>
            <w:proofErr w:type="spellEnd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 xml:space="preserve"> </w:t>
            </w:r>
            <w:proofErr w:type="spellStart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solutions</w:t>
            </w:r>
            <w:proofErr w:type="spellEnd"/>
            <w:r w:rsidR="004F098D" w:rsidRPr="009B19E9">
              <w:rPr>
                <w:rFonts w:cstheme="minorHAnsi"/>
                <w:color w:val="3C3C3C"/>
                <w:sz w:val="24"/>
                <w:szCs w:val="24"/>
              </w:rPr>
              <w:t>.</w:t>
            </w:r>
          </w:p>
          <w:p w:rsidR="004F098D" w:rsidRPr="009B19E9" w:rsidRDefault="004F098D" w:rsidP="009B604B">
            <w:pPr>
              <w:pStyle w:val="a6"/>
              <w:spacing w:line="255" w:lineRule="atLeas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A177A" w:rsidRPr="009B19E9" w:rsidTr="009B604B">
        <w:tc>
          <w:tcPr>
            <w:tcW w:w="4425" w:type="dxa"/>
          </w:tcPr>
          <w:p w:rsidR="009A177A" w:rsidRPr="009B19E9" w:rsidRDefault="004F098D" w:rsidP="009A177A">
            <w:pPr>
              <w:pStyle w:val="a6"/>
              <w:spacing w:line="255" w:lineRule="atLeast"/>
              <w:ind w:left="0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>Automotive</w:t>
            </w:r>
          </w:p>
        </w:tc>
        <w:tc>
          <w:tcPr>
            <w:tcW w:w="4426" w:type="dxa"/>
          </w:tcPr>
          <w:p w:rsidR="009A177A" w:rsidRPr="009B19E9" w:rsidRDefault="009A177A" w:rsidP="009A177A">
            <w:pPr>
              <w:pStyle w:val="a3"/>
              <w:rPr>
                <w:rFonts w:asciiTheme="minorHAnsi" w:hAnsiTheme="minorHAnsi" w:cstheme="minorHAnsi"/>
                <w:lang w:val="en-US"/>
              </w:rPr>
            </w:pPr>
            <w:r w:rsidRPr="009B19E9">
              <w:rPr>
                <w:rFonts w:asciiTheme="minorHAnsi" w:hAnsiTheme="minorHAnsi" w:cstheme="minorHAnsi"/>
                <w:b/>
                <w:lang w:val="en-US"/>
              </w:rPr>
              <w:t>John Deere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098D" w:rsidRPr="009B19E9">
              <w:rPr>
                <w:rFonts w:asciiTheme="minorHAnsi" w:hAnsiTheme="minorHAnsi" w:cstheme="minorHAnsi"/>
                <w:b/>
                <w:lang w:val="en-US"/>
              </w:rPr>
              <w:t>–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Translating and editing of user/installation manuals, safety instructions for a wide variety of agricultural equipment (tractors, combines, harvesting machines, planters, etc.) using Felix Editor </w:t>
            </w:r>
            <w:r w:rsidR="004F098D" w:rsidRPr="009B19E9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="004F098D" w:rsidRPr="009B19E9">
              <w:rPr>
                <w:rFonts w:asciiTheme="minorHAnsi" w:hAnsiTheme="minorHAnsi" w:cstheme="minorHAnsi"/>
                <w:lang w:val="en-US"/>
              </w:rPr>
              <w:t>CrossWeb</w:t>
            </w:r>
            <w:proofErr w:type="spellEnd"/>
            <w:r w:rsidR="004F098D" w:rsidRPr="009B19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>translation tool</w:t>
            </w:r>
            <w:r w:rsidR="004F098D" w:rsidRPr="009B19E9">
              <w:rPr>
                <w:rFonts w:asciiTheme="minorHAnsi" w:hAnsiTheme="minorHAnsi" w:cstheme="minorHAnsi"/>
                <w:lang w:val="en-US"/>
              </w:rPr>
              <w:t>s</w:t>
            </w:r>
            <w:r w:rsidRPr="009B19E9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9A177A" w:rsidRPr="009B19E9" w:rsidRDefault="009A177A" w:rsidP="009A177A">
            <w:pPr>
              <w:pStyle w:val="a6"/>
              <w:spacing w:line="255" w:lineRule="atLeast"/>
              <w:ind w:left="0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b/>
                <w:color w:val="0D0D0D" w:themeColor="text1" w:themeTint="F2"/>
                <w:sz w:val="24"/>
                <w:szCs w:val="24"/>
                <w:lang w:val="en-US"/>
              </w:rPr>
              <w:t>Harley Davidson</w:t>
            </w: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4F098D" w:rsidRPr="009B19E9">
              <w:rPr>
                <w:rFonts w:cstheme="minorHAnsi"/>
                <w:b/>
                <w:sz w:val="24"/>
                <w:szCs w:val="24"/>
                <w:lang w:val="en-US"/>
              </w:rPr>
              <w:t>–</w:t>
            </w: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9B604B" w:rsidRPr="009B19E9">
              <w:rPr>
                <w:rFonts w:cstheme="minorHAnsi"/>
                <w:sz w:val="24"/>
                <w:szCs w:val="24"/>
                <w:lang w:val="en-US"/>
              </w:rPr>
              <w:t xml:space="preserve">Translating and editing of user/installation manuals, safety instructions for </w:t>
            </w:r>
            <w:r w:rsidR="009B604B"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>Harley Davidson</w:t>
            </w:r>
            <w:r w:rsidR="009B604B" w:rsidRPr="009B19E9">
              <w:rPr>
                <w:rFonts w:cstheme="minorHAnsi"/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9B604B"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>motorcycles</w:t>
            </w:r>
          </w:p>
          <w:p w:rsidR="004F098D" w:rsidRPr="009B19E9" w:rsidRDefault="004F098D" w:rsidP="009A177A">
            <w:pPr>
              <w:pStyle w:val="a6"/>
              <w:spacing w:line="255" w:lineRule="atLeast"/>
              <w:ind w:left="0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</w:tr>
      <w:tr w:rsidR="004F098D" w:rsidRPr="009B19E9" w:rsidTr="009B604B">
        <w:tc>
          <w:tcPr>
            <w:tcW w:w="4425" w:type="dxa"/>
          </w:tcPr>
          <w:p w:rsidR="004F098D" w:rsidRPr="009B19E9" w:rsidRDefault="004F098D" w:rsidP="009A177A">
            <w:pPr>
              <w:pStyle w:val="a6"/>
              <w:spacing w:line="255" w:lineRule="atLeast"/>
              <w:ind w:left="0"/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</w:pPr>
            <w:r w:rsidRPr="009B19E9">
              <w:rPr>
                <w:rFonts w:cstheme="minorHAnsi"/>
                <w:color w:val="0D0D0D" w:themeColor="text1" w:themeTint="F2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4426" w:type="dxa"/>
          </w:tcPr>
          <w:p w:rsidR="004F098D" w:rsidRPr="009B19E9" w:rsidRDefault="004F098D" w:rsidP="009A177A">
            <w:pPr>
              <w:pStyle w:val="a3"/>
              <w:rPr>
                <w:rFonts w:asciiTheme="minorHAnsi" w:hAnsiTheme="minorHAnsi" w:cstheme="minorHAnsi"/>
                <w:b/>
                <w:lang w:val="en-US"/>
              </w:rPr>
            </w:pPr>
            <w:r w:rsidRPr="009B19E9">
              <w:rPr>
                <w:rFonts w:asciiTheme="minorHAnsi" w:hAnsiTheme="minorHAnsi" w:cstheme="minorHAnsi"/>
                <w:b/>
                <w:lang w:val="en-US"/>
              </w:rPr>
              <w:t xml:space="preserve">LG </w:t>
            </w:r>
            <w:r w:rsidRPr="009B19E9">
              <w:rPr>
                <w:rFonts w:asciiTheme="minorHAnsi" w:hAnsiTheme="minorHAnsi" w:cstheme="minorHAnsi"/>
                <w:lang w:val="en-US"/>
              </w:rPr>
              <w:t>–</w:t>
            </w:r>
            <w:r w:rsidRPr="009B19E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>Managing the whole TEP process of user/installation manuals, safety instructions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>for LG products</w:t>
            </w:r>
          </w:p>
          <w:p w:rsidR="004F098D" w:rsidRPr="009B19E9" w:rsidRDefault="004F098D" w:rsidP="009A177A">
            <w:pPr>
              <w:pStyle w:val="a3"/>
              <w:rPr>
                <w:rFonts w:asciiTheme="minorHAnsi" w:hAnsiTheme="minorHAnsi" w:cstheme="minorHAnsi"/>
                <w:b/>
                <w:lang w:val="en-US"/>
              </w:rPr>
            </w:pPr>
            <w:r w:rsidRPr="009B19E9">
              <w:rPr>
                <w:rFonts w:asciiTheme="minorHAnsi" w:hAnsiTheme="minorHAnsi" w:cstheme="minorHAnsi"/>
                <w:b/>
                <w:lang w:val="en-US"/>
              </w:rPr>
              <w:t xml:space="preserve">Samsung </w:t>
            </w:r>
            <w:r w:rsidRPr="009B19E9">
              <w:rPr>
                <w:rFonts w:asciiTheme="minorHAnsi" w:hAnsiTheme="minorHAnsi" w:cstheme="minorHAnsi"/>
                <w:lang w:val="en-US"/>
              </w:rPr>
              <w:t>–</w:t>
            </w:r>
            <w:r w:rsidRPr="009B19E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Managing the whole TEP process of user/installation manuals, </w:t>
            </w:r>
            <w:r w:rsidRPr="009B19E9">
              <w:rPr>
                <w:rFonts w:asciiTheme="minorHAnsi" w:hAnsiTheme="minorHAnsi" w:cstheme="minorHAnsi"/>
                <w:lang w:val="en-US"/>
              </w:rPr>
              <w:lastRenderedPageBreak/>
              <w:t>safety instructions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for </w:t>
            </w:r>
            <w:r w:rsidRPr="009B19E9">
              <w:rPr>
                <w:rFonts w:asciiTheme="minorHAnsi" w:hAnsiTheme="minorHAnsi" w:cstheme="minorHAnsi"/>
                <w:lang w:val="en-US"/>
              </w:rPr>
              <w:t>Samsung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products</w:t>
            </w:r>
          </w:p>
          <w:p w:rsidR="004F098D" w:rsidRPr="009B19E9" w:rsidRDefault="004F098D" w:rsidP="009A177A">
            <w:pPr>
              <w:pStyle w:val="a3"/>
              <w:rPr>
                <w:rFonts w:asciiTheme="minorHAnsi" w:hAnsiTheme="minorHAnsi" w:cstheme="minorHAnsi"/>
                <w:b/>
                <w:lang w:val="en-US"/>
              </w:rPr>
            </w:pPr>
            <w:r w:rsidRPr="009B19E9">
              <w:rPr>
                <w:rFonts w:asciiTheme="minorHAnsi" w:hAnsiTheme="minorHAnsi" w:cstheme="minorHAnsi"/>
                <w:b/>
                <w:lang w:val="en-US"/>
              </w:rPr>
              <w:t xml:space="preserve">Huawei </w:t>
            </w:r>
            <w:r w:rsidRPr="009B19E9">
              <w:rPr>
                <w:rFonts w:asciiTheme="minorHAnsi" w:hAnsiTheme="minorHAnsi" w:cstheme="minorHAnsi"/>
                <w:lang w:val="en-US"/>
              </w:rPr>
              <w:t>–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>Managing the whole TEP process of user/installation manuals, safety instructions</w:t>
            </w:r>
            <w:r w:rsidRPr="009B19E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19E9">
              <w:rPr>
                <w:rFonts w:asciiTheme="minorHAnsi" w:hAnsiTheme="minorHAnsi" w:cstheme="minorHAnsi"/>
                <w:lang w:val="en-US"/>
              </w:rPr>
              <w:t>for Huawei products</w:t>
            </w:r>
          </w:p>
        </w:tc>
      </w:tr>
    </w:tbl>
    <w:p w:rsidR="00601F36" w:rsidRPr="009B19E9" w:rsidRDefault="00601F36" w:rsidP="009A177A">
      <w:pPr>
        <w:pStyle w:val="a6"/>
        <w:spacing w:after="0" w:line="255" w:lineRule="atLeast"/>
        <w:rPr>
          <w:rStyle w:val="a4"/>
          <w:rFonts w:cstheme="minorHAnsi"/>
          <w:b w:val="0"/>
          <w:bCs w:val="0"/>
          <w:color w:val="0D0D0D" w:themeColor="text1" w:themeTint="F2"/>
          <w:sz w:val="24"/>
          <w:szCs w:val="24"/>
          <w:lang w:val="en-US"/>
        </w:rPr>
      </w:pPr>
    </w:p>
    <w:p w:rsidR="0045151A" w:rsidRPr="009B19E9" w:rsidRDefault="00F56908" w:rsidP="0045151A">
      <w:pPr>
        <w:spacing w:after="0" w:line="240" w:lineRule="atLeast"/>
        <w:outlineLvl w:val="1"/>
        <w:rPr>
          <w:rFonts w:eastAsia="Times New Roman" w:cstheme="minorHAnsi"/>
          <w:b/>
          <w:bCs/>
          <w:color w:val="0D0D0D" w:themeColor="text1" w:themeTint="F2"/>
          <w:sz w:val="24"/>
          <w:szCs w:val="24"/>
          <w:lang w:val="en-US" w:eastAsia="ru-RU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eastAsia="ru-RU"/>
        </w:rPr>
        <w:pict>
          <v:rect id="_x0000_i1032" style="width:877.5pt;height:1.5pt" o:hrpct="0" o:hrstd="t" o:hrnoshade="t" o:hr="t" fillcolor="#666" stroked="f"/>
        </w:pict>
      </w:r>
      <w:r w:rsidR="00786754" w:rsidRPr="009B19E9">
        <w:rPr>
          <w:rFonts w:cstheme="minorHAnsi"/>
          <w:color w:val="0D0D0D" w:themeColor="text1" w:themeTint="F2"/>
          <w:sz w:val="24"/>
          <w:szCs w:val="24"/>
          <w:lang w:val="en-US" w:eastAsia="ru-RU"/>
        </w:rPr>
        <w:br/>
      </w:r>
      <w:r w:rsidR="00786754" w:rsidRPr="009B19E9">
        <w:rPr>
          <w:rFonts w:cstheme="minorHAnsi"/>
          <w:color w:val="0D0D0D" w:themeColor="text1" w:themeTint="F2"/>
          <w:sz w:val="24"/>
          <w:szCs w:val="24"/>
          <w:lang w:val="en-US" w:eastAsia="ru-RU"/>
        </w:rPr>
        <w:br/>
      </w:r>
      <w:r w:rsidR="00601F36"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CAT tools</w:t>
      </w:r>
    </w:p>
    <w:p w:rsidR="00052C09" w:rsidRPr="009B19E9" w:rsidRDefault="00052C09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</w:p>
    <w:p w:rsidR="00601F36" w:rsidRPr="009B19E9" w:rsidRDefault="00601F36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Across</w:t>
      </w:r>
    </w:p>
    <w:p w:rsidR="00601F36" w:rsidRPr="009B19E9" w:rsidRDefault="00601F36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sz w:val="24"/>
          <w:szCs w:val="24"/>
          <w:lang w:val="en-US"/>
        </w:rPr>
      </w:pPr>
      <w:proofErr w:type="spellStart"/>
      <w:r w:rsidRPr="009B19E9">
        <w:rPr>
          <w:rFonts w:cstheme="minorHAnsi"/>
          <w:sz w:val="24"/>
          <w:szCs w:val="24"/>
          <w:lang w:val="en-US"/>
        </w:rPr>
        <w:t>MemoQ</w:t>
      </w:r>
      <w:proofErr w:type="spellEnd"/>
      <w:r w:rsidRPr="009B19E9">
        <w:rPr>
          <w:rFonts w:cstheme="minorHAnsi"/>
          <w:sz w:val="24"/>
          <w:szCs w:val="24"/>
          <w:lang w:val="en-US"/>
        </w:rPr>
        <w:t>,</w:t>
      </w:r>
    </w:p>
    <w:p w:rsidR="00601F36" w:rsidRPr="009B19E9" w:rsidRDefault="00F56908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sz w:val="24"/>
          <w:szCs w:val="24"/>
          <w:lang w:val="en-US"/>
        </w:rPr>
      </w:pPr>
      <w:hyperlink r:id="rId7" w:history="1"/>
      <w:proofErr w:type="spellStart"/>
      <w:r w:rsidR="00601F36" w:rsidRPr="009B19E9">
        <w:rPr>
          <w:rFonts w:cstheme="minorHAnsi"/>
          <w:sz w:val="24"/>
          <w:szCs w:val="24"/>
          <w:lang w:val="en-US"/>
        </w:rPr>
        <w:t>Trados</w:t>
      </w:r>
      <w:proofErr w:type="spellEnd"/>
      <w:r w:rsidR="00601F36" w:rsidRPr="009B19E9">
        <w:rPr>
          <w:rFonts w:cstheme="minorHAnsi"/>
          <w:sz w:val="24"/>
          <w:szCs w:val="24"/>
          <w:lang w:val="en-US"/>
        </w:rPr>
        <w:t xml:space="preserve"> 2007</w:t>
      </w:r>
    </w:p>
    <w:p w:rsidR="00601F36" w:rsidRPr="009B19E9" w:rsidRDefault="00927F0F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sz w:val="24"/>
          <w:szCs w:val="24"/>
          <w:lang w:val="en-US"/>
        </w:rPr>
      </w:pPr>
      <w:r w:rsidRPr="009B19E9">
        <w:rPr>
          <w:rFonts w:cstheme="minorHAnsi"/>
          <w:sz w:val="24"/>
          <w:szCs w:val="24"/>
          <w:lang w:val="en-US"/>
        </w:rPr>
        <w:t xml:space="preserve">SDL </w:t>
      </w:r>
      <w:proofErr w:type="spellStart"/>
      <w:r w:rsidR="00601F36" w:rsidRPr="009B19E9">
        <w:rPr>
          <w:rFonts w:cstheme="minorHAnsi"/>
          <w:sz w:val="24"/>
          <w:szCs w:val="24"/>
          <w:lang w:val="en-US"/>
        </w:rPr>
        <w:t>Trados</w:t>
      </w:r>
      <w:proofErr w:type="spellEnd"/>
      <w:r w:rsidR="00601F36" w:rsidRPr="009B19E9">
        <w:rPr>
          <w:rFonts w:cstheme="minorHAnsi"/>
          <w:sz w:val="24"/>
          <w:szCs w:val="24"/>
          <w:lang w:val="en-US"/>
        </w:rPr>
        <w:t xml:space="preserve"> Studio 2014 </w:t>
      </w:r>
    </w:p>
    <w:p w:rsidR="00601F36" w:rsidRPr="009B19E9" w:rsidRDefault="00601F36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sz w:val="24"/>
          <w:szCs w:val="24"/>
          <w:lang w:val="en-US"/>
        </w:rPr>
      </w:pPr>
      <w:r w:rsidRPr="009B19E9">
        <w:rPr>
          <w:rFonts w:cstheme="minorHAnsi"/>
          <w:sz w:val="24"/>
          <w:szCs w:val="24"/>
          <w:lang w:val="en-US"/>
        </w:rPr>
        <w:t>Felix</w:t>
      </w:r>
    </w:p>
    <w:p w:rsidR="00601F36" w:rsidRPr="009B19E9" w:rsidRDefault="00601F36" w:rsidP="00601F36">
      <w:pPr>
        <w:pStyle w:val="a6"/>
        <w:numPr>
          <w:ilvl w:val="0"/>
          <w:numId w:val="10"/>
        </w:numPr>
        <w:spacing w:after="0" w:line="255" w:lineRule="atLeast"/>
        <w:rPr>
          <w:rFonts w:cstheme="minorHAnsi"/>
          <w:sz w:val="24"/>
          <w:szCs w:val="24"/>
          <w:lang w:val="en-US"/>
        </w:rPr>
      </w:pPr>
      <w:r w:rsidRPr="009B19E9">
        <w:rPr>
          <w:rFonts w:cstheme="minorHAnsi"/>
          <w:sz w:val="24"/>
          <w:szCs w:val="24"/>
          <w:lang w:val="en-US"/>
        </w:rPr>
        <w:t>SAP translation portal</w:t>
      </w:r>
    </w:p>
    <w:p w:rsidR="00601F36" w:rsidRPr="009B19E9" w:rsidRDefault="00601F36" w:rsidP="00601F36">
      <w:pPr>
        <w:pStyle w:val="a6"/>
        <w:numPr>
          <w:ilvl w:val="0"/>
          <w:numId w:val="9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sz w:val="24"/>
          <w:szCs w:val="24"/>
          <w:lang w:val="en-US"/>
        </w:rPr>
        <w:t>X-Bench</w:t>
      </w:r>
    </w:p>
    <w:p w:rsidR="00884B2B" w:rsidRPr="009B19E9" w:rsidRDefault="00884B2B" w:rsidP="00601F36">
      <w:pPr>
        <w:pStyle w:val="a6"/>
        <w:numPr>
          <w:ilvl w:val="0"/>
          <w:numId w:val="9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GTT</w:t>
      </w:r>
    </w:p>
    <w:p w:rsidR="00884B2B" w:rsidRPr="009B19E9" w:rsidRDefault="00884B2B" w:rsidP="00601F36">
      <w:pPr>
        <w:pStyle w:val="a6"/>
        <w:numPr>
          <w:ilvl w:val="0"/>
          <w:numId w:val="9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proofErr w:type="spellStart"/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Omnitool</w:t>
      </w:r>
      <w:proofErr w:type="spellEnd"/>
    </w:p>
    <w:p w:rsidR="000C0A61" w:rsidRPr="009B19E9" w:rsidRDefault="000C0A61" w:rsidP="00601F36">
      <w:pPr>
        <w:pStyle w:val="a6"/>
        <w:numPr>
          <w:ilvl w:val="0"/>
          <w:numId w:val="9"/>
        </w:num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Smartling</w:t>
      </w:r>
    </w:p>
    <w:p w:rsidR="00052C09" w:rsidRPr="009B19E9" w:rsidRDefault="00052C09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 w:eastAsia="ru-RU"/>
        </w:rPr>
      </w:pPr>
    </w:p>
    <w:p w:rsidR="0045151A" w:rsidRPr="009B19E9" w:rsidRDefault="00F56908" w:rsidP="00786754">
      <w:pPr>
        <w:spacing w:after="0" w:line="255" w:lineRule="atLeast"/>
        <w:rPr>
          <w:rStyle w:val="a4"/>
          <w:rFonts w:cstheme="minorHAnsi"/>
          <w:b w:val="0"/>
          <w:i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eastAsia="ru-RU"/>
        </w:rPr>
        <w:pict>
          <v:rect id="_x0000_i1033" style="width:877.5pt;height:1.5pt" o:hrpct="0" o:hrstd="t" o:hrnoshade="t" o:hr="t" fillcolor="#666" stroked="f"/>
        </w:pict>
      </w:r>
    </w:p>
    <w:p w:rsidR="0045151A" w:rsidRPr="009B19E9" w:rsidRDefault="00052C09" w:rsidP="00786754">
      <w:pPr>
        <w:spacing w:after="0" w:line="255" w:lineRule="atLeast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Translation capacity</w:t>
      </w:r>
    </w:p>
    <w:p w:rsidR="0045151A" w:rsidRPr="009B19E9" w:rsidRDefault="0045151A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</w:p>
    <w:p w:rsidR="00052C09" w:rsidRPr="009B19E9" w:rsidRDefault="0045151A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2000 words per working day 6,000-15,000 words per working week </w:t>
      </w:r>
    </w:p>
    <w:p w:rsidR="00052C09" w:rsidRPr="009B19E9" w:rsidRDefault="00F56908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eastAsia="ru-RU"/>
        </w:rPr>
        <w:pict>
          <v:rect id="_x0000_i1034" style="width:877.5pt;height:1.5pt" o:hrpct="0" o:hrstd="t" o:hrnoshade="t" o:hr="t" fillcolor="#666" stroked="f"/>
        </w:pict>
      </w:r>
    </w:p>
    <w:p w:rsidR="00052C09" w:rsidRPr="009B19E9" w:rsidRDefault="00601F36" w:rsidP="00786754">
      <w:pPr>
        <w:spacing w:after="0" w:line="255" w:lineRule="atLeast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b/>
          <w:color w:val="0D0D0D" w:themeColor="text1" w:themeTint="F2"/>
          <w:sz w:val="24"/>
          <w:szCs w:val="24"/>
          <w:lang w:val="en-US"/>
        </w:rPr>
        <w:t>Rates</w:t>
      </w:r>
    </w:p>
    <w:p w:rsidR="00052C09" w:rsidRPr="009B19E9" w:rsidRDefault="00052C09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</w:p>
    <w:p w:rsidR="0045151A" w:rsidRPr="009B19E9" w:rsidRDefault="00052C09" w:rsidP="00786754">
      <w:pPr>
        <w:spacing w:after="0" w:line="255" w:lineRule="atLeast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EUR</w:t>
      </w:r>
      <w:r w:rsidR="00525767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/USD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</w:t>
      </w:r>
      <w:r w:rsidR="0045151A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0.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0</w:t>
      </w:r>
      <w:r w:rsidR="000C0A61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5</w:t>
      </w:r>
      <w:r w:rsidR="0045151A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per English </w:t>
      </w:r>
      <w:r w:rsidR="00C506BB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w</w:t>
      </w:r>
      <w:r w:rsidR="0045151A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ord for translation, </w:t>
      </w:r>
      <w:r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EUR</w:t>
      </w:r>
      <w:r w:rsidR="00525767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/USD</w:t>
      </w:r>
      <w:r w:rsidR="00521698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</w:t>
      </w:r>
      <w:r w:rsidR="00FA753F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1</w:t>
      </w:r>
      <w:r w:rsidR="000C0A61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>5</w:t>
      </w:r>
      <w:r w:rsidR="0045151A" w:rsidRPr="009B19E9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 per hour for Editing / Proofreading</w:t>
      </w:r>
    </w:p>
    <w:sectPr w:rsidR="0045151A" w:rsidRPr="009B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595"/>
    <w:multiLevelType w:val="hybridMultilevel"/>
    <w:tmpl w:val="5E88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A5D"/>
    <w:multiLevelType w:val="hybridMultilevel"/>
    <w:tmpl w:val="2F24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00E4"/>
    <w:multiLevelType w:val="multilevel"/>
    <w:tmpl w:val="9E1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54785"/>
    <w:multiLevelType w:val="multilevel"/>
    <w:tmpl w:val="FD0C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4369C"/>
    <w:multiLevelType w:val="multilevel"/>
    <w:tmpl w:val="8B4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B43A8"/>
    <w:multiLevelType w:val="multilevel"/>
    <w:tmpl w:val="90A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1264D"/>
    <w:multiLevelType w:val="multilevel"/>
    <w:tmpl w:val="13D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A2B27"/>
    <w:multiLevelType w:val="hybridMultilevel"/>
    <w:tmpl w:val="5614A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84A27"/>
    <w:multiLevelType w:val="multilevel"/>
    <w:tmpl w:val="FAA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721DA"/>
    <w:multiLevelType w:val="hybridMultilevel"/>
    <w:tmpl w:val="A01A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72"/>
    <w:rsid w:val="00052C09"/>
    <w:rsid w:val="000C0A61"/>
    <w:rsid w:val="0045151A"/>
    <w:rsid w:val="004F098D"/>
    <w:rsid w:val="00521698"/>
    <w:rsid w:val="00525767"/>
    <w:rsid w:val="00601F36"/>
    <w:rsid w:val="00786754"/>
    <w:rsid w:val="00884B2B"/>
    <w:rsid w:val="00927F0F"/>
    <w:rsid w:val="009A177A"/>
    <w:rsid w:val="009B19E9"/>
    <w:rsid w:val="009B604B"/>
    <w:rsid w:val="00BB686F"/>
    <w:rsid w:val="00C506BB"/>
    <w:rsid w:val="00C55C40"/>
    <w:rsid w:val="00C9539F"/>
    <w:rsid w:val="00D9289A"/>
    <w:rsid w:val="00DB61B9"/>
    <w:rsid w:val="00DD7C72"/>
    <w:rsid w:val="00F56908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CDB9"/>
  <w15:docId w15:val="{FF38003E-A7EC-4211-BEC9-212D3ED0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1B9"/>
  </w:style>
  <w:style w:type="character" w:customStyle="1" w:styleId="skypec2ctextspan">
    <w:name w:val="skype_c2c_text_span"/>
    <w:basedOn w:val="a0"/>
    <w:rsid w:val="00DB61B9"/>
  </w:style>
  <w:style w:type="character" w:styleId="a4">
    <w:name w:val="Strong"/>
    <w:basedOn w:val="a0"/>
    <w:uiPriority w:val="22"/>
    <w:qFormat/>
    <w:rsid w:val="00DB61B9"/>
    <w:rPr>
      <w:b/>
      <w:bCs/>
    </w:rPr>
  </w:style>
  <w:style w:type="character" w:styleId="a5">
    <w:name w:val="Hyperlink"/>
    <w:basedOn w:val="a0"/>
    <w:uiPriority w:val="99"/>
    <w:unhideWhenUsed/>
    <w:rsid w:val="00DB61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7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C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help.ru/soft/soft-for-translator/132-xben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kenovzang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08B7-B5A1-4218-987C-CBB1306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2016-03-07T16:49:00Z</dcterms:created>
  <dcterms:modified xsi:type="dcterms:W3CDTF">2018-03-01T16:13:00Z</dcterms:modified>
</cp:coreProperties>
</file>