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1DFF" w:rsidRPr="003602C2" w:rsidRDefault="007C1DFF" w:rsidP="005812E6">
      <w:pPr>
        <w:pStyle w:val="a6"/>
        <w:rPr>
          <w:rFonts w:hint="eastAsia"/>
        </w:rPr>
      </w:pPr>
      <w:r w:rsidRPr="003602C2">
        <w:rPr>
          <w:rFonts w:hint="eastAsia"/>
        </w:rPr>
        <w:t>Tianshu Liu / Cassie</w:t>
      </w:r>
    </w:p>
    <w:p w:rsidR="007C1DFF" w:rsidRPr="003602C2" w:rsidRDefault="002B688C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noProof/>
          <w:szCs w:val="21"/>
        </w:rPr>
        <w:drawing>
          <wp:inline distT="0" distB="0" distL="0" distR="0">
            <wp:extent cx="895350" cy="1257300"/>
            <wp:effectExtent l="19050" t="0" r="0" b="0"/>
            <wp:docPr id="1" name="图片 1" descr="DSC_35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57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4068"/>
        <w:gridCol w:w="4320"/>
      </w:tblGrid>
      <w:tr w:rsidR="007C1DFF" w:rsidRPr="003602C2">
        <w:trPr>
          <w:cantSplit/>
          <w:trHeight w:val="425"/>
        </w:trPr>
        <w:tc>
          <w:tcPr>
            <w:tcW w:w="4068" w:type="dxa"/>
            <w:vAlign w:val="center"/>
          </w:tcPr>
          <w:p w:rsidR="007C1DFF" w:rsidRPr="003602C2" w:rsidRDefault="007C1DFF">
            <w:pPr>
              <w:spacing w:line="30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3602C2">
              <w:rPr>
                <w:rFonts w:ascii="Arial" w:hAnsi="宋体" w:cs="Arial" w:hint="eastAsia"/>
                <w:sz w:val="24"/>
                <w:szCs w:val="24"/>
              </w:rPr>
              <w:t>Gender: femal</w:t>
            </w:r>
            <w:r w:rsidR="00395C17" w:rsidRPr="003602C2">
              <w:rPr>
                <w:rFonts w:ascii="Arial" w:hAnsi="宋体" w:cs="Arial" w:hint="eastAsia"/>
                <w:sz w:val="24"/>
                <w:szCs w:val="24"/>
              </w:rPr>
              <w:t>e</w:t>
            </w:r>
          </w:p>
        </w:tc>
        <w:tc>
          <w:tcPr>
            <w:tcW w:w="4320" w:type="dxa"/>
            <w:vAlign w:val="center"/>
          </w:tcPr>
          <w:p w:rsidR="007C1DFF" w:rsidRPr="003602C2" w:rsidRDefault="007C1DFF">
            <w:pPr>
              <w:spacing w:line="30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3602C2">
              <w:rPr>
                <w:rFonts w:ascii="Arial" w:hAnsi="宋体" w:cs="Arial" w:hint="eastAsia"/>
                <w:sz w:val="24"/>
                <w:szCs w:val="24"/>
              </w:rPr>
              <w:t>Date of birth : 7</w:t>
            </w:r>
            <w:r w:rsidRPr="003602C2">
              <w:rPr>
                <w:rFonts w:ascii="Arial" w:hAnsi="宋体" w:cs="Arial" w:hint="eastAsia"/>
                <w:sz w:val="24"/>
                <w:szCs w:val="24"/>
                <w:vertAlign w:val="superscript"/>
              </w:rPr>
              <w:t>th</w:t>
            </w:r>
            <w:r w:rsidRPr="003602C2">
              <w:rPr>
                <w:rFonts w:ascii="Arial" w:hAnsi="宋体" w:cs="Arial" w:hint="eastAsia"/>
                <w:sz w:val="24"/>
                <w:szCs w:val="24"/>
              </w:rPr>
              <w:t xml:space="preserve"> August,1989</w:t>
            </w:r>
          </w:p>
        </w:tc>
      </w:tr>
      <w:tr w:rsidR="007C1DFF" w:rsidRPr="003602C2">
        <w:trPr>
          <w:cantSplit/>
          <w:trHeight w:val="425"/>
        </w:trPr>
        <w:tc>
          <w:tcPr>
            <w:tcW w:w="4068" w:type="dxa"/>
            <w:vAlign w:val="center"/>
          </w:tcPr>
          <w:p w:rsidR="007C1DFF" w:rsidRPr="003602C2" w:rsidRDefault="007C1DFF">
            <w:pPr>
              <w:spacing w:line="30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3602C2">
              <w:rPr>
                <w:rFonts w:ascii="Arial" w:hAnsi="Arial" w:cs="Arial" w:hint="eastAsia"/>
                <w:sz w:val="24"/>
                <w:szCs w:val="24"/>
              </w:rPr>
              <w:t>Tel:</w:t>
            </w:r>
            <w:r w:rsidRPr="003602C2">
              <w:rPr>
                <w:rFonts w:ascii="Arial" w:hAnsi="Arial" w:cs="Arial"/>
                <w:sz w:val="24"/>
                <w:szCs w:val="24"/>
              </w:rPr>
              <w:t>1</w:t>
            </w:r>
            <w:r w:rsidRPr="003602C2">
              <w:rPr>
                <w:rFonts w:ascii="Arial" w:hAnsi="Arial" w:cs="Arial" w:hint="eastAsia"/>
                <w:sz w:val="24"/>
                <w:szCs w:val="24"/>
              </w:rPr>
              <w:t>8811439195</w:t>
            </w:r>
          </w:p>
        </w:tc>
        <w:tc>
          <w:tcPr>
            <w:tcW w:w="4320" w:type="dxa"/>
            <w:vAlign w:val="center"/>
          </w:tcPr>
          <w:p w:rsidR="007C1DFF" w:rsidRPr="003602C2" w:rsidRDefault="007C1DFF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 w:rsidRPr="003602C2">
              <w:rPr>
                <w:rFonts w:ascii="Arial" w:hAnsi="宋体" w:cs="Arial" w:hint="eastAsia"/>
                <w:sz w:val="24"/>
                <w:szCs w:val="24"/>
              </w:rPr>
              <w:t>University</w:t>
            </w:r>
            <w:r w:rsidRPr="003602C2">
              <w:rPr>
                <w:rFonts w:ascii="Arial" w:hAnsi="宋体" w:cs="Arial"/>
                <w:sz w:val="24"/>
                <w:szCs w:val="24"/>
              </w:rPr>
              <w:t>：</w:t>
            </w:r>
            <w:r w:rsidRPr="003602C2">
              <w:rPr>
                <w:rFonts w:ascii="Arial" w:hAnsi="宋体" w:cs="Arial" w:hint="eastAsia"/>
                <w:sz w:val="24"/>
                <w:szCs w:val="24"/>
              </w:rPr>
              <w:t>Beijing Jiaotong University</w:t>
            </w:r>
          </w:p>
        </w:tc>
      </w:tr>
      <w:tr w:rsidR="007C1DFF" w:rsidRPr="003602C2">
        <w:trPr>
          <w:cantSplit/>
          <w:trHeight w:val="425"/>
        </w:trPr>
        <w:tc>
          <w:tcPr>
            <w:tcW w:w="4068" w:type="dxa"/>
            <w:vAlign w:val="center"/>
          </w:tcPr>
          <w:p w:rsidR="007C1DFF" w:rsidRPr="003602C2" w:rsidRDefault="007C1DFF">
            <w:pPr>
              <w:spacing w:line="300" w:lineRule="auto"/>
              <w:rPr>
                <w:rFonts w:ascii="Arial" w:hAnsi="Arial" w:cs="Arial" w:hint="eastAsia"/>
                <w:sz w:val="24"/>
                <w:szCs w:val="24"/>
              </w:rPr>
            </w:pPr>
            <w:r w:rsidRPr="003602C2">
              <w:rPr>
                <w:rFonts w:ascii="Arial" w:hAnsi="Arial" w:cs="Arial"/>
                <w:sz w:val="24"/>
                <w:szCs w:val="24"/>
              </w:rPr>
              <w:t>E-mail</w:t>
            </w:r>
            <w:r w:rsidRPr="003602C2">
              <w:rPr>
                <w:rFonts w:ascii="Arial" w:hAnsi="宋体" w:cs="Arial"/>
                <w:sz w:val="24"/>
                <w:szCs w:val="24"/>
              </w:rPr>
              <w:t>：</w:t>
            </w:r>
            <w:r w:rsidRPr="003602C2">
              <w:rPr>
                <w:rFonts w:ascii="Arial" w:hAnsi="Arial" w:cs="Arial" w:hint="eastAsia"/>
                <w:sz w:val="24"/>
                <w:szCs w:val="24"/>
                <w:u w:val="single"/>
              </w:rPr>
              <w:t>601312302@qq.com</w:t>
            </w:r>
          </w:p>
        </w:tc>
        <w:tc>
          <w:tcPr>
            <w:tcW w:w="4320" w:type="dxa"/>
            <w:vAlign w:val="center"/>
          </w:tcPr>
          <w:p w:rsidR="007C1DFF" w:rsidRPr="003602C2" w:rsidRDefault="005812E6">
            <w:pPr>
              <w:spacing w:line="30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 w:hint="eastAsia"/>
                <w:sz w:val="24"/>
                <w:szCs w:val="24"/>
              </w:rPr>
              <w:t>olitical status: Party Member</w:t>
            </w:r>
          </w:p>
        </w:tc>
      </w:tr>
    </w:tbl>
    <w:tbl>
      <w:tblPr>
        <w:tblpPr w:leftFromText="180" w:rightFromText="180" w:vertAnchor="text" w:horzAnchor="page" w:tblpX="1772" w:tblpY="215"/>
        <w:tblOverlap w:val="never"/>
        <w:tblW w:w="0" w:type="auto"/>
        <w:tblLayout w:type="fixed"/>
        <w:tblLook w:val="0000"/>
      </w:tblPr>
      <w:tblGrid>
        <w:gridCol w:w="2145"/>
        <w:gridCol w:w="6377"/>
      </w:tblGrid>
      <w:tr w:rsidR="007C1DFF" w:rsidRPr="003602C2" w:rsidTr="003602C2">
        <w:trPr>
          <w:trHeight w:val="141"/>
        </w:trPr>
        <w:tc>
          <w:tcPr>
            <w:tcW w:w="8522" w:type="dxa"/>
            <w:gridSpan w:val="2"/>
            <w:shd w:val="clear" w:color="auto" w:fill="F3F3F3"/>
            <w:vAlign w:val="center"/>
          </w:tcPr>
          <w:p w:rsidR="007C1DFF" w:rsidRPr="003602C2" w:rsidRDefault="003602C2" w:rsidP="003602C2">
            <w:pPr>
              <w:spacing w:line="300" w:lineRule="auto"/>
              <w:rPr>
                <w:rFonts w:ascii="Arial" w:hAnsi="Arial" w:cs="Arial"/>
                <w:b/>
                <w:szCs w:val="21"/>
              </w:rPr>
            </w:pPr>
            <w:r w:rsidRPr="003602C2">
              <w:rPr>
                <w:rFonts w:ascii="Arial" w:hAnsi="Arial" w:cs="Arial" w:hint="eastAsia"/>
                <w:b/>
                <w:sz w:val="24"/>
                <w:szCs w:val="24"/>
              </w:rPr>
              <w:t>Education Background</w:t>
            </w:r>
          </w:p>
        </w:tc>
      </w:tr>
      <w:tr w:rsidR="007C1DFF" w:rsidRPr="003602C2" w:rsidTr="00015DBE">
        <w:trPr>
          <w:trHeight w:val="1593"/>
        </w:trPr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7C1DFF" w:rsidRPr="003602C2" w:rsidRDefault="00015DBE" w:rsidP="00395C17">
            <w:pPr>
              <w:spacing w:line="300" w:lineRule="auto"/>
              <w:jc w:val="center"/>
              <w:rPr>
                <w:rFonts w:ascii="Arial" w:hAnsi="宋体" w:cs="Arial" w:hint="eastAsia"/>
                <w:sz w:val="24"/>
                <w:szCs w:val="24"/>
              </w:rPr>
            </w:pPr>
            <w:r>
              <w:rPr>
                <w:rFonts w:ascii="Arial" w:hAnsi="宋体" w:cs="Arial" w:hint="eastAsia"/>
                <w:sz w:val="24"/>
                <w:szCs w:val="24"/>
              </w:rPr>
              <w:t>Sept.2012-</w:t>
            </w:r>
            <w:r w:rsidR="005812E6">
              <w:rPr>
                <w:rFonts w:ascii="Arial" w:hAnsi="宋体" w:cs="Arial" w:hint="eastAsia"/>
                <w:sz w:val="24"/>
                <w:szCs w:val="24"/>
              </w:rPr>
              <w:t>Jun.2014</w:t>
            </w:r>
          </w:p>
        </w:tc>
        <w:tc>
          <w:tcPr>
            <w:tcW w:w="6377" w:type="dxa"/>
            <w:tcBorders>
              <w:bottom w:val="single" w:sz="4" w:space="0" w:color="auto"/>
            </w:tcBorders>
            <w:vAlign w:val="center"/>
          </w:tcPr>
          <w:p w:rsidR="007C1DFF" w:rsidRPr="003602C2" w:rsidRDefault="007C1DFF">
            <w:pPr>
              <w:spacing w:line="300" w:lineRule="auto"/>
              <w:jc w:val="left"/>
              <w:rPr>
                <w:rFonts w:ascii="Arial" w:hAnsi="宋体" w:cs="Arial" w:hint="eastAsia"/>
                <w:b/>
                <w:bCs/>
                <w:sz w:val="24"/>
                <w:szCs w:val="24"/>
              </w:rPr>
            </w:pPr>
            <w:r w:rsidRPr="003602C2">
              <w:rPr>
                <w:rFonts w:ascii="Arial" w:hAnsi="宋体" w:cs="Arial" w:hint="eastAsia"/>
                <w:b/>
                <w:bCs/>
                <w:sz w:val="24"/>
                <w:szCs w:val="24"/>
              </w:rPr>
              <w:t xml:space="preserve">Beijing Jiaotong University   </w:t>
            </w:r>
            <w:r w:rsidRPr="003602C2">
              <w:rPr>
                <w:rFonts w:ascii="Arial" w:hAnsi="宋体" w:cs="Arial"/>
                <w:b/>
                <w:bCs/>
                <w:sz w:val="24"/>
                <w:szCs w:val="24"/>
              </w:rPr>
              <w:t xml:space="preserve">Master </w:t>
            </w:r>
            <w:r w:rsidR="00395C17" w:rsidRPr="003602C2">
              <w:rPr>
                <w:rFonts w:ascii="Arial" w:hAnsi="宋体" w:cs="Arial" w:hint="eastAsia"/>
                <w:b/>
                <w:bCs/>
                <w:sz w:val="24"/>
                <w:szCs w:val="24"/>
              </w:rPr>
              <w:t>of Art</w:t>
            </w:r>
          </w:p>
          <w:p w:rsidR="007C1DFF" w:rsidRPr="005812E6" w:rsidRDefault="00395C17">
            <w:pPr>
              <w:spacing w:line="300" w:lineRule="auto"/>
              <w:jc w:val="left"/>
              <w:rPr>
                <w:rFonts w:ascii="Arial" w:hAnsi="宋体" w:cs="Arial" w:hint="eastAsia"/>
                <w:sz w:val="24"/>
                <w:szCs w:val="24"/>
              </w:rPr>
            </w:pPr>
            <w:r w:rsidRPr="005812E6">
              <w:rPr>
                <w:rFonts w:ascii="Arial" w:hAnsi="宋体" w:cs="Arial"/>
                <w:sz w:val="24"/>
                <w:szCs w:val="24"/>
              </w:rPr>
              <w:t>M</w:t>
            </w:r>
            <w:r w:rsidRPr="005812E6">
              <w:rPr>
                <w:rFonts w:ascii="Arial" w:hAnsi="宋体" w:cs="Arial" w:hint="eastAsia"/>
                <w:sz w:val="24"/>
                <w:szCs w:val="24"/>
              </w:rPr>
              <w:t xml:space="preserve">ajor: </w:t>
            </w:r>
            <w:r w:rsidR="007C1DFF" w:rsidRPr="005812E6">
              <w:rPr>
                <w:rFonts w:ascii="Arial" w:hAnsi="宋体" w:cs="Arial" w:hint="eastAsia"/>
                <w:sz w:val="24"/>
                <w:szCs w:val="24"/>
              </w:rPr>
              <w:t>English Translation</w:t>
            </w:r>
          </w:p>
          <w:p w:rsidR="007C1DFF" w:rsidRPr="005812E6" w:rsidRDefault="007C1DFF" w:rsidP="003602C2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5812E6">
              <w:rPr>
                <w:sz w:val="24"/>
                <w:szCs w:val="24"/>
              </w:rPr>
              <w:t>Major courses</w:t>
            </w:r>
            <w:r w:rsidR="005812E6">
              <w:rPr>
                <w:rFonts w:hAnsi="Arial" w:hint="eastAsia"/>
                <w:sz w:val="24"/>
                <w:szCs w:val="24"/>
              </w:rPr>
              <w:t xml:space="preserve">: </w:t>
            </w:r>
            <w:r w:rsidRPr="005812E6">
              <w:rPr>
                <w:sz w:val="24"/>
                <w:szCs w:val="24"/>
              </w:rPr>
              <w:t>Business English translation/Media translation/Railway Scientific and Technological English</w:t>
            </w:r>
          </w:p>
        </w:tc>
      </w:tr>
      <w:tr w:rsidR="007C1DFF" w:rsidRPr="003602C2" w:rsidTr="00B015FA">
        <w:trPr>
          <w:trHeight w:val="1708"/>
        </w:trPr>
        <w:tc>
          <w:tcPr>
            <w:tcW w:w="2145" w:type="dxa"/>
            <w:tcBorders>
              <w:top w:val="single" w:sz="4" w:space="0" w:color="auto"/>
            </w:tcBorders>
            <w:vAlign w:val="center"/>
          </w:tcPr>
          <w:p w:rsidR="007C1DFF" w:rsidRPr="003602C2" w:rsidRDefault="00015DBE">
            <w:pPr>
              <w:spacing w:line="300" w:lineRule="auto"/>
              <w:jc w:val="center"/>
              <w:rPr>
                <w:rFonts w:ascii="Arial" w:hAnsi="Arial" w:cs="Arial" w:hint="eastAsia"/>
                <w:sz w:val="24"/>
                <w:szCs w:val="24"/>
              </w:rPr>
            </w:pPr>
            <w:r>
              <w:rPr>
                <w:rFonts w:ascii="Arial" w:hAnsi="宋体" w:cs="Arial" w:hint="eastAsia"/>
                <w:sz w:val="24"/>
                <w:szCs w:val="24"/>
              </w:rPr>
              <w:t>Sept.2008-</w:t>
            </w:r>
            <w:r w:rsidR="003602C2">
              <w:rPr>
                <w:rFonts w:ascii="Arial" w:hAnsi="宋体" w:cs="Arial" w:hint="eastAsia"/>
                <w:sz w:val="24"/>
                <w:szCs w:val="24"/>
              </w:rPr>
              <w:t>Jun</w:t>
            </w:r>
            <w:r w:rsidR="007C1DFF" w:rsidRPr="003602C2">
              <w:rPr>
                <w:rFonts w:ascii="Arial" w:hAnsi="宋体" w:cs="Arial" w:hint="eastAsia"/>
                <w:sz w:val="24"/>
                <w:szCs w:val="24"/>
              </w:rPr>
              <w:t>.2012</w:t>
            </w:r>
          </w:p>
        </w:tc>
        <w:tc>
          <w:tcPr>
            <w:tcW w:w="6377" w:type="dxa"/>
            <w:tcBorders>
              <w:top w:val="single" w:sz="4" w:space="0" w:color="auto"/>
            </w:tcBorders>
            <w:vAlign w:val="center"/>
          </w:tcPr>
          <w:p w:rsidR="007C1DFF" w:rsidRPr="003602C2" w:rsidRDefault="007C1DFF" w:rsidP="003602C2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b/>
                <w:bCs/>
                <w:sz w:val="24"/>
                <w:szCs w:val="24"/>
              </w:rPr>
            </w:pPr>
            <w:r w:rsidRPr="003602C2">
              <w:rPr>
                <w:rFonts w:ascii="Arial" w:hAnsi="宋体" w:cs="Arial" w:hint="eastAsia"/>
                <w:b/>
                <w:bCs/>
                <w:sz w:val="24"/>
                <w:szCs w:val="24"/>
              </w:rPr>
              <w:t>Liaoning Normal University  Bachelor of Art</w:t>
            </w:r>
          </w:p>
          <w:p w:rsidR="007C1DFF" w:rsidRPr="003602C2" w:rsidRDefault="00395C17" w:rsidP="003602C2">
            <w:pPr>
              <w:widowControl/>
              <w:spacing w:line="360" w:lineRule="auto"/>
              <w:jc w:val="left"/>
              <w:rPr>
                <w:rFonts w:ascii="Arial" w:hAnsi="宋体" w:cs="Arial" w:hint="eastAsia"/>
                <w:sz w:val="24"/>
                <w:szCs w:val="24"/>
              </w:rPr>
            </w:pPr>
            <w:r w:rsidRPr="003602C2">
              <w:rPr>
                <w:rFonts w:ascii="Arial" w:hAnsi="宋体" w:cs="Arial"/>
                <w:sz w:val="24"/>
                <w:szCs w:val="24"/>
              </w:rPr>
              <w:t>M</w:t>
            </w:r>
            <w:r w:rsidRPr="003602C2">
              <w:rPr>
                <w:rFonts w:ascii="Arial" w:hAnsi="宋体" w:cs="Arial" w:hint="eastAsia"/>
                <w:sz w:val="24"/>
                <w:szCs w:val="24"/>
              </w:rPr>
              <w:t xml:space="preserve">ajor: </w:t>
            </w:r>
            <w:r w:rsidR="007C1DFF" w:rsidRPr="003602C2">
              <w:rPr>
                <w:rFonts w:ascii="Arial" w:hAnsi="宋体" w:cs="Arial" w:hint="eastAsia"/>
                <w:sz w:val="24"/>
                <w:szCs w:val="24"/>
              </w:rPr>
              <w:t>English and International Trade</w:t>
            </w:r>
            <w:r w:rsidRPr="003602C2">
              <w:rPr>
                <w:rFonts w:ascii="Arial" w:hAnsi="宋体" w:cs="Arial" w:hint="eastAsia"/>
                <w:sz w:val="24"/>
                <w:szCs w:val="24"/>
              </w:rPr>
              <w:t xml:space="preserve">  </w:t>
            </w:r>
            <w:r w:rsidR="007C1DFF" w:rsidRPr="003602C2">
              <w:rPr>
                <w:rFonts w:ascii="Arial" w:hAnsi="宋体" w:cs="Arial" w:hint="eastAsia"/>
                <w:sz w:val="24"/>
                <w:szCs w:val="24"/>
              </w:rPr>
              <w:t xml:space="preserve"> (rank &lt;7%)</w:t>
            </w:r>
          </w:p>
          <w:p w:rsidR="007C1DFF" w:rsidRPr="005812E6" w:rsidRDefault="007C1DFF" w:rsidP="003602C2">
            <w:pPr>
              <w:widowControl/>
              <w:spacing w:line="360" w:lineRule="auto"/>
              <w:jc w:val="left"/>
              <w:rPr>
                <w:b/>
                <w:bCs/>
                <w:sz w:val="24"/>
                <w:szCs w:val="24"/>
              </w:rPr>
            </w:pPr>
            <w:r w:rsidRPr="005812E6">
              <w:rPr>
                <w:sz w:val="24"/>
                <w:szCs w:val="24"/>
              </w:rPr>
              <w:t xml:space="preserve">Major courses: Business English/American and English </w:t>
            </w:r>
            <w:r w:rsidR="00395C17" w:rsidRPr="005812E6">
              <w:rPr>
                <w:sz w:val="24"/>
                <w:szCs w:val="24"/>
              </w:rPr>
              <w:t>literature/Reading</w:t>
            </w:r>
          </w:p>
        </w:tc>
      </w:tr>
    </w:tbl>
    <w:tbl>
      <w:tblPr>
        <w:tblpPr w:leftFromText="180" w:rightFromText="180" w:vertAnchor="text" w:horzAnchor="page" w:tblpX="1787" w:tblpY="854"/>
        <w:tblOverlap w:val="never"/>
        <w:tblW w:w="8590" w:type="dxa"/>
        <w:tblLayout w:type="fixed"/>
        <w:tblLook w:val="0000"/>
      </w:tblPr>
      <w:tblGrid>
        <w:gridCol w:w="2105"/>
        <w:gridCol w:w="6485"/>
      </w:tblGrid>
      <w:tr w:rsidR="007C1DFF" w:rsidRPr="003602C2" w:rsidTr="00696E31">
        <w:trPr>
          <w:trHeight w:val="400"/>
        </w:trPr>
        <w:tc>
          <w:tcPr>
            <w:tcW w:w="8590" w:type="dxa"/>
            <w:gridSpan w:val="2"/>
            <w:shd w:val="clear" w:color="auto" w:fill="F3F3F3"/>
            <w:vAlign w:val="center"/>
          </w:tcPr>
          <w:p w:rsidR="007C1DFF" w:rsidRPr="003602C2" w:rsidRDefault="00395C17" w:rsidP="00395C17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602C2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3602C2">
              <w:rPr>
                <w:rFonts w:ascii="Arial" w:hAnsi="Arial" w:cs="Arial" w:hint="eastAsia"/>
                <w:b/>
                <w:sz w:val="24"/>
                <w:szCs w:val="24"/>
              </w:rPr>
              <w:t xml:space="preserve">nternship </w:t>
            </w:r>
            <w:r w:rsidR="005812E6">
              <w:rPr>
                <w:rFonts w:ascii="Arial" w:hAnsi="Arial" w:cs="Arial" w:hint="eastAsia"/>
                <w:b/>
                <w:sz w:val="24"/>
                <w:szCs w:val="24"/>
              </w:rPr>
              <w:t>and Work</w:t>
            </w:r>
            <w:r w:rsidR="005610D1" w:rsidRPr="003602C2">
              <w:rPr>
                <w:rFonts w:ascii="Arial" w:hAnsi="Arial" w:cs="Arial" w:hint="eastAsia"/>
                <w:b/>
                <w:sz w:val="24"/>
                <w:szCs w:val="24"/>
              </w:rPr>
              <w:t xml:space="preserve"> Experience</w:t>
            </w:r>
          </w:p>
        </w:tc>
      </w:tr>
      <w:tr w:rsidR="00CB6454" w:rsidRPr="003602C2" w:rsidTr="00696E31">
        <w:trPr>
          <w:trHeight w:val="889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CB6454" w:rsidRPr="003602C2" w:rsidRDefault="00CB6454" w:rsidP="00015DBE">
            <w:pPr>
              <w:spacing w:line="300" w:lineRule="auto"/>
              <w:jc w:val="left"/>
              <w:rPr>
                <w:rFonts w:hint="eastAsia"/>
                <w:bCs/>
                <w:sz w:val="24"/>
                <w:szCs w:val="24"/>
              </w:rPr>
            </w:pPr>
            <w:bookmarkStart w:id="0" w:name="OLE_LINK12"/>
            <w:bookmarkStart w:id="1" w:name="OLE_LINK13"/>
            <w:r>
              <w:rPr>
                <w:rFonts w:ascii="Arial" w:hAnsi="宋体" w:cs="Arial" w:hint="eastAsia"/>
                <w:bCs/>
                <w:sz w:val="24"/>
                <w:szCs w:val="24"/>
              </w:rPr>
              <w:t>Aug.</w:t>
            </w:r>
            <w:r w:rsidRPr="003602C2">
              <w:rPr>
                <w:rFonts w:ascii="Arial" w:hAnsi="宋体" w:cs="Arial" w:hint="eastAsia"/>
                <w:bCs/>
                <w:sz w:val="24"/>
                <w:szCs w:val="24"/>
              </w:rPr>
              <w:t>2012</w:t>
            </w:r>
            <w:r w:rsidR="00563618">
              <w:rPr>
                <w:rFonts w:ascii="Arial" w:hAnsi="Arial" w:cs="Arial" w:hint="eastAsia"/>
                <w:bCs/>
                <w:sz w:val="24"/>
                <w:szCs w:val="24"/>
              </w:rPr>
              <w:t>-</w:t>
            </w:r>
            <w:r>
              <w:rPr>
                <w:rFonts w:ascii="Arial" w:hAnsi="宋体" w:cs="Arial" w:hint="eastAsia"/>
                <w:bCs/>
                <w:sz w:val="24"/>
                <w:szCs w:val="24"/>
              </w:rPr>
              <w:t>till now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vAlign w:val="center"/>
          </w:tcPr>
          <w:p w:rsidR="00CB6454" w:rsidRPr="00CB6454" w:rsidRDefault="00CB6454" w:rsidP="00CB6454">
            <w:pPr>
              <w:spacing w:line="300" w:lineRule="auto"/>
              <w:ind w:left="2289" w:hangingChars="950" w:hanging="2289"/>
              <w:jc w:val="left"/>
              <w:rPr>
                <w:rFonts w:ascii="Arial" w:hAnsi="宋体" w:cs="Arial" w:hint="eastAsia"/>
                <w:b/>
                <w:bCs/>
                <w:sz w:val="24"/>
                <w:szCs w:val="24"/>
              </w:rPr>
            </w:pPr>
            <w:r w:rsidRPr="00CB6454">
              <w:rPr>
                <w:rFonts w:ascii="Arial" w:hAnsi="宋体" w:cs="Arial"/>
                <w:b/>
                <w:bCs/>
                <w:sz w:val="24"/>
                <w:szCs w:val="24"/>
              </w:rPr>
              <w:t>S</w:t>
            </w:r>
            <w:r w:rsidRPr="00CB6454">
              <w:rPr>
                <w:rFonts w:ascii="Arial" w:hAnsi="宋体" w:cs="Arial" w:hint="eastAsia"/>
                <w:b/>
                <w:bCs/>
                <w:sz w:val="24"/>
                <w:szCs w:val="24"/>
              </w:rPr>
              <w:t>ubtitle translation</w:t>
            </w:r>
            <w:r>
              <w:rPr>
                <w:rFonts w:ascii="Arial" w:hAnsi="宋体" w:cs="Arial" w:hint="eastAsia"/>
                <w:b/>
                <w:bCs/>
                <w:sz w:val="24"/>
                <w:szCs w:val="24"/>
              </w:rPr>
              <w:t xml:space="preserve"> </w:t>
            </w:r>
          </w:p>
          <w:p w:rsidR="00CB6454" w:rsidRPr="003125D6" w:rsidRDefault="00015DBE" w:rsidP="00015DBE">
            <w:pPr>
              <w:spacing w:line="300" w:lineRule="auto"/>
              <w:jc w:val="left"/>
              <w:rPr>
                <w:bCs/>
                <w:sz w:val="24"/>
                <w:szCs w:val="24"/>
              </w:rPr>
            </w:pPr>
            <w:r w:rsidRPr="003125D6">
              <w:rPr>
                <w:sz w:val="24"/>
                <w:szCs w:val="24"/>
              </w:rPr>
              <w:t>translated</w:t>
            </w:r>
            <w:r w:rsidR="00CB6454" w:rsidRPr="003125D6">
              <w:rPr>
                <w:sz w:val="24"/>
                <w:szCs w:val="24"/>
              </w:rPr>
              <w:t xml:space="preserve"> </w:t>
            </w:r>
            <w:r w:rsidRPr="003125D6">
              <w:rPr>
                <w:sz w:val="24"/>
                <w:szCs w:val="24"/>
              </w:rPr>
              <w:t>over</w:t>
            </w:r>
            <w:r w:rsidR="00CB6454" w:rsidRPr="003125D6">
              <w:rPr>
                <w:sz w:val="24"/>
                <w:szCs w:val="24"/>
              </w:rPr>
              <w:t xml:space="preserve"> 20 episodes</w:t>
            </w:r>
          </w:p>
        </w:tc>
      </w:tr>
      <w:bookmarkEnd w:id="0"/>
      <w:bookmarkEnd w:id="1"/>
      <w:tr w:rsidR="00563618" w:rsidRPr="00563618" w:rsidTr="00696E31">
        <w:trPr>
          <w:trHeight w:val="1283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618" w:rsidRPr="003602C2" w:rsidRDefault="00563618" w:rsidP="00BC3042">
            <w:pPr>
              <w:spacing w:line="300" w:lineRule="auto"/>
              <w:jc w:val="left"/>
              <w:rPr>
                <w:rFonts w:hint="eastAsia"/>
                <w:bCs/>
                <w:sz w:val="24"/>
                <w:szCs w:val="24"/>
              </w:rPr>
            </w:pPr>
            <w:r w:rsidRPr="00CB6454">
              <w:rPr>
                <w:rFonts w:ascii="Arial" w:hAnsi="宋体" w:cs="Arial" w:hint="eastAsia"/>
                <w:bCs/>
                <w:sz w:val="24"/>
                <w:szCs w:val="24"/>
              </w:rPr>
              <w:t>Mar. 2013-</w:t>
            </w:r>
            <w:r>
              <w:rPr>
                <w:rFonts w:ascii="Arial" w:hAnsi="宋体" w:cs="Arial" w:hint="eastAsia"/>
                <w:bCs/>
                <w:sz w:val="24"/>
                <w:szCs w:val="24"/>
              </w:rPr>
              <w:t>July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618" w:rsidRPr="00015DBE" w:rsidRDefault="00015DBE" w:rsidP="00015DBE">
            <w:pPr>
              <w:spacing w:line="30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ascii="Arial" w:hAnsi="宋体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宋体" w:cs="Arial" w:hint="eastAsia"/>
                <w:b/>
                <w:bCs/>
                <w:sz w:val="24"/>
                <w:szCs w:val="24"/>
              </w:rPr>
              <w:t>art-time</w:t>
            </w:r>
            <w:r w:rsidRPr="00CB6454">
              <w:rPr>
                <w:rFonts w:ascii="Arial" w:hAnsi="宋体" w:cs="Arial" w:hint="eastAsia"/>
                <w:b/>
                <w:bCs/>
                <w:sz w:val="24"/>
                <w:szCs w:val="24"/>
              </w:rPr>
              <w:t xml:space="preserve"> </w:t>
            </w:r>
            <w:r w:rsidR="00563618" w:rsidRPr="00CB6454">
              <w:rPr>
                <w:rFonts w:ascii="Arial" w:hAnsi="宋体" w:cs="Arial" w:hint="eastAsia"/>
                <w:b/>
                <w:bCs/>
                <w:sz w:val="24"/>
                <w:szCs w:val="24"/>
              </w:rPr>
              <w:t xml:space="preserve">Translator </w:t>
            </w:r>
            <w:r w:rsidR="00563618">
              <w:rPr>
                <w:rFonts w:ascii="Arial" w:hAnsi="宋体" w:cs="Arial" w:hint="eastAsia"/>
                <w:b/>
                <w:bCs/>
                <w:sz w:val="24"/>
                <w:szCs w:val="24"/>
              </w:rPr>
              <w:t xml:space="preserve">for </w:t>
            </w:r>
            <w:r w:rsidR="00563618">
              <w:rPr>
                <w:rFonts w:ascii="Arial" w:hAnsi="宋体" w:cs="Arial"/>
                <w:b/>
                <w:bCs/>
                <w:sz w:val="24"/>
                <w:szCs w:val="24"/>
              </w:rPr>
              <w:t>“</w:t>
            </w:r>
            <w:r w:rsidR="00563618">
              <w:rPr>
                <w:rFonts w:ascii="Arial" w:hAnsi="宋体" w:cs="Arial" w:hint="eastAsia"/>
                <w:b/>
                <w:bCs/>
                <w:sz w:val="24"/>
                <w:szCs w:val="24"/>
              </w:rPr>
              <w:t>创业者网</w:t>
            </w:r>
            <w:r w:rsidR="00563618">
              <w:rPr>
                <w:rFonts w:ascii="Arial" w:hAnsi="宋体" w:cs="Arial"/>
                <w:b/>
                <w:bCs/>
                <w:sz w:val="24"/>
                <w:szCs w:val="24"/>
              </w:rPr>
              <w:t>”</w:t>
            </w:r>
            <w:r w:rsidR="00563618" w:rsidRPr="003125D6">
              <w:rPr>
                <w:b/>
                <w:bCs/>
                <w:sz w:val="24"/>
                <w:szCs w:val="24"/>
              </w:rPr>
              <w:t>（</w:t>
            </w:r>
            <w:r w:rsidR="00563618" w:rsidRPr="003125D6">
              <w:rPr>
                <w:bCs/>
                <w:sz w:val="24"/>
                <w:szCs w:val="24"/>
              </w:rPr>
              <w:t xml:space="preserve"> Tsinghua University portfolio website</w:t>
            </w:r>
            <w:r w:rsidRPr="003125D6">
              <w:rPr>
                <w:bCs/>
                <w:sz w:val="24"/>
                <w:szCs w:val="24"/>
              </w:rPr>
              <w:t xml:space="preserve">    </w:t>
            </w:r>
            <w:r w:rsidR="00563618" w:rsidRPr="003125D6">
              <w:rPr>
                <w:bCs/>
                <w:sz w:val="24"/>
                <w:szCs w:val="24"/>
              </w:rPr>
              <w:t xml:space="preserve"> http://www.cyz.org.cn/</w:t>
            </w:r>
            <w:r w:rsidR="00563618" w:rsidRPr="003125D6">
              <w:rPr>
                <w:bCs/>
                <w:sz w:val="24"/>
                <w:szCs w:val="24"/>
              </w:rPr>
              <w:t>）</w:t>
            </w:r>
            <w:r w:rsidR="00563618">
              <w:rPr>
                <w:rFonts w:ascii="Arial" w:hAnsi="宋体" w:cs="Arial"/>
                <w:b/>
                <w:bCs/>
                <w:sz w:val="24"/>
                <w:szCs w:val="24"/>
              </w:rPr>
              <w:t xml:space="preserve"> </w:t>
            </w:r>
            <w:r w:rsidR="00563618">
              <w:rPr>
                <w:rFonts w:ascii="Arial" w:hAnsi="宋体" w:cs="Arial" w:hint="eastAsia"/>
                <w:bCs/>
                <w:sz w:val="24"/>
                <w:szCs w:val="24"/>
              </w:rPr>
              <w:t>type:</w:t>
            </w:r>
            <w:r w:rsidR="00563618" w:rsidRPr="00563618">
              <w:rPr>
                <w:bCs/>
                <w:sz w:val="24"/>
                <w:szCs w:val="24"/>
              </w:rPr>
              <w:t>Financing and management</w:t>
            </w:r>
            <w:r>
              <w:rPr>
                <w:rFonts w:hint="eastAsia"/>
                <w:bCs/>
                <w:sz w:val="24"/>
                <w:szCs w:val="24"/>
              </w:rPr>
              <w:t xml:space="preserve">  translated over 15,000 words</w:t>
            </w:r>
          </w:p>
        </w:tc>
      </w:tr>
      <w:tr w:rsidR="00015DBE" w:rsidRPr="003602C2" w:rsidTr="00696E31">
        <w:trPr>
          <w:trHeight w:val="1224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BE" w:rsidRPr="003602C2" w:rsidRDefault="00015DBE" w:rsidP="00015DBE">
            <w:pPr>
              <w:spacing w:line="300" w:lineRule="auto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ascii="Arial" w:hAnsi="宋体" w:cs="Arial"/>
                <w:bCs/>
                <w:sz w:val="24"/>
                <w:szCs w:val="24"/>
              </w:rPr>
              <w:t>D</w:t>
            </w:r>
            <w:r>
              <w:rPr>
                <w:rFonts w:ascii="Arial" w:hAnsi="宋体" w:cs="Arial" w:hint="eastAsia"/>
                <w:bCs/>
                <w:sz w:val="24"/>
                <w:szCs w:val="24"/>
              </w:rPr>
              <w:t>ec.2012- Mar.2013</w:t>
            </w:r>
          </w:p>
        </w:tc>
        <w:tc>
          <w:tcPr>
            <w:tcW w:w="64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5DBE" w:rsidRDefault="00015DBE" w:rsidP="00015DBE">
            <w:pPr>
              <w:spacing w:line="300" w:lineRule="auto"/>
              <w:jc w:val="left"/>
              <w:rPr>
                <w:rFonts w:ascii="Arial" w:hAnsi="宋体" w:cs="Arial" w:hint="eastAsia"/>
                <w:b/>
                <w:bCs/>
                <w:sz w:val="24"/>
                <w:szCs w:val="24"/>
              </w:rPr>
            </w:pPr>
            <w:hyperlink r:id="rId7" w:tgtFrame="" w:history="1">
              <w:r w:rsidRPr="00563618">
                <w:rPr>
                  <w:rFonts w:ascii="Arial" w:hAnsi="宋体" w:cs="Arial"/>
                  <w:b/>
                  <w:bCs/>
                  <w:sz w:val="24"/>
                  <w:szCs w:val="24"/>
                </w:rPr>
                <w:t>FLTRP</w:t>
              </w:r>
            </w:hyperlink>
            <w:r w:rsidRPr="00563618">
              <w:rPr>
                <w:rFonts w:ascii="Arial" w:hAnsi="宋体" w:cs="Arial" w:hint="eastAsia"/>
                <w:b/>
                <w:bCs/>
                <w:sz w:val="24"/>
                <w:szCs w:val="24"/>
              </w:rPr>
              <w:t xml:space="preserve"> </w:t>
            </w:r>
            <w:r w:rsidRPr="00563618">
              <w:rPr>
                <w:rFonts w:ascii="Arial" w:hAnsi="宋体" w:cs="Arial"/>
                <w:b/>
                <w:bCs/>
                <w:sz w:val="24"/>
                <w:szCs w:val="24"/>
              </w:rPr>
              <w:t>(</w:t>
            </w:r>
            <w:hyperlink r:id="rId8" w:tgtFrame="" w:history="1">
              <w:r w:rsidRPr="00563618">
                <w:rPr>
                  <w:rFonts w:ascii="Arial" w:hAnsi="宋体" w:cs="Arial"/>
                  <w:b/>
                  <w:bCs/>
                  <w:sz w:val="24"/>
                  <w:szCs w:val="24"/>
                </w:rPr>
                <w:t>Foreign</w:t>
              </w:r>
            </w:hyperlink>
            <w:r w:rsidRPr="00563618">
              <w:rPr>
                <w:rFonts w:ascii="Arial" w:hAnsi="宋体" w:cs="Arial"/>
                <w:b/>
                <w:bCs/>
                <w:sz w:val="24"/>
                <w:szCs w:val="24"/>
              </w:rPr>
              <w:t xml:space="preserve"> </w:t>
            </w:r>
            <w:hyperlink r:id="rId9" w:tgtFrame="" w:history="1">
              <w:r w:rsidRPr="00563618">
                <w:rPr>
                  <w:rFonts w:ascii="Arial" w:hAnsi="宋体" w:cs="Arial"/>
                  <w:b/>
                  <w:bCs/>
                  <w:sz w:val="24"/>
                  <w:szCs w:val="24"/>
                </w:rPr>
                <w:t>Language</w:t>
              </w:r>
            </w:hyperlink>
            <w:r w:rsidRPr="00563618">
              <w:rPr>
                <w:rFonts w:ascii="Arial" w:hAnsi="宋体" w:cs="Arial"/>
                <w:b/>
                <w:bCs/>
                <w:sz w:val="24"/>
                <w:szCs w:val="24"/>
              </w:rPr>
              <w:t xml:space="preserve"> </w:t>
            </w:r>
            <w:hyperlink r:id="rId10" w:tgtFrame="" w:history="1">
              <w:r w:rsidRPr="00563618">
                <w:rPr>
                  <w:rFonts w:ascii="Arial" w:hAnsi="宋体" w:cs="Arial"/>
                  <w:b/>
                  <w:bCs/>
                  <w:sz w:val="24"/>
                  <w:szCs w:val="24"/>
                </w:rPr>
                <w:t>Teaching</w:t>
              </w:r>
            </w:hyperlink>
            <w:r w:rsidRPr="00563618">
              <w:rPr>
                <w:rFonts w:ascii="Arial" w:hAnsi="宋体" w:cs="Arial"/>
                <w:b/>
                <w:bCs/>
                <w:sz w:val="24"/>
                <w:szCs w:val="24"/>
              </w:rPr>
              <w:t xml:space="preserve"> </w:t>
            </w:r>
            <w:hyperlink r:id="rId11" w:tgtFrame="" w:history="1">
              <w:r w:rsidRPr="00563618">
                <w:rPr>
                  <w:rFonts w:ascii="Arial" w:hAnsi="宋体" w:cs="Arial"/>
                  <w:b/>
                  <w:bCs/>
                  <w:sz w:val="24"/>
                  <w:szCs w:val="24"/>
                </w:rPr>
                <w:t>and</w:t>
              </w:r>
            </w:hyperlink>
            <w:r w:rsidRPr="00563618">
              <w:rPr>
                <w:rFonts w:ascii="Arial" w:hAnsi="宋体" w:cs="Arial"/>
                <w:b/>
                <w:bCs/>
                <w:sz w:val="24"/>
                <w:szCs w:val="24"/>
              </w:rPr>
              <w:t xml:space="preserve"> </w:t>
            </w:r>
            <w:hyperlink r:id="rId12" w:tgtFrame="" w:history="1">
              <w:r w:rsidRPr="00563618">
                <w:rPr>
                  <w:rFonts w:ascii="Arial" w:hAnsi="宋体" w:cs="Arial"/>
                  <w:b/>
                  <w:bCs/>
                  <w:sz w:val="24"/>
                  <w:szCs w:val="24"/>
                </w:rPr>
                <w:t>Research</w:t>
              </w:r>
            </w:hyperlink>
            <w:r w:rsidRPr="00563618">
              <w:rPr>
                <w:rFonts w:ascii="Arial" w:hAnsi="宋体" w:cs="Arial"/>
                <w:b/>
                <w:bCs/>
                <w:sz w:val="24"/>
                <w:szCs w:val="24"/>
              </w:rPr>
              <w:t xml:space="preserve"> </w:t>
            </w:r>
            <w:hyperlink r:id="rId13" w:tgtFrame="" w:history="1">
              <w:r w:rsidRPr="00563618">
                <w:rPr>
                  <w:rFonts w:ascii="Arial" w:hAnsi="宋体" w:cs="Arial"/>
                  <w:b/>
                  <w:bCs/>
                  <w:sz w:val="24"/>
                  <w:szCs w:val="24"/>
                </w:rPr>
                <w:t>Press</w:t>
              </w:r>
            </w:hyperlink>
            <w:r w:rsidRPr="00563618">
              <w:rPr>
                <w:rFonts w:ascii="Arial" w:hAnsi="宋体" w:cs="Arial"/>
                <w:b/>
                <w:bCs/>
                <w:sz w:val="24"/>
                <w:szCs w:val="24"/>
              </w:rPr>
              <w:t>)</w:t>
            </w:r>
            <w:r>
              <w:rPr>
                <w:rFonts w:ascii="Arial" w:hAnsi="宋体" w:cs="Arial" w:hint="eastAsia"/>
                <w:b/>
                <w:bCs/>
                <w:sz w:val="24"/>
                <w:szCs w:val="24"/>
              </w:rPr>
              <w:t xml:space="preserve">    editor (</w:t>
            </w:r>
            <w:r w:rsidR="00696E31">
              <w:rPr>
                <w:rFonts w:ascii="Arial" w:hAnsi="宋体" w:cs="Arial" w:hint="eastAsia"/>
                <w:b/>
                <w:bCs/>
                <w:sz w:val="24"/>
                <w:szCs w:val="24"/>
              </w:rPr>
              <w:t>intern</w:t>
            </w:r>
            <w:r>
              <w:rPr>
                <w:rFonts w:ascii="Arial" w:hAnsi="宋体" w:cs="Arial" w:hint="eastAsia"/>
                <w:b/>
                <w:bCs/>
                <w:sz w:val="24"/>
                <w:szCs w:val="24"/>
              </w:rPr>
              <w:t>ship)</w:t>
            </w:r>
          </w:p>
          <w:p w:rsidR="00015DBE" w:rsidRPr="003125D6" w:rsidRDefault="003125D6" w:rsidP="003125D6">
            <w:pPr>
              <w:spacing w:line="300" w:lineRule="auto"/>
              <w:jc w:val="left"/>
              <w:rPr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S</w:t>
            </w:r>
            <w:r w:rsidR="00015DBE" w:rsidRPr="003125D6">
              <w:rPr>
                <w:sz w:val="24"/>
                <w:szCs w:val="24"/>
              </w:rPr>
              <w:t>orting, add</w:t>
            </w:r>
            <w:r>
              <w:rPr>
                <w:rFonts w:hint="eastAsia"/>
                <w:sz w:val="24"/>
                <w:szCs w:val="24"/>
              </w:rPr>
              <w:t>ing</w:t>
            </w:r>
            <w:r>
              <w:rPr>
                <w:sz w:val="24"/>
                <w:szCs w:val="24"/>
              </w:rPr>
              <w:t xml:space="preserve"> and </w:t>
            </w:r>
            <w:r w:rsidR="00015DBE" w:rsidRPr="003125D6">
              <w:rPr>
                <w:sz w:val="24"/>
                <w:szCs w:val="24"/>
              </w:rPr>
              <w:t>audio clips</w:t>
            </w:r>
            <w:r>
              <w:rPr>
                <w:rFonts w:hint="eastAsia"/>
                <w:sz w:val="24"/>
                <w:szCs w:val="24"/>
              </w:rPr>
              <w:t xml:space="preserve"> of t</w:t>
            </w:r>
            <w:r w:rsidRPr="003125D6">
              <w:rPr>
                <w:sz w:val="24"/>
                <w:szCs w:val="24"/>
              </w:rPr>
              <w:t>he IELTS and CET test</w:t>
            </w:r>
          </w:p>
        </w:tc>
      </w:tr>
      <w:tr w:rsidR="00696E31" w:rsidRPr="003602C2" w:rsidTr="00696E31">
        <w:trPr>
          <w:trHeight w:val="889"/>
        </w:trPr>
        <w:tc>
          <w:tcPr>
            <w:tcW w:w="2105" w:type="dxa"/>
            <w:tcBorders>
              <w:bottom w:val="single" w:sz="4" w:space="0" w:color="auto"/>
            </w:tcBorders>
            <w:vAlign w:val="center"/>
          </w:tcPr>
          <w:p w:rsidR="00696E31" w:rsidRPr="003602C2" w:rsidRDefault="00696E31" w:rsidP="00BC3042">
            <w:pPr>
              <w:spacing w:line="300" w:lineRule="auto"/>
              <w:jc w:val="left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ascii="Arial" w:hAnsi="宋体" w:cs="Arial" w:hint="eastAsia"/>
                <w:bCs/>
                <w:sz w:val="24"/>
                <w:szCs w:val="24"/>
              </w:rPr>
              <w:t>Aug.</w:t>
            </w:r>
            <w:r w:rsidRPr="003602C2">
              <w:rPr>
                <w:rFonts w:ascii="Arial" w:hAnsi="宋体" w:cs="Arial" w:hint="eastAsia"/>
                <w:bCs/>
                <w:sz w:val="24"/>
                <w:szCs w:val="24"/>
              </w:rPr>
              <w:t>2012</w:t>
            </w:r>
            <w:r>
              <w:rPr>
                <w:rFonts w:ascii="Arial" w:hAnsi="Arial" w:cs="Arial" w:hint="eastAsia"/>
                <w:bCs/>
                <w:sz w:val="24"/>
                <w:szCs w:val="24"/>
              </w:rPr>
              <w:t>-</w:t>
            </w:r>
            <w:r>
              <w:rPr>
                <w:rFonts w:ascii="Arial" w:hAnsi="宋体" w:cs="Arial" w:hint="eastAsia"/>
                <w:bCs/>
                <w:sz w:val="24"/>
                <w:szCs w:val="24"/>
              </w:rPr>
              <w:t>till now</w:t>
            </w:r>
          </w:p>
        </w:tc>
        <w:tc>
          <w:tcPr>
            <w:tcW w:w="6485" w:type="dxa"/>
            <w:tcBorders>
              <w:bottom w:val="single" w:sz="4" w:space="0" w:color="auto"/>
            </w:tcBorders>
            <w:vAlign w:val="center"/>
          </w:tcPr>
          <w:p w:rsidR="00696E31" w:rsidRPr="00696E31" w:rsidRDefault="00696E31" w:rsidP="00696E31">
            <w:pPr>
              <w:spacing w:line="300" w:lineRule="auto"/>
              <w:jc w:val="left"/>
              <w:rPr>
                <w:rFonts w:ascii="Arial" w:hAnsi="宋体" w:cs="Arial" w:hint="eastAsia"/>
                <w:b/>
                <w:bCs/>
                <w:sz w:val="24"/>
                <w:szCs w:val="24"/>
              </w:rPr>
            </w:pPr>
            <w:r w:rsidRPr="00696E31">
              <w:rPr>
                <w:rFonts w:ascii="Arial" w:hAnsi="宋体" w:cs="Arial" w:hint="eastAsia"/>
                <w:b/>
                <w:bCs/>
                <w:sz w:val="24"/>
                <w:szCs w:val="24"/>
              </w:rPr>
              <w:t>传神（中国）网络科技有限公司</w:t>
            </w:r>
            <w:r w:rsidRPr="00696E31">
              <w:rPr>
                <w:rFonts w:ascii="Arial" w:hAnsi="宋体" w:cs="Arial" w:hint="eastAsia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宋体" w:cs="Arial" w:hint="eastAsia"/>
                <w:b/>
                <w:bCs/>
                <w:sz w:val="24"/>
                <w:szCs w:val="24"/>
              </w:rPr>
              <w:t>translation</w:t>
            </w:r>
            <w:r w:rsidRPr="00696E31">
              <w:rPr>
                <w:rFonts w:ascii="Arial" w:hAnsi="宋体" w:cs="Arial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ascii="Arial" w:hAnsi="宋体" w:cs="Arial" w:hint="eastAsia"/>
                <w:b/>
                <w:bCs/>
                <w:sz w:val="24"/>
                <w:szCs w:val="24"/>
              </w:rPr>
              <w:t>internship</w:t>
            </w:r>
            <w:r w:rsidRPr="00696E31">
              <w:rPr>
                <w:rFonts w:ascii="Arial" w:hAnsi="宋体" w:cs="Arial" w:hint="eastAsia"/>
                <w:b/>
                <w:bCs/>
                <w:sz w:val="24"/>
                <w:szCs w:val="24"/>
              </w:rPr>
              <w:t>）</w:t>
            </w:r>
          </w:p>
          <w:p w:rsidR="00696E31" w:rsidRPr="003125D6" w:rsidRDefault="00696E31" w:rsidP="00696E31">
            <w:pPr>
              <w:spacing w:line="300" w:lineRule="auto"/>
              <w:jc w:val="left"/>
              <w:rPr>
                <w:bCs/>
                <w:sz w:val="24"/>
                <w:szCs w:val="24"/>
              </w:rPr>
            </w:pPr>
            <w:r w:rsidRPr="00696E31">
              <w:rPr>
                <w:sz w:val="24"/>
                <w:szCs w:val="24"/>
              </w:rPr>
              <w:t xml:space="preserve">Translation materials such as tourism, finance, enterprise </w:t>
            </w:r>
            <w:r>
              <w:rPr>
                <w:rFonts w:hint="eastAsia"/>
                <w:sz w:val="24"/>
                <w:szCs w:val="24"/>
              </w:rPr>
              <w:t>introduction, etc.</w:t>
            </w:r>
          </w:p>
        </w:tc>
      </w:tr>
    </w:tbl>
    <w:p w:rsidR="00696E31" w:rsidRDefault="00696E31" w:rsidP="003E5617">
      <w:pPr>
        <w:spacing w:line="300" w:lineRule="auto"/>
        <w:rPr>
          <w:rFonts w:ascii="Arial" w:hAnsi="宋体" w:cs="Arial" w:hint="eastAsia"/>
          <w:bCs/>
          <w:sz w:val="24"/>
          <w:szCs w:val="24"/>
        </w:rPr>
      </w:pPr>
    </w:p>
    <w:tbl>
      <w:tblPr>
        <w:tblpPr w:leftFromText="180" w:rightFromText="180" w:vertAnchor="text" w:horzAnchor="margin" w:tblpY="223"/>
        <w:tblOverlap w:val="never"/>
        <w:tblW w:w="8590" w:type="dxa"/>
        <w:tblLayout w:type="fixed"/>
        <w:tblLook w:val="0000"/>
      </w:tblPr>
      <w:tblGrid>
        <w:gridCol w:w="2105"/>
        <w:gridCol w:w="6485"/>
      </w:tblGrid>
      <w:tr w:rsidR="003E5617" w:rsidRPr="003602C2" w:rsidTr="003E5617">
        <w:trPr>
          <w:trHeight w:val="1277"/>
        </w:trPr>
        <w:tc>
          <w:tcPr>
            <w:tcW w:w="2105" w:type="dxa"/>
            <w:vAlign w:val="center"/>
          </w:tcPr>
          <w:p w:rsidR="003E5617" w:rsidRPr="003602C2" w:rsidRDefault="003E5617" w:rsidP="003E5617">
            <w:pPr>
              <w:spacing w:line="300" w:lineRule="auto"/>
              <w:rPr>
                <w:rFonts w:ascii="Arial" w:hAnsi="宋体" w:cs="Arial" w:hint="eastAsia"/>
                <w:sz w:val="24"/>
                <w:szCs w:val="24"/>
              </w:rPr>
            </w:pPr>
            <w:r w:rsidRPr="003602C2">
              <w:rPr>
                <w:rFonts w:ascii="Arial" w:hAnsi="宋体" w:cs="Arial" w:hint="eastAsia"/>
                <w:sz w:val="24"/>
                <w:szCs w:val="24"/>
              </w:rPr>
              <w:t>Nov.2012</w:t>
            </w:r>
            <w:r>
              <w:rPr>
                <w:rFonts w:ascii="Arial" w:hAnsi="宋体" w:cs="Arial" w:hint="eastAsia"/>
                <w:sz w:val="24"/>
                <w:szCs w:val="24"/>
              </w:rPr>
              <w:t>-</w:t>
            </w:r>
          </w:p>
          <w:p w:rsidR="003E5617" w:rsidRPr="003602C2" w:rsidRDefault="003E5617" w:rsidP="003E5617">
            <w:pPr>
              <w:spacing w:line="300" w:lineRule="auto"/>
              <w:rPr>
                <w:rFonts w:ascii="Arial" w:hAnsi="宋体" w:cs="Arial" w:hint="eastAsia"/>
                <w:sz w:val="24"/>
                <w:szCs w:val="24"/>
              </w:rPr>
            </w:pPr>
            <w:r w:rsidRPr="003602C2">
              <w:rPr>
                <w:rFonts w:ascii="Arial" w:hAnsi="宋体" w:cs="Arial"/>
                <w:sz w:val="24"/>
                <w:szCs w:val="24"/>
              </w:rPr>
              <w:t>M</w:t>
            </w:r>
            <w:r>
              <w:rPr>
                <w:rFonts w:ascii="Arial" w:hAnsi="宋体" w:cs="Arial" w:hint="eastAsia"/>
                <w:sz w:val="24"/>
                <w:szCs w:val="24"/>
              </w:rPr>
              <w:t>ar.</w:t>
            </w:r>
            <w:r w:rsidRPr="003602C2">
              <w:rPr>
                <w:rFonts w:ascii="Arial" w:hAnsi="宋体" w:cs="Arial" w:hint="eastAsia"/>
                <w:sz w:val="24"/>
                <w:szCs w:val="24"/>
              </w:rPr>
              <w:t>2013</w:t>
            </w:r>
          </w:p>
        </w:tc>
        <w:tc>
          <w:tcPr>
            <w:tcW w:w="6485" w:type="dxa"/>
            <w:vAlign w:val="center"/>
          </w:tcPr>
          <w:p w:rsidR="003E5617" w:rsidRPr="003602C2" w:rsidRDefault="003E5617" w:rsidP="003E5617">
            <w:pPr>
              <w:spacing w:line="300" w:lineRule="auto"/>
              <w:jc w:val="left"/>
              <w:rPr>
                <w:rFonts w:ascii="Arial" w:hAnsi="宋体" w:cs="Arial" w:hint="eastAsia"/>
                <w:b/>
                <w:bCs/>
                <w:sz w:val="24"/>
                <w:szCs w:val="24"/>
              </w:rPr>
            </w:pPr>
            <w:r w:rsidRPr="003602C2">
              <w:rPr>
                <w:rFonts w:ascii="Arial" w:hAnsi="宋体" w:cs="Arial"/>
                <w:b/>
                <w:bCs/>
                <w:sz w:val="24"/>
                <w:szCs w:val="24"/>
              </w:rPr>
              <w:t>I</w:t>
            </w:r>
            <w:r w:rsidRPr="003602C2">
              <w:rPr>
                <w:rFonts w:ascii="Arial" w:hAnsi="宋体" w:cs="Arial" w:hint="eastAsia"/>
                <w:b/>
                <w:bCs/>
                <w:sz w:val="24"/>
                <w:szCs w:val="24"/>
              </w:rPr>
              <w:t>nterpretation for O</w:t>
            </w:r>
            <w:r w:rsidRPr="003602C2">
              <w:rPr>
                <w:rFonts w:ascii="Arial" w:hAnsi="宋体" w:cs="Arial"/>
                <w:b/>
                <w:bCs/>
                <w:sz w:val="24"/>
                <w:szCs w:val="24"/>
              </w:rPr>
              <w:t>nyxcina</w:t>
            </w:r>
            <w:r w:rsidRPr="003602C2">
              <w:rPr>
                <w:rFonts w:ascii="Arial" w:hAnsi="宋体" w:cs="Arial" w:hint="eastAsia"/>
                <w:b/>
                <w:bCs/>
                <w:sz w:val="24"/>
                <w:szCs w:val="24"/>
              </w:rPr>
              <w:t xml:space="preserve"> Education Fair in 2012 and 2013</w:t>
            </w:r>
          </w:p>
          <w:p w:rsidR="003E5617" w:rsidRPr="003E5617" w:rsidRDefault="003E5617" w:rsidP="003E5617">
            <w:pPr>
              <w:spacing w:line="300" w:lineRule="auto"/>
              <w:jc w:val="left"/>
              <w:rPr>
                <w:rFonts w:hint="eastAsia"/>
                <w:sz w:val="24"/>
                <w:szCs w:val="24"/>
              </w:rPr>
            </w:pPr>
            <w:r w:rsidRPr="003125D6">
              <w:rPr>
                <w:sz w:val="24"/>
                <w:szCs w:val="24"/>
              </w:rPr>
              <w:t>Job duties: Help communicating with Italian teachers and Chinese students and parents</w:t>
            </w:r>
          </w:p>
        </w:tc>
      </w:tr>
    </w:tbl>
    <w:tbl>
      <w:tblPr>
        <w:tblpPr w:leftFromText="180" w:rightFromText="180" w:vertAnchor="text" w:horzAnchor="page" w:tblpX="1787" w:tblpY="854"/>
        <w:tblOverlap w:val="never"/>
        <w:tblW w:w="8590" w:type="dxa"/>
        <w:tblLayout w:type="fixed"/>
        <w:tblLook w:val="0000"/>
      </w:tblPr>
      <w:tblGrid>
        <w:gridCol w:w="8590"/>
      </w:tblGrid>
      <w:tr w:rsidR="003E5617" w:rsidRPr="003602C2" w:rsidTr="00BC3042">
        <w:trPr>
          <w:trHeight w:val="400"/>
        </w:trPr>
        <w:tc>
          <w:tcPr>
            <w:tcW w:w="8590" w:type="dxa"/>
            <w:shd w:val="clear" w:color="auto" w:fill="F3F3F3"/>
            <w:vAlign w:val="center"/>
          </w:tcPr>
          <w:p w:rsidR="003E5617" w:rsidRPr="003602C2" w:rsidRDefault="003E5617" w:rsidP="00BC3042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Project Experience</w:t>
            </w:r>
          </w:p>
        </w:tc>
      </w:tr>
    </w:tbl>
    <w:p w:rsidR="00B015FA" w:rsidRDefault="00B015FA" w:rsidP="003E5617">
      <w:pPr>
        <w:spacing w:line="300" w:lineRule="auto"/>
        <w:rPr>
          <w:rFonts w:ascii="Arial" w:hAnsi="宋体" w:cs="Arial" w:hint="eastAsia"/>
          <w:b/>
          <w:bCs/>
          <w:sz w:val="24"/>
          <w:szCs w:val="24"/>
        </w:rPr>
      </w:pPr>
      <w:r w:rsidRPr="00B015FA">
        <w:rPr>
          <w:rFonts w:ascii="Arial" w:hAnsi="宋体" w:cs="Arial"/>
          <w:b/>
          <w:bCs/>
          <w:sz w:val="24"/>
          <w:szCs w:val="24"/>
        </w:rPr>
        <w:t>Beijing Feb.7th Railway Transportation Equipment Co.,</w:t>
      </w:r>
      <w:r w:rsidRPr="00B015FA">
        <w:rPr>
          <w:rFonts w:ascii="Arial" w:hAnsi="宋体" w:cs="Arial" w:hint="eastAsia"/>
          <w:b/>
          <w:bCs/>
          <w:sz w:val="24"/>
          <w:szCs w:val="24"/>
        </w:rPr>
        <w:t xml:space="preserve"> </w:t>
      </w:r>
      <w:r w:rsidRPr="00B015FA">
        <w:rPr>
          <w:rFonts w:ascii="Arial" w:hAnsi="宋体" w:cs="Arial"/>
          <w:b/>
          <w:bCs/>
          <w:sz w:val="24"/>
          <w:szCs w:val="24"/>
        </w:rPr>
        <w:t>Ltd.</w:t>
      </w:r>
    </w:p>
    <w:p w:rsidR="00B015FA" w:rsidRDefault="00B015FA" w:rsidP="003E5617">
      <w:pPr>
        <w:spacing w:line="300" w:lineRule="auto"/>
        <w:rPr>
          <w:rFonts w:ascii="Arial" w:hAnsi="宋体" w:cs="Arial" w:hint="eastAsia"/>
          <w:b/>
          <w:bCs/>
          <w:sz w:val="24"/>
          <w:szCs w:val="24"/>
        </w:rPr>
      </w:pPr>
      <w:r>
        <w:rPr>
          <w:rFonts w:ascii="Arial" w:hAnsi="宋体" w:cs="Arial" w:hint="eastAsia"/>
          <w:b/>
          <w:bCs/>
          <w:sz w:val="24"/>
          <w:szCs w:val="24"/>
        </w:rPr>
        <w:t>L</w:t>
      </w:r>
      <w:r w:rsidR="003E5617" w:rsidRPr="00B015FA">
        <w:rPr>
          <w:rFonts w:ascii="Arial" w:hAnsi="宋体" w:cs="Arial"/>
          <w:b/>
          <w:bCs/>
          <w:sz w:val="24"/>
          <w:szCs w:val="24"/>
        </w:rPr>
        <w:t>ocomotive factory translation</w:t>
      </w:r>
    </w:p>
    <w:p w:rsidR="003E5617" w:rsidRPr="00B015FA" w:rsidRDefault="00B015FA" w:rsidP="003E5617">
      <w:pPr>
        <w:spacing w:line="300" w:lineRule="auto"/>
        <w:rPr>
          <w:rFonts w:hint="eastAsia"/>
          <w:sz w:val="24"/>
          <w:szCs w:val="24"/>
        </w:rPr>
      </w:pPr>
      <w:r w:rsidRPr="00B015FA">
        <w:rPr>
          <w:sz w:val="24"/>
          <w:szCs w:val="24"/>
        </w:rPr>
        <w:t>T</w:t>
      </w:r>
      <w:r w:rsidRPr="00B015FA">
        <w:rPr>
          <w:rFonts w:hint="eastAsia"/>
          <w:sz w:val="24"/>
          <w:szCs w:val="24"/>
        </w:rPr>
        <w:t>eam size</w:t>
      </w:r>
      <w:r w:rsidR="002A5BCD">
        <w:rPr>
          <w:rFonts w:hint="eastAsia"/>
          <w:sz w:val="24"/>
          <w:szCs w:val="24"/>
        </w:rPr>
        <w:t xml:space="preserve">: </w:t>
      </w:r>
      <w:r w:rsidR="003E5617" w:rsidRPr="00B015FA">
        <w:rPr>
          <w:rFonts w:hint="eastAsia"/>
          <w:sz w:val="24"/>
          <w:szCs w:val="24"/>
        </w:rPr>
        <w:t>8-10</w:t>
      </w:r>
      <w:r w:rsidRPr="00B015FA">
        <w:rPr>
          <w:rFonts w:hint="eastAsia"/>
          <w:sz w:val="24"/>
          <w:szCs w:val="24"/>
        </w:rPr>
        <w:t xml:space="preserve"> members</w:t>
      </w:r>
    </w:p>
    <w:p w:rsidR="00B015FA" w:rsidRDefault="00B015FA" w:rsidP="003E5617">
      <w:pPr>
        <w:spacing w:line="300" w:lineRule="auto"/>
        <w:rPr>
          <w:rFonts w:hint="eastAsia"/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ate: </w:t>
      </w:r>
      <w:r w:rsidRPr="00B015FA">
        <w:rPr>
          <w:sz w:val="24"/>
          <w:szCs w:val="24"/>
        </w:rPr>
        <w:t>January 2013</w:t>
      </w:r>
    </w:p>
    <w:p w:rsidR="00A9645E" w:rsidRPr="00B015FA" w:rsidRDefault="00B015FA" w:rsidP="003E5617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Translating mat</w:t>
      </w:r>
      <w:r w:rsidR="00A9645E">
        <w:rPr>
          <w:rFonts w:hint="eastAsia"/>
          <w:sz w:val="24"/>
          <w:szCs w:val="24"/>
        </w:rPr>
        <w:t xml:space="preserve">erials provided by the company. </w:t>
      </w:r>
      <w:r w:rsidR="00A9645E">
        <w:rPr>
          <w:sz w:val="24"/>
          <w:szCs w:val="24"/>
        </w:rPr>
        <w:t>T</w:t>
      </w:r>
      <w:r w:rsidR="00A9645E">
        <w:rPr>
          <w:rFonts w:hint="eastAsia"/>
          <w:sz w:val="24"/>
          <w:szCs w:val="24"/>
        </w:rPr>
        <w:t xml:space="preserve">hrough translation, </w:t>
      </w:r>
      <w:r w:rsidR="00A9645E">
        <w:rPr>
          <w:sz w:val="24"/>
          <w:szCs w:val="24"/>
        </w:rPr>
        <w:t>I</w:t>
      </w:r>
      <w:r w:rsidR="00A9645E">
        <w:rPr>
          <w:rFonts w:hint="eastAsia"/>
          <w:sz w:val="24"/>
          <w:szCs w:val="24"/>
        </w:rPr>
        <w:t xml:space="preserve"> promoted my </w:t>
      </w:r>
      <w:r w:rsidRPr="00B015FA">
        <w:rPr>
          <w:sz w:val="24"/>
          <w:szCs w:val="24"/>
        </w:rPr>
        <w:t>translation skills</w:t>
      </w:r>
      <w:r w:rsidR="00A9645E" w:rsidRPr="00A9645E">
        <w:rPr>
          <w:sz w:val="24"/>
          <w:szCs w:val="24"/>
        </w:rPr>
        <w:t xml:space="preserve"> </w:t>
      </w:r>
      <w:r w:rsidR="00A9645E">
        <w:rPr>
          <w:rFonts w:hint="eastAsia"/>
          <w:sz w:val="24"/>
          <w:szCs w:val="24"/>
        </w:rPr>
        <w:t xml:space="preserve">on </w:t>
      </w:r>
      <w:r w:rsidR="00A9645E" w:rsidRPr="00B015FA">
        <w:rPr>
          <w:sz w:val="24"/>
          <w:szCs w:val="24"/>
        </w:rPr>
        <w:t>railway locomotive</w:t>
      </w:r>
      <w:r w:rsidR="00A9645E">
        <w:rPr>
          <w:rFonts w:hint="eastAsia"/>
          <w:sz w:val="24"/>
          <w:szCs w:val="24"/>
        </w:rPr>
        <w:t xml:space="preserve"> literature</w:t>
      </w:r>
      <w:r w:rsidRPr="00B015FA">
        <w:rPr>
          <w:sz w:val="24"/>
          <w:szCs w:val="24"/>
        </w:rPr>
        <w:t>, accumulated the railway locomotive vocabulary.</w:t>
      </w:r>
    </w:p>
    <w:tbl>
      <w:tblPr>
        <w:tblpPr w:leftFromText="180" w:rightFromText="180" w:vertAnchor="text" w:horzAnchor="margin" w:tblpY="190"/>
        <w:tblOverlap w:val="never"/>
        <w:tblW w:w="8590" w:type="dxa"/>
        <w:tblLayout w:type="fixed"/>
        <w:tblLook w:val="0000"/>
      </w:tblPr>
      <w:tblGrid>
        <w:gridCol w:w="8590"/>
      </w:tblGrid>
      <w:tr w:rsidR="00A9645E" w:rsidRPr="003602C2" w:rsidTr="00A9645E">
        <w:trPr>
          <w:trHeight w:val="400"/>
        </w:trPr>
        <w:tc>
          <w:tcPr>
            <w:tcW w:w="8590" w:type="dxa"/>
            <w:shd w:val="clear" w:color="auto" w:fill="F3F3F3"/>
            <w:vAlign w:val="center"/>
          </w:tcPr>
          <w:p w:rsidR="00A9645E" w:rsidRPr="003602C2" w:rsidRDefault="00FE415E" w:rsidP="00A9645E">
            <w:pPr>
              <w:spacing w:line="30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eastAsia"/>
                <w:b/>
                <w:sz w:val="24"/>
                <w:szCs w:val="24"/>
              </w:rPr>
              <w:t>Certificates</w:t>
            </w:r>
          </w:p>
        </w:tc>
      </w:tr>
    </w:tbl>
    <w:tbl>
      <w:tblPr>
        <w:tblpPr w:leftFromText="180" w:rightFromText="180" w:vertAnchor="text" w:horzAnchor="page" w:tblpX="1787" w:tblpY="17"/>
        <w:tblOverlap w:val="never"/>
        <w:tblW w:w="0" w:type="auto"/>
        <w:tblLayout w:type="fixed"/>
        <w:tblLook w:val="0000"/>
      </w:tblPr>
      <w:tblGrid>
        <w:gridCol w:w="2088"/>
        <w:gridCol w:w="6432"/>
      </w:tblGrid>
      <w:tr w:rsidR="00FE415E" w:rsidRPr="002A5BCD" w:rsidTr="00BC3042">
        <w:tc>
          <w:tcPr>
            <w:tcW w:w="2088" w:type="dxa"/>
            <w:vAlign w:val="center"/>
          </w:tcPr>
          <w:p w:rsidR="00FE415E" w:rsidRPr="002A5BCD" w:rsidRDefault="00FE415E" w:rsidP="00BC3042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2A5BCD">
              <w:rPr>
                <w:rFonts w:hint="eastAsia"/>
                <w:sz w:val="24"/>
                <w:szCs w:val="24"/>
              </w:rPr>
              <w:t>English</w:t>
            </w:r>
          </w:p>
        </w:tc>
        <w:tc>
          <w:tcPr>
            <w:tcW w:w="6432" w:type="dxa"/>
            <w:vAlign w:val="center"/>
          </w:tcPr>
          <w:p w:rsidR="00FE415E" w:rsidRPr="002A5BCD" w:rsidRDefault="00FE415E" w:rsidP="00BC3042">
            <w:pPr>
              <w:spacing w:line="300" w:lineRule="auto"/>
              <w:jc w:val="left"/>
              <w:rPr>
                <w:rFonts w:hint="eastAsia"/>
                <w:sz w:val="24"/>
                <w:szCs w:val="24"/>
              </w:rPr>
            </w:pPr>
            <w:r w:rsidRPr="002A5BCD">
              <w:rPr>
                <w:rFonts w:hint="eastAsia"/>
                <w:b/>
                <w:sz w:val="24"/>
                <w:szCs w:val="24"/>
              </w:rPr>
              <w:t>TEM-8</w:t>
            </w:r>
            <w:r w:rsidRPr="002A5BCD">
              <w:rPr>
                <w:rFonts w:hint="eastAsia"/>
                <w:sz w:val="24"/>
                <w:szCs w:val="24"/>
              </w:rPr>
              <w:t xml:space="preserve">   pass </w:t>
            </w:r>
          </w:p>
          <w:p w:rsidR="00FE415E" w:rsidRPr="002A5BCD" w:rsidRDefault="00FE415E" w:rsidP="00BC3042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2A5BCD">
              <w:rPr>
                <w:rFonts w:hint="eastAsia"/>
                <w:sz w:val="24"/>
                <w:szCs w:val="24"/>
              </w:rPr>
              <w:t>TEM-4   good</w:t>
            </w:r>
          </w:p>
        </w:tc>
      </w:tr>
      <w:tr w:rsidR="00FE415E" w:rsidRPr="002A5BCD" w:rsidTr="00040884">
        <w:trPr>
          <w:trHeight w:val="213"/>
        </w:trPr>
        <w:tc>
          <w:tcPr>
            <w:tcW w:w="2088" w:type="dxa"/>
            <w:vAlign w:val="center"/>
          </w:tcPr>
          <w:p w:rsidR="00FE415E" w:rsidRPr="002A5BCD" w:rsidRDefault="002A5BCD" w:rsidP="00BC3042">
            <w:pPr>
              <w:spacing w:line="300" w:lineRule="auto"/>
              <w:jc w:val="left"/>
              <w:rPr>
                <w:sz w:val="24"/>
                <w:szCs w:val="24"/>
              </w:rPr>
            </w:pPr>
            <w:r w:rsidRPr="002A5BCD">
              <w:rPr>
                <w:rFonts w:hint="eastAsia"/>
                <w:sz w:val="24"/>
                <w:szCs w:val="24"/>
              </w:rPr>
              <w:t>Chinese</w:t>
            </w:r>
          </w:p>
        </w:tc>
        <w:tc>
          <w:tcPr>
            <w:tcW w:w="6432" w:type="dxa"/>
            <w:vAlign w:val="center"/>
          </w:tcPr>
          <w:p w:rsidR="00FE415E" w:rsidRPr="002A5BCD" w:rsidRDefault="002A5BCD" w:rsidP="002A5BCD">
            <w:pPr>
              <w:rPr>
                <w:sz w:val="24"/>
                <w:szCs w:val="24"/>
              </w:rPr>
            </w:pPr>
            <w:r w:rsidRPr="002A5BCD">
              <w:rPr>
                <w:sz w:val="24"/>
                <w:szCs w:val="24"/>
              </w:rPr>
              <w:t>The National Putonghua Level Certificate</w:t>
            </w:r>
            <w:r w:rsidRPr="002A5BCD">
              <w:rPr>
                <w:rFonts w:hint="eastAsia"/>
                <w:sz w:val="24"/>
                <w:szCs w:val="24"/>
              </w:rPr>
              <w:t xml:space="preserve"> </w:t>
            </w:r>
            <w:r w:rsidR="00FE415E" w:rsidRPr="002A5BCD">
              <w:rPr>
                <w:rFonts w:hint="eastAsia"/>
                <w:sz w:val="24"/>
                <w:szCs w:val="24"/>
              </w:rPr>
              <w:t xml:space="preserve">  </w:t>
            </w:r>
            <w:r w:rsidRPr="002A5BCD">
              <w:rPr>
                <w:rFonts w:hint="eastAsia"/>
                <w:sz w:val="24"/>
                <w:szCs w:val="24"/>
              </w:rPr>
              <w:t>first level, grade 2</w:t>
            </w:r>
          </w:p>
        </w:tc>
      </w:tr>
    </w:tbl>
    <w:p w:rsidR="002A5BCD" w:rsidRPr="00B015FA" w:rsidRDefault="002A5BCD" w:rsidP="002A5BCD">
      <w:pPr>
        <w:spacing w:line="300" w:lineRule="auto"/>
        <w:rPr>
          <w:sz w:val="24"/>
          <w:szCs w:val="24"/>
        </w:rPr>
      </w:pPr>
      <w:r w:rsidRPr="002A5BCD">
        <w:rPr>
          <w:rFonts w:hint="eastAsia"/>
          <w:sz w:val="24"/>
          <w:szCs w:val="24"/>
        </w:rPr>
        <w:t xml:space="preserve">Computer         </w:t>
      </w:r>
      <w:r>
        <w:rPr>
          <w:rFonts w:hint="eastAsia"/>
          <w:sz w:val="24"/>
          <w:szCs w:val="24"/>
        </w:rPr>
        <w:t xml:space="preserve"> </w:t>
      </w:r>
      <w:hyperlink r:id="rId14" w:tgtFrame="" w:history="1">
        <w:r w:rsidRPr="002A5BCD">
          <w:rPr>
            <w:sz w:val="24"/>
            <w:szCs w:val="24"/>
          </w:rPr>
          <w:t>National</w:t>
        </w:r>
      </w:hyperlink>
      <w:r w:rsidRPr="002A5BCD">
        <w:rPr>
          <w:sz w:val="24"/>
          <w:szCs w:val="24"/>
        </w:rPr>
        <w:t xml:space="preserve"> </w:t>
      </w:r>
      <w:hyperlink r:id="rId15" w:tgtFrame="" w:history="1">
        <w:r w:rsidRPr="002A5BCD">
          <w:rPr>
            <w:sz w:val="24"/>
            <w:szCs w:val="24"/>
          </w:rPr>
          <w:t>Computer</w:t>
        </w:r>
      </w:hyperlink>
      <w:r w:rsidRPr="002A5BCD">
        <w:rPr>
          <w:sz w:val="24"/>
          <w:szCs w:val="24"/>
        </w:rPr>
        <w:t xml:space="preserve"> </w:t>
      </w:r>
      <w:hyperlink r:id="rId16" w:tgtFrame="" w:history="1">
        <w:r w:rsidRPr="002A5BCD">
          <w:rPr>
            <w:sz w:val="24"/>
            <w:szCs w:val="24"/>
          </w:rPr>
          <w:t>Rank</w:t>
        </w:r>
      </w:hyperlink>
      <w:r w:rsidRPr="002A5BCD">
        <w:rPr>
          <w:sz w:val="24"/>
          <w:szCs w:val="24"/>
        </w:rPr>
        <w:t xml:space="preserve"> </w:t>
      </w:r>
      <w:hyperlink r:id="rId17" w:tgtFrame="" w:history="1">
        <w:r w:rsidRPr="002A5BCD">
          <w:rPr>
            <w:sz w:val="24"/>
            <w:szCs w:val="24"/>
          </w:rPr>
          <w:t>Examination</w:t>
        </w:r>
      </w:hyperlink>
      <w:r>
        <w:rPr>
          <w:rFonts w:hint="eastAsia"/>
          <w:sz w:val="24"/>
          <w:szCs w:val="24"/>
        </w:rPr>
        <w:t xml:space="preserve">     second level</w:t>
      </w:r>
    </w:p>
    <w:tbl>
      <w:tblPr>
        <w:tblpPr w:leftFromText="180" w:rightFromText="180" w:vertAnchor="text" w:horzAnchor="page" w:tblpX="1817" w:tblpY="17"/>
        <w:tblOverlap w:val="never"/>
        <w:tblW w:w="0" w:type="auto"/>
        <w:tblLayout w:type="fixed"/>
        <w:tblLook w:val="0000"/>
      </w:tblPr>
      <w:tblGrid>
        <w:gridCol w:w="2088"/>
        <w:gridCol w:w="6434"/>
      </w:tblGrid>
      <w:tr w:rsidR="002A5BCD" w:rsidTr="00BC3042">
        <w:trPr>
          <w:trHeight w:val="450"/>
        </w:trPr>
        <w:tc>
          <w:tcPr>
            <w:tcW w:w="8522" w:type="dxa"/>
            <w:gridSpan w:val="2"/>
            <w:shd w:val="clear" w:color="auto" w:fill="F3F3F3"/>
            <w:vAlign w:val="center"/>
          </w:tcPr>
          <w:p w:rsidR="002A5BCD" w:rsidRDefault="002A5BCD" w:rsidP="00BC3042">
            <w:pPr>
              <w:spacing w:line="300" w:lineRule="auto"/>
              <w:rPr>
                <w:rFonts w:ascii="Arial" w:hAnsi="Arial" w:cs="Arial"/>
                <w:szCs w:val="21"/>
              </w:rPr>
            </w:pPr>
            <w:r w:rsidRPr="002A5BCD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A5BCD">
              <w:rPr>
                <w:rFonts w:ascii="Arial" w:hAnsi="Arial" w:cs="Arial" w:hint="eastAsia"/>
                <w:b/>
                <w:sz w:val="24"/>
                <w:szCs w:val="24"/>
              </w:rPr>
              <w:t>tudent work</w:t>
            </w:r>
          </w:p>
        </w:tc>
      </w:tr>
      <w:tr w:rsidR="002A5BCD" w:rsidTr="00BC3042">
        <w:trPr>
          <w:trHeight w:val="597"/>
        </w:trPr>
        <w:tc>
          <w:tcPr>
            <w:tcW w:w="2088" w:type="dxa"/>
            <w:vAlign w:val="center"/>
          </w:tcPr>
          <w:p w:rsidR="002A5BCD" w:rsidRPr="00040884" w:rsidRDefault="002A5BCD" w:rsidP="00BC3042">
            <w:pPr>
              <w:spacing w:line="300" w:lineRule="auto"/>
              <w:textAlignment w:val="center"/>
              <w:rPr>
                <w:sz w:val="24"/>
                <w:szCs w:val="24"/>
              </w:rPr>
            </w:pPr>
            <w:r w:rsidRPr="00040884">
              <w:rPr>
                <w:rFonts w:hint="eastAsia"/>
                <w:sz w:val="24"/>
                <w:szCs w:val="24"/>
              </w:rPr>
              <w:t>2009-2010</w:t>
            </w:r>
          </w:p>
        </w:tc>
        <w:tc>
          <w:tcPr>
            <w:tcW w:w="6434" w:type="dxa"/>
            <w:vAlign w:val="center"/>
          </w:tcPr>
          <w:p w:rsidR="002A5BCD" w:rsidRPr="00040884" w:rsidRDefault="00040884" w:rsidP="00040884">
            <w:pPr>
              <w:textAlignment w:val="center"/>
              <w:rPr>
                <w:sz w:val="24"/>
                <w:szCs w:val="24"/>
              </w:rPr>
            </w:pPr>
            <w:r w:rsidRPr="00040884">
              <w:rPr>
                <w:sz w:val="24"/>
                <w:szCs w:val="24"/>
              </w:rPr>
              <w:t>C</w:t>
            </w:r>
            <w:r w:rsidRPr="00040884">
              <w:rPr>
                <w:rFonts w:hint="eastAsia"/>
                <w:sz w:val="24"/>
                <w:szCs w:val="24"/>
              </w:rPr>
              <w:t>hess association</w:t>
            </w:r>
            <w:r w:rsidR="002A5BCD" w:rsidRPr="00040884">
              <w:rPr>
                <w:rFonts w:hint="eastAsia"/>
                <w:sz w:val="24"/>
                <w:szCs w:val="24"/>
              </w:rPr>
              <w:t xml:space="preserve"> </w:t>
            </w:r>
            <w:r w:rsidRPr="00040884">
              <w:rPr>
                <w:rFonts w:hint="eastAsia"/>
                <w:sz w:val="24"/>
                <w:szCs w:val="24"/>
              </w:rPr>
              <w:t>leader</w:t>
            </w:r>
            <w:r w:rsidR="002A5BCD" w:rsidRPr="00040884">
              <w:rPr>
                <w:rFonts w:hint="eastAsia"/>
                <w:sz w:val="24"/>
                <w:szCs w:val="24"/>
              </w:rPr>
              <w:t xml:space="preserve">          </w:t>
            </w:r>
          </w:p>
        </w:tc>
      </w:tr>
      <w:tr w:rsidR="002A5BCD" w:rsidTr="00BC3042">
        <w:trPr>
          <w:trHeight w:val="519"/>
        </w:trPr>
        <w:tc>
          <w:tcPr>
            <w:tcW w:w="2088" w:type="dxa"/>
            <w:vAlign w:val="center"/>
          </w:tcPr>
          <w:p w:rsidR="002A5BCD" w:rsidRPr="00040884" w:rsidRDefault="002A5BCD" w:rsidP="00BC3042">
            <w:pPr>
              <w:spacing w:line="300" w:lineRule="auto"/>
              <w:textAlignment w:val="center"/>
              <w:rPr>
                <w:rFonts w:hint="eastAsia"/>
                <w:sz w:val="24"/>
                <w:szCs w:val="24"/>
              </w:rPr>
            </w:pPr>
            <w:r w:rsidRPr="00040884">
              <w:rPr>
                <w:rFonts w:hint="eastAsia"/>
                <w:sz w:val="24"/>
                <w:szCs w:val="24"/>
              </w:rPr>
              <w:t>2010-2011</w:t>
            </w:r>
          </w:p>
        </w:tc>
        <w:tc>
          <w:tcPr>
            <w:tcW w:w="6434" w:type="dxa"/>
            <w:vAlign w:val="center"/>
          </w:tcPr>
          <w:p w:rsidR="002A5BCD" w:rsidRPr="00040884" w:rsidRDefault="00040884" w:rsidP="00BC3042">
            <w:pPr>
              <w:textAlignment w:val="center"/>
              <w:rPr>
                <w:rFonts w:hint="eastAsia"/>
                <w:sz w:val="24"/>
                <w:szCs w:val="24"/>
              </w:rPr>
            </w:pPr>
            <w:r w:rsidRPr="00040884">
              <w:rPr>
                <w:sz w:val="24"/>
                <w:szCs w:val="24"/>
              </w:rPr>
              <w:t>Students' Association Union</w:t>
            </w:r>
            <w:r w:rsidRPr="00040884">
              <w:rPr>
                <w:rFonts w:hint="eastAsia"/>
                <w:sz w:val="24"/>
                <w:szCs w:val="24"/>
              </w:rPr>
              <w:t xml:space="preserve">  vice-minister</w:t>
            </w:r>
            <w:r>
              <w:rPr>
                <w:rFonts w:hint="eastAsia"/>
                <w:sz w:val="24"/>
                <w:szCs w:val="24"/>
              </w:rPr>
              <w:t xml:space="preserve"> of</w:t>
            </w:r>
            <w:r w:rsidRPr="00040884">
              <w:rPr>
                <w:sz w:val="24"/>
                <w:szCs w:val="24"/>
              </w:rPr>
              <w:t xml:space="preserve"> Art Troupe</w:t>
            </w:r>
          </w:p>
          <w:p w:rsidR="002A5BCD" w:rsidRPr="00040884" w:rsidRDefault="00040884" w:rsidP="00040884">
            <w:pPr>
              <w:textAlignment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>
              <w:rPr>
                <w:rFonts w:hint="eastAsia"/>
                <w:sz w:val="24"/>
                <w:szCs w:val="24"/>
              </w:rPr>
              <w:t xml:space="preserve">rgainzing </w:t>
            </w:r>
            <w:r>
              <w:rPr>
                <w:sz w:val="24"/>
                <w:szCs w:val="24"/>
              </w:rPr>
              <w:t>Welcome Party for the Freshme</w:t>
            </w:r>
            <w:r>
              <w:rPr>
                <w:rFonts w:hint="eastAsia"/>
                <w:sz w:val="24"/>
                <w:szCs w:val="24"/>
              </w:rPr>
              <w:t>n, etc.</w:t>
            </w:r>
            <w:r w:rsidR="002A5BCD" w:rsidRPr="00040884"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</w:tbl>
    <w:tbl>
      <w:tblPr>
        <w:tblpPr w:leftFromText="180" w:rightFromText="180" w:vertAnchor="text" w:horzAnchor="page" w:tblpX="1817" w:tblpY="73"/>
        <w:tblOverlap w:val="never"/>
        <w:tblW w:w="8532" w:type="dxa"/>
        <w:tblLayout w:type="fixed"/>
        <w:tblLook w:val="0000"/>
      </w:tblPr>
      <w:tblGrid>
        <w:gridCol w:w="2085"/>
        <w:gridCol w:w="6447"/>
      </w:tblGrid>
      <w:tr w:rsidR="002A5BCD" w:rsidTr="00BC3042">
        <w:tc>
          <w:tcPr>
            <w:tcW w:w="8532" w:type="dxa"/>
            <w:gridSpan w:val="2"/>
            <w:shd w:val="clear" w:color="auto" w:fill="F3F3F3"/>
            <w:vAlign w:val="center"/>
          </w:tcPr>
          <w:p w:rsidR="002A5BCD" w:rsidRDefault="002A5BCD" w:rsidP="00BC3042">
            <w:pPr>
              <w:spacing w:line="300" w:lineRule="auto"/>
              <w:textAlignment w:val="center"/>
              <w:rPr>
                <w:rFonts w:ascii="Arial" w:hAnsi="Arial" w:cs="Arial"/>
                <w:szCs w:val="21"/>
              </w:rPr>
            </w:pPr>
            <w:r w:rsidRPr="002A5BCD">
              <w:rPr>
                <w:rFonts w:ascii="Arial" w:hAnsi="Arial" w:cs="Arial" w:hint="eastAsia"/>
                <w:b/>
                <w:sz w:val="24"/>
                <w:szCs w:val="24"/>
              </w:rPr>
              <w:t>Awards</w:t>
            </w:r>
          </w:p>
        </w:tc>
      </w:tr>
      <w:tr w:rsidR="002A5BCD" w:rsidTr="00BC3042">
        <w:trPr>
          <w:trHeight w:val="414"/>
        </w:trPr>
        <w:tc>
          <w:tcPr>
            <w:tcW w:w="2085" w:type="dxa"/>
            <w:vAlign w:val="center"/>
          </w:tcPr>
          <w:p w:rsidR="002A5BCD" w:rsidRPr="002A5BCD" w:rsidRDefault="002A5BCD" w:rsidP="00BC3042">
            <w:pPr>
              <w:spacing w:line="300" w:lineRule="auto"/>
              <w:textAlignment w:val="center"/>
              <w:rPr>
                <w:rFonts w:hint="eastAsia"/>
                <w:sz w:val="24"/>
                <w:szCs w:val="24"/>
              </w:rPr>
            </w:pPr>
            <w:r w:rsidRPr="002A5BCD">
              <w:rPr>
                <w:rFonts w:hint="eastAsia"/>
                <w:sz w:val="24"/>
                <w:szCs w:val="24"/>
              </w:rPr>
              <w:t>2012-2013</w:t>
            </w:r>
          </w:p>
          <w:p w:rsidR="002A5BCD" w:rsidRPr="002A5BCD" w:rsidRDefault="002A5BCD" w:rsidP="00BC3042">
            <w:pPr>
              <w:spacing w:line="300" w:lineRule="auto"/>
              <w:textAlignment w:val="center"/>
              <w:rPr>
                <w:sz w:val="24"/>
                <w:szCs w:val="24"/>
              </w:rPr>
            </w:pPr>
            <w:r w:rsidRPr="002A5BCD">
              <w:rPr>
                <w:rFonts w:hint="eastAsia"/>
                <w:sz w:val="24"/>
                <w:szCs w:val="24"/>
              </w:rPr>
              <w:t>2010-2011</w:t>
            </w:r>
          </w:p>
        </w:tc>
        <w:tc>
          <w:tcPr>
            <w:tcW w:w="6447" w:type="dxa"/>
            <w:vAlign w:val="center"/>
          </w:tcPr>
          <w:p w:rsidR="002A5BCD" w:rsidRPr="002A5BCD" w:rsidRDefault="002A5BCD" w:rsidP="00BC3042">
            <w:pPr>
              <w:spacing w:line="300" w:lineRule="auto"/>
              <w:textAlignment w:val="center"/>
              <w:rPr>
                <w:rFonts w:hint="eastAsia"/>
                <w:sz w:val="24"/>
                <w:szCs w:val="24"/>
              </w:rPr>
            </w:pPr>
            <w:r w:rsidRPr="002A5BCD">
              <w:rPr>
                <w:sz w:val="24"/>
                <w:szCs w:val="24"/>
              </w:rPr>
              <w:t>T</w:t>
            </w:r>
            <w:r w:rsidRPr="002A5BCD">
              <w:rPr>
                <w:rFonts w:hint="eastAsia"/>
                <w:sz w:val="24"/>
                <w:szCs w:val="24"/>
              </w:rPr>
              <w:t>hird-class scholarship</w:t>
            </w:r>
          </w:p>
          <w:p w:rsidR="002A5BCD" w:rsidRPr="002A5BCD" w:rsidRDefault="002A5BCD" w:rsidP="002A5BCD">
            <w:pPr>
              <w:spacing w:line="300" w:lineRule="auto"/>
              <w:textAlignment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rFonts w:hint="eastAsia"/>
                <w:sz w:val="24"/>
                <w:szCs w:val="24"/>
              </w:rPr>
              <w:t>port and art scholarship</w:t>
            </w:r>
          </w:p>
        </w:tc>
      </w:tr>
      <w:tr w:rsidR="002A5BCD" w:rsidTr="00BC3042">
        <w:trPr>
          <w:trHeight w:val="399"/>
        </w:trPr>
        <w:tc>
          <w:tcPr>
            <w:tcW w:w="2085" w:type="dxa"/>
            <w:vAlign w:val="center"/>
          </w:tcPr>
          <w:p w:rsidR="002A5BCD" w:rsidRDefault="002A5BCD" w:rsidP="00BC3042">
            <w:pPr>
              <w:spacing w:line="300" w:lineRule="auto"/>
              <w:textAlignment w:val="center"/>
              <w:rPr>
                <w:rFonts w:hint="eastAsia"/>
              </w:rPr>
            </w:pPr>
            <w:r w:rsidRPr="002A5BCD">
              <w:rPr>
                <w:rFonts w:hint="eastAsia"/>
                <w:sz w:val="24"/>
                <w:szCs w:val="24"/>
              </w:rPr>
              <w:t>2009-2010</w:t>
            </w:r>
          </w:p>
        </w:tc>
        <w:tc>
          <w:tcPr>
            <w:tcW w:w="6447" w:type="dxa"/>
            <w:vAlign w:val="center"/>
          </w:tcPr>
          <w:p w:rsidR="002A5BCD" w:rsidRDefault="002A5BCD" w:rsidP="00BC3042">
            <w:pPr>
              <w:spacing w:line="300" w:lineRule="auto"/>
              <w:textAlignment w:val="center"/>
              <w:rPr>
                <w:rFonts w:ascii="Arial" w:hAnsi="Arial" w:cs="Arial" w:hint="eastAsia"/>
                <w:szCs w:val="21"/>
              </w:rPr>
            </w:pPr>
            <w:r w:rsidRPr="002A5BCD">
              <w:rPr>
                <w:sz w:val="24"/>
                <w:szCs w:val="24"/>
              </w:rPr>
              <w:t>“</w:t>
            </w:r>
            <w:r w:rsidRPr="002A5BCD">
              <w:rPr>
                <w:rFonts w:hint="eastAsia"/>
                <w:sz w:val="24"/>
                <w:szCs w:val="24"/>
              </w:rPr>
              <w:t>merit student</w:t>
            </w:r>
            <w:r w:rsidRPr="002A5BCD">
              <w:rPr>
                <w:sz w:val="24"/>
                <w:szCs w:val="24"/>
              </w:rPr>
              <w:t>”</w:t>
            </w:r>
          </w:p>
        </w:tc>
      </w:tr>
      <w:tr w:rsidR="002A5BCD" w:rsidTr="00BC3042">
        <w:trPr>
          <w:trHeight w:val="414"/>
        </w:trPr>
        <w:tc>
          <w:tcPr>
            <w:tcW w:w="2085" w:type="dxa"/>
            <w:vAlign w:val="center"/>
          </w:tcPr>
          <w:p w:rsidR="002A5BCD" w:rsidRPr="002A5BCD" w:rsidRDefault="002A5BCD" w:rsidP="00BC3042">
            <w:pPr>
              <w:spacing w:line="300" w:lineRule="auto"/>
              <w:textAlignment w:val="center"/>
              <w:rPr>
                <w:rFonts w:ascii="Arial" w:hAnsi="Arial" w:cs="Arial" w:hint="eastAsia"/>
                <w:b/>
                <w:sz w:val="24"/>
                <w:szCs w:val="24"/>
              </w:rPr>
            </w:pPr>
            <w:r w:rsidRPr="002A5BCD">
              <w:rPr>
                <w:rFonts w:hint="eastAsia"/>
                <w:sz w:val="24"/>
                <w:szCs w:val="24"/>
              </w:rPr>
              <w:t>2009-2010</w:t>
            </w:r>
          </w:p>
        </w:tc>
        <w:tc>
          <w:tcPr>
            <w:tcW w:w="6447" w:type="dxa"/>
            <w:vAlign w:val="center"/>
          </w:tcPr>
          <w:p w:rsidR="002A5BCD" w:rsidRPr="002A5BCD" w:rsidRDefault="002A5BCD" w:rsidP="00BC3042">
            <w:pPr>
              <w:spacing w:line="300" w:lineRule="auto"/>
              <w:textAlignment w:val="center"/>
              <w:rPr>
                <w:rFonts w:hint="eastAsia"/>
                <w:sz w:val="24"/>
                <w:szCs w:val="24"/>
              </w:rPr>
            </w:pPr>
            <w:r w:rsidRPr="002A5BCD">
              <w:rPr>
                <w:sz w:val="24"/>
                <w:szCs w:val="24"/>
              </w:rPr>
              <w:t>S</w:t>
            </w:r>
            <w:r w:rsidRPr="002A5BCD">
              <w:rPr>
                <w:rFonts w:hint="eastAsia"/>
                <w:sz w:val="24"/>
                <w:szCs w:val="24"/>
              </w:rPr>
              <w:t>econd-class scholarship</w:t>
            </w:r>
          </w:p>
        </w:tc>
      </w:tr>
      <w:tr w:rsidR="002A5BCD" w:rsidTr="00BC3042">
        <w:tc>
          <w:tcPr>
            <w:tcW w:w="8532" w:type="dxa"/>
            <w:gridSpan w:val="2"/>
            <w:shd w:val="clear" w:color="auto" w:fill="F3F3F3"/>
            <w:vAlign w:val="center"/>
          </w:tcPr>
          <w:p w:rsidR="002A5BCD" w:rsidRPr="002A5BCD" w:rsidRDefault="002A5BCD" w:rsidP="002A5BCD">
            <w:pPr>
              <w:spacing w:line="300" w:lineRule="auto"/>
              <w:textAlignment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5BCD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Pr="002A5BCD">
              <w:rPr>
                <w:rFonts w:ascii="Arial" w:hAnsi="Arial" w:cs="Arial" w:hint="eastAsia"/>
                <w:b/>
                <w:sz w:val="24"/>
                <w:szCs w:val="24"/>
              </w:rPr>
              <w:t xml:space="preserve">obby </w:t>
            </w:r>
          </w:p>
        </w:tc>
      </w:tr>
    </w:tbl>
    <w:p w:rsidR="00A9645E" w:rsidRPr="002A5BCD" w:rsidRDefault="00040884" w:rsidP="00040884">
      <w:pPr>
        <w:spacing w:line="300" w:lineRule="auto"/>
        <w:textAlignment w:val="center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rFonts w:hint="eastAsia"/>
          <w:sz w:val="24"/>
          <w:szCs w:val="24"/>
        </w:rPr>
        <w:t xml:space="preserve">lay </w:t>
      </w:r>
      <w:r w:rsidRPr="00040884">
        <w:rPr>
          <w:sz w:val="24"/>
          <w:szCs w:val="24"/>
        </w:rPr>
        <w:t>badminton</w:t>
      </w:r>
    </w:p>
    <w:sectPr w:rsidR="00A9645E" w:rsidRPr="002A5BC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3B37" w:rsidRDefault="00AD3B37" w:rsidP="00395C17">
      <w:r>
        <w:separator/>
      </w:r>
    </w:p>
  </w:endnote>
  <w:endnote w:type="continuationSeparator" w:id="0">
    <w:p w:rsidR="00AD3B37" w:rsidRDefault="00AD3B37" w:rsidP="00395C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3B37" w:rsidRDefault="00AD3B37" w:rsidP="00395C17">
      <w:r>
        <w:separator/>
      </w:r>
    </w:p>
  </w:footnote>
  <w:footnote w:type="continuationSeparator" w:id="0">
    <w:p w:rsidR="00AD3B37" w:rsidRDefault="00AD3B37" w:rsidP="00395C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5DBE"/>
    <w:rsid w:val="00026E08"/>
    <w:rsid w:val="00040884"/>
    <w:rsid w:val="000C6351"/>
    <w:rsid w:val="00147341"/>
    <w:rsid w:val="00195CF2"/>
    <w:rsid w:val="001D09D2"/>
    <w:rsid w:val="002A5BCD"/>
    <w:rsid w:val="002B688C"/>
    <w:rsid w:val="003125D6"/>
    <w:rsid w:val="00317DF0"/>
    <w:rsid w:val="003602C2"/>
    <w:rsid w:val="00395C17"/>
    <w:rsid w:val="003A102D"/>
    <w:rsid w:val="003E5617"/>
    <w:rsid w:val="00413034"/>
    <w:rsid w:val="005610D1"/>
    <w:rsid w:val="00563618"/>
    <w:rsid w:val="005812E6"/>
    <w:rsid w:val="00696E31"/>
    <w:rsid w:val="007C1DFF"/>
    <w:rsid w:val="00846C8E"/>
    <w:rsid w:val="00861FDE"/>
    <w:rsid w:val="00887660"/>
    <w:rsid w:val="009021F6"/>
    <w:rsid w:val="00A9645E"/>
    <w:rsid w:val="00AD3B37"/>
    <w:rsid w:val="00B015FA"/>
    <w:rsid w:val="00B52714"/>
    <w:rsid w:val="00BC3042"/>
    <w:rsid w:val="00BC4BD7"/>
    <w:rsid w:val="00CB6454"/>
    <w:rsid w:val="00CE7FDC"/>
    <w:rsid w:val="00E2581D"/>
    <w:rsid w:val="00EF7D2C"/>
    <w:rsid w:val="00FE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Hyperlink"/>
    <w:basedOn w:val="a0"/>
    <w:uiPriority w:val="99"/>
    <w:unhideWhenUsed/>
    <w:rsid w:val="00846C8E"/>
    <w:rPr>
      <w:color w:val="0000FF"/>
      <w:u w:val="single"/>
    </w:rPr>
  </w:style>
  <w:style w:type="paragraph" w:styleId="a6">
    <w:name w:val="Title"/>
    <w:basedOn w:val="a"/>
    <w:next w:val="a"/>
    <w:link w:val="Char"/>
    <w:uiPriority w:val="10"/>
    <w:qFormat/>
    <w:rsid w:val="005812E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6"/>
    <w:uiPriority w:val="10"/>
    <w:rsid w:val="005812E6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def">
    <w:name w:val="def"/>
    <w:basedOn w:val="a0"/>
    <w:rsid w:val="00563618"/>
  </w:style>
  <w:style w:type="paragraph" w:styleId="a7">
    <w:name w:val="Date"/>
    <w:basedOn w:val="a"/>
    <w:next w:val="a"/>
    <w:link w:val="Char0"/>
    <w:uiPriority w:val="99"/>
    <w:semiHidden/>
    <w:unhideWhenUsed/>
    <w:rsid w:val="00563618"/>
    <w:pPr>
      <w:ind w:leftChars="2500" w:left="100"/>
    </w:pPr>
  </w:style>
  <w:style w:type="character" w:customStyle="1" w:styleId="Char0">
    <w:name w:val="日期 Char"/>
    <w:basedOn w:val="a0"/>
    <w:link w:val="a7"/>
    <w:uiPriority w:val="99"/>
    <w:semiHidden/>
    <w:rsid w:val="00563618"/>
    <w:rPr>
      <w:kern w:val="2"/>
      <w:sz w:val="21"/>
    </w:rPr>
  </w:style>
  <w:style w:type="character" w:customStyle="1" w:styleId="title">
    <w:name w:val="title"/>
    <w:basedOn w:val="a0"/>
    <w:rsid w:val="00040884"/>
  </w:style>
  <w:style w:type="character" w:customStyle="1" w:styleId="hl">
    <w:name w:val="hl"/>
    <w:basedOn w:val="a0"/>
    <w:rsid w:val="000408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p:ds:Foreign" TargetMode="External"/><Relationship Id="rId13" Type="http://schemas.openxmlformats.org/officeDocument/2006/relationships/hyperlink" Target="app:ds:Pres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pp:ds:FLTRP" TargetMode="External"/><Relationship Id="rId12" Type="http://schemas.openxmlformats.org/officeDocument/2006/relationships/hyperlink" Target="app:ds:Research" TargetMode="External"/><Relationship Id="rId17" Type="http://schemas.openxmlformats.org/officeDocument/2006/relationships/hyperlink" Target="app:ds:Examination" TargetMode="External"/><Relationship Id="rId2" Type="http://schemas.openxmlformats.org/officeDocument/2006/relationships/settings" Target="settings.xml"/><Relationship Id="rId16" Type="http://schemas.openxmlformats.org/officeDocument/2006/relationships/hyperlink" Target="app:ds:Ran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app:ds:and" TargetMode="External"/><Relationship Id="rId5" Type="http://schemas.openxmlformats.org/officeDocument/2006/relationships/endnotes" Target="endnotes.xml"/><Relationship Id="rId15" Type="http://schemas.openxmlformats.org/officeDocument/2006/relationships/hyperlink" Target="app:ds:Computer" TargetMode="External"/><Relationship Id="rId10" Type="http://schemas.openxmlformats.org/officeDocument/2006/relationships/hyperlink" Target="app:ds:Teaching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app:ds:Language" TargetMode="External"/><Relationship Id="rId14" Type="http://schemas.openxmlformats.org/officeDocument/2006/relationships/hyperlink" Target="app:ds:Nationa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1</TotalTime>
  <Pages>2</Pages>
  <Words>388</Words>
  <Characters>2213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/>
  <LinksUpToDate>false</LinksUpToDate>
  <CharactersWithSpaces>2596</CharactersWithSpaces>
  <SharedDoc>false</SharedDoc>
  <HLinks>
    <vt:vector size="66" baseType="variant">
      <vt:variant>
        <vt:i4>3276847</vt:i4>
      </vt:variant>
      <vt:variant>
        <vt:i4>30</vt:i4>
      </vt:variant>
      <vt:variant>
        <vt:i4>0</vt:i4>
      </vt:variant>
      <vt:variant>
        <vt:i4>5</vt:i4>
      </vt:variant>
      <vt:variant>
        <vt:lpwstr>app:ds:Examination</vt:lpwstr>
      </vt:variant>
      <vt:variant>
        <vt:lpwstr/>
      </vt:variant>
      <vt:variant>
        <vt:i4>2424878</vt:i4>
      </vt:variant>
      <vt:variant>
        <vt:i4>27</vt:i4>
      </vt:variant>
      <vt:variant>
        <vt:i4>0</vt:i4>
      </vt:variant>
      <vt:variant>
        <vt:i4>5</vt:i4>
      </vt:variant>
      <vt:variant>
        <vt:lpwstr>app:ds:Rank</vt:lpwstr>
      </vt:variant>
      <vt:variant>
        <vt:lpwstr/>
      </vt:variant>
      <vt:variant>
        <vt:i4>2555940</vt:i4>
      </vt:variant>
      <vt:variant>
        <vt:i4>24</vt:i4>
      </vt:variant>
      <vt:variant>
        <vt:i4>0</vt:i4>
      </vt:variant>
      <vt:variant>
        <vt:i4>5</vt:i4>
      </vt:variant>
      <vt:variant>
        <vt:lpwstr>app:ds:Computer</vt:lpwstr>
      </vt:variant>
      <vt:variant>
        <vt:lpwstr/>
      </vt:variant>
      <vt:variant>
        <vt:i4>2949161</vt:i4>
      </vt:variant>
      <vt:variant>
        <vt:i4>21</vt:i4>
      </vt:variant>
      <vt:variant>
        <vt:i4>0</vt:i4>
      </vt:variant>
      <vt:variant>
        <vt:i4>5</vt:i4>
      </vt:variant>
      <vt:variant>
        <vt:lpwstr>app:ds:National</vt:lpwstr>
      </vt:variant>
      <vt:variant>
        <vt:lpwstr/>
      </vt:variant>
      <vt:variant>
        <vt:i4>6225998</vt:i4>
      </vt:variant>
      <vt:variant>
        <vt:i4>18</vt:i4>
      </vt:variant>
      <vt:variant>
        <vt:i4>0</vt:i4>
      </vt:variant>
      <vt:variant>
        <vt:i4>5</vt:i4>
      </vt:variant>
      <vt:variant>
        <vt:lpwstr>app:ds:Press</vt:lpwstr>
      </vt:variant>
      <vt:variant>
        <vt:lpwstr/>
      </vt:variant>
      <vt:variant>
        <vt:i4>3801149</vt:i4>
      </vt:variant>
      <vt:variant>
        <vt:i4>15</vt:i4>
      </vt:variant>
      <vt:variant>
        <vt:i4>0</vt:i4>
      </vt:variant>
      <vt:variant>
        <vt:i4>5</vt:i4>
      </vt:variant>
      <vt:variant>
        <vt:lpwstr>app:ds:Research</vt:lpwstr>
      </vt:variant>
      <vt:variant>
        <vt:lpwstr/>
      </vt:variant>
      <vt:variant>
        <vt:i4>3932193</vt:i4>
      </vt:variant>
      <vt:variant>
        <vt:i4>12</vt:i4>
      </vt:variant>
      <vt:variant>
        <vt:i4>0</vt:i4>
      </vt:variant>
      <vt:variant>
        <vt:i4>5</vt:i4>
      </vt:variant>
      <vt:variant>
        <vt:lpwstr>app:ds:and</vt:lpwstr>
      </vt:variant>
      <vt:variant>
        <vt:lpwstr/>
      </vt:variant>
      <vt:variant>
        <vt:i4>2752544</vt:i4>
      </vt:variant>
      <vt:variant>
        <vt:i4>9</vt:i4>
      </vt:variant>
      <vt:variant>
        <vt:i4>0</vt:i4>
      </vt:variant>
      <vt:variant>
        <vt:i4>5</vt:i4>
      </vt:variant>
      <vt:variant>
        <vt:lpwstr>app:ds:Teaching</vt:lpwstr>
      </vt:variant>
      <vt:variant>
        <vt:lpwstr/>
      </vt:variant>
      <vt:variant>
        <vt:i4>2687016</vt:i4>
      </vt:variant>
      <vt:variant>
        <vt:i4>6</vt:i4>
      </vt:variant>
      <vt:variant>
        <vt:i4>0</vt:i4>
      </vt:variant>
      <vt:variant>
        <vt:i4>5</vt:i4>
      </vt:variant>
      <vt:variant>
        <vt:lpwstr>app:ds:Language</vt:lpwstr>
      </vt:variant>
      <vt:variant>
        <vt:lpwstr/>
      </vt:variant>
      <vt:variant>
        <vt:i4>2752546</vt:i4>
      </vt:variant>
      <vt:variant>
        <vt:i4>3</vt:i4>
      </vt:variant>
      <vt:variant>
        <vt:i4>0</vt:i4>
      </vt:variant>
      <vt:variant>
        <vt:i4>5</vt:i4>
      </vt:variant>
      <vt:variant>
        <vt:lpwstr>app:ds:Foreign</vt:lpwstr>
      </vt:variant>
      <vt:variant>
        <vt:lpwstr/>
      </vt:variant>
      <vt:variant>
        <vt:i4>5963857</vt:i4>
      </vt:variant>
      <vt:variant>
        <vt:i4>0</vt:i4>
      </vt:variant>
      <vt:variant>
        <vt:i4>0</vt:i4>
      </vt:variant>
      <vt:variant>
        <vt:i4>5</vt:i4>
      </vt:variant>
      <vt:variant>
        <vt:lpwstr>app:ds:FLTRP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Tianshu Liu / Cassie</dc:title>
  <dc:creator>elena</dc:creator>
  <cp:lastModifiedBy>elena</cp:lastModifiedBy>
  <cp:revision>2</cp:revision>
  <cp:lastPrinted>1899-12-30T00:00:00Z</cp:lastPrinted>
  <dcterms:created xsi:type="dcterms:W3CDTF">2013-05-03T05:57:00Z</dcterms:created>
  <dcterms:modified xsi:type="dcterms:W3CDTF">2013-05-03T05:57:00Z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2052-8.1.0.3089</vt:lpwstr>
  </property>
</Properties>
</file>