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CellMar>
          <w:top w:w="113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0206"/>
      </w:tblGrid>
      <w:tr w:rsidR="00346055" w:rsidTr="001B1978">
        <w:trPr>
          <w:trHeight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0097F6"/>
            <w:vAlign w:val="center"/>
          </w:tcPr>
          <w:p w:rsidR="00346055" w:rsidRPr="00723098" w:rsidRDefault="006E0A53" w:rsidP="001B19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723098">
              <w:rPr>
                <w:rFonts w:ascii="Calibri" w:hAnsi="Calibri" w:cs="Calibri"/>
                <w:b/>
                <w:bCs/>
                <w:color w:val="FFFFFF" w:themeColor="background1"/>
                <w:sz w:val="48"/>
                <w:szCs w:val="48"/>
              </w:rPr>
              <w:t>Curriculum Vitae</w:t>
            </w:r>
          </w:p>
        </w:tc>
      </w:tr>
    </w:tbl>
    <w:p w:rsidR="00534C7F" w:rsidRDefault="00C40F79"/>
    <w:p w:rsidR="005A79EE" w:rsidRDefault="005A79EE"/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42" w:type="dxa"/>
          <w:bottom w:w="284" w:type="dxa"/>
          <w:right w:w="142" w:type="dxa"/>
        </w:tblCellMar>
        <w:tblLook w:val="04A0" w:firstRow="1" w:lastRow="0" w:firstColumn="1" w:lastColumn="0" w:noHBand="0" w:noVBand="1"/>
      </w:tblPr>
      <w:tblGrid>
        <w:gridCol w:w="2666"/>
        <w:gridCol w:w="7540"/>
      </w:tblGrid>
      <w:tr w:rsidR="001B1978" w:rsidRPr="00346055" w:rsidTr="0064295D">
        <w:tc>
          <w:tcPr>
            <w:tcW w:w="2666" w:type="dxa"/>
            <w:tcBorders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Name:</w:t>
            </w:r>
          </w:p>
        </w:tc>
        <w:tc>
          <w:tcPr>
            <w:tcW w:w="7540" w:type="dxa"/>
            <w:tcBorders>
              <w:bottom w:val="single" w:sz="2" w:space="0" w:color="0097F6"/>
            </w:tcBorders>
          </w:tcPr>
          <w:p w:rsidR="001B1978" w:rsidRPr="00723098" w:rsidRDefault="003132AF" w:rsidP="005A79EE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Dr. Thomas (M.A (Tel, Eng, Hin), M.Ed, M.Phil, PhD, PGDCA, PGDT)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Nationality: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3132AF" w:rsidP="005A79EE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Indian</w:t>
            </w:r>
          </w:p>
        </w:tc>
      </w:tr>
      <w:tr w:rsidR="000C3881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0C3881" w:rsidRPr="00723098" w:rsidRDefault="000C3881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0C3881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Place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0C3881" w:rsidRPr="00723098" w:rsidRDefault="003132AF" w:rsidP="005A79EE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Hyderabad, India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Language Pairs: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5A79EE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723098">
              <w:rPr>
                <w:rFonts w:ascii="Calibri" w:hAnsi="Calibri" w:cs="Calibri"/>
                <w:sz w:val="22"/>
                <w:szCs w:val="24"/>
              </w:rPr>
              <w:t xml:space="preserve">English </w:t>
            </w:r>
            <w:r w:rsidR="006E0A53" w:rsidRPr="00723098">
              <w:rPr>
                <w:rFonts w:ascii="Calibri" w:eastAsia="Malgun Gothic" w:hAnsi="Calibri" w:cs="Calibri"/>
                <w:sz w:val="22"/>
                <w:szCs w:val="24"/>
              </w:rPr>
              <w:t>↔</w:t>
            </w:r>
            <w:r w:rsidR="003132AF">
              <w:rPr>
                <w:rFonts w:ascii="Calibri" w:hAnsi="Calibri" w:cs="Calibri"/>
                <w:sz w:val="22"/>
                <w:szCs w:val="24"/>
              </w:rPr>
              <w:t xml:space="preserve"> Telugu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Education: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3132AF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723098">
              <w:rPr>
                <w:rFonts w:ascii="Calibri" w:hAnsi="Calibri" w:cs="Calibri"/>
                <w:sz w:val="22"/>
                <w:szCs w:val="24"/>
              </w:rPr>
              <w:t xml:space="preserve">CERTIFICATE IN TRANSLATION &amp; INTERPRETATION </w:t>
            </w:r>
          </w:p>
          <w:p w:rsidR="001B1978" w:rsidRPr="00723098" w:rsidRDefault="003132AF" w:rsidP="006E0A53">
            <w:pPr>
              <w:pStyle w:val="ListParagraph"/>
              <w:numPr>
                <w:ilvl w:val="0"/>
                <w:numId w:val="3"/>
              </w:numPr>
              <w:spacing w:after="120" w:line="340" w:lineRule="exact"/>
              <w:ind w:leftChars="0" w:left="227" w:hanging="227"/>
              <w:jc w:val="lef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PhD in Language and Linguistic 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Working Experience: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3132AF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723098">
              <w:rPr>
                <w:rFonts w:ascii="Calibri" w:hAnsi="Calibri" w:cs="Calibri"/>
                <w:sz w:val="22"/>
                <w:szCs w:val="24"/>
              </w:rPr>
              <w:t xml:space="preserve">TRANSLATOR | </w:t>
            </w:r>
            <w:r w:rsidR="003132AF">
              <w:rPr>
                <w:rFonts w:ascii="Calibri" w:hAnsi="Calibri" w:cs="Calibri"/>
                <w:sz w:val="22"/>
                <w:szCs w:val="24"/>
              </w:rPr>
              <w:t xml:space="preserve"> since 2000 till date full time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Translation Experience: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6E0A53">
            <w:pPr>
              <w:spacing w:after="120" w:line="340" w:lineRule="exact"/>
              <w:ind w:left="284" w:hanging="284"/>
              <w:jc w:val="left"/>
              <w:rPr>
                <w:rFonts w:ascii="Calibri" w:hAnsi="Calibri" w:cs="Calibri"/>
                <w:sz w:val="22"/>
                <w:szCs w:val="24"/>
              </w:rPr>
            </w:pPr>
            <w:r w:rsidRPr="00723098">
              <w:rPr>
                <w:rFonts w:ascii="Calibri" w:hAnsi="Calibri" w:cs="Calibri"/>
                <w:sz w:val="22"/>
                <w:szCs w:val="24"/>
              </w:rPr>
              <w:t>1.</w:t>
            </w:r>
            <w:r w:rsidRPr="00723098">
              <w:rPr>
                <w:rFonts w:ascii="Calibri" w:hAnsi="Calibri" w:cs="Calibri"/>
                <w:sz w:val="22"/>
                <w:szCs w:val="24"/>
              </w:rPr>
              <w:tab/>
              <w:t>TRANSLATOR (FREELANCE)</w:t>
            </w:r>
            <w:r w:rsidR="005A79EE" w:rsidRPr="00723098">
              <w:rPr>
                <w:rFonts w:ascii="Calibri" w:hAnsi="Calibri" w:cs="Calibri"/>
                <w:sz w:val="22"/>
                <w:szCs w:val="24"/>
              </w:rPr>
              <w:br/>
            </w:r>
            <w:r w:rsidR="003132AF">
              <w:rPr>
                <w:rFonts w:ascii="Calibri" w:hAnsi="Calibri" w:cs="Calibri"/>
                <w:sz w:val="22"/>
                <w:szCs w:val="24"/>
              </w:rPr>
              <w:t>since 2000 till date / full time</w:t>
            </w:r>
          </w:p>
        </w:tc>
      </w:tr>
      <w:tr w:rsidR="001B1978" w:rsidRPr="00346055" w:rsidTr="0064295D">
        <w:tc>
          <w:tcPr>
            <w:tcW w:w="2666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1B1978" w:rsidP="001B1978">
            <w:pPr>
              <w:spacing w:line="340" w:lineRule="exact"/>
              <w:jc w:val="right"/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</w:pPr>
            <w:r w:rsidRPr="00723098">
              <w:rPr>
                <w:rFonts w:ascii="Calibri" w:hAnsi="Calibri" w:cs="Calibri"/>
                <w:b/>
                <w:bCs/>
                <w:color w:val="0097F6"/>
                <w:sz w:val="24"/>
                <w:szCs w:val="28"/>
              </w:rPr>
              <w:t>Tools:</w:t>
            </w:r>
          </w:p>
        </w:tc>
        <w:tc>
          <w:tcPr>
            <w:tcW w:w="7540" w:type="dxa"/>
            <w:tcBorders>
              <w:top w:val="single" w:sz="2" w:space="0" w:color="0097F6"/>
              <w:bottom w:val="single" w:sz="2" w:space="0" w:color="0097F6"/>
            </w:tcBorders>
          </w:tcPr>
          <w:p w:rsidR="001B1978" w:rsidRPr="00723098" w:rsidRDefault="003132AF" w:rsidP="005A79EE">
            <w:pPr>
              <w:spacing w:after="120" w:line="340" w:lineRule="exact"/>
              <w:jc w:val="lef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NA</w:t>
            </w:r>
          </w:p>
        </w:tc>
      </w:tr>
    </w:tbl>
    <w:p w:rsidR="005A79EE" w:rsidRDefault="005A79EE"/>
    <w:p w:rsidR="005A79EE" w:rsidRDefault="005A79EE"/>
    <w:p w:rsidR="005A79EE" w:rsidRDefault="005A79EE">
      <w:pPr>
        <w:sectPr w:rsidR="005A79EE" w:rsidSect="006429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851" w:header="340" w:footer="284" w:gutter="0"/>
          <w:cols w:space="425"/>
          <w:docGrid w:linePitch="360"/>
        </w:sectPr>
      </w:pPr>
    </w:p>
    <w:p w:rsidR="005A79EE" w:rsidRPr="00723098" w:rsidRDefault="00723098" w:rsidP="00723098">
      <w:pPr>
        <w:spacing w:after="240"/>
        <w:rPr>
          <w:rFonts w:ascii="Calibri" w:hAnsi="Calibri" w:cs="Calibri"/>
          <w:b/>
          <w:bCs/>
          <w:color w:val="0097F6"/>
          <w:sz w:val="32"/>
          <w:szCs w:val="32"/>
        </w:rPr>
      </w:pPr>
      <w:r w:rsidRPr="00723098">
        <w:rPr>
          <w:rFonts w:ascii="Calibri" w:hAnsi="Calibri" w:cs="Calibri"/>
          <w:b/>
          <w:bCs/>
          <w:color w:val="0097F6"/>
          <w:sz w:val="32"/>
          <w:szCs w:val="32"/>
        </w:rPr>
        <w:lastRenderedPageBreak/>
        <w:t>References</w:t>
      </w:r>
    </w:p>
    <w:p w:rsidR="00723098" w:rsidRDefault="00723098" w:rsidP="005A79EE">
      <w:pPr>
        <w:rPr>
          <w:sz w:val="32"/>
          <w:szCs w:val="32"/>
        </w:rPr>
      </w:pPr>
    </w:p>
    <w:p w:rsidR="00CF1FBC" w:rsidRDefault="00CF1FBC" w:rsidP="00CF1FBC">
      <w:pPr>
        <w:spacing w:line="360" w:lineRule="exact"/>
        <w:rPr>
          <w:rFonts w:ascii="Calibri" w:eastAsia="Malgun Gothic" w:hAnsi="Calibri" w:cs="Calibri"/>
          <w:b/>
          <w:sz w:val="24"/>
          <w:szCs w:val="24"/>
        </w:rPr>
      </w:pPr>
      <w:r w:rsidRPr="00CF1FBC">
        <w:rPr>
          <w:rFonts w:ascii="Calibri" w:eastAsia="Malgun Gothic" w:hAnsi="Calibri" w:cs="Calibri"/>
          <w:b/>
          <w:sz w:val="24"/>
          <w:szCs w:val="24"/>
        </w:rPr>
        <w:t>Declaration:</w:t>
      </w:r>
      <w:r w:rsidRPr="00CF1FBC">
        <w:rPr>
          <w:rFonts w:ascii="Calibri" w:eastAsia="Malgun Gothic" w:hAnsi="Calibri" w:cs="Calibri"/>
          <w:sz w:val="24"/>
          <w:szCs w:val="24"/>
        </w:rPr>
        <w:t xml:space="preserve"> I hereby declare that the details furnished above are true and correct to the best of my knowledge and belief and I undertake to inform you of any changes therein, immediately. In case any of the above information is found to be false or untrue or misleading or misrepresenting, I am aware that I may be held liable for it. </w:t>
      </w:r>
    </w:p>
    <w:p w:rsidR="00331EAC" w:rsidRDefault="00331EAC" w:rsidP="00CF1FBC">
      <w:pPr>
        <w:spacing w:line="360" w:lineRule="exact"/>
        <w:rPr>
          <w:rFonts w:ascii="Calibri" w:eastAsia="Malgun Gothic" w:hAnsi="Calibri" w:cs="Calibri"/>
          <w:sz w:val="24"/>
          <w:szCs w:val="24"/>
        </w:rPr>
      </w:pPr>
    </w:p>
    <w:p w:rsidR="00331EAC" w:rsidRDefault="00331EAC" w:rsidP="00CF1FBC">
      <w:pPr>
        <w:spacing w:line="360" w:lineRule="exact"/>
        <w:rPr>
          <w:rFonts w:ascii="Calibri" w:eastAsia="Malgun Gothic" w:hAnsi="Calibri" w:cs="Calibri"/>
          <w:sz w:val="24"/>
          <w:szCs w:val="24"/>
        </w:rPr>
      </w:pPr>
    </w:p>
    <w:p w:rsidR="00437B9D" w:rsidRPr="00CF1FBC" w:rsidRDefault="00437B9D" w:rsidP="00CF1FBC">
      <w:pPr>
        <w:spacing w:line="360" w:lineRule="exact"/>
        <w:rPr>
          <w:rFonts w:ascii="Calibri" w:eastAsia="Malgun Gothic" w:hAnsi="Calibri" w:cs="Calibri"/>
          <w:sz w:val="24"/>
          <w:szCs w:val="24"/>
        </w:rPr>
      </w:pPr>
    </w:p>
    <w:p w:rsidR="005A79EE" w:rsidRDefault="000C3881" w:rsidP="00437B9D">
      <w:pPr>
        <w:jc w:val="right"/>
        <w:rPr>
          <w:rFonts w:ascii="Calibri" w:eastAsia="MS Mincho" w:hAnsi="Calibri" w:cs="Calibri"/>
          <w:sz w:val="24"/>
          <w:szCs w:val="24"/>
        </w:rPr>
      </w:pPr>
      <w:r w:rsidRPr="00CF1FBC">
        <w:rPr>
          <w:rFonts w:ascii="Calibri" w:eastAsia="Malgun Gothic" w:hAnsi="Calibri" w:cs="Calibri"/>
          <w:b/>
          <w:bCs/>
          <w:sz w:val="24"/>
          <w:szCs w:val="24"/>
        </w:rPr>
        <w:t>Date</w:t>
      </w:r>
      <w:r>
        <w:rPr>
          <w:rFonts w:ascii="Calibri" w:eastAsia="Malgun Gothic" w:hAnsi="Calibri" w:cs="Calibri"/>
          <w:b/>
          <w:bCs/>
          <w:sz w:val="24"/>
          <w:szCs w:val="24"/>
        </w:rPr>
        <w:t>:</w:t>
      </w:r>
      <w:r w:rsidR="003132AF">
        <w:rPr>
          <w:rFonts w:ascii="Calibri" w:hAnsi="Calibri" w:cs="Calibri"/>
          <w:sz w:val="24"/>
          <w:szCs w:val="24"/>
        </w:rPr>
        <w:t xml:space="preserve"> 16</w:t>
      </w:r>
      <w:r w:rsidRPr="00CF1FBC">
        <w:rPr>
          <w:rFonts w:ascii="Calibri" w:hAnsi="Calibri" w:cs="Calibri"/>
          <w:sz w:val="24"/>
          <w:szCs w:val="24"/>
        </w:rPr>
        <w:t>. 0</w:t>
      </w:r>
      <w:r w:rsidR="003132AF">
        <w:rPr>
          <w:rFonts w:ascii="Calibri" w:hAnsi="Calibri" w:cs="Calibri"/>
          <w:sz w:val="24"/>
          <w:szCs w:val="24"/>
        </w:rPr>
        <w:t>8</w:t>
      </w:r>
      <w:r w:rsidRPr="00CF1FBC">
        <w:rPr>
          <w:rFonts w:ascii="Calibri" w:hAnsi="Calibri" w:cs="Calibri"/>
          <w:sz w:val="24"/>
          <w:szCs w:val="24"/>
        </w:rPr>
        <w:t>. 22</w:t>
      </w:r>
      <w:r>
        <w:rPr>
          <w:rFonts w:ascii="Calibri" w:hAnsi="Calibri" w:cs="Calibri"/>
          <w:sz w:val="24"/>
          <w:szCs w:val="24"/>
        </w:rPr>
        <w:tab/>
      </w:r>
      <w:r w:rsidR="003132AF">
        <w:rPr>
          <w:rFonts w:ascii="Calibri" w:hAnsi="Calibri" w:cs="Calibri"/>
          <w:sz w:val="24"/>
          <w:szCs w:val="24"/>
        </w:rPr>
        <w:t xml:space="preserve">       </w:t>
      </w:r>
      <w:r w:rsidRPr="00CF1FBC">
        <w:rPr>
          <w:rFonts w:ascii="Calibri" w:eastAsia="Malgun Gothic" w:hAnsi="Calibri" w:cs="Calibri"/>
          <w:b/>
          <w:bCs/>
          <w:sz w:val="24"/>
          <w:szCs w:val="24"/>
        </w:rPr>
        <w:t>Signature</w:t>
      </w:r>
      <w:r>
        <w:rPr>
          <w:rFonts w:ascii="Calibri" w:eastAsia="Malgun Gothic" w:hAnsi="Calibri" w:cs="Calibri"/>
          <w:b/>
          <w:bCs/>
          <w:sz w:val="24"/>
          <w:szCs w:val="24"/>
        </w:rPr>
        <w:t>:</w:t>
      </w:r>
      <w:r w:rsidRPr="00CF1FBC">
        <w:rPr>
          <w:rFonts w:ascii="Calibri" w:eastAsia="MS Mincho" w:hAnsi="Calibri" w:cs="Calibri"/>
          <w:sz w:val="24"/>
          <w:szCs w:val="24"/>
        </w:rPr>
        <w:t xml:space="preserve"> </w:t>
      </w:r>
      <w:r w:rsidR="003132AF">
        <w:rPr>
          <w:rFonts w:ascii="Calibri" w:eastAsia="MS Mincho" w:hAnsi="Calibri" w:cs="Calibri"/>
          <w:sz w:val="24"/>
          <w:szCs w:val="24"/>
        </w:rPr>
        <w:t>Thomas</w:t>
      </w:r>
    </w:p>
    <w:p w:rsidR="003132AF" w:rsidRDefault="003132AF" w:rsidP="00437B9D">
      <w:pPr>
        <w:jc w:val="right"/>
        <w:rPr>
          <w:rFonts w:ascii="Calibri" w:eastAsia="MS Mincho" w:hAnsi="Calibri" w:cs="Calibri"/>
          <w:sz w:val="24"/>
          <w:szCs w:val="24"/>
        </w:rPr>
      </w:pPr>
    </w:p>
    <w:p w:rsidR="003132AF" w:rsidRDefault="003132AF" w:rsidP="00437B9D">
      <w:pPr>
        <w:jc w:val="right"/>
        <w:rPr>
          <w:rFonts w:ascii="Calibri" w:eastAsia="MS Mincho" w:hAnsi="Calibri" w:cs="Calibri"/>
          <w:sz w:val="24"/>
          <w:szCs w:val="24"/>
        </w:rPr>
      </w:pPr>
    </w:p>
    <w:p w:rsidR="003132AF" w:rsidRDefault="003132AF" w:rsidP="00437B9D">
      <w:pPr>
        <w:jc w:val="right"/>
        <w:rPr>
          <w:rFonts w:ascii="Calibri" w:eastAsia="MS Mincho" w:hAnsi="Calibri" w:cs="Calibri"/>
          <w:sz w:val="24"/>
          <w:szCs w:val="24"/>
        </w:rPr>
      </w:pPr>
    </w:p>
    <w:p w:rsidR="003132AF" w:rsidRPr="001C6FA6" w:rsidRDefault="003132AF" w:rsidP="003132AF">
      <w:pPr>
        <w:pStyle w:val="Default"/>
        <w:rPr>
          <w:rFonts w:ascii="Bookman Old Style" w:hAnsi="Bookman Old Style" w:cs="Consolas"/>
          <w:color w:val="auto"/>
          <w:u w:val="single"/>
        </w:rPr>
      </w:pPr>
      <w:r w:rsidRPr="001C6FA6">
        <w:rPr>
          <w:rFonts w:ascii="Bookman Old Style" w:hAnsi="Bookman Old Style" w:cs="Consolas"/>
          <w:b/>
          <w:bCs/>
          <w:color w:val="auto"/>
          <w:u w:val="single"/>
        </w:rPr>
        <w:t>Work Experience:</w:t>
      </w:r>
      <w:r w:rsidRPr="001C6FA6">
        <w:rPr>
          <w:rFonts w:ascii="Bookman Old Style" w:hAnsi="Bookman Old Style" w:cs="Consolas"/>
          <w:color w:val="auto"/>
          <w:u w:val="single"/>
        </w:rPr>
        <w:t xml:space="preserve"> </w:t>
      </w:r>
    </w:p>
    <w:p w:rsidR="003132AF" w:rsidRPr="00504A10" w:rsidRDefault="003132AF" w:rsidP="003132AF">
      <w:pPr>
        <w:pStyle w:val="Default"/>
        <w:jc w:val="both"/>
        <w:rPr>
          <w:rFonts w:ascii="Euphemia" w:hAnsi="Euphemia" w:cs="Consolas"/>
          <w:color w:val="auto"/>
        </w:rPr>
      </w:pPr>
      <w:r w:rsidRPr="00504A10">
        <w:rPr>
          <w:rFonts w:ascii="Euphemia" w:hAnsi="Euphemia" w:cs="Consolas"/>
          <w:color w:val="auto"/>
        </w:rPr>
        <w:t xml:space="preserve">Working as freelance translator cum project management coordinator since 2005. Kindly find some references below..,  </w:t>
      </w:r>
    </w:p>
    <w:p w:rsidR="003132AF" w:rsidRPr="001C6FA6" w:rsidRDefault="003132AF" w:rsidP="003132AF">
      <w:pPr>
        <w:pStyle w:val="Default"/>
        <w:rPr>
          <w:rFonts w:ascii="Bookman Old Style" w:hAnsi="Bookman Old Style" w:cs="Consolas"/>
          <w:color w:val="auto"/>
        </w:rPr>
      </w:pPr>
    </w:p>
    <w:p w:rsidR="003132AF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(SME -Subject Matter Expert) for Telugu &amp; Hindi Language, </w:t>
      </w:r>
      <w:r w:rsidRPr="002B33F8">
        <w:rPr>
          <w:rFonts w:ascii="Consolas" w:hAnsi="Consolas" w:cs="Consolas"/>
          <w:b/>
          <w:bCs/>
          <w:color w:val="auto"/>
        </w:rPr>
        <w:t>Next Education</w:t>
      </w:r>
      <w:r w:rsidRPr="002B33F8">
        <w:rPr>
          <w:rFonts w:ascii="Consolas" w:hAnsi="Consolas" w:cs="Consolas"/>
          <w:color w:val="auto"/>
        </w:rPr>
        <w:t xml:space="preserve">, Banjara Hills, Hyderabad.  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ind w:left="855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Content Translator cum –Editor at </w:t>
      </w:r>
      <w:r w:rsidRPr="002B33F8">
        <w:rPr>
          <w:rFonts w:ascii="Consolas" w:hAnsi="Consolas" w:cs="Consolas"/>
          <w:b/>
          <w:bCs/>
          <w:color w:val="auto"/>
        </w:rPr>
        <w:t>Max range Retail Pvt. Ltd</w:t>
      </w:r>
      <w:r w:rsidRPr="002B33F8">
        <w:rPr>
          <w:rFonts w:ascii="Consolas" w:hAnsi="Consolas" w:cs="Consolas"/>
          <w:color w:val="auto"/>
        </w:rPr>
        <w:t xml:space="preserve">. Moosaipet, Hyderabad.   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Kreative Solutions</w:t>
      </w:r>
      <w:r w:rsidRPr="002B33F8">
        <w:rPr>
          <w:rFonts w:ascii="Consolas" w:hAnsi="Consolas" w:cs="Consolas"/>
          <w:color w:val="auto"/>
        </w:rPr>
        <w:t xml:space="preserve">, Bangalore   </w:t>
      </w:r>
    </w:p>
    <w:p w:rsidR="003132AF" w:rsidRPr="002B33F8" w:rsidRDefault="003132AF" w:rsidP="003132AF">
      <w:pPr>
        <w:pStyle w:val="Default"/>
        <w:ind w:left="855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Evangeline Davamoni Emerze</w:t>
      </w:r>
      <w:r w:rsidRPr="002B33F8">
        <w:rPr>
          <w:rFonts w:ascii="Consolas" w:hAnsi="Consolas" w:cs="Consolas"/>
          <w:color w:val="auto"/>
        </w:rPr>
        <w:t xml:space="preserve">, Pondicherry. </w:t>
      </w:r>
    </w:p>
    <w:p w:rsidR="003132AF" w:rsidRPr="002B33F8" w:rsidRDefault="003132AF" w:rsidP="003132AF">
      <w:pPr>
        <w:pStyle w:val="ListParagraph"/>
        <w:rPr>
          <w:rFonts w:ascii="Consolas" w:hAnsi="Consolas" w:cs="Consolas"/>
          <w:sz w:val="24"/>
          <w:szCs w:val="24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THE SHABD language &amp; Project Management Company</w:t>
      </w:r>
      <w:r w:rsidRPr="002B33F8">
        <w:rPr>
          <w:rFonts w:ascii="Consolas" w:hAnsi="Consolas" w:cs="Consolas"/>
          <w:color w:val="auto"/>
        </w:rPr>
        <w:t xml:space="preserve">,  New Delhi  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Language Preside</w:t>
      </w:r>
      <w:r w:rsidRPr="002B33F8">
        <w:rPr>
          <w:rFonts w:ascii="Consolas" w:hAnsi="Consolas" w:cs="Consolas"/>
          <w:color w:val="auto"/>
        </w:rPr>
        <w:t>, New Delhi.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AABHERI TRANSCO</w:t>
      </w:r>
      <w:r w:rsidRPr="002B33F8">
        <w:rPr>
          <w:rFonts w:ascii="Consolas" w:hAnsi="Consolas" w:cs="Consolas"/>
          <w:color w:val="auto"/>
        </w:rPr>
        <w:t xml:space="preserve">, Thiruvantha puram, Kerala.  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Pavan Kumar Nerella, Internal Communications, </w:t>
      </w:r>
      <w:r w:rsidRPr="002B33F8">
        <w:rPr>
          <w:rFonts w:ascii="Consolas" w:hAnsi="Consolas" w:cs="Consolas"/>
          <w:b/>
          <w:bCs/>
          <w:color w:val="auto"/>
        </w:rPr>
        <w:t>TATA PROJECTS LIMITED</w:t>
      </w:r>
      <w:r w:rsidRPr="002B33F8">
        <w:rPr>
          <w:rFonts w:ascii="Consolas" w:hAnsi="Consolas" w:cs="Consolas"/>
          <w:color w:val="auto"/>
        </w:rPr>
        <w:t xml:space="preserve">, Secunderabad -500003, and India. 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Irya Enterprises Pvt. Ltd.</w:t>
      </w:r>
      <w:r w:rsidRPr="002B33F8">
        <w:rPr>
          <w:rFonts w:ascii="Consolas" w:hAnsi="Consolas" w:cs="Consolas"/>
          <w:color w:val="auto"/>
        </w:rPr>
        <w:t xml:space="preserve">  Ahmedabad – 380009. Phone: +91-79-26582653: </w:t>
      </w:r>
      <w:hyperlink r:id="rId12" w:history="1">
        <w:r w:rsidRPr="002B33F8">
          <w:rPr>
            <w:rStyle w:val="Hyperlink"/>
            <w:rFonts w:ascii="Consolas" w:hAnsi="Consolas" w:cs="Consolas"/>
            <w:color w:val="auto"/>
          </w:rPr>
          <w:t>projects@irya.in</w:t>
        </w:r>
      </w:hyperlink>
      <w:r w:rsidRPr="002B33F8">
        <w:rPr>
          <w:rStyle w:val="Hyperlink"/>
          <w:rFonts w:ascii="Consolas" w:hAnsi="Consolas" w:cs="Consolas"/>
          <w:color w:val="auto"/>
        </w:rPr>
        <w:t>.</w:t>
      </w:r>
    </w:p>
    <w:p w:rsidR="003132AF" w:rsidRPr="002B33F8" w:rsidRDefault="003132AF" w:rsidP="003132AF">
      <w:pPr>
        <w:pStyle w:val="Default"/>
        <w:ind w:left="720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tabs>
          <w:tab w:val="left" w:pos="810"/>
        </w:tabs>
        <w:jc w:val="both"/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Saravu Services</w:t>
      </w:r>
      <w:r w:rsidRPr="002B33F8">
        <w:rPr>
          <w:rFonts w:ascii="Consolas" w:hAnsi="Consolas" w:cs="Consolas"/>
          <w:color w:val="auto"/>
        </w:rPr>
        <w:t xml:space="preserve"> # L-30 B, Office #1, Ground Floor,Near Gurudwara,Malviya Nagar,New Delhi110017 Tell: 011 65367626, 64600444.Tell Fax. 011 26684338 Mob. 09811793329 Website: </w:t>
      </w:r>
      <w:hyperlink r:id="rId13" w:history="1">
        <w:r w:rsidRPr="002B33F8">
          <w:rPr>
            <w:rStyle w:val="Hyperlink"/>
            <w:rFonts w:ascii="Consolas" w:hAnsi="Consolas" w:cs="Consolas"/>
            <w:color w:val="auto"/>
          </w:rPr>
          <w:t>www.saravuservice</w:t>
        </w:r>
      </w:hyperlink>
      <w:r w:rsidRPr="002B33F8">
        <w:rPr>
          <w:rStyle w:val="Hyperlink"/>
          <w:rFonts w:ascii="Consolas" w:hAnsi="Consolas" w:cs="Consolas"/>
          <w:color w:val="auto"/>
        </w:rPr>
        <w:t>.</w:t>
      </w:r>
      <w:r w:rsidRPr="002B33F8">
        <w:rPr>
          <w:rFonts w:ascii="Consolas" w:hAnsi="Consolas" w:cs="Consolas"/>
          <w:color w:val="auto"/>
        </w:rPr>
        <w:t xml:space="preserve"> </w:t>
      </w:r>
    </w:p>
    <w:p w:rsidR="003132AF" w:rsidRPr="002B33F8" w:rsidRDefault="003132AF" w:rsidP="003132AF">
      <w:pPr>
        <w:pStyle w:val="Default"/>
        <w:tabs>
          <w:tab w:val="left" w:pos="810"/>
        </w:tabs>
        <w:ind w:left="720"/>
        <w:jc w:val="both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tabs>
          <w:tab w:val="left" w:pos="810"/>
        </w:tabs>
        <w:jc w:val="both"/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Akhil &amp; Co.</w:t>
      </w:r>
      <w:r w:rsidRPr="002B33F8">
        <w:rPr>
          <w:rFonts w:ascii="Consolas" w:hAnsi="Consolas" w:cs="Consolas"/>
          <w:color w:val="auto"/>
        </w:rPr>
        <w:t xml:space="preserve"> No. 15, Balaji Towers, Sector Sanpada, Navi Mumbai 400705. </w:t>
      </w:r>
    </w:p>
    <w:p w:rsidR="003132AF" w:rsidRPr="002B33F8" w:rsidRDefault="003132AF" w:rsidP="003132AF">
      <w:pPr>
        <w:pStyle w:val="Default"/>
        <w:tabs>
          <w:tab w:val="left" w:pos="810"/>
        </w:tabs>
        <w:ind w:left="720"/>
        <w:jc w:val="both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tabs>
          <w:tab w:val="left" w:pos="810"/>
        </w:tabs>
        <w:jc w:val="both"/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Fidel Softech Pvt. Ltd</w:t>
      </w:r>
      <w:r w:rsidRPr="002B33F8">
        <w:rPr>
          <w:rFonts w:ascii="Consolas" w:hAnsi="Consolas" w:cs="Consolas"/>
          <w:color w:val="auto"/>
        </w:rPr>
        <w:t xml:space="preserve">. The HUB", Lane No. 6, North Main Road Pune, Maharashtra 411001, India) Phone: +91-20-66463200. </w:t>
      </w:r>
    </w:p>
    <w:p w:rsidR="003132AF" w:rsidRPr="002B33F8" w:rsidRDefault="003132AF" w:rsidP="003132AF">
      <w:pPr>
        <w:pStyle w:val="Default"/>
        <w:tabs>
          <w:tab w:val="left" w:pos="990"/>
        </w:tabs>
        <w:ind w:left="720" w:firstLine="135"/>
        <w:jc w:val="both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tabs>
          <w:tab w:val="left" w:pos="810"/>
        </w:tabs>
        <w:jc w:val="both"/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i/>
          <w:iCs/>
          <w:color w:val="auto"/>
        </w:rPr>
        <w:t>RELY TRANSLATIONS</w:t>
      </w:r>
      <w:r w:rsidRPr="002B33F8">
        <w:rPr>
          <w:rFonts w:ascii="Consolas" w:hAnsi="Consolas" w:cs="Consolas"/>
          <w:i/>
          <w:iCs/>
          <w:color w:val="auto"/>
        </w:rPr>
        <w:t xml:space="preserve">, </w:t>
      </w:r>
      <w:hyperlink r:id="rId14" w:history="1">
        <w:r w:rsidRPr="002B33F8">
          <w:rPr>
            <w:rStyle w:val="Hyperlink"/>
            <w:rFonts w:ascii="Consolas" w:hAnsi="Consolas" w:cs="Consolas"/>
            <w:i/>
            <w:iCs/>
            <w:color w:val="auto"/>
          </w:rPr>
          <w:t>www.relytranslations.com</w:t>
        </w:r>
      </w:hyperlink>
      <w:r w:rsidRPr="002B33F8">
        <w:rPr>
          <w:rFonts w:ascii="Consolas" w:hAnsi="Consolas" w:cs="Consolas"/>
          <w:i/>
          <w:iCs/>
          <w:color w:val="auto"/>
        </w:rPr>
        <w:t xml:space="preserve"> , Cell Phone: </w:t>
      </w:r>
      <w:hyperlink r:id="rId15" w:history="1">
        <w:r w:rsidRPr="002B33F8">
          <w:rPr>
            <w:rStyle w:val="Hyperlink"/>
            <w:rFonts w:ascii="Consolas" w:hAnsi="Consolas" w:cs="Consolas"/>
            <w:i/>
            <w:iCs/>
            <w:color w:val="auto"/>
          </w:rPr>
          <w:t>+918880070870</w:t>
        </w:r>
      </w:hyperlink>
      <w:r w:rsidRPr="002B33F8">
        <w:rPr>
          <w:rFonts w:ascii="Consolas" w:hAnsi="Consolas" w:cs="Consolas"/>
          <w:i/>
          <w:iCs/>
          <w:color w:val="auto"/>
        </w:rPr>
        <w:t xml:space="preserve"> , Kerala state, INDIA.</w:t>
      </w:r>
      <w:r w:rsidRPr="002B33F8">
        <w:rPr>
          <w:rFonts w:ascii="Consolas" w:hAnsi="Consolas" w:cs="Consolas"/>
          <w:color w:val="auto"/>
        </w:rPr>
        <w:t xml:space="preserve"> </w:t>
      </w:r>
    </w:p>
    <w:p w:rsidR="003132AF" w:rsidRPr="002B33F8" w:rsidRDefault="003132AF" w:rsidP="003132AF">
      <w:pPr>
        <w:pStyle w:val="Default"/>
        <w:tabs>
          <w:tab w:val="left" w:pos="990"/>
        </w:tabs>
        <w:ind w:left="720"/>
        <w:jc w:val="both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tabs>
          <w:tab w:val="left" w:pos="900"/>
        </w:tabs>
        <w:jc w:val="both"/>
        <w:rPr>
          <w:rStyle w:val="Hyperlink"/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auto"/>
        </w:rPr>
        <w:t>Knowledgeworks,</w:t>
      </w:r>
      <w:r w:rsidRPr="002B33F8">
        <w:rPr>
          <w:rFonts w:ascii="Consolas" w:hAnsi="Consolas" w:cs="Consolas"/>
          <w:color w:val="auto"/>
        </w:rPr>
        <w:t xml:space="preserve"> (SUMANA) a Value Point Company, Pan-Indian Language Services-Language process outsourcing 10 years of maturity and innovation services. </w:t>
      </w:r>
      <w:hyperlink r:id="rId16" w:history="1">
        <w:r w:rsidRPr="002B33F8">
          <w:rPr>
            <w:rStyle w:val="Hyperlink"/>
            <w:rFonts w:ascii="Consolas" w:hAnsi="Consolas" w:cs="Consolas"/>
          </w:rPr>
          <w:t>www.knowldgew.com</w:t>
        </w:r>
      </w:hyperlink>
      <w:r w:rsidRPr="002B33F8">
        <w:rPr>
          <w:rStyle w:val="Hyperlink"/>
          <w:rFonts w:ascii="Consolas" w:hAnsi="Consolas" w:cs="Consolas"/>
        </w:rPr>
        <w:t>.</w:t>
      </w:r>
    </w:p>
    <w:p w:rsidR="003132AF" w:rsidRPr="009E5CA7" w:rsidRDefault="003132AF" w:rsidP="003132AF">
      <w:pPr>
        <w:pStyle w:val="ListParagraph"/>
        <w:tabs>
          <w:tab w:val="left" w:pos="900"/>
        </w:tabs>
        <w:adjustRightInd w:val="0"/>
        <w:rPr>
          <w:rFonts w:ascii="Consolas" w:hAnsi="Consolas" w:cs="Consolas"/>
          <w:sz w:val="24"/>
          <w:szCs w:val="24"/>
        </w:rPr>
      </w:pPr>
    </w:p>
    <w:p w:rsidR="003132AF" w:rsidRPr="002B33F8" w:rsidRDefault="003132AF" w:rsidP="003132AF">
      <w:pPr>
        <w:pStyle w:val="ListParagraph"/>
        <w:widowControl/>
        <w:numPr>
          <w:ilvl w:val="0"/>
          <w:numId w:val="4"/>
        </w:numPr>
        <w:tabs>
          <w:tab w:val="left" w:pos="900"/>
        </w:tabs>
        <w:wordWrap/>
        <w:adjustRightInd w:val="0"/>
        <w:ind w:leftChars="0"/>
        <w:contextualSpacing/>
        <w:rPr>
          <w:rFonts w:ascii="Consolas" w:hAnsi="Consolas" w:cs="Consolas"/>
          <w:sz w:val="24"/>
          <w:szCs w:val="24"/>
        </w:rPr>
      </w:pPr>
      <w:r w:rsidRPr="002B33F8">
        <w:rPr>
          <w:rFonts w:ascii="Consolas" w:hAnsi="Consolas" w:cs="Consolas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000000"/>
          <w:sz w:val="24"/>
          <w:szCs w:val="24"/>
        </w:rPr>
        <w:t>Vokian Localisation Pvt Ltd</w:t>
      </w:r>
      <w:r w:rsidRPr="002B33F8">
        <w:rPr>
          <w:rFonts w:ascii="Consolas" w:hAnsi="Consolas" w:cs="Consolas"/>
          <w:color w:val="000000"/>
          <w:sz w:val="24"/>
          <w:szCs w:val="24"/>
        </w:rPr>
        <w:t>. Padikuppam Road, Anna Nagar West, Chennai - 600   040, TN - INDIA.  Email: Telephone: +91 44-42105884, Skype: vokian_projects, Website</w:t>
      </w:r>
      <w:r w:rsidRPr="002B33F8">
        <w:rPr>
          <w:rFonts w:ascii="Consolas" w:hAnsi="Consolas" w:cs="Consolas"/>
          <w:sz w:val="24"/>
          <w:szCs w:val="24"/>
        </w:rPr>
        <w:t xml:space="preserve">: </w:t>
      </w:r>
      <w:hyperlink r:id="rId17" w:history="1">
        <w:r w:rsidRPr="002B33F8">
          <w:rPr>
            <w:rStyle w:val="Hyperlink"/>
            <w:rFonts w:ascii="Consolas" w:hAnsi="Consolas" w:cs="Consolas"/>
            <w:sz w:val="24"/>
            <w:szCs w:val="24"/>
          </w:rPr>
          <w:t>http://vokian.com</w:t>
        </w:r>
      </w:hyperlink>
      <w:r w:rsidRPr="002B33F8">
        <w:rPr>
          <w:rFonts w:ascii="Consolas" w:hAnsi="Consolas" w:cs="Consolas"/>
          <w:color w:val="0000CC"/>
          <w:sz w:val="24"/>
          <w:szCs w:val="24"/>
        </w:rPr>
        <w:t>.</w:t>
      </w:r>
    </w:p>
    <w:p w:rsidR="003132AF" w:rsidRPr="002B33F8" w:rsidRDefault="003132AF" w:rsidP="003132AF">
      <w:pPr>
        <w:pStyle w:val="ListParagraph"/>
        <w:tabs>
          <w:tab w:val="left" w:pos="900"/>
        </w:tabs>
        <w:adjustRightInd w:val="0"/>
        <w:rPr>
          <w:rFonts w:ascii="Consolas" w:hAnsi="Consolas" w:cs="Consolas"/>
          <w:sz w:val="24"/>
          <w:szCs w:val="24"/>
        </w:rPr>
      </w:pPr>
    </w:p>
    <w:p w:rsidR="003132AF" w:rsidRPr="002B33F8" w:rsidRDefault="003132AF" w:rsidP="003132AF">
      <w:pPr>
        <w:pStyle w:val="ListParagraph"/>
        <w:widowControl/>
        <w:numPr>
          <w:ilvl w:val="0"/>
          <w:numId w:val="4"/>
        </w:numPr>
        <w:tabs>
          <w:tab w:val="left" w:pos="900"/>
        </w:tabs>
        <w:wordWrap/>
        <w:adjustRightInd w:val="0"/>
        <w:ind w:leftChars="0"/>
        <w:contextualSpacing/>
        <w:rPr>
          <w:rFonts w:ascii="Consolas" w:hAnsi="Consolas" w:cs="Consolas"/>
          <w:color w:val="000000"/>
          <w:sz w:val="24"/>
          <w:szCs w:val="24"/>
        </w:rPr>
      </w:pPr>
      <w:r w:rsidRPr="002B33F8">
        <w:rPr>
          <w:rFonts w:ascii="Consolas" w:hAnsi="Consolas" w:cs="Consolas"/>
        </w:rPr>
        <w:t xml:space="preserve">Worked as Translator cum –Language expert with </w:t>
      </w:r>
      <w:r w:rsidRPr="002B33F8">
        <w:rPr>
          <w:rFonts w:ascii="Consolas" w:hAnsi="Consolas" w:cs="Consolas"/>
          <w:b/>
          <w:bCs/>
          <w:color w:val="000000"/>
          <w:sz w:val="24"/>
          <w:szCs w:val="24"/>
        </w:rPr>
        <w:t>ADVIKA TRANSLATIONS</w:t>
      </w:r>
      <w:r w:rsidRPr="002B33F8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B33F8">
        <w:rPr>
          <w:rFonts w:ascii="Consolas" w:hAnsi="Consolas" w:cs="Consolas"/>
          <w:color w:val="540054"/>
          <w:sz w:val="24"/>
          <w:szCs w:val="24"/>
        </w:rPr>
        <w:t xml:space="preserve">Building No.6, Pocket A-3, Rohini, Sec-7,Delhi-85.India, Telex:+9111-47051275 Mobile: +91-9911493831, +91-9718888896 Email: </w:t>
      </w:r>
      <w:hyperlink r:id="rId18" w:history="1">
        <w:r w:rsidRPr="002B33F8">
          <w:rPr>
            <w:rStyle w:val="Hyperlink"/>
            <w:rFonts w:ascii="Consolas" w:hAnsi="Consolas" w:cs="Consolas"/>
            <w:sz w:val="24"/>
            <w:szCs w:val="24"/>
          </w:rPr>
          <w:t>advikatranslations@gmail.com</w:t>
        </w:r>
      </w:hyperlink>
      <w:r w:rsidRPr="002B33F8">
        <w:rPr>
          <w:rFonts w:ascii="Consolas" w:hAnsi="Consolas" w:cs="Consolas"/>
          <w:color w:val="540054"/>
          <w:sz w:val="24"/>
          <w:szCs w:val="24"/>
        </w:rPr>
        <w:t>.</w:t>
      </w:r>
    </w:p>
    <w:p w:rsidR="003132AF" w:rsidRPr="002B33F8" w:rsidRDefault="003132AF" w:rsidP="003132AF">
      <w:pPr>
        <w:pStyle w:val="Default"/>
        <w:ind w:left="720"/>
        <w:jc w:val="both"/>
        <w:rPr>
          <w:rFonts w:ascii="Consolas" w:hAnsi="Consolas" w:cs="Consolas"/>
          <w:color w:val="auto"/>
        </w:rPr>
      </w:pPr>
    </w:p>
    <w:p w:rsidR="003132AF" w:rsidRPr="002B33F8" w:rsidRDefault="003132AF" w:rsidP="003132AF">
      <w:pPr>
        <w:pStyle w:val="Default"/>
        <w:numPr>
          <w:ilvl w:val="0"/>
          <w:numId w:val="4"/>
        </w:numPr>
        <w:jc w:val="both"/>
        <w:rPr>
          <w:rFonts w:ascii="Consolas" w:hAnsi="Consolas" w:cs="Consolas"/>
          <w:color w:val="auto"/>
        </w:rPr>
      </w:pPr>
      <w:r w:rsidRPr="002B33F8">
        <w:rPr>
          <w:rFonts w:ascii="Consolas" w:hAnsi="Consolas" w:cs="Consolas"/>
          <w:color w:val="auto"/>
        </w:rPr>
        <w:t>Worked as Translator cum –Language expert with Leena,</w:t>
      </w:r>
      <w:r w:rsidRPr="002B33F8">
        <w:rPr>
          <w:rFonts w:ascii="Consolas" w:hAnsi="Consolas" w:cs="Consolas"/>
          <w:b/>
          <w:bCs/>
          <w:i/>
          <w:iCs/>
          <w:color w:val="auto"/>
        </w:rPr>
        <w:t xml:space="preserve"> Fidel Softech Pvt. Ltd, </w:t>
      </w:r>
      <w:r w:rsidRPr="002B33F8">
        <w:rPr>
          <w:rFonts w:ascii="Consolas" w:hAnsi="Consolas" w:cs="Consolas"/>
          <w:color w:val="auto"/>
        </w:rPr>
        <w:t>"The HUB", Lane No. 6, North Main Road, Koregaon Park, and Pune- 411001. MS. India. Phone: +91-20-66463200 Fax: +91-20-66463200,</w:t>
      </w:r>
      <w:hyperlink r:id="rId19" w:history="1">
        <w:r w:rsidRPr="002B33F8">
          <w:rPr>
            <w:rStyle w:val="Hyperlink"/>
            <w:rFonts w:ascii="Consolas" w:hAnsi="Consolas" w:cs="Consolas"/>
            <w:color w:val="auto"/>
          </w:rPr>
          <w:t xml:space="preserve"> www.fideltech.com</w:t>
        </w:r>
      </w:hyperlink>
      <w:r w:rsidRPr="002B33F8">
        <w:rPr>
          <w:rFonts w:ascii="Consolas" w:hAnsi="Consolas" w:cs="Consolas"/>
          <w:color w:val="auto"/>
        </w:rPr>
        <w:t xml:space="preserve">; </w:t>
      </w:r>
      <w:hyperlink r:id="rId20" w:history="1">
        <w:r w:rsidRPr="002B33F8">
          <w:rPr>
            <w:rStyle w:val="Hyperlink"/>
            <w:rFonts w:ascii="Consolas" w:hAnsi="Consolas" w:cs="Consolas"/>
            <w:color w:val="auto"/>
          </w:rPr>
          <w:t xml:space="preserve"> www.filose.net</w:t>
        </w:r>
      </w:hyperlink>
    </w:p>
    <w:p w:rsidR="003132AF" w:rsidRPr="002B33F8" w:rsidRDefault="003132AF" w:rsidP="003132AF">
      <w:pPr>
        <w:pStyle w:val="ListParagraph"/>
        <w:rPr>
          <w:rFonts w:ascii="Consolas" w:hAnsi="Consolas" w:cs="Consolas"/>
        </w:rPr>
      </w:pPr>
    </w:p>
    <w:p w:rsidR="003132AF" w:rsidRPr="002B33F8" w:rsidRDefault="003132AF" w:rsidP="003132AF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rPr>
          <w:rFonts w:ascii="Consolas" w:hAnsi="Consolas" w:cs="Consolas"/>
        </w:rPr>
      </w:pPr>
      <w:r w:rsidRPr="002B33F8">
        <w:rPr>
          <w:rFonts w:ascii="Consolas" w:hAnsi="Consolas" w:cs="Consolas"/>
          <w:sz w:val="24"/>
          <w:szCs w:val="24"/>
        </w:rPr>
        <w:t xml:space="preserve">Working with </w:t>
      </w:r>
      <w:r w:rsidRPr="002B33F8">
        <w:rPr>
          <w:rFonts w:ascii="Consolas" w:hAnsi="Consolas" w:cs="Consolas"/>
          <w:b/>
          <w:bCs/>
          <w:sz w:val="24"/>
          <w:szCs w:val="24"/>
        </w:rPr>
        <w:t>Semler Research Center Pvt. Ltd</w:t>
      </w:r>
      <w:r w:rsidRPr="002B33F8">
        <w:rPr>
          <w:rFonts w:ascii="Consolas" w:hAnsi="Consolas" w:cs="Consolas"/>
          <w:sz w:val="24"/>
          <w:szCs w:val="24"/>
        </w:rPr>
        <w:t xml:space="preserve">.(Sapna S Prabhu )PA Arcade, # 21 22 23 Kodigehalli Main Road, Sahakar Nagar PO, Bangalore- 560 092,Telephone: 91-80-43027100, Ext: 117,Mob: 9035532091. </w:t>
      </w:r>
    </w:p>
    <w:p w:rsidR="003132AF" w:rsidRPr="002B33F8" w:rsidRDefault="003132AF" w:rsidP="003132AF">
      <w:pPr>
        <w:pStyle w:val="ListParagraph"/>
        <w:rPr>
          <w:rFonts w:ascii="Consolas" w:hAnsi="Consolas" w:cs="Consolas"/>
          <w:sz w:val="24"/>
          <w:szCs w:val="24"/>
        </w:rPr>
      </w:pPr>
    </w:p>
    <w:p w:rsidR="003132AF" w:rsidRPr="002B33F8" w:rsidRDefault="003132AF" w:rsidP="003132AF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rPr>
          <w:rFonts w:ascii="Consolas" w:hAnsi="Consolas" w:cs="Consolas"/>
          <w:sz w:val="24"/>
          <w:szCs w:val="24"/>
        </w:rPr>
      </w:pPr>
      <w:r w:rsidRPr="002B33F8">
        <w:rPr>
          <w:rFonts w:ascii="Consolas" w:hAnsi="Consolas" w:cs="Consolas"/>
        </w:rPr>
        <w:t xml:space="preserve">Working as Translator cum –Language expert with </w:t>
      </w:r>
      <w:r w:rsidRPr="002B33F8">
        <w:rPr>
          <w:rFonts w:ascii="Consolas" w:hAnsi="Consolas" w:cs="Consolas"/>
          <w:b/>
          <w:bCs/>
          <w:sz w:val="24"/>
          <w:szCs w:val="24"/>
        </w:rPr>
        <w:t xml:space="preserve">Folios </w:t>
      </w:r>
      <w:r w:rsidRPr="002B33F8">
        <w:rPr>
          <w:rFonts w:ascii="Consolas" w:hAnsi="Consolas" w:cs="Consolas"/>
          <w:sz w:val="24"/>
          <w:szCs w:val="24"/>
        </w:rPr>
        <w:t xml:space="preserve"> | www.foliots.com | bhuvaneswary@foliots.com | Skype: bhuvaneswaryfts | Tel: 91-413-4210456. </w:t>
      </w:r>
    </w:p>
    <w:p w:rsidR="003132AF" w:rsidRPr="002B33F8" w:rsidRDefault="003132AF" w:rsidP="003132AF">
      <w:pPr>
        <w:pStyle w:val="ListParagraph"/>
        <w:rPr>
          <w:rFonts w:ascii="Consolas" w:hAnsi="Consolas" w:cs="Consolas"/>
          <w:b/>
          <w:bCs/>
          <w:i/>
          <w:iCs/>
          <w:sz w:val="24"/>
          <w:szCs w:val="24"/>
        </w:rPr>
      </w:pPr>
    </w:p>
    <w:p w:rsidR="003132AF" w:rsidRDefault="003132AF" w:rsidP="003132AF">
      <w:pPr>
        <w:jc w:val="left"/>
      </w:pPr>
    </w:p>
    <w:sectPr w:rsidR="003132AF" w:rsidSect="0064295D">
      <w:pgSz w:w="11906" w:h="16838"/>
      <w:pgMar w:top="1701" w:right="851" w:bottom="851" w:left="851" w:header="34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9" w:rsidRDefault="00C40F79" w:rsidP="00346055">
      <w:r>
        <w:separator/>
      </w:r>
    </w:p>
  </w:endnote>
  <w:endnote w:type="continuationSeparator" w:id="0">
    <w:p w:rsidR="00C40F79" w:rsidRDefault="00C40F79" w:rsidP="003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나눔명조">
    <w:charset w:val="81"/>
    <w:family w:val="roman"/>
    <w:pitch w:val="variable"/>
    <w:sig w:usb0="800002A7" w:usb1="0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" w:hAnsi="Myriad Pro"/>
        <w:b/>
        <w:bCs/>
      </w:rPr>
      <w:id w:val="247865087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</w:rPr>
    </w:sdtEndPr>
    <w:sdtContent>
      <w:p w:rsidR="005A79EE" w:rsidRPr="005A79EE" w:rsidRDefault="005A79EE" w:rsidP="005A79EE">
        <w:pPr>
          <w:pStyle w:val="Footer"/>
          <w:jc w:val="center"/>
          <w:rPr>
            <w:rFonts w:ascii="Arial" w:hAnsi="Arial" w:cs="Arial"/>
            <w:b/>
            <w:bCs/>
            <w:color w:val="7F7F7F" w:themeColor="text1" w:themeTint="80"/>
          </w:rPr>
        </w:pPr>
        <w:r w:rsidRPr="00346055">
          <w:rPr>
            <w:rFonts w:ascii="Arial" w:hAnsi="Arial" w:cs="Arial"/>
            <w:color w:val="7F7F7F" w:themeColor="text1" w:themeTint="80"/>
          </w:rPr>
          <w:fldChar w:fldCharType="begin"/>
        </w:r>
        <w:r w:rsidRPr="00346055">
          <w:rPr>
            <w:rFonts w:ascii="Arial" w:hAnsi="Arial" w:cs="Arial"/>
            <w:color w:val="7F7F7F" w:themeColor="text1" w:themeTint="80"/>
          </w:rPr>
          <w:instrText>PAGE   \* MERGEFORMAT</w:instrText>
        </w:r>
        <w:r w:rsidRPr="00346055">
          <w:rPr>
            <w:rFonts w:ascii="Arial" w:hAnsi="Arial" w:cs="Arial"/>
            <w:color w:val="7F7F7F" w:themeColor="text1" w:themeTint="80"/>
          </w:rPr>
          <w:fldChar w:fldCharType="separate"/>
        </w:r>
        <w:r w:rsidR="00C40F79">
          <w:rPr>
            <w:rFonts w:ascii="Arial" w:hAnsi="Arial" w:cs="Arial"/>
            <w:noProof/>
            <w:color w:val="7F7F7F" w:themeColor="text1" w:themeTint="80"/>
          </w:rPr>
          <w:t>1</w:t>
        </w:r>
        <w:r w:rsidRPr="00346055">
          <w:rPr>
            <w:rFonts w:ascii="Arial" w:hAnsi="Arial" w:cs="Arial"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" w:hAnsi="Myriad Pro"/>
        <w:b/>
        <w:bCs/>
      </w:rPr>
      <w:id w:val="67376241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</w:rPr>
    </w:sdtEndPr>
    <w:sdtContent>
      <w:p w:rsidR="00346055" w:rsidRPr="00346055" w:rsidRDefault="00346055" w:rsidP="00346055">
        <w:pPr>
          <w:pStyle w:val="Footer"/>
          <w:jc w:val="center"/>
          <w:rPr>
            <w:rFonts w:ascii="Arial" w:hAnsi="Arial" w:cs="Arial"/>
            <w:b/>
            <w:bCs/>
            <w:color w:val="7F7F7F" w:themeColor="text1" w:themeTint="80"/>
          </w:rPr>
        </w:pPr>
        <w:r w:rsidRPr="00346055">
          <w:rPr>
            <w:rFonts w:ascii="Arial" w:hAnsi="Arial" w:cs="Arial"/>
            <w:color w:val="7F7F7F" w:themeColor="text1" w:themeTint="80"/>
          </w:rPr>
          <w:fldChar w:fldCharType="begin"/>
        </w:r>
        <w:r w:rsidRPr="00346055">
          <w:rPr>
            <w:rFonts w:ascii="Arial" w:hAnsi="Arial" w:cs="Arial"/>
            <w:color w:val="7F7F7F" w:themeColor="text1" w:themeTint="80"/>
          </w:rPr>
          <w:instrText>PAGE   \* MERGEFORMAT</w:instrText>
        </w:r>
        <w:r w:rsidRPr="00346055">
          <w:rPr>
            <w:rFonts w:ascii="Arial" w:hAnsi="Arial" w:cs="Arial"/>
            <w:color w:val="7F7F7F" w:themeColor="text1" w:themeTint="80"/>
          </w:rPr>
          <w:fldChar w:fldCharType="separate"/>
        </w:r>
        <w:r w:rsidRPr="00346055">
          <w:rPr>
            <w:rFonts w:ascii="Arial" w:hAnsi="Arial" w:cs="Arial"/>
            <w:color w:val="7F7F7F" w:themeColor="text1" w:themeTint="80"/>
            <w:lang w:val="ko-KR"/>
          </w:rPr>
          <w:t>2</w:t>
        </w:r>
        <w:r w:rsidRPr="00346055">
          <w:rPr>
            <w:rFonts w:ascii="Arial" w:hAnsi="Arial" w:cs="Arial"/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9" w:rsidRDefault="00C40F79" w:rsidP="00346055">
      <w:r>
        <w:separator/>
      </w:r>
    </w:p>
  </w:footnote>
  <w:footnote w:type="continuationSeparator" w:id="0">
    <w:p w:rsidR="00C40F79" w:rsidRDefault="00C40F79" w:rsidP="0034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5D" w:rsidRDefault="0064295D" w:rsidP="0064295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55" w:rsidRDefault="00346055" w:rsidP="00346055">
    <w:pPr>
      <w:pStyle w:val="Header"/>
      <w:jc w:val="right"/>
    </w:pPr>
    <w:r>
      <w:rPr>
        <w:noProof/>
        <w:lang w:val="en-IN" w:eastAsia="en-IN" w:bidi="te-IN"/>
      </w:rPr>
      <w:drawing>
        <wp:inline distT="0" distB="0" distL="0" distR="0" wp14:anchorId="20517426" wp14:editId="362973E9">
          <wp:extent cx="1080000" cy="511820"/>
          <wp:effectExtent l="0" t="0" r="0" b="0"/>
          <wp:docPr id="3" name="그림 3" descr="개체, 시계, 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솔트룩스파트너스_영문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A4A"/>
      </v:shape>
    </w:pict>
  </w:numPicBullet>
  <w:abstractNum w:abstractNumId="0">
    <w:nsid w:val="164E702A"/>
    <w:multiLevelType w:val="hybridMultilevel"/>
    <w:tmpl w:val="A0D244C8"/>
    <w:lvl w:ilvl="0" w:tplc="5EAC6E9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0072E5"/>
    <w:multiLevelType w:val="hybridMultilevel"/>
    <w:tmpl w:val="2F483156"/>
    <w:lvl w:ilvl="0" w:tplc="385A4F84">
      <w:numFmt w:val="bullet"/>
      <w:lvlText w:val=""/>
      <w:lvlJc w:val="left"/>
      <w:pPr>
        <w:ind w:left="1195" w:hanging="795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DC7E0D"/>
    <w:multiLevelType w:val="hybridMultilevel"/>
    <w:tmpl w:val="F79A853C"/>
    <w:lvl w:ilvl="0" w:tplc="385A4F84">
      <w:numFmt w:val="bullet"/>
      <w:lvlText w:val=""/>
      <w:lvlJc w:val="left"/>
      <w:pPr>
        <w:ind w:left="1195" w:hanging="795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AB2D0A"/>
    <w:multiLevelType w:val="hybridMultilevel"/>
    <w:tmpl w:val="464647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5"/>
    <w:rsid w:val="000C3881"/>
    <w:rsid w:val="001678FA"/>
    <w:rsid w:val="001B1978"/>
    <w:rsid w:val="002D5EF3"/>
    <w:rsid w:val="003132AF"/>
    <w:rsid w:val="00331EAC"/>
    <w:rsid w:val="00346055"/>
    <w:rsid w:val="003604F3"/>
    <w:rsid w:val="003C76BC"/>
    <w:rsid w:val="00437B9D"/>
    <w:rsid w:val="0053748B"/>
    <w:rsid w:val="005A79EE"/>
    <w:rsid w:val="0064295D"/>
    <w:rsid w:val="006E0A53"/>
    <w:rsid w:val="00723098"/>
    <w:rsid w:val="008E6B18"/>
    <w:rsid w:val="009B2B47"/>
    <w:rsid w:val="00A6587A"/>
    <w:rsid w:val="00A87A49"/>
    <w:rsid w:val="00A9260D"/>
    <w:rsid w:val="00AC09B9"/>
    <w:rsid w:val="00B34DE8"/>
    <w:rsid w:val="00C40F79"/>
    <w:rsid w:val="00CD3A1C"/>
    <w:rsid w:val="00CF1FBC"/>
    <w:rsid w:val="00D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1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5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6055"/>
  </w:style>
  <w:style w:type="paragraph" w:styleId="Footer">
    <w:name w:val="footer"/>
    <w:basedOn w:val="Normal"/>
    <w:link w:val="FooterChar"/>
    <w:uiPriority w:val="99"/>
    <w:unhideWhenUsed/>
    <w:rsid w:val="003460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6055"/>
  </w:style>
  <w:style w:type="table" w:styleId="TableGrid">
    <w:name w:val="Table Grid"/>
    <w:basedOn w:val="TableNormal"/>
    <w:uiPriority w:val="39"/>
    <w:rsid w:val="0034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53"/>
    <w:pPr>
      <w:ind w:leftChars="400" w:left="800"/>
    </w:pPr>
  </w:style>
  <w:style w:type="table" w:customStyle="1" w:styleId="GridTable5Dark-Accent11">
    <w:name w:val="Grid Table 5 Dark - Accent 11"/>
    <w:basedOn w:val="TableNormal"/>
    <w:uiPriority w:val="50"/>
    <w:rsid w:val="00723098"/>
    <w:rPr>
      <w:color w:val="404040" w:themeColor="text1" w:themeTint="BF"/>
      <w:kern w:val="0"/>
      <w:sz w:val="18"/>
      <w:szCs w:val="20"/>
      <w:lang w:eastAsia="ja-JP"/>
    </w:rPr>
    <w:tblPr>
      <w:tblStyleRowBandSize w:val="1"/>
      <w:tblStyleColBandSize w:val="1"/>
      <w:tblInd w:w="0" w:type="dxa"/>
      <w:tblBorders>
        <w:top w:val="dotDash" w:sz="4" w:space="0" w:color="FFFFFF" w:themeColor="background1"/>
        <w:left w:val="dotDash" w:sz="4" w:space="0" w:color="FFFFFF" w:themeColor="background1"/>
        <w:bottom w:val="dotDash" w:sz="4" w:space="0" w:color="FFFFFF" w:themeColor="background1"/>
        <w:right w:val="dotDash" w:sz="4" w:space="0" w:color="FFFFFF" w:themeColor="background1"/>
        <w:insideH w:val="dotDash" w:sz="4" w:space="0" w:color="FFFFFF" w:themeColor="background1"/>
        <w:insideV w:val="dotDash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  <w:tblStylePr w:type="firstRow">
      <w:rPr>
        <w:b/>
        <w:bCs/>
        <w:color w:val="FFFFFF" w:themeColor="background1"/>
      </w:rPr>
      <w:tblPr/>
      <w:tcPr>
        <w:shd w:val="clear" w:color="auto" w:fill="0070C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B0F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  <w:tblStylePr w:type="nwCell">
      <w:tblPr/>
      <w:tcPr>
        <w:shd w:val="clear" w:color="auto" w:fill="0070C0"/>
      </w:tcPr>
    </w:tblStylePr>
  </w:style>
  <w:style w:type="paragraph" w:customStyle="1" w:styleId="s0">
    <w:name w:val="s0"/>
    <w:rsid w:val="00723098"/>
    <w:pPr>
      <w:widowControl w:val="0"/>
      <w:autoSpaceDE w:val="0"/>
      <w:autoSpaceDN w:val="0"/>
      <w:adjustRightInd w:val="0"/>
    </w:pPr>
    <w:rPr>
      <w:rFonts w:ascii="나눔명조" w:eastAsia="나눔명조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F"/>
    <w:rPr>
      <w:rFonts w:ascii="Tahoma" w:hAnsi="Tahoma" w:cs="Tahoma"/>
      <w:sz w:val="16"/>
      <w:szCs w:val="16"/>
    </w:rPr>
  </w:style>
  <w:style w:type="character" w:styleId="Hyperlink">
    <w:name w:val="Hyperlink"/>
    <w:rsid w:val="003132AF"/>
    <w:rPr>
      <w:color w:val="0000FF"/>
      <w:u w:val="single"/>
    </w:rPr>
  </w:style>
  <w:style w:type="paragraph" w:customStyle="1" w:styleId="Default">
    <w:name w:val="Default"/>
    <w:rsid w:val="003132AF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kern w:val="0"/>
      <w:sz w:val="24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5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6055"/>
  </w:style>
  <w:style w:type="paragraph" w:styleId="Footer">
    <w:name w:val="footer"/>
    <w:basedOn w:val="Normal"/>
    <w:link w:val="FooterChar"/>
    <w:uiPriority w:val="99"/>
    <w:unhideWhenUsed/>
    <w:rsid w:val="0034605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6055"/>
  </w:style>
  <w:style w:type="table" w:styleId="TableGrid">
    <w:name w:val="Table Grid"/>
    <w:basedOn w:val="TableNormal"/>
    <w:uiPriority w:val="39"/>
    <w:rsid w:val="0034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53"/>
    <w:pPr>
      <w:ind w:leftChars="400" w:left="800"/>
    </w:pPr>
  </w:style>
  <w:style w:type="table" w:customStyle="1" w:styleId="GridTable5Dark-Accent11">
    <w:name w:val="Grid Table 5 Dark - Accent 11"/>
    <w:basedOn w:val="TableNormal"/>
    <w:uiPriority w:val="50"/>
    <w:rsid w:val="00723098"/>
    <w:rPr>
      <w:color w:val="404040" w:themeColor="text1" w:themeTint="BF"/>
      <w:kern w:val="0"/>
      <w:sz w:val="18"/>
      <w:szCs w:val="20"/>
      <w:lang w:eastAsia="ja-JP"/>
    </w:rPr>
    <w:tblPr>
      <w:tblStyleRowBandSize w:val="1"/>
      <w:tblStyleColBandSize w:val="1"/>
      <w:tblInd w:w="0" w:type="dxa"/>
      <w:tblBorders>
        <w:top w:val="dotDash" w:sz="4" w:space="0" w:color="FFFFFF" w:themeColor="background1"/>
        <w:left w:val="dotDash" w:sz="4" w:space="0" w:color="FFFFFF" w:themeColor="background1"/>
        <w:bottom w:val="dotDash" w:sz="4" w:space="0" w:color="FFFFFF" w:themeColor="background1"/>
        <w:right w:val="dotDash" w:sz="4" w:space="0" w:color="FFFFFF" w:themeColor="background1"/>
        <w:insideH w:val="dotDash" w:sz="4" w:space="0" w:color="FFFFFF" w:themeColor="background1"/>
        <w:insideV w:val="dotDash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  <w:tblStylePr w:type="firstRow">
      <w:rPr>
        <w:b/>
        <w:bCs/>
        <w:color w:val="FFFFFF" w:themeColor="background1"/>
      </w:rPr>
      <w:tblPr/>
      <w:tcPr>
        <w:shd w:val="clear" w:color="auto" w:fill="0070C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B0F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  <w:tblStylePr w:type="nwCell">
      <w:tblPr/>
      <w:tcPr>
        <w:shd w:val="clear" w:color="auto" w:fill="0070C0"/>
      </w:tcPr>
    </w:tblStylePr>
  </w:style>
  <w:style w:type="paragraph" w:customStyle="1" w:styleId="s0">
    <w:name w:val="s0"/>
    <w:rsid w:val="00723098"/>
    <w:pPr>
      <w:widowControl w:val="0"/>
      <w:autoSpaceDE w:val="0"/>
      <w:autoSpaceDN w:val="0"/>
      <w:adjustRightInd w:val="0"/>
    </w:pPr>
    <w:rPr>
      <w:rFonts w:ascii="나눔명조" w:eastAsia="나눔명조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F"/>
    <w:rPr>
      <w:rFonts w:ascii="Tahoma" w:hAnsi="Tahoma" w:cs="Tahoma"/>
      <w:sz w:val="16"/>
      <w:szCs w:val="16"/>
    </w:rPr>
  </w:style>
  <w:style w:type="character" w:styleId="Hyperlink">
    <w:name w:val="Hyperlink"/>
    <w:rsid w:val="003132AF"/>
    <w:rPr>
      <w:color w:val="0000FF"/>
      <w:u w:val="single"/>
    </w:rPr>
  </w:style>
  <w:style w:type="paragraph" w:customStyle="1" w:styleId="Default">
    <w:name w:val="Default"/>
    <w:rsid w:val="003132AF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kern w:val="0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ravuservice/" TargetMode="External"/><Relationship Id="rId18" Type="http://schemas.openxmlformats.org/officeDocument/2006/relationships/hyperlink" Target="mailto:advikatranslations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nguastic@irya.in" TargetMode="External"/><Relationship Id="rId17" Type="http://schemas.openxmlformats.org/officeDocument/2006/relationships/hyperlink" Target="http://voki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owldgew.com" TargetMode="External"/><Relationship Id="rId20" Type="http://schemas.openxmlformats.org/officeDocument/2006/relationships/hyperlink" Target="http://www.filose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tel:%2B91888007087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fideltech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lytranslations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김태형</dc:creator>
  <cp:lastModifiedBy>SHARMA</cp:lastModifiedBy>
  <cp:revision>2</cp:revision>
  <dcterms:created xsi:type="dcterms:W3CDTF">2022-10-14T18:18:00Z</dcterms:created>
  <dcterms:modified xsi:type="dcterms:W3CDTF">2022-10-14T18:18:00Z</dcterms:modified>
</cp:coreProperties>
</file>