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RESUME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Name:</w:t>
        <w:tab/>
        <w:tab/>
        <w:t xml:space="preserve">C. Sridhara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Address:</w:t>
        <w:tab/>
        <w:t xml:space="preserve">75 / 27, 4th Main Road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stage, 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Phase, 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Block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Banashankari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Bangalore - 560085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Karnataka State, India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Phone:</w:t>
        <w:tab/>
        <w:tab/>
        <w:t xml:space="preserve">+91-80-26699660 (Res.)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+919480451499 (cell.)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Email: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0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</w:t>
      </w:r>
      <w:hyperlink r:id="rId5">
        <w:r w:rsidDel="00000000" w:rsidR="00000000" w:rsidRPr="00000000">
          <w:rPr>
            <w:rFonts w:ascii="Courier New" w:cs="Courier New" w:eastAsia="Courier New" w:hAnsi="Courier New"/>
            <w:b w:val="0"/>
            <w:color w:val="1155cc"/>
            <w:sz w:val="20"/>
            <w:szCs w:val="20"/>
            <w:u w:val="single"/>
            <w:vertAlign w:val="baseline"/>
            <w:rtl w:val="0"/>
          </w:rPr>
          <w:t xml:space="preserve">ridhara.sastry@gmail.com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Skype ID    sridhara48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Education:</w:t>
        <w:tab/>
        <w:t xml:space="preserve">B.E.(Mechanical)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    Learnt Vedic Mathematics after retirement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DOB:</w:t>
        <w:tab/>
        <w:tab/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July 1948</w:t>
        <w:tab/>
        <w:t xml:space="preserve">- 6</w:t>
      </w:r>
      <w:r w:rsidDel="00000000" w:rsidR="00000000" w:rsidRPr="00000000">
        <w:rPr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Years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Experience: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00"/>
        </w:tabs>
        <w:spacing w:after="0" w:before="0" w:line="240" w:lineRule="auto"/>
        <w:ind w:left="600" w:firstLine="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Started doing Translation from English to Kannada from August 2014.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00"/>
        </w:tabs>
        <w:spacing w:after="0" w:before="0" w:line="240" w:lineRule="auto"/>
        <w:ind w:left="600" w:firstLine="0"/>
        <w:rPr>
          <w:u w:val="none"/>
        </w:rPr>
      </w:pPr>
      <w:r w:rsidDel="00000000" w:rsidR="00000000" w:rsidRPr="00000000">
        <w:rPr>
          <w:rtl w:val="0"/>
        </w:rPr>
        <w:t xml:space="preserve">As a hobby translating John Perkin’s “Confession of Economic Hit Man”, to</w:t>
      </w:r>
    </w:p>
    <w:p w:rsidR="00000000" w:rsidDel="00000000" w:rsidP="00000000" w:rsidRDefault="00000000" w:rsidRPr="00000000">
      <w:pPr>
        <w:tabs>
          <w:tab w:val="left" w:pos="6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           Kannada language, during my leisure time.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600"/>
        </w:tabs>
        <w:spacing w:after="0" w:before="0" w:line="240" w:lineRule="auto"/>
        <w:ind w:left="600" w:firstLine="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Many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2 – 3 page translation done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600"/>
        </w:tabs>
        <w:spacing w:after="0" w:before="0" w:line="240" w:lineRule="auto"/>
        <w:ind w:left="600" w:firstLine="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Awarded ‘Professional Badge.. by Ackuna during July 2015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600"/>
        </w:tabs>
        <w:spacing w:after="0" w:before="0" w:line="240" w:lineRule="auto"/>
        <w:ind w:left="600" w:firstLine="0"/>
        <w:rPr>
          <w:u w:val="none"/>
        </w:rPr>
      </w:pPr>
      <w:r w:rsidDel="00000000" w:rsidR="00000000" w:rsidRPr="00000000">
        <w:rPr>
          <w:rtl w:val="0"/>
        </w:rPr>
        <w:t xml:space="preserve">Doing film subtitling translation for Digital deluxe Media, Montreal.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600"/>
        </w:tabs>
        <w:spacing w:after="0" w:before="0" w:line="240" w:lineRule="auto"/>
        <w:ind w:left="600" w:firstLine="0"/>
        <w:rPr>
          <w:u w:val="none"/>
        </w:rPr>
      </w:pPr>
      <w:r w:rsidDel="00000000" w:rsidR="00000000" w:rsidRPr="00000000">
        <w:rPr>
          <w:rtl w:val="0"/>
        </w:rPr>
        <w:t xml:space="preserve">Completed many projects of  Langscape.com, marinegroup.com, </w:t>
      </w:r>
    </w:p>
    <w:p w:rsidR="00000000" w:rsidDel="00000000" w:rsidP="00000000" w:rsidRDefault="00000000" w:rsidRPr="00000000">
      <w:pPr>
        <w:tabs>
          <w:tab w:val="left" w:pos="60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                      swapinfinity.com etc...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==================================================================</w:t>
      </w:r>
    </w:p>
    <w:p w:rsidR="00000000" w:rsidDel="00000000" w:rsidP="00000000" w:rsidRDefault="00000000" w:rsidRPr="00000000">
      <w:pPr>
        <w:spacing w:after="0" w:before="0" w:line="24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sectPr>
      <w:pgSz w:h="16837" w:w="11905"/>
      <w:pgMar w:bottom="1440" w:top="1440" w:left="1325" w:right="1325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ridhara.sastry@gmail.com" TargetMode="External"/></Relationships>
</file>