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B3" w:rsidRPr="000060B5" w:rsidRDefault="003344B3">
      <w:pPr>
        <w:pStyle w:val="Textebrut"/>
        <w:rPr>
          <w:b/>
          <w:sz w:val="28"/>
          <w:szCs w:val="28"/>
          <w:lang w:val="de-DE"/>
        </w:rPr>
      </w:pPr>
      <w:r>
        <w:tab/>
      </w:r>
      <w:r>
        <w:tab/>
      </w:r>
      <w:r>
        <w:tab/>
      </w:r>
      <w:r>
        <w:tab/>
      </w:r>
      <w:r>
        <w:tab/>
      </w:r>
      <w:r w:rsidRPr="000060B5">
        <w:rPr>
          <w:b/>
          <w:sz w:val="28"/>
          <w:szCs w:val="28"/>
          <w:lang w:val="de-DE"/>
        </w:rPr>
        <w:t>RESUME SERGE PLICHON</w:t>
      </w:r>
    </w:p>
    <w:p w:rsidR="003344B3" w:rsidRPr="000060B5" w:rsidRDefault="003344B3">
      <w:pPr>
        <w:pStyle w:val="Textebrut"/>
        <w:rPr>
          <w:b/>
          <w:sz w:val="28"/>
          <w:szCs w:val="28"/>
          <w:lang w:val="de-DE"/>
        </w:rPr>
      </w:pPr>
      <w:r w:rsidRPr="000060B5">
        <w:rPr>
          <w:b/>
          <w:sz w:val="28"/>
          <w:szCs w:val="28"/>
          <w:lang w:val="de-DE"/>
        </w:rPr>
        <w:tab/>
      </w:r>
      <w:r w:rsidRPr="000060B5">
        <w:rPr>
          <w:b/>
          <w:sz w:val="28"/>
          <w:szCs w:val="28"/>
          <w:lang w:val="de-DE"/>
        </w:rPr>
        <w:tab/>
      </w:r>
      <w:r w:rsidRPr="000060B5">
        <w:rPr>
          <w:b/>
          <w:sz w:val="28"/>
          <w:szCs w:val="28"/>
          <w:lang w:val="de-DE"/>
        </w:rPr>
        <w:tab/>
      </w:r>
      <w:r w:rsidRPr="000060B5">
        <w:rPr>
          <w:b/>
          <w:sz w:val="28"/>
          <w:szCs w:val="28"/>
          <w:lang w:val="de-DE"/>
        </w:rPr>
        <w:tab/>
      </w:r>
      <w:r w:rsidRPr="000060B5">
        <w:rPr>
          <w:b/>
          <w:sz w:val="28"/>
          <w:szCs w:val="28"/>
          <w:lang w:val="de-DE"/>
        </w:rPr>
        <w:tab/>
        <w:t xml:space="preserve">21 bis </w:t>
      </w:r>
      <w:proofErr w:type="spellStart"/>
      <w:r w:rsidRPr="000060B5">
        <w:rPr>
          <w:b/>
          <w:sz w:val="28"/>
          <w:szCs w:val="28"/>
          <w:lang w:val="de-DE"/>
        </w:rPr>
        <w:t>avenue</w:t>
      </w:r>
      <w:proofErr w:type="spellEnd"/>
      <w:r w:rsidRPr="000060B5">
        <w:rPr>
          <w:b/>
          <w:sz w:val="28"/>
          <w:szCs w:val="28"/>
          <w:lang w:val="de-DE"/>
        </w:rPr>
        <w:t xml:space="preserve"> </w:t>
      </w:r>
      <w:proofErr w:type="spellStart"/>
      <w:r w:rsidRPr="000060B5">
        <w:rPr>
          <w:b/>
          <w:sz w:val="28"/>
          <w:szCs w:val="28"/>
          <w:lang w:val="de-DE"/>
        </w:rPr>
        <w:t>Caravadossi</w:t>
      </w:r>
      <w:proofErr w:type="spellEnd"/>
    </w:p>
    <w:p w:rsidR="003344B3" w:rsidRPr="000060B5" w:rsidRDefault="003344B3">
      <w:pPr>
        <w:pStyle w:val="Textebrut"/>
        <w:rPr>
          <w:b/>
          <w:sz w:val="28"/>
          <w:szCs w:val="28"/>
          <w:lang w:val="de-DE"/>
        </w:rPr>
      </w:pPr>
      <w:r w:rsidRPr="000060B5">
        <w:rPr>
          <w:b/>
          <w:sz w:val="28"/>
          <w:szCs w:val="28"/>
          <w:lang w:val="de-DE"/>
        </w:rPr>
        <w:tab/>
      </w:r>
      <w:r w:rsidRPr="000060B5">
        <w:rPr>
          <w:b/>
          <w:sz w:val="28"/>
          <w:szCs w:val="28"/>
          <w:lang w:val="de-DE"/>
        </w:rPr>
        <w:tab/>
      </w:r>
      <w:r w:rsidRPr="000060B5">
        <w:rPr>
          <w:b/>
          <w:sz w:val="28"/>
          <w:szCs w:val="28"/>
          <w:lang w:val="de-DE"/>
        </w:rPr>
        <w:tab/>
      </w:r>
      <w:r w:rsidRPr="000060B5">
        <w:rPr>
          <w:b/>
          <w:sz w:val="28"/>
          <w:szCs w:val="28"/>
          <w:lang w:val="de-DE"/>
        </w:rPr>
        <w:tab/>
      </w:r>
      <w:r w:rsidRPr="000060B5">
        <w:rPr>
          <w:b/>
          <w:sz w:val="28"/>
          <w:szCs w:val="28"/>
          <w:lang w:val="de-DE"/>
        </w:rPr>
        <w:tab/>
        <w:t>06000 Nice</w:t>
      </w:r>
    </w:p>
    <w:p w:rsidR="003344B3" w:rsidRPr="000060B5" w:rsidRDefault="003344B3">
      <w:pPr>
        <w:pStyle w:val="Textebrut"/>
        <w:rPr>
          <w:b/>
          <w:sz w:val="28"/>
          <w:szCs w:val="28"/>
          <w:lang w:val="de-DE"/>
        </w:rPr>
      </w:pPr>
      <w:r w:rsidRPr="000060B5">
        <w:rPr>
          <w:b/>
          <w:sz w:val="28"/>
          <w:szCs w:val="28"/>
          <w:lang w:val="de-DE"/>
        </w:rPr>
        <w:tab/>
      </w:r>
      <w:r w:rsidRPr="000060B5">
        <w:rPr>
          <w:b/>
          <w:sz w:val="28"/>
          <w:szCs w:val="28"/>
          <w:lang w:val="de-DE"/>
        </w:rPr>
        <w:tab/>
      </w:r>
      <w:r w:rsidRPr="000060B5">
        <w:rPr>
          <w:b/>
          <w:sz w:val="28"/>
          <w:szCs w:val="28"/>
          <w:lang w:val="de-DE"/>
        </w:rPr>
        <w:tab/>
      </w:r>
      <w:r w:rsidRPr="000060B5">
        <w:rPr>
          <w:b/>
          <w:sz w:val="28"/>
          <w:szCs w:val="28"/>
          <w:lang w:val="de-DE"/>
        </w:rPr>
        <w:tab/>
      </w:r>
      <w:r w:rsidRPr="000060B5">
        <w:rPr>
          <w:b/>
          <w:sz w:val="28"/>
          <w:szCs w:val="28"/>
          <w:lang w:val="de-DE"/>
        </w:rPr>
        <w:tab/>
        <w:t>France</w:t>
      </w:r>
    </w:p>
    <w:p w:rsidR="003344B3" w:rsidRPr="000060B5" w:rsidRDefault="003344B3">
      <w:pPr>
        <w:pStyle w:val="Textebrut"/>
        <w:rPr>
          <w:b/>
          <w:sz w:val="28"/>
          <w:szCs w:val="28"/>
          <w:lang w:val="de-DE"/>
        </w:rPr>
      </w:pPr>
      <w:r w:rsidRPr="000060B5">
        <w:rPr>
          <w:b/>
          <w:sz w:val="28"/>
          <w:szCs w:val="28"/>
          <w:lang w:val="de-DE"/>
        </w:rPr>
        <w:tab/>
      </w:r>
      <w:r w:rsidRPr="000060B5">
        <w:rPr>
          <w:b/>
          <w:sz w:val="28"/>
          <w:szCs w:val="28"/>
          <w:lang w:val="de-DE"/>
        </w:rPr>
        <w:tab/>
      </w:r>
      <w:r w:rsidRPr="000060B5">
        <w:rPr>
          <w:b/>
          <w:sz w:val="28"/>
          <w:szCs w:val="28"/>
          <w:lang w:val="de-DE"/>
        </w:rPr>
        <w:tab/>
      </w:r>
      <w:r w:rsidRPr="000060B5">
        <w:rPr>
          <w:b/>
          <w:sz w:val="28"/>
          <w:szCs w:val="28"/>
          <w:lang w:val="de-DE"/>
        </w:rPr>
        <w:tab/>
      </w:r>
      <w:r w:rsidRPr="000060B5">
        <w:rPr>
          <w:b/>
          <w:sz w:val="28"/>
          <w:szCs w:val="28"/>
          <w:lang w:val="de-DE"/>
        </w:rPr>
        <w:tab/>
        <w:t>0493809606</w:t>
      </w:r>
    </w:p>
    <w:p w:rsidR="003344B3" w:rsidRPr="000060B5" w:rsidRDefault="003344B3">
      <w:pPr>
        <w:pStyle w:val="Textebrut"/>
        <w:rPr>
          <w:b/>
          <w:sz w:val="28"/>
          <w:szCs w:val="28"/>
          <w:lang w:val="de-DE"/>
        </w:rPr>
      </w:pPr>
      <w:r w:rsidRPr="000060B5">
        <w:rPr>
          <w:b/>
          <w:sz w:val="28"/>
          <w:szCs w:val="28"/>
          <w:lang w:val="de-DE"/>
        </w:rPr>
        <w:tab/>
      </w:r>
      <w:r w:rsidRPr="000060B5">
        <w:rPr>
          <w:b/>
          <w:sz w:val="28"/>
          <w:szCs w:val="28"/>
          <w:lang w:val="de-DE"/>
        </w:rPr>
        <w:tab/>
      </w:r>
      <w:r w:rsidRPr="000060B5">
        <w:rPr>
          <w:b/>
          <w:sz w:val="28"/>
          <w:szCs w:val="28"/>
          <w:lang w:val="de-DE"/>
        </w:rPr>
        <w:tab/>
      </w:r>
      <w:r w:rsidRPr="000060B5">
        <w:rPr>
          <w:b/>
          <w:sz w:val="28"/>
          <w:szCs w:val="28"/>
          <w:lang w:val="de-DE"/>
        </w:rPr>
        <w:tab/>
      </w:r>
      <w:r w:rsidRPr="000060B5">
        <w:rPr>
          <w:b/>
          <w:sz w:val="28"/>
          <w:szCs w:val="28"/>
          <w:lang w:val="de-DE"/>
        </w:rPr>
        <w:tab/>
        <w:t>0607521550</w:t>
      </w:r>
    </w:p>
    <w:p w:rsidR="003344B3" w:rsidRDefault="003344B3">
      <w:pPr>
        <w:pStyle w:val="Textebrut"/>
      </w:pPr>
    </w:p>
    <w:p w:rsidR="003344B3" w:rsidRDefault="003344B3">
      <w:pPr>
        <w:pStyle w:val="Textebrut"/>
        <w:rPr>
          <w:b/>
          <w:sz w:val="28"/>
          <w:szCs w:val="28"/>
        </w:rPr>
      </w:pPr>
      <w:proofErr w:type="spellStart"/>
      <w:r w:rsidRPr="00DE457F">
        <w:rPr>
          <w:b/>
          <w:sz w:val="28"/>
          <w:szCs w:val="28"/>
        </w:rPr>
        <w:t>Working</w:t>
      </w:r>
      <w:proofErr w:type="spellEnd"/>
      <w:r w:rsidRPr="00DE457F">
        <w:rPr>
          <w:b/>
          <w:sz w:val="28"/>
          <w:szCs w:val="28"/>
        </w:rPr>
        <w:t xml:space="preserve"> Fie</w:t>
      </w:r>
      <w:r>
        <w:rPr>
          <w:b/>
          <w:sz w:val="28"/>
          <w:szCs w:val="28"/>
        </w:rPr>
        <w:t>l</w:t>
      </w:r>
      <w:r w:rsidRPr="00DE457F">
        <w:rPr>
          <w:b/>
          <w:sz w:val="28"/>
          <w:szCs w:val="28"/>
        </w:rPr>
        <w:t>ds :</w:t>
      </w:r>
      <w:r>
        <w:rPr>
          <w:b/>
          <w:sz w:val="28"/>
          <w:szCs w:val="28"/>
        </w:rPr>
        <w:t xml:space="preserve"> IT, </w:t>
      </w:r>
      <w:proofErr w:type="spellStart"/>
      <w:r>
        <w:rPr>
          <w:b/>
          <w:sz w:val="28"/>
          <w:szCs w:val="28"/>
        </w:rPr>
        <w:t>Localization</w:t>
      </w:r>
      <w:proofErr w:type="spellEnd"/>
      <w:r>
        <w:rPr>
          <w:b/>
          <w:sz w:val="28"/>
          <w:szCs w:val="28"/>
        </w:rPr>
        <w:t xml:space="preserve">, SAP, Mobile Communication, Marketing, E-commerce, </w:t>
      </w:r>
      <w:proofErr w:type="spellStart"/>
      <w:r>
        <w:rPr>
          <w:b/>
          <w:sz w:val="28"/>
          <w:szCs w:val="28"/>
        </w:rPr>
        <w:t>Retail</w:t>
      </w:r>
      <w:proofErr w:type="spellEnd"/>
      <w:r>
        <w:rPr>
          <w:b/>
          <w:sz w:val="28"/>
          <w:szCs w:val="28"/>
        </w:rPr>
        <w:t>, E-learning, CAD</w:t>
      </w:r>
    </w:p>
    <w:p w:rsidR="003344B3" w:rsidRDefault="003344B3">
      <w:pPr>
        <w:pStyle w:val="Textebrut"/>
        <w:rPr>
          <w:b/>
          <w:sz w:val="28"/>
          <w:szCs w:val="28"/>
        </w:rPr>
      </w:pPr>
    </w:p>
    <w:p w:rsidR="003344B3" w:rsidRDefault="003344B3">
      <w:pPr>
        <w:pStyle w:val="Textebru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Experience</w:t>
      </w:r>
      <w:proofErr w:type="spellEnd"/>
      <w:r>
        <w:rPr>
          <w:b/>
          <w:sz w:val="28"/>
          <w:szCs w:val="28"/>
        </w:rPr>
        <w:t xml:space="preserve">: </w:t>
      </w:r>
      <w:r w:rsidR="00933D77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+ as a </w:t>
      </w:r>
      <w:proofErr w:type="spellStart"/>
      <w:r>
        <w:rPr>
          <w:b/>
          <w:sz w:val="28"/>
          <w:szCs w:val="28"/>
        </w:rPr>
        <w:t>freelancer</w:t>
      </w:r>
      <w:proofErr w:type="spellEnd"/>
    </w:p>
    <w:p w:rsidR="003344B3" w:rsidRDefault="003344B3">
      <w:pPr>
        <w:pStyle w:val="Textebrut"/>
        <w:rPr>
          <w:b/>
          <w:sz w:val="28"/>
          <w:szCs w:val="28"/>
        </w:rPr>
      </w:pPr>
    </w:p>
    <w:p w:rsidR="003344B3" w:rsidRDefault="003344B3">
      <w:pPr>
        <w:pStyle w:val="Textebru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Services: Translation, </w:t>
      </w:r>
      <w:proofErr w:type="spellStart"/>
      <w:r>
        <w:rPr>
          <w:b/>
          <w:sz w:val="28"/>
          <w:szCs w:val="28"/>
        </w:rPr>
        <w:t>Editing</w:t>
      </w:r>
      <w:proofErr w:type="spellEnd"/>
      <w:r>
        <w:rPr>
          <w:b/>
          <w:sz w:val="28"/>
          <w:szCs w:val="28"/>
        </w:rPr>
        <w:t> ; Post-</w:t>
      </w:r>
      <w:proofErr w:type="spellStart"/>
      <w:r>
        <w:rPr>
          <w:b/>
          <w:sz w:val="28"/>
          <w:szCs w:val="28"/>
        </w:rPr>
        <w:t>editing</w:t>
      </w:r>
      <w:proofErr w:type="spellEnd"/>
    </w:p>
    <w:p w:rsidR="003344B3" w:rsidRDefault="003344B3">
      <w:pPr>
        <w:pStyle w:val="Textebrut"/>
        <w:rPr>
          <w:b/>
          <w:sz w:val="28"/>
          <w:szCs w:val="28"/>
        </w:rPr>
      </w:pPr>
    </w:p>
    <w:p w:rsidR="003344B3" w:rsidRDefault="003344B3">
      <w:pPr>
        <w:pStyle w:val="Textebru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Output: </w:t>
      </w:r>
    </w:p>
    <w:p w:rsidR="003344B3" w:rsidRDefault="003344B3" w:rsidP="00184D93">
      <w:pPr>
        <w:pStyle w:val="Textebru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Translation: 4000w </w:t>
      </w:r>
    </w:p>
    <w:p w:rsidR="003344B3" w:rsidRDefault="003344B3" w:rsidP="00184D93">
      <w:pPr>
        <w:pStyle w:val="Textebru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Editing : 8000w/d</w:t>
      </w:r>
    </w:p>
    <w:p w:rsidR="003344B3" w:rsidRDefault="003344B3" w:rsidP="00184D93">
      <w:pPr>
        <w:pStyle w:val="Textebru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Post-Editing: </w:t>
      </w:r>
      <w:r w:rsidR="00933D7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000/d</w:t>
      </w:r>
    </w:p>
    <w:p w:rsidR="003344B3" w:rsidRPr="00DE457F" w:rsidRDefault="003344B3">
      <w:pPr>
        <w:pStyle w:val="Textebrut"/>
        <w:rPr>
          <w:b/>
          <w:sz w:val="28"/>
          <w:szCs w:val="28"/>
        </w:rPr>
      </w:pPr>
    </w:p>
    <w:p w:rsidR="003344B3" w:rsidRDefault="003344B3">
      <w:pPr>
        <w:pStyle w:val="Textebrut"/>
      </w:pPr>
    </w:p>
    <w:p w:rsidR="003344B3" w:rsidRPr="00A047B6" w:rsidRDefault="003344B3">
      <w:pPr>
        <w:pStyle w:val="Textebrut"/>
        <w:rPr>
          <w:b/>
          <w:sz w:val="24"/>
          <w:szCs w:val="24"/>
        </w:rPr>
      </w:pPr>
      <w:r>
        <w:rPr>
          <w:b/>
          <w:sz w:val="24"/>
          <w:szCs w:val="24"/>
        </w:rPr>
        <w:t>English/</w:t>
      </w:r>
      <w:proofErr w:type="spellStart"/>
      <w:r>
        <w:rPr>
          <w:b/>
          <w:sz w:val="24"/>
          <w:szCs w:val="24"/>
        </w:rPr>
        <w:t>Sp</w:t>
      </w:r>
      <w:r w:rsidRPr="00A047B6">
        <w:rPr>
          <w:b/>
          <w:sz w:val="24"/>
          <w:szCs w:val="24"/>
        </w:rPr>
        <w:t>anish</w:t>
      </w:r>
      <w:proofErr w:type="spellEnd"/>
      <w:r w:rsidRPr="00A047B6">
        <w:rPr>
          <w:b/>
          <w:sz w:val="24"/>
          <w:szCs w:val="24"/>
        </w:rPr>
        <w:t xml:space="preserve"> </w:t>
      </w:r>
      <w:proofErr w:type="spellStart"/>
      <w:r w:rsidRPr="00A047B6">
        <w:rPr>
          <w:b/>
          <w:sz w:val="24"/>
          <w:szCs w:val="24"/>
        </w:rPr>
        <w:t>into</w:t>
      </w:r>
      <w:proofErr w:type="spellEnd"/>
      <w:r w:rsidRPr="00A047B6">
        <w:rPr>
          <w:b/>
          <w:sz w:val="24"/>
          <w:szCs w:val="24"/>
        </w:rPr>
        <w:t xml:space="preserve"> French</w:t>
      </w:r>
    </w:p>
    <w:p w:rsidR="003344B3" w:rsidRDefault="003344B3">
      <w:pPr>
        <w:pStyle w:val="Textebrut"/>
      </w:pPr>
    </w:p>
    <w:p w:rsidR="003344B3" w:rsidRDefault="003344B3">
      <w:pPr>
        <w:pStyle w:val="Textebrut"/>
        <w:rPr>
          <w:b/>
        </w:rPr>
      </w:pPr>
      <w:r>
        <w:rPr>
          <w:b/>
        </w:rPr>
        <w:t>EDUCATION</w:t>
      </w:r>
    </w:p>
    <w:p w:rsidR="003344B3" w:rsidRDefault="003344B3">
      <w:pPr>
        <w:pStyle w:val="Textebrut"/>
      </w:pPr>
    </w:p>
    <w:p w:rsidR="003344B3" w:rsidRDefault="003344B3">
      <w:pPr>
        <w:pStyle w:val="Textebrut"/>
        <w:rPr>
          <w:b/>
        </w:rPr>
      </w:pPr>
      <w:r>
        <w:rPr>
          <w:b/>
        </w:rPr>
        <w:t>* 1987-88</w:t>
      </w:r>
    </w:p>
    <w:p w:rsidR="003344B3" w:rsidRDefault="003344B3">
      <w:pPr>
        <w:pStyle w:val="Textebrut"/>
      </w:pPr>
      <w:r>
        <w:t>DESU (Diplôme d'</w:t>
      </w:r>
      <w:proofErr w:type="spellStart"/>
      <w:r>
        <w:t>Etudes</w:t>
      </w:r>
      <w:proofErr w:type="spellEnd"/>
      <w:r>
        <w:t xml:space="preserve"> Supérieures d'Université) </w:t>
      </w:r>
      <w:proofErr w:type="spellStart"/>
      <w:r>
        <w:t>Technical</w:t>
      </w:r>
      <w:proofErr w:type="spellEnd"/>
      <w:r>
        <w:t xml:space="preserve"> Translation (Computer Sciences), English/French, PARIS VIII </w:t>
      </w:r>
      <w:proofErr w:type="spellStart"/>
      <w:r>
        <w:t>University</w:t>
      </w:r>
      <w:proofErr w:type="spellEnd"/>
      <w:r>
        <w:t>, Grade "Excellent".</w:t>
      </w:r>
    </w:p>
    <w:p w:rsidR="003344B3" w:rsidRDefault="003344B3">
      <w:pPr>
        <w:pStyle w:val="Textebrut"/>
      </w:pPr>
    </w:p>
    <w:p w:rsidR="003344B3" w:rsidRDefault="003344B3">
      <w:pPr>
        <w:pStyle w:val="Textebrut"/>
        <w:rPr>
          <w:b/>
          <w:lang w:val="en-GB"/>
        </w:rPr>
      </w:pPr>
      <w:r>
        <w:rPr>
          <w:b/>
          <w:lang w:val="en-GB"/>
        </w:rPr>
        <w:t>* 1982</w:t>
      </w:r>
    </w:p>
    <w:p w:rsidR="003344B3" w:rsidRDefault="003344B3">
      <w:pPr>
        <w:pStyle w:val="Textebrut"/>
        <w:rPr>
          <w:lang w:val="en-GB"/>
        </w:rPr>
      </w:pPr>
      <w:r>
        <w:rPr>
          <w:lang w:val="en-GB"/>
        </w:rPr>
        <w:t xml:space="preserve">BTS Commercial Translation; English/Spanish/French,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Paris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France</w:t>
          </w:r>
        </w:smartTag>
      </w:smartTag>
      <w:r>
        <w:rPr>
          <w:lang w:val="en-GB"/>
        </w:rPr>
        <w:t xml:space="preserve">. </w:t>
      </w:r>
    </w:p>
    <w:p w:rsidR="003344B3" w:rsidRDefault="003344B3">
      <w:pPr>
        <w:pStyle w:val="Textebrut"/>
        <w:rPr>
          <w:lang w:val="en-GB"/>
        </w:rPr>
      </w:pPr>
    </w:p>
    <w:p w:rsidR="003344B3" w:rsidRDefault="003344B3">
      <w:pPr>
        <w:pStyle w:val="Textebrut"/>
        <w:rPr>
          <w:b/>
          <w:lang w:val="en-GB"/>
        </w:rPr>
      </w:pPr>
      <w:r>
        <w:rPr>
          <w:b/>
          <w:lang w:val="en-GB"/>
        </w:rPr>
        <w:t>* 1976-78</w:t>
      </w:r>
    </w:p>
    <w:p w:rsidR="003344B3" w:rsidRDefault="003344B3">
      <w:pPr>
        <w:pStyle w:val="Textebrut"/>
        <w:rPr>
          <w:lang w:val="en-GB"/>
        </w:rPr>
      </w:pPr>
      <w:r>
        <w:rPr>
          <w:lang w:val="en-GB"/>
        </w:rPr>
        <w:t xml:space="preserve">City of </w:t>
      </w:r>
      <w:smartTag w:uri="urn:schemas-microsoft-com:office:smarttags" w:element="City">
        <w:r>
          <w:rPr>
            <w:lang w:val="en-GB"/>
          </w:rPr>
          <w:t>London</w:t>
        </w:r>
      </w:smartTag>
      <w:r>
        <w:rPr>
          <w:lang w:val="en-GB"/>
        </w:rPr>
        <w:t xml:space="preserve"> Polytechnics in Business Studies (Grade "Good"),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London</w:t>
          </w:r>
        </w:smartTag>
      </w:smartTag>
      <w:r>
        <w:rPr>
          <w:lang w:val="en-GB"/>
        </w:rPr>
        <w:t>, GB.</w:t>
      </w:r>
    </w:p>
    <w:p w:rsidR="003344B3" w:rsidRDefault="003344B3">
      <w:pPr>
        <w:pStyle w:val="Textebrut"/>
        <w:rPr>
          <w:lang w:val="en-GB"/>
        </w:rPr>
      </w:pPr>
    </w:p>
    <w:p w:rsidR="003344B3" w:rsidRDefault="003344B3">
      <w:pPr>
        <w:pStyle w:val="Textebrut"/>
        <w:rPr>
          <w:b/>
          <w:lang w:val="en-GB"/>
        </w:rPr>
      </w:pPr>
      <w:r>
        <w:rPr>
          <w:b/>
          <w:lang w:val="en-GB"/>
        </w:rPr>
        <w:t xml:space="preserve">Professional background </w:t>
      </w:r>
    </w:p>
    <w:p w:rsidR="003344B3" w:rsidRDefault="003344B3">
      <w:pPr>
        <w:pStyle w:val="Textebrut"/>
        <w:rPr>
          <w:b/>
          <w:lang w:val="en-GB"/>
        </w:rPr>
      </w:pPr>
      <w:r>
        <w:rPr>
          <w:b/>
          <w:lang w:val="en-GB"/>
        </w:rPr>
        <w:t>* 1990-Nov</w:t>
      </w:r>
    </w:p>
    <w:p w:rsidR="003344B3" w:rsidRDefault="003344B3">
      <w:pPr>
        <w:pStyle w:val="Textebrut"/>
        <w:rPr>
          <w:lang w:val="en-GB"/>
        </w:rPr>
      </w:pPr>
      <w:r>
        <w:rPr>
          <w:lang w:val="en-GB"/>
        </w:rPr>
        <w:t>Freelance Translator English/Spanish into French:</w:t>
      </w:r>
    </w:p>
    <w:p w:rsidR="003344B3" w:rsidRDefault="003344B3">
      <w:pPr>
        <w:pStyle w:val="Textebrut"/>
        <w:rPr>
          <w:lang w:val="en-GB"/>
        </w:rPr>
      </w:pPr>
    </w:p>
    <w:p w:rsidR="003344B3" w:rsidRDefault="003344B3">
      <w:pPr>
        <w:pStyle w:val="Textebrut"/>
        <w:rPr>
          <w:lang w:val="en-GB"/>
        </w:rPr>
      </w:pPr>
      <w:r>
        <w:rPr>
          <w:b/>
          <w:lang w:val="en-GB"/>
        </w:rPr>
        <w:t>Computers</w:t>
      </w:r>
      <w:r>
        <w:rPr>
          <w:lang w:val="en-GB"/>
        </w:rPr>
        <w:t xml:space="preserve">: PC and Main Frame Software (Localisation and Editing ) and Hardware User's Guides, Administration Guides and Reference Guides (Translation and Editing): </w:t>
      </w:r>
    </w:p>
    <w:p w:rsidR="003344B3" w:rsidRDefault="003344B3">
      <w:pPr>
        <w:pStyle w:val="Textebrut"/>
        <w:rPr>
          <w:lang w:val="en-GB"/>
        </w:rPr>
      </w:pPr>
    </w:p>
    <w:p w:rsidR="003344B3" w:rsidRDefault="003344B3">
      <w:pPr>
        <w:pStyle w:val="Textebrut"/>
        <w:rPr>
          <w:b/>
          <w:sz w:val="24"/>
          <w:szCs w:val="24"/>
          <w:lang w:val="en-GB"/>
        </w:rPr>
      </w:pPr>
      <w:bookmarkStart w:id="0" w:name="OLE_LINK1"/>
      <w:r>
        <w:rPr>
          <w:b/>
          <w:sz w:val="24"/>
          <w:szCs w:val="24"/>
          <w:lang w:val="en-GB"/>
        </w:rPr>
        <w:t>Freelance Background (main projects completed</w:t>
      </w:r>
      <w:r w:rsidR="00A00EE7">
        <w:rPr>
          <w:b/>
          <w:sz w:val="24"/>
          <w:szCs w:val="24"/>
          <w:lang w:val="en-GB"/>
        </w:rPr>
        <w:t xml:space="preserve"> English-Spanish</w:t>
      </w:r>
      <w:r>
        <w:rPr>
          <w:b/>
          <w:sz w:val="24"/>
          <w:szCs w:val="24"/>
          <w:lang w:val="en-GB"/>
        </w:rPr>
        <w:t>)</w:t>
      </w:r>
    </w:p>
    <w:p w:rsidR="003344B3" w:rsidRDefault="003344B3">
      <w:pPr>
        <w:rPr>
          <w:lang w:val="en-GB"/>
        </w:rPr>
      </w:pPr>
    </w:p>
    <w:p w:rsidR="003344B3" w:rsidRPr="00DB2452" w:rsidRDefault="003344B3" w:rsidP="00457F91">
      <w:pPr>
        <w:rPr>
          <w:rStyle w:val="lev"/>
          <w:b w:val="0"/>
          <w:sz w:val="24"/>
          <w:szCs w:val="24"/>
          <w:lang w:val="en-GB"/>
        </w:rPr>
      </w:pPr>
      <w:r w:rsidRPr="00DB2452">
        <w:rPr>
          <w:sz w:val="24"/>
          <w:szCs w:val="24"/>
          <w:lang w:val="en-GB"/>
        </w:rPr>
        <w:t xml:space="preserve">Microsoft Office 97 (Help Files); FileNet Systems (WorkFlo/Scan Software, Help Files and User's Guide); Newport (Software and User's Guides); Java++ (Help Files); Game Cosmos (CD and Online Help); </w:t>
      </w:r>
      <w:proofErr w:type="spellStart"/>
      <w:r w:rsidRPr="00DB2452">
        <w:rPr>
          <w:sz w:val="24"/>
          <w:szCs w:val="24"/>
          <w:lang w:val="en-GB"/>
        </w:rPr>
        <w:t>MacroMedia</w:t>
      </w:r>
      <w:proofErr w:type="spellEnd"/>
      <w:r w:rsidRPr="00DB2452">
        <w:rPr>
          <w:sz w:val="24"/>
          <w:szCs w:val="24"/>
          <w:lang w:val="en-GB"/>
        </w:rPr>
        <w:t xml:space="preserve"> Director 5.0 (Help Files); Adobe </w:t>
      </w:r>
      <w:proofErr w:type="spellStart"/>
      <w:r w:rsidRPr="00DB2452">
        <w:rPr>
          <w:sz w:val="24"/>
          <w:szCs w:val="24"/>
          <w:lang w:val="en-GB"/>
        </w:rPr>
        <w:t>PhotoShop</w:t>
      </w:r>
      <w:proofErr w:type="spellEnd"/>
      <w:r w:rsidRPr="00DB2452">
        <w:rPr>
          <w:sz w:val="24"/>
          <w:szCs w:val="24"/>
          <w:lang w:val="en-GB"/>
        </w:rPr>
        <w:t xml:space="preserve"> 8.0 &amp; Illustrator 5.0 (Help Files); Esker Fax Servers (Marketing); </w:t>
      </w:r>
      <w:proofErr w:type="spellStart"/>
      <w:r w:rsidRPr="00DB2452">
        <w:rPr>
          <w:sz w:val="24"/>
          <w:szCs w:val="24"/>
          <w:lang w:val="en-GB"/>
        </w:rPr>
        <w:t>Compuprint</w:t>
      </w:r>
      <w:proofErr w:type="spellEnd"/>
      <w:r w:rsidRPr="00DB2452">
        <w:rPr>
          <w:sz w:val="24"/>
          <w:szCs w:val="24"/>
          <w:lang w:val="en-GB"/>
        </w:rPr>
        <w:t xml:space="preserve"> Printers (Marketing); Printronix (printers User's Guide); Hyperion (Software and Help Files); IBM AS/400 (Software, Help Files and Tutorial); Intel (Marketing); Gartner Group Tutorial for Office 97; FrameMaker 5.5 (Help Files); Fujitsu Scanners (Help Files and Documentation); Toshiba Computers (User's Guide); Silicon Graphics </w:t>
      </w:r>
      <w:r w:rsidRPr="00DB2452">
        <w:rPr>
          <w:sz w:val="24"/>
          <w:szCs w:val="24"/>
          <w:lang w:val="en-GB"/>
        </w:rPr>
        <w:lastRenderedPageBreak/>
        <w:t>(Help Files); Lexmark (Marketing and User's Guide); Brother Printers (User's Guide); Sun Microsystems (</w:t>
      </w:r>
      <w:proofErr w:type="spellStart"/>
      <w:r w:rsidRPr="00DB2452">
        <w:rPr>
          <w:sz w:val="24"/>
          <w:szCs w:val="24"/>
          <w:lang w:val="en-GB"/>
        </w:rPr>
        <w:t>Catalogs</w:t>
      </w:r>
      <w:proofErr w:type="spellEnd"/>
      <w:r w:rsidRPr="00DB2452">
        <w:rPr>
          <w:sz w:val="24"/>
          <w:szCs w:val="24"/>
          <w:lang w:val="en-GB"/>
        </w:rPr>
        <w:t xml:space="preserve">); </w:t>
      </w:r>
      <w:proofErr w:type="spellStart"/>
      <w:r w:rsidRPr="00DB2452">
        <w:rPr>
          <w:sz w:val="24"/>
          <w:szCs w:val="24"/>
          <w:lang w:val="en-GB"/>
        </w:rPr>
        <w:t>WebLation</w:t>
      </w:r>
      <w:proofErr w:type="spellEnd"/>
      <w:r w:rsidRPr="00DB2452">
        <w:rPr>
          <w:sz w:val="24"/>
          <w:szCs w:val="24"/>
          <w:lang w:val="en-GB"/>
        </w:rPr>
        <w:t xml:space="preserve"> (Web sites); Lanier Printers (Marketing); Remedy Action Request System (User's Guide); Gravis </w:t>
      </w:r>
      <w:proofErr w:type="spellStart"/>
      <w:r w:rsidRPr="00DB2452">
        <w:rPr>
          <w:sz w:val="24"/>
          <w:szCs w:val="24"/>
          <w:lang w:val="en-GB"/>
        </w:rPr>
        <w:t>Xperience</w:t>
      </w:r>
      <w:proofErr w:type="spellEnd"/>
      <w:r w:rsidRPr="00DB2452">
        <w:rPr>
          <w:sz w:val="24"/>
          <w:szCs w:val="24"/>
          <w:lang w:val="en-GB"/>
        </w:rPr>
        <w:t xml:space="preserve"> 4.0 Help Files;  Kensington Microware Limited (Software); HP Printers (Hardware, Software and User's Guide); Canon Printers (Software and Marketing); </w:t>
      </w:r>
      <w:proofErr w:type="spellStart"/>
      <w:r w:rsidRPr="00DB2452">
        <w:rPr>
          <w:sz w:val="24"/>
          <w:szCs w:val="24"/>
          <w:lang w:val="en-GB"/>
        </w:rPr>
        <w:t>Danavox</w:t>
      </w:r>
      <w:proofErr w:type="spellEnd"/>
      <w:r w:rsidRPr="00DB2452">
        <w:rPr>
          <w:sz w:val="24"/>
          <w:szCs w:val="24"/>
          <w:lang w:val="en-GB"/>
        </w:rPr>
        <w:t xml:space="preserve"> Hearing Instruments; Acer (Help files); Hummingbird (Web pages); Caldera </w:t>
      </w:r>
      <w:proofErr w:type="spellStart"/>
      <w:r w:rsidRPr="00DB2452">
        <w:rPr>
          <w:sz w:val="24"/>
          <w:szCs w:val="24"/>
          <w:lang w:val="en-GB"/>
        </w:rPr>
        <w:t>Volution</w:t>
      </w:r>
      <w:proofErr w:type="spellEnd"/>
      <w:r w:rsidRPr="00DB2452">
        <w:rPr>
          <w:sz w:val="24"/>
          <w:szCs w:val="24"/>
          <w:lang w:val="en-GB"/>
        </w:rPr>
        <w:t xml:space="preserve"> Documentation (Distribution Linux); Microsoft Excel (HTML files); Corel Print Office 2000 (Online Help); HP </w:t>
      </w:r>
      <w:proofErr w:type="spellStart"/>
      <w:r w:rsidRPr="00DB2452">
        <w:rPr>
          <w:sz w:val="24"/>
          <w:szCs w:val="24"/>
          <w:lang w:val="en-GB"/>
        </w:rPr>
        <w:t>PonyExpress</w:t>
      </w:r>
      <w:proofErr w:type="spellEnd"/>
      <w:r w:rsidRPr="00DB2452">
        <w:rPr>
          <w:sz w:val="24"/>
          <w:szCs w:val="24"/>
          <w:lang w:val="en-GB"/>
        </w:rPr>
        <w:t xml:space="preserve"> (HTML files); Alcatel 2 Mbit/s optical access line equipment (Documentation); Sun Microsystems (</w:t>
      </w:r>
      <w:proofErr w:type="spellStart"/>
      <w:r w:rsidRPr="00DB2452">
        <w:rPr>
          <w:sz w:val="24"/>
          <w:szCs w:val="24"/>
          <w:lang w:val="en-GB"/>
        </w:rPr>
        <w:t>catalogs</w:t>
      </w:r>
      <w:proofErr w:type="spellEnd"/>
      <w:r w:rsidRPr="00DB2452">
        <w:rPr>
          <w:sz w:val="24"/>
          <w:szCs w:val="24"/>
          <w:lang w:val="en-GB"/>
        </w:rPr>
        <w:t xml:space="preserve">, User's Guide and Software); </w:t>
      </w:r>
      <w:proofErr w:type="spellStart"/>
      <w:r w:rsidRPr="00DB2452">
        <w:rPr>
          <w:sz w:val="24"/>
          <w:szCs w:val="24"/>
          <w:lang w:val="en-GB"/>
        </w:rPr>
        <w:t>iCards</w:t>
      </w:r>
      <w:proofErr w:type="spellEnd"/>
      <w:r w:rsidRPr="00DB2452">
        <w:rPr>
          <w:sz w:val="24"/>
          <w:szCs w:val="24"/>
          <w:lang w:val="en-GB"/>
        </w:rPr>
        <w:t xml:space="preserve"> Web Site (Macintosh); Calderon Linux Distribution (User's Guide); </w:t>
      </w:r>
      <w:proofErr w:type="spellStart"/>
      <w:r w:rsidRPr="00DB2452">
        <w:rPr>
          <w:sz w:val="24"/>
          <w:szCs w:val="24"/>
          <w:lang w:val="en-GB"/>
        </w:rPr>
        <w:t>Windchill</w:t>
      </w:r>
      <w:proofErr w:type="spellEnd"/>
      <w:r w:rsidRPr="00DB2452">
        <w:rPr>
          <w:sz w:val="24"/>
          <w:szCs w:val="24"/>
          <w:lang w:val="en-GB"/>
        </w:rPr>
        <w:t xml:space="preserve"> </w:t>
      </w:r>
      <w:proofErr w:type="spellStart"/>
      <w:r w:rsidRPr="00DB2452">
        <w:rPr>
          <w:sz w:val="24"/>
          <w:szCs w:val="24"/>
          <w:lang w:val="en-GB"/>
        </w:rPr>
        <w:t>Admnistration</w:t>
      </w:r>
      <w:proofErr w:type="spellEnd"/>
      <w:r w:rsidRPr="00DB2452">
        <w:rPr>
          <w:sz w:val="24"/>
          <w:szCs w:val="24"/>
          <w:lang w:val="en-GB"/>
        </w:rPr>
        <w:t xml:space="preserve"> Guide (HTML Files); RWS Web Site; Sabre Web pages; Seagull (Marketing); Dell (Marketing, White Papers); Intel Network Adapters for Servers (HTML files); Xerox </w:t>
      </w:r>
      <w:proofErr w:type="spellStart"/>
      <w:r w:rsidRPr="00DB2452">
        <w:rPr>
          <w:sz w:val="24"/>
          <w:szCs w:val="24"/>
          <w:lang w:val="en-GB"/>
        </w:rPr>
        <w:t>DocuPrint</w:t>
      </w:r>
      <w:proofErr w:type="spellEnd"/>
      <w:r w:rsidRPr="00DB2452">
        <w:rPr>
          <w:sz w:val="24"/>
          <w:szCs w:val="24"/>
          <w:lang w:val="en-GB"/>
        </w:rPr>
        <w:t xml:space="preserve"> EPS User's Guides; Macromedia Fireworks 5.0 Software, </w:t>
      </w:r>
      <w:proofErr w:type="spellStart"/>
      <w:r w:rsidRPr="00DB2452">
        <w:rPr>
          <w:sz w:val="24"/>
          <w:szCs w:val="24"/>
          <w:lang w:val="en-GB"/>
        </w:rPr>
        <w:t>Afaria</w:t>
      </w:r>
      <w:proofErr w:type="spellEnd"/>
      <w:r w:rsidRPr="00DB2452">
        <w:rPr>
          <w:sz w:val="24"/>
          <w:szCs w:val="24"/>
          <w:lang w:val="en-GB"/>
        </w:rPr>
        <w:t xml:space="preserve"> (Software, Installation and User's Guides), IBM Tivoli Storage Manager (Marketing); Bull Printers (User’s Guides); Lotus Notes 4.0&amp;5.0 (Software, Administration Guide, User Guide, Help Files, Courseware); Lotus Domino 4.6&amp;5.0 (Software and Help Files); Lotus Domino.doc (Software, User's Guide and Administration Guide); Lotus Sametime (Software, Help Files and User's Guide); Lotus </w:t>
      </w:r>
      <w:proofErr w:type="spellStart"/>
      <w:r w:rsidRPr="00DB2452">
        <w:rPr>
          <w:sz w:val="24"/>
          <w:szCs w:val="24"/>
          <w:lang w:val="en-GB"/>
        </w:rPr>
        <w:t>QuickCard</w:t>
      </w:r>
      <w:proofErr w:type="spellEnd"/>
      <w:r w:rsidRPr="00DB2452">
        <w:rPr>
          <w:sz w:val="24"/>
          <w:szCs w:val="24"/>
          <w:lang w:val="en-GB"/>
        </w:rPr>
        <w:t xml:space="preserve">; Lotus </w:t>
      </w:r>
      <w:proofErr w:type="spellStart"/>
      <w:r w:rsidRPr="00DB2452">
        <w:rPr>
          <w:sz w:val="24"/>
          <w:szCs w:val="24"/>
          <w:lang w:val="en-GB"/>
        </w:rPr>
        <w:t>QuickPlace</w:t>
      </w:r>
      <w:proofErr w:type="spellEnd"/>
      <w:r w:rsidRPr="00DB2452">
        <w:rPr>
          <w:sz w:val="24"/>
          <w:szCs w:val="24"/>
          <w:lang w:val="en-GB"/>
        </w:rPr>
        <w:t xml:space="preserve"> (help files); Lotus Domino Server 5.0.1 (Help files); Lotus Raven/KDS (Software and Help Files); Lotus </w:t>
      </w:r>
      <w:proofErr w:type="spellStart"/>
      <w:r w:rsidRPr="00DB2452">
        <w:rPr>
          <w:sz w:val="24"/>
          <w:szCs w:val="24"/>
          <w:lang w:val="en-GB"/>
        </w:rPr>
        <w:t>Kstation</w:t>
      </w:r>
      <w:proofErr w:type="spellEnd"/>
      <w:r w:rsidRPr="00DB2452">
        <w:rPr>
          <w:sz w:val="24"/>
          <w:szCs w:val="24"/>
          <w:lang w:val="en-GB"/>
        </w:rPr>
        <w:t xml:space="preserve">; Primus eServer Web Client (Software and HTML files), Online Help and User's Guide); Dell Products (Marketing &amp; technical sheets); Infinium (Software and User's guide); Microsoft Employees Evaluation System (User's Guide); </w:t>
      </w:r>
      <w:proofErr w:type="spellStart"/>
      <w:r w:rsidRPr="00DB2452">
        <w:rPr>
          <w:sz w:val="24"/>
          <w:szCs w:val="24"/>
          <w:lang w:val="en-GB"/>
        </w:rPr>
        <w:t>Miscrosoft</w:t>
      </w:r>
      <w:proofErr w:type="spellEnd"/>
      <w:r w:rsidRPr="00DB2452">
        <w:rPr>
          <w:sz w:val="24"/>
          <w:szCs w:val="24"/>
          <w:lang w:val="en-GB"/>
        </w:rPr>
        <w:t xml:space="preserve"> Policy Guide; IBM Global Accident Reporting System; Rainbow </w:t>
      </w:r>
      <w:proofErr w:type="spellStart"/>
      <w:r w:rsidRPr="00DB2452">
        <w:rPr>
          <w:sz w:val="24"/>
          <w:szCs w:val="24"/>
          <w:lang w:val="en-GB"/>
        </w:rPr>
        <w:t>SentinelLM</w:t>
      </w:r>
      <w:proofErr w:type="spellEnd"/>
      <w:r w:rsidRPr="00DB2452">
        <w:rPr>
          <w:sz w:val="24"/>
          <w:szCs w:val="24"/>
          <w:lang w:val="en-GB"/>
        </w:rPr>
        <w:t xml:space="preserve"> User's Guide and Developer's Guide; IBM POS Systems (Marketing and CD-ROM); Dell (Marketing and Press Releases); </w:t>
      </w:r>
      <w:proofErr w:type="spellStart"/>
      <w:r w:rsidRPr="00DB2452">
        <w:rPr>
          <w:sz w:val="24"/>
          <w:szCs w:val="24"/>
          <w:lang w:val="en-GB"/>
        </w:rPr>
        <w:t>Asesara</w:t>
      </w:r>
      <w:proofErr w:type="spellEnd"/>
      <w:r w:rsidRPr="00DB2452">
        <w:rPr>
          <w:sz w:val="24"/>
          <w:szCs w:val="24"/>
          <w:lang w:val="en-GB"/>
        </w:rPr>
        <w:t xml:space="preserve"> (Software and Help files); DoubleClick (HTML Files, User's Guide); IBM Internal Global Accident Reporting System Update, (Software and User's Guide); Oracle Server</w:t>
      </w:r>
      <w:r w:rsidRPr="00DB2452">
        <w:rPr>
          <w:color w:val="000000"/>
          <w:sz w:val="24"/>
          <w:szCs w:val="24"/>
          <w:lang w:val="en-GB"/>
        </w:rPr>
        <w:t xml:space="preserve"> Getting Started Guide; </w:t>
      </w:r>
      <w:r w:rsidRPr="00DB2452">
        <w:rPr>
          <w:vanish/>
          <w:color w:val="000000"/>
          <w:sz w:val="24"/>
          <w:szCs w:val="24"/>
          <w:lang w:val="en-GB"/>
        </w:rPr>
        <w:t xml:space="preserve">Oracle Reports Developer; Oracle Architectural Components Tutorial; </w:t>
      </w:r>
      <w:r w:rsidRPr="00DB2452">
        <w:rPr>
          <w:color w:val="000000"/>
          <w:sz w:val="24"/>
          <w:szCs w:val="24"/>
          <w:lang w:val="en-GB"/>
        </w:rPr>
        <w:t xml:space="preserve">Oracle Forms Server; Deploy Internet Applications Tutorial; Oracle Forms Server architecture Tutorial; </w:t>
      </w:r>
      <w:r w:rsidRPr="00DB2452">
        <w:rPr>
          <w:sz w:val="24"/>
          <w:szCs w:val="24"/>
          <w:lang w:val="en-GB"/>
        </w:rPr>
        <w:t xml:space="preserve">Tivoli Software Distribution (User's Guide); Tivoli Products (Marketing); </w:t>
      </w:r>
      <w:r w:rsidRPr="00DB2452">
        <w:rPr>
          <w:color w:val="000000"/>
          <w:sz w:val="24"/>
          <w:szCs w:val="24"/>
          <w:lang w:val="en-GB"/>
        </w:rPr>
        <w:t>Microsoft® BizTalk</w:t>
      </w:r>
      <w:r w:rsidRPr="00DB2452">
        <w:rPr>
          <w:color w:val="000000"/>
          <w:position w:val="4"/>
          <w:sz w:val="24"/>
          <w:szCs w:val="24"/>
          <w:lang w:val="en-GB"/>
        </w:rPr>
        <w:t>™</w:t>
      </w:r>
      <w:r w:rsidRPr="00DB2452">
        <w:rPr>
          <w:color w:val="000000"/>
          <w:sz w:val="24"/>
          <w:szCs w:val="24"/>
          <w:lang w:val="en-GB"/>
        </w:rPr>
        <w:t xml:space="preserve"> Server 2000 Tutorial; </w:t>
      </w:r>
      <w:r w:rsidRPr="00DB2452">
        <w:rPr>
          <w:sz w:val="24"/>
          <w:szCs w:val="24"/>
          <w:lang w:val="en-GB"/>
        </w:rPr>
        <w:t xml:space="preserve">AutoCAD (Online Help and AutoCAD 2000 Reference Guide (commands, variables, etc.); IBM WebSphere (Online Help, Software); Course; Aix 5L System administration 1: Implementation; IBM AIX 5.0 (User’s and Installation Guides); IBM Monarch Printers (Software and Online files); Oracle Server User's Guides; </w:t>
      </w:r>
      <w:r w:rsidRPr="00DB2452">
        <w:rPr>
          <w:color w:val="000000"/>
          <w:sz w:val="24"/>
          <w:szCs w:val="24"/>
          <w:lang w:val="en-GB"/>
        </w:rPr>
        <w:t>Microsoft® Application </w:t>
      </w:r>
      <w:proofErr w:type="spellStart"/>
      <w:r w:rsidRPr="00DB2452">
        <w:rPr>
          <w:color w:val="000000"/>
          <w:sz w:val="24"/>
          <w:szCs w:val="24"/>
          <w:lang w:val="en-GB"/>
        </w:rPr>
        <w:t>Center</w:t>
      </w:r>
      <w:proofErr w:type="spellEnd"/>
      <w:r w:rsidRPr="00DB2452">
        <w:rPr>
          <w:color w:val="000000"/>
          <w:sz w:val="24"/>
          <w:szCs w:val="24"/>
          <w:lang w:val="en-GB"/>
        </w:rPr>
        <w:t> 2000 Tutorial;</w:t>
      </w:r>
      <w:r w:rsidRPr="00DB2452">
        <w:rPr>
          <w:color w:val="0000FF"/>
          <w:sz w:val="24"/>
          <w:szCs w:val="24"/>
          <w:lang w:val="en-GB"/>
        </w:rPr>
        <w:t xml:space="preserve"> </w:t>
      </w:r>
      <w:r w:rsidRPr="00DB2452">
        <w:rPr>
          <w:sz w:val="24"/>
          <w:szCs w:val="24"/>
          <w:lang w:val="en-GB"/>
        </w:rPr>
        <w:t xml:space="preserve">Bull </w:t>
      </w:r>
      <w:proofErr w:type="spellStart"/>
      <w:r w:rsidRPr="00DB2452">
        <w:rPr>
          <w:sz w:val="24"/>
          <w:szCs w:val="24"/>
          <w:lang w:val="en-GB"/>
        </w:rPr>
        <w:t>Escala</w:t>
      </w:r>
      <w:proofErr w:type="spellEnd"/>
      <w:r w:rsidRPr="00DB2452">
        <w:rPr>
          <w:sz w:val="24"/>
          <w:szCs w:val="24"/>
          <w:lang w:val="en-GB"/>
        </w:rPr>
        <w:t xml:space="preserve"> PL 220T and PL 220R, EPC, PL, IL Series Installation and User's Guides; Media 100 Products User's Guides, Paper Handling System (Software and Help files); Amadeus and Sabre Booking Systems (Software, Web Site and Help files); Trados 5.5; Macromedia Fireworks (Help Files); Novel Netware 6.0 (User's Guide and Tuition Guide); Retrospect 6.0 Software and HTML Help files; IBM z/Series and OS/390 Student’s Guide; Canon Digital Camera User’s Guide S300; </w:t>
      </w:r>
      <w:proofErr w:type="spellStart"/>
      <w:r w:rsidRPr="00DB2452">
        <w:rPr>
          <w:sz w:val="24"/>
          <w:szCs w:val="24"/>
          <w:lang w:val="en-GB"/>
        </w:rPr>
        <w:t>AutoDesk</w:t>
      </w:r>
      <w:proofErr w:type="spellEnd"/>
      <w:r w:rsidRPr="00DB2452">
        <w:rPr>
          <w:sz w:val="24"/>
          <w:szCs w:val="24"/>
          <w:lang w:val="en-GB"/>
        </w:rPr>
        <w:t xml:space="preserve"> Map 6 Tutorials, Siebel eGovernment (Marketing); Microstrategy7i Help Files; </w:t>
      </w:r>
      <w:proofErr w:type="spellStart"/>
      <w:r w:rsidRPr="00DB2452">
        <w:rPr>
          <w:sz w:val="24"/>
          <w:szCs w:val="24"/>
          <w:lang w:val="en-GB"/>
        </w:rPr>
        <w:t>WebCT</w:t>
      </w:r>
      <w:proofErr w:type="spellEnd"/>
      <w:r w:rsidRPr="00DB2452">
        <w:rPr>
          <w:sz w:val="24"/>
          <w:szCs w:val="24"/>
          <w:lang w:val="en-GB"/>
        </w:rPr>
        <w:t xml:space="preserve"> Vista 2.1 HTML, Software and Courseware; Games: Command &amp; Conquer Generals; City of Heroes; Lara Croft Tomb Raider : The Angel of Darkness; Microsoft Server 2003 Instructor Guides; Ariba Analysis 2.5 Software ; Ariba C</w:t>
      </w:r>
      <w:r w:rsidRPr="00DB2452">
        <w:rPr>
          <w:snapToGrid w:val="0"/>
          <w:sz w:val="24"/>
          <w:szCs w:val="24"/>
          <w:lang w:val="en-GB"/>
        </w:rPr>
        <w:t xml:space="preserve">ategory Management Software; </w:t>
      </w:r>
      <w:r w:rsidRPr="00DB2452">
        <w:rPr>
          <w:sz w:val="24"/>
          <w:szCs w:val="24"/>
          <w:lang w:val="en-GB"/>
        </w:rPr>
        <w:t xml:space="preserve">Microsoft Content Management Server User's Guide; Instron Partner User's Guide; Microsoft Exchange 2000 Server User’s Guide HTML files, </w:t>
      </w:r>
      <w:r w:rsidRPr="00DB2452">
        <w:rPr>
          <w:color w:val="000000"/>
          <w:sz w:val="24"/>
          <w:szCs w:val="24"/>
          <w:lang w:val="en-GB"/>
        </w:rPr>
        <w:t xml:space="preserve">WebSphere MQ User’s Guide; Lloyd International Web Site, Course: SAP GlaxoSmithKline tutorial; </w:t>
      </w:r>
      <w:proofErr w:type="spellStart"/>
      <w:r w:rsidRPr="00DB2452">
        <w:rPr>
          <w:rFonts w:eastAsia="MS Mincho"/>
          <w:sz w:val="24"/>
          <w:szCs w:val="24"/>
          <w:lang w:val="en-GB"/>
        </w:rPr>
        <w:t>PaperMaster</w:t>
      </w:r>
      <w:proofErr w:type="spellEnd"/>
      <w:r w:rsidRPr="00DB2452">
        <w:rPr>
          <w:rFonts w:eastAsia="MS Mincho"/>
          <w:sz w:val="24"/>
          <w:szCs w:val="24"/>
          <w:lang w:val="en-GB"/>
        </w:rPr>
        <w:t xml:space="preserve"> Pro Software  (RC files);, </w:t>
      </w:r>
      <w:proofErr w:type="spellStart"/>
      <w:r w:rsidRPr="00DB2452">
        <w:rPr>
          <w:rFonts w:eastAsia="MS Mincho"/>
          <w:sz w:val="24"/>
          <w:szCs w:val="24"/>
          <w:lang w:val="en-GB"/>
        </w:rPr>
        <w:t>WebSiteStory</w:t>
      </w:r>
      <w:proofErr w:type="spellEnd"/>
      <w:r w:rsidRPr="00DB2452">
        <w:rPr>
          <w:rFonts w:eastAsia="MS Mincho"/>
          <w:sz w:val="24"/>
          <w:szCs w:val="24"/>
          <w:lang w:val="en-GB"/>
        </w:rPr>
        <w:t xml:space="preserve"> HBX Commerce Module Doc files and Web Site , Barco projectors (User's Guide); Attachmate </w:t>
      </w:r>
      <w:proofErr w:type="spellStart"/>
      <w:r w:rsidRPr="00DB2452">
        <w:rPr>
          <w:rFonts w:eastAsia="MS Mincho"/>
          <w:sz w:val="24"/>
          <w:szCs w:val="24"/>
          <w:lang w:val="en-GB"/>
        </w:rPr>
        <w:t>MyEXTRA</w:t>
      </w:r>
      <w:proofErr w:type="spellEnd"/>
      <w:r w:rsidRPr="00DB2452">
        <w:rPr>
          <w:rFonts w:eastAsia="MS Mincho"/>
          <w:sz w:val="24"/>
          <w:szCs w:val="24"/>
          <w:lang w:val="en-GB"/>
        </w:rPr>
        <w:t xml:space="preserve">! Help files; Course: </w:t>
      </w:r>
      <w:r w:rsidRPr="00DB2452">
        <w:rPr>
          <w:sz w:val="24"/>
          <w:szCs w:val="24"/>
          <w:lang w:val="en-GB"/>
        </w:rPr>
        <w:t xml:space="preserve">IBM Migration and Uptime Offerings; Cellular Phone Motorola A008 User’s Guide; IBM </w:t>
      </w:r>
      <w:proofErr w:type="spellStart"/>
      <w:r w:rsidRPr="00DB2452">
        <w:rPr>
          <w:sz w:val="24"/>
          <w:szCs w:val="24"/>
          <w:lang w:val="en-GB"/>
        </w:rPr>
        <w:t>ThinkVantage</w:t>
      </w:r>
      <w:proofErr w:type="spellEnd"/>
      <w:r w:rsidRPr="00DB2452">
        <w:rPr>
          <w:sz w:val="24"/>
          <w:szCs w:val="24"/>
          <w:lang w:val="en-GB"/>
        </w:rPr>
        <w:t xml:space="preserve"> Wireless Technologies; </w:t>
      </w:r>
      <w:r w:rsidRPr="00DB2452">
        <w:rPr>
          <w:vanish/>
          <w:sz w:val="24"/>
          <w:szCs w:val="24"/>
          <w:lang w:val="en-GB"/>
        </w:rPr>
        <w:t xml:space="preserve">IBM Secure Wireless Solutions HTML Courseware; </w:t>
      </w:r>
      <w:r w:rsidRPr="00DB2452">
        <w:rPr>
          <w:sz w:val="24"/>
          <w:szCs w:val="24"/>
          <w:lang w:val="en-GB"/>
        </w:rPr>
        <w:t xml:space="preserve">Managing Microsoft Windows Server™ 2003 Courseware; Requisite Technology Help Files, </w:t>
      </w:r>
      <w:proofErr w:type="spellStart"/>
      <w:r w:rsidRPr="00DB2452">
        <w:rPr>
          <w:sz w:val="24"/>
          <w:szCs w:val="24"/>
          <w:lang w:val="en-GB"/>
        </w:rPr>
        <w:t>iNuntius</w:t>
      </w:r>
      <w:proofErr w:type="spellEnd"/>
      <w:r w:rsidRPr="00DB2452">
        <w:rPr>
          <w:sz w:val="24"/>
          <w:szCs w:val="24"/>
          <w:lang w:val="en-GB"/>
        </w:rPr>
        <w:t xml:space="preserve"> software and help files; Targa Computers User's Guide; Novell </w:t>
      </w:r>
      <w:proofErr w:type="spellStart"/>
      <w:r w:rsidRPr="00DB2452">
        <w:rPr>
          <w:sz w:val="24"/>
          <w:szCs w:val="24"/>
          <w:lang w:val="en-GB"/>
        </w:rPr>
        <w:t>GroupeWise</w:t>
      </w:r>
      <w:proofErr w:type="spellEnd"/>
      <w:r w:rsidRPr="00DB2452">
        <w:rPr>
          <w:sz w:val="24"/>
          <w:szCs w:val="24"/>
          <w:lang w:val="en-GB"/>
        </w:rPr>
        <w:t xml:space="preserve"> 6.5 software; Farmer’s Wife software; Route 66 software for Symbian Series 60 mobile phones; NCR POS Terminals (Specs and Marketing) and POS barcode printers; HP MFP Copier User's Guide, Axim Executive Wireless Bluetooth Keyboard for Pocket PC User's Guide and Software. Siebel CRM for Government (Marketing); </w:t>
      </w:r>
      <w:r w:rsidRPr="00DB2452">
        <w:rPr>
          <w:sz w:val="24"/>
          <w:szCs w:val="24"/>
          <w:lang w:val="en-GB"/>
        </w:rPr>
        <w:lastRenderedPageBreak/>
        <w:t xml:space="preserve">MAC Product </w:t>
      </w:r>
      <w:proofErr w:type="spellStart"/>
      <w:r w:rsidRPr="00DB2452">
        <w:rPr>
          <w:sz w:val="24"/>
          <w:szCs w:val="24"/>
          <w:lang w:val="en-GB"/>
        </w:rPr>
        <w:t>Catalog</w:t>
      </w:r>
      <w:proofErr w:type="spellEnd"/>
      <w:r w:rsidRPr="00DB2452">
        <w:rPr>
          <w:sz w:val="24"/>
          <w:szCs w:val="24"/>
          <w:lang w:val="en-GB"/>
        </w:rPr>
        <w:t xml:space="preserve"> (regular updates); </w:t>
      </w:r>
      <w:proofErr w:type="spellStart"/>
      <w:r w:rsidRPr="00DB2452">
        <w:rPr>
          <w:sz w:val="24"/>
          <w:szCs w:val="24"/>
          <w:lang w:val="en-GB"/>
        </w:rPr>
        <w:t>Zyxel</w:t>
      </w:r>
      <w:proofErr w:type="spellEnd"/>
      <w:r w:rsidRPr="00DB2452">
        <w:rPr>
          <w:sz w:val="24"/>
          <w:szCs w:val="24"/>
          <w:lang w:val="en-GB"/>
        </w:rPr>
        <w:t xml:space="preserve"> Prestige 662HW Series User's Guide; </w:t>
      </w:r>
      <w:r w:rsidRPr="00DB2452">
        <w:rPr>
          <w:vanish/>
          <w:sz w:val="24"/>
          <w:szCs w:val="24"/>
          <w:lang w:val="en-GB"/>
        </w:rPr>
        <w:t xml:space="preserve">HP LaserJet 9050mfp, </w:t>
      </w:r>
      <w:r w:rsidRPr="00DB2452">
        <w:rPr>
          <w:sz w:val="24"/>
          <w:szCs w:val="24"/>
          <w:lang w:val="en-GB"/>
        </w:rPr>
        <w:t xml:space="preserve">HP LaserJet 9040mfp; </w:t>
      </w:r>
      <w:r w:rsidRPr="00DB2452">
        <w:rPr>
          <w:vanish/>
          <w:sz w:val="24"/>
          <w:szCs w:val="24"/>
          <w:lang w:val="en-GB"/>
        </w:rPr>
        <w:t xml:space="preserve">HP LaserJet 9500mfp Help files, Motorola Mobile Phone Software and Help Files; Micro Trend HTML Files, W1100z and W2100z Sun Workstations and Sun Fire V20z and V40z Servers User’s and Installation Guides; </w:t>
      </w:r>
      <w:r w:rsidRPr="00DB2452">
        <w:rPr>
          <w:sz w:val="24"/>
          <w:szCs w:val="24"/>
          <w:lang w:val="en-GB"/>
        </w:rPr>
        <w:t xml:space="preserve">SAP Nestlé HTML Files. Courses: </w:t>
      </w:r>
      <w:r w:rsidRPr="00DB2452">
        <w:rPr>
          <w:vanish/>
          <w:sz w:val="24"/>
          <w:szCs w:val="24"/>
          <w:lang w:val="en-GB"/>
        </w:rPr>
        <w:t xml:space="preserve">IBM iSeries Courseware; </w:t>
      </w:r>
      <w:r w:rsidRPr="00DB2452">
        <w:rPr>
          <w:sz w:val="24"/>
          <w:szCs w:val="24"/>
          <w:lang w:val="en-GB"/>
        </w:rPr>
        <w:t xml:space="preserve">Introduction to IBM </w:t>
      </w:r>
      <w:proofErr w:type="spellStart"/>
      <w:r w:rsidRPr="00DB2452">
        <w:rPr>
          <w:sz w:val="24"/>
          <w:szCs w:val="24"/>
          <w:lang w:val="en-GB"/>
        </w:rPr>
        <w:t>ThinkVantage</w:t>
      </w:r>
      <w:proofErr w:type="spellEnd"/>
      <w:r w:rsidRPr="00DB2452">
        <w:rPr>
          <w:sz w:val="24"/>
          <w:szCs w:val="24"/>
          <w:lang w:val="en-GB"/>
        </w:rPr>
        <w:t xml:space="preserve"> Technologies: Migration &amp; Recovery, </w:t>
      </w:r>
      <w:proofErr w:type="spellStart"/>
      <w:r w:rsidRPr="00DB2452">
        <w:rPr>
          <w:sz w:val="24"/>
          <w:szCs w:val="24"/>
          <w:lang w:val="en-GB"/>
        </w:rPr>
        <w:t>Yakumo</w:t>
      </w:r>
      <w:proofErr w:type="spellEnd"/>
      <w:r w:rsidRPr="00DB2452">
        <w:rPr>
          <w:sz w:val="24"/>
          <w:szCs w:val="24"/>
          <w:lang w:val="en-GB"/>
        </w:rPr>
        <w:t xml:space="preserve"> Digital Camera User's Guides;</w:t>
      </w:r>
      <w:r w:rsidRPr="00DB2452">
        <w:rPr>
          <w:noProof/>
          <w:sz w:val="24"/>
          <w:szCs w:val="24"/>
          <w:lang w:val="en-GB"/>
        </w:rPr>
        <w:t xml:space="preserve"> IBM eServer Maintenance Guide; </w:t>
      </w:r>
      <w:r w:rsidRPr="00DB2452">
        <w:rPr>
          <w:rStyle w:val="tw4winInternal"/>
          <w:rFonts w:ascii="Times New Roman" w:hAnsi="Times New Roman" w:cs="Courier New"/>
          <w:sz w:val="24"/>
          <w:szCs w:val="24"/>
          <w:lang w:val="en-GB"/>
        </w:rPr>
        <w:t xml:space="preserve">Novell Evolution 2.0 User Guide; Bentley CAD HTML Files; Bentley ProjectWise Help Files, 5 (200,000 words) Course: IBM </w:t>
      </w:r>
      <w:r w:rsidRPr="00DB2452">
        <w:rPr>
          <w:color w:val="000000"/>
          <w:sz w:val="24"/>
          <w:szCs w:val="24"/>
          <w:lang w:val="en-GB"/>
        </w:rPr>
        <w:t>DB2certv8 Tutorials</w:t>
      </w:r>
      <w:r w:rsidRPr="00DB2452">
        <w:rPr>
          <w:rStyle w:val="tw4winInternal"/>
          <w:rFonts w:ascii="Times New Roman" w:hAnsi="Times New Roman" w:cs="Courier New"/>
          <w:sz w:val="24"/>
          <w:szCs w:val="24"/>
          <w:lang w:val="en-GB"/>
        </w:rPr>
        <w:t xml:space="preserve">, Bentley Version 8 2004 User's Guide; Novell Sundance Software and User's Guides; Creo Spire Color Server User's Guide, Xythos software and help files; Targa </w:t>
      </w:r>
      <w:r w:rsidRPr="00DB2452">
        <w:rPr>
          <w:sz w:val="24"/>
          <w:szCs w:val="24"/>
          <w:lang w:val="en-GB"/>
        </w:rPr>
        <w:t>1029 Notebook PC</w:t>
      </w:r>
      <w:r w:rsidRPr="00DB2452">
        <w:rPr>
          <w:rStyle w:val="tw4winInternal"/>
          <w:rFonts w:ascii="Times New Roman" w:hAnsi="Times New Roman" w:cs="Courier New"/>
          <w:sz w:val="24"/>
          <w:szCs w:val="24"/>
          <w:lang w:val="en-GB"/>
        </w:rPr>
        <w:t xml:space="preserve"> User's Guide; Yakumo DVD players/recorders User’s Guides; IBM POS Systems Marketing Brochures Updates, IBM POS Systems Tutorials and Examens; Manesty User's Guide; SupportSoft Market Research; </w:t>
      </w:r>
      <w:r w:rsidRPr="00DB2452">
        <w:rPr>
          <w:sz w:val="24"/>
          <w:szCs w:val="24"/>
          <w:lang w:val="en-GB"/>
        </w:rPr>
        <w:t xml:space="preserve">Sun </w:t>
      </w:r>
      <w:r w:rsidRPr="00DB2452">
        <w:rPr>
          <w:noProof/>
          <w:sz w:val="24"/>
          <w:szCs w:val="24"/>
          <w:lang w:val="en-GB"/>
        </w:rPr>
        <w:t xml:space="preserve">N1 Grid for SAP e-Learning; </w:t>
      </w:r>
      <w:r w:rsidRPr="00DB2452">
        <w:rPr>
          <w:rStyle w:val="tw4winInternal"/>
          <w:rFonts w:ascii="Times New Roman" w:hAnsi="Times New Roman" w:cs="Courier New"/>
          <w:sz w:val="24"/>
          <w:szCs w:val="24"/>
          <w:lang w:val="en-GB"/>
        </w:rPr>
        <w:t xml:space="preserve">Lexmark Printers User's Guides; </w:t>
      </w:r>
      <w:r w:rsidRPr="00DB2452">
        <w:rPr>
          <w:sz w:val="24"/>
          <w:szCs w:val="24"/>
          <w:lang w:val="en-GB"/>
        </w:rPr>
        <w:t xml:space="preserve">Aruba Wireless Networks; DC-6332-E NYTECH  P45-84; IBM Wireless Networking Technologies e-Learning; </w:t>
      </w:r>
      <w:proofErr w:type="spellStart"/>
      <w:r w:rsidRPr="00DB2452">
        <w:rPr>
          <w:sz w:val="24"/>
          <w:szCs w:val="24"/>
          <w:lang w:val="en-GB"/>
        </w:rPr>
        <w:t>EasyVision</w:t>
      </w:r>
      <w:proofErr w:type="spellEnd"/>
      <w:r w:rsidRPr="00DB2452">
        <w:rPr>
          <w:sz w:val="24"/>
          <w:szCs w:val="24"/>
          <w:lang w:val="en-GB"/>
        </w:rPr>
        <w:t xml:space="preserve"> CL.Net (cardiology imaging); </w:t>
      </w:r>
      <w:proofErr w:type="spellStart"/>
      <w:r w:rsidRPr="00DB2452">
        <w:rPr>
          <w:sz w:val="24"/>
          <w:szCs w:val="24"/>
          <w:lang w:val="en-GB"/>
        </w:rPr>
        <w:t>Netg</w:t>
      </w:r>
      <w:proofErr w:type="spellEnd"/>
      <w:r w:rsidRPr="00DB2452">
        <w:rPr>
          <w:sz w:val="24"/>
          <w:szCs w:val="24"/>
          <w:lang w:val="en-GB"/>
        </w:rPr>
        <w:t xml:space="preserve"> e-learning Project Central; </w:t>
      </w:r>
      <w:proofErr w:type="spellStart"/>
      <w:r w:rsidRPr="00DB2452">
        <w:rPr>
          <w:sz w:val="24"/>
          <w:szCs w:val="24"/>
          <w:lang w:val="en-GB"/>
        </w:rPr>
        <w:t>Cocrate</w:t>
      </w:r>
      <w:proofErr w:type="spellEnd"/>
      <w:r w:rsidRPr="00DB2452">
        <w:rPr>
          <w:sz w:val="24"/>
          <w:szCs w:val="24"/>
          <w:lang w:val="en-GB"/>
        </w:rPr>
        <w:t xml:space="preserve"> </w:t>
      </w:r>
      <w:proofErr w:type="spellStart"/>
      <w:r w:rsidRPr="00DB2452">
        <w:rPr>
          <w:sz w:val="24"/>
          <w:szCs w:val="24"/>
          <w:lang w:val="en-GB"/>
        </w:rPr>
        <w:t>OneSpace</w:t>
      </w:r>
      <w:proofErr w:type="spellEnd"/>
      <w:r w:rsidRPr="00DB2452">
        <w:rPr>
          <w:sz w:val="24"/>
          <w:szCs w:val="24"/>
          <w:lang w:val="en-GB"/>
        </w:rPr>
        <w:t xml:space="preserve"> Designer Help Files; Various Mobility PC Pocket User's Guides and Software (in Localization Studio); </w:t>
      </w:r>
      <w:proofErr w:type="spellStart"/>
      <w:r w:rsidRPr="00DB2452">
        <w:rPr>
          <w:sz w:val="24"/>
          <w:szCs w:val="24"/>
          <w:lang w:val="en-GB"/>
        </w:rPr>
        <w:t>Nytech</w:t>
      </w:r>
      <w:proofErr w:type="spellEnd"/>
      <w:r w:rsidRPr="00DB2452">
        <w:rPr>
          <w:sz w:val="24"/>
          <w:szCs w:val="24"/>
          <w:lang w:val="en-GB"/>
        </w:rPr>
        <w:t xml:space="preserve"> DS4331 Digital Camera Manual; COMARCH </w:t>
      </w:r>
      <w:proofErr w:type="spellStart"/>
      <w:r w:rsidRPr="00DB2452">
        <w:rPr>
          <w:sz w:val="24"/>
          <w:szCs w:val="24"/>
          <w:lang w:val="en-GB"/>
        </w:rPr>
        <w:t>Telcom</w:t>
      </w:r>
      <w:proofErr w:type="spellEnd"/>
      <w:r w:rsidRPr="00DB2452">
        <w:rPr>
          <w:sz w:val="24"/>
          <w:szCs w:val="24"/>
          <w:lang w:val="en-GB"/>
        </w:rPr>
        <w:t xml:space="preserve"> Solution for </w:t>
      </w:r>
      <w:proofErr w:type="spellStart"/>
      <w:r w:rsidRPr="00DB2452">
        <w:rPr>
          <w:sz w:val="24"/>
          <w:szCs w:val="24"/>
          <w:lang w:val="en-GB"/>
        </w:rPr>
        <w:t>Maroc</w:t>
      </w:r>
      <w:proofErr w:type="spellEnd"/>
      <w:r w:rsidRPr="00DB2452">
        <w:rPr>
          <w:sz w:val="24"/>
          <w:szCs w:val="24"/>
          <w:lang w:val="en-GB"/>
        </w:rPr>
        <w:t xml:space="preserve"> Telecom; Microsoft Solution Accelerator for Business Desktop Deployment (BDD) User’s Guide; PC-</w:t>
      </w:r>
      <w:proofErr w:type="spellStart"/>
      <w:r w:rsidRPr="00DB2452">
        <w:rPr>
          <w:sz w:val="24"/>
          <w:szCs w:val="24"/>
          <w:lang w:val="en-GB"/>
        </w:rPr>
        <w:t>cillin</w:t>
      </w:r>
      <w:proofErr w:type="spellEnd"/>
      <w:r w:rsidRPr="00DB2452">
        <w:rPr>
          <w:sz w:val="24"/>
          <w:szCs w:val="24"/>
          <w:lang w:val="en-GB"/>
        </w:rPr>
        <w:t xml:space="preserve"> 202 Help files, GPX36618 BlackBerry Software ; </w:t>
      </w:r>
      <w:r w:rsidRPr="00DB2452">
        <w:rPr>
          <w:rStyle w:val="tw4winInternal"/>
          <w:rFonts w:ascii="Times New Roman" w:hAnsi="Times New Roman" w:cs="Courier New"/>
          <w:sz w:val="24"/>
          <w:szCs w:val="24"/>
          <w:lang w:val="en-GB"/>
        </w:rPr>
        <w:t>SAP Nestlé Help Files</w:t>
      </w:r>
      <w:r w:rsidRPr="00DB2452">
        <w:rPr>
          <w:sz w:val="24"/>
          <w:szCs w:val="24"/>
          <w:lang w:val="en-GB"/>
        </w:rPr>
        <w:t xml:space="preserve">; SSA Technologies SSA Warehouse Management - 4000 User Guide, SQL 2005 Help Files, Microsoft Partner Campaign Builder Marketing Brochure; Home Designer Pro’s advanced design Courseware; Unix User's Guides; IBM DB2 Identity Resolution and IBM DB2 Relationship Resolution Help Files; Seven Desktop Connector User’s Guide; Axim Wireless Keyboard and Mouse User’s Guide, Sun X4100/4200 Servers User Guides; Deployment of </w:t>
      </w:r>
      <w:r w:rsidRPr="00DB2452">
        <w:rPr>
          <w:sz w:val="24"/>
          <w:szCs w:val="24"/>
          <w:lang w:val="en-US"/>
        </w:rPr>
        <w:t>Microsoft® Office SharePoint® Server 2007</w:t>
      </w:r>
      <w:r w:rsidRPr="00DB2452">
        <w:rPr>
          <w:sz w:val="24"/>
          <w:szCs w:val="24"/>
          <w:lang w:val="en-GB"/>
        </w:rPr>
        <w:t xml:space="preserve"> with </w:t>
      </w:r>
      <w:r w:rsidRPr="00DB2452">
        <w:rPr>
          <w:sz w:val="24"/>
          <w:szCs w:val="24"/>
          <w:lang w:val="en-US"/>
        </w:rPr>
        <w:t>SharePoint Deployment Planning Service (SDPS); PC-</w:t>
      </w:r>
      <w:proofErr w:type="spellStart"/>
      <w:r w:rsidRPr="00DB2452">
        <w:rPr>
          <w:sz w:val="24"/>
          <w:szCs w:val="24"/>
          <w:lang w:val="en-US"/>
        </w:rPr>
        <w:t>Cillin</w:t>
      </w:r>
      <w:proofErr w:type="spellEnd"/>
      <w:r w:rsidRPr="00DB2452">
        <w:rPr>
          <w:sz w:val="24"/>
          <w:szCs w:val="24"/>
          <w:lang w:val="en-US"/>
        </w:rPr>
        <w:t xml:space="preserve"> Internet Security 12; </w:t>
      </w:r>
      <w:r w:rsidRPr="00DB2452">
        <w:rPr>
          <w:sz w:val="24"/>
          <w:szCs w:val="24"/>
          <w:lang w:val="en-GB"/>
        </w:rPr>
        <w:t xml:space="preserve">Lenovo ThinkPad and 3000 User’s Guides and Demo CDs; ITSM SLM Application Software and User's and Configuration Guide, Augeo5 User's Guide, DB2 UDB V8.1 pour Linux, UNIX et Windows Tutorial,  SQL Server Help Files; IBM System Qualification Exams; Deep Freeze Software and Help Files; </w:t>
      </w:r>
      <w:proofErr w:type="spellStart"/>
      <w:r w:rsidRPr="00DB2452">
        <w:rPr>
          <w:sz w:val="24"/>
          <w:szCs w:val="24"/>
          <w:lang w:val="en-GB"/>
        </w:rPr>
        <w:t>SkillSoft</w:t>
      </w:r>
      <w:proofErr w:type="spellEnd"/>
      <w:r w:rsidRPr="00DB2452">
        <w:rPr>
          <w:sz w:val="24"/>
          <w:szCs w:val="24"/>
          <w:lang w:val="en-GB"/>
        </w:rPr>
        <w:t xml:space="preserve"> Project Management Courseware (e-learning);</w:t>
      </w:r>
      <w:r w:rsidRPr="00DB2452">
        <w:rPr>
          <w:sz w:val="24"/>
          <w:szCs w:val="24"/>
          <w:lang w:val="en-US"/>
        </w:rPr>
        <w:t xml:space="preserve"> </w:t>
      </w:r>
      <w:r w:rsidRPr="00DB2452">
        <w:rPr>
          <w:rFonts w:eastAsia="MS Mincho"/>
          <w:sz w:val="24"/>
          <w:szCs w:val="24"/>
          <w:lang w:val="en-GB"/>
        </w:rPr>
        <w:t>SAP Glaxo Tutorial</w:t>
      </w:r>
      <w:r w:rsidRPr="00DB2452">
        <w:rPr>
          <w:sz w:val="24"/>
          <w:szCs w:val="24"/>
          <w:lang w:val="en-GB"/>
        </w:rPr>
        <w:t xml:space="preserve">, </w:t>
      </w:r>
      <w:proofErr w:type="spellStart"/>
      <w:r w:rsidRPr="00DB2452">
        <w:rPr>
          <w:sz w:val="24"/>
          <w:szCs w:val="24"/>
          <w:lang w:val="en-GB"/>
        </w:rPr>
        <w:t>MacSun</w:t>
      </w:r>
      <w:proofErr w:type="spellEnd"/>
      <w:r w:rsidRPr="00DB2452">
        <w:rPr>
          <w:sz w:val="24"/>
          <w:szCs w:val="24"/>
          <w:lang w:val="en-GB"/>
        </w:rPr>
        <w:t xml:space="preserve"> External I/O Expansion Unit Installation and Service Manual, Lenovo Marketing documents and Courseware; </w:t>
      </w:r>
      <w:proofErr w:type="spellStart"/>
      <w:r w:rsidRPr="00DB2452">
        <w:rPr>
          <w:sz w:val="24"/>
          <w:szCs w:val="24"/>
          <w:lang w:val="en-GB"/>
        </w:rPr>
        <w:t>Comvault</w:t>
      </w:r>
      <w:proofErr w:type="spellEnd"/>
      <w:r w:rsidRPr="00DB2452">
        <w:rPr>
          <w:sz w:val="24"/>
          <w:szCs w:val="24"/>
          <w:lang w:val="en-GB"/>
        </w:rPr>
        <w:t xml:space="preserve"> Help Files; Microsoft® Office System 2007 User's Guide; Symantec Network Access Control Enforcer Implementation Guide; </w:t>
      </w:r>
      <w:proofErr w:type="spellStart"/>
      <w:r w:rsidRPr="00DB2452">
        <w:rPr>
          <w:sz w:val="24"/>
          <w:szCs w:val="24"/>
          <w:lang w:val="en-GB"/>
        </w:rPr>
        <w:t>LanDesk</w:t>
      </w:r>
      <w:proofErr w:type="spellEnd"/>
      <w:r w:rsidRPr="00DB2452">
        <w:rPr>
          <w:sz w:val="24"/>
          <w:szCs w:val="24"/>
          <w:lang w:val="en-GB"/>
        </w:rPr>
        <w:t xml:space="preserve"> User’s Guide and Help files; Various </w:t>
      </w:r>
      <w:proofErr w:type="spellStart"/>
      <w:r w:rsidRPr="00DB2452">
        <w:rPr>
          <w:sz w:val="24"/>
          <w:szCs w:val="24"/>
          <w:lang w:val="en-GB"/>
        </w:rPr>
        <w:t>Faronics</w:t>
      </w:r>
      <w:proofErr w:type="spellEnd"/>
      <w:r w:rsidRPr="00DB2452">
        <w:rPr>
          <w:sz w:val="24"/>
          <w:szCs w:val="24"/>
          <w:lang w:val="en-GB"/>
        </w:rPr>
        <w:t xml:space="preserve"> Product User’s Guide (Power Save, </w:t>
      </w:r>
      <w:proofErr w:type="spellStart"/>
      <w:r w:rsidRPr="00DB2452">
        <w:rPr>
          <w:sz w:val="24"/>
          <w:szCs w:val="24"/>
          <w:lang w:val="en-GB"/>
        </w:rPr>
        <w:t>Unexecutable</w:t>
      </w:r>
      <w:proofErr w:type="spellEnd"/>
      <w:r w:rsidRPr="00DB2452">
        <w:rPr>
          <w:sz w:val="24"/>
          <w:szCs w:val="24"/>
          <w:lang w:val="en-GB"/>
        </w:rPr>
        <w:t xml:space="preserve">, etc.), Microsoft </w:t>
      </w:r>
      <w:proofErr w:type="spellStart"/>
      <w:r w:rsidRPr="00DB2452">
        <w:rPr>
          <w:sz w:val="24"/>
          <w:szCs w:val="24"/>
          <w:lang w:val="en-GB"/>
        </w:rPr>
        <w:t>SureStep</w:t>
      </w:r>
      <w:proofErr w:type="spellEnd"/>
      <w:r w:rsidRPr="00DB2452">
        <w:rPr>
          <w:sz w:val="24"/>
          <w:szCs w:val="24"/>
          <w:lang w:val="en-GB"/>
        </w:rPr>
        <w:t xml:space="preserve"> User’s Guide, </w:t>
      </w:r>
      <w:proofErr w:type="spellStart"/>
      <w:r w:rsidRPr="00DB2452">
        <w:rPr>
          <w:sz w:val="24"/>
          <w:szCs w:val="24"/>
          <w:lang w:val="en-GB"/>
        </w:rPr>
        <w:t>Mozy</w:t>
      </w:r>
      <w:proofErr w:type="spellEnd"/>
      <w:r w:rsidRPr="00DB2452">
        <w:rPr>
          <w:sz w:val="24"/>
          <w:szCs w:val="24"/>
          <w:lang w:val="en-GB"/>
        </w:rPr>
        <w:t xml:space="preserve"> Web Site</w:t>
      </w:r>
      <w:r w:rsidRPr="00DB2452">
        <w:rPr>
          <w:sz w:val="24"/>
          <w:szCs w:val="24"/>
          <w:lang w:val="en-US"/>
        </w:rPr>
        <w:t xml:space="preserve">; Symantec Backup Exec 9.1 for Linux Server Administration Guide and Getting Started Guide; Opel Campaign Information System (KIS); Kodak Courseware Personal Data Protection; </w:t>
      </w:r>
      <w:r w:rsidRPr="00DB2452">
        <w:rPr>
          <w:sz w:val="24"/>
          <w:szCs w:val="24"/>
          <w:lang w:val="en-GB"/>
        </w:rPr>
        <w:t>ADT’s products: intruder alarm systems and integrated security applications, CCTV, EAS (Electronic Article Surveillance), RFID and Source Tagging Systems Guide; V</w:t>
      </w:r>
      <w:proofErr w:type="spellStart"/>
      <w:r w:rsidRPr="00DB2452">
        <w:rPr>
          <w:sz w:val="24"/>
          <w:szCs w:val="24"/>
          <w:lang w:val="en-US"/>
        </w:rPr>
        <w:t>arian</w:t>
      </w:r>
      <w:proofErr w:type="spellEnd"/>
      <w:r w:rsidRPr="00DB2452">
        <w:rPr>
          <w:sz w:val="24"/>
          <w:szCs w:val="24"/>
          <w:lang w:val="en-US"/>
        </w:rPr>
        <w:t xml:space="preserve"> OSP Administration, Reference Guide, GWI MS (SDPS); Seagate Replica Help Files and Software; Omniture Help File; Delta Airlines Web site; IBM </w:t>
      </w:r>
      <w:r w:rsidRPr="00DB2452">
        <w:rPr>
          <w:sz w:val="24"/>
          <w:szCs w:val="24"/>
          <w:lang w:val="en-GB"/>
        </w:rPr>
        <w:t>Rational Unified Process</w:t>
      </w:r>
      <w:r w:rsidR="00F1333F">
        <w:rPr>
          <w:sz w:val="24"/>
          <w:szCs w:val="24"/>
          <w:lang w:val="en-GB"/>
        </w:rPr>
        <w:t xml:space="preserve"> Marketing</w:t>
      </w:r>
      <w:r w:rsidRPr="00DB2452">
        <w:rPr>
          <w:sz w:val="24"/>
          <w:szCs w:val="24"/>
          <w:lang w:val="en-GB"/>
        </w:rPr>
        <w:t xml:space="preserve">; </w:t>
      </w:r>
      <w:proofErr w:type="spellStart"/>
      <w:r w:rsidRPr="00DB2452">
        <w:rPr>
          <w:sz w:val="24"/>
          <w:szCs w:val="24"/>
          <w:lang w:val="en-GB"/>
        </w:rPr>
        <w:t>WebSiteStory</w:t>
      </w:r>
      <w:proofErr w:type="spellEnd"/>
      <w:r w:rsidRPr="00DB2452">
        <w:rPr>
          <w:sz w:val="24"/>
          <w:szCs w:val="24"/>
          <w:lang w:val="en-GB"/>
        </w:rPr>
        <w:t xml:space="preserve"> </w:t>
      </w:r>
      <w:proofErr w:type="spellStart"/>
      <w:r w:rsidRPr="00DB2452">
        <w:rPr>
          <w:sz w:val="24"/>
          <w:szCs w:val="24"/>
          <w:lang w:val="en-GB"/>
        </w:rPr>
        <w:t>HitBox</w:t>
      </w:r>
      <w:proofErr w:type="spellEnd"/>
      <w:r w:rsidRPr="00DB2452">
        <w:rPr>
          <w:sz w:val="24"/>
          <w:szCs w:val="24"/>
          <w:lang w:val="en-GB"/>
        </w:rPr>
        <w:t xml:space="preserve"> Enterprise HTML Files and </w:t>
      </w:r>
      <w:proofErr w:type="spellStart"/>
      <w:r w:rsidRPr="00DB2452">
        <w:rPr>
          <w:sz w:val="24"/>
          <w:szCs w:val="24"/>
          <w:lang w:val="en-GB"/>
        </w:rPr>
        <w:t>Software;IBM</w:t>
      </w:r>
      <w:proofErr w:type="spellEnd"/>
      <w:r w:rsidRPr="00DB2452">
        <w:rPr>
          <w:sz w:val="24"/>
          <w:szCs w:val="24"/>
          <w:lang w:val="en-GB"/>
        </w:rPr>
        <w:t xml:space="preserve"> WebSphere Enterprise Service Bus for z/OS 62. Sun Fire X4170, X4270, and X4275 Installation Guides; IBM Eclipse 3.5; IBM Lotus Sametime 8.5; </w:t>
      </w:r>
      <w:r w:rsidRPr="00DB2452">
        <w:rPr>
          <w:sz w:val="24"/>
          <w:szCs w:val="24"/>
          <w:lang w:val="en-US"/>
        </w:rPr>
        <w:t xml:space="preserve">Business Intelligence and Reporting Tools (BIRT) 2.5 User's Guide; Sun Fire™ X2270 Server User's Guide; </w:t>
      </w:r>
      <w:proofErr w:type="spellStart"/>
      <w:r w:rsidRPr="00DB2452">
        <w:rPr>
          <w:sz w:val="24"/>
          <w:szCs w:val="24"/>
          <w:lang w:val="en-US"/>
        </w:rPr>
        <w:t>Androïd</w:t>
      </w:r>
      <w:proofErr w:type="spellEnd"/>
      <w:r w:rsidRPr="00DB2452">
        <w:rPr>
          <w:sz w:val="24"/>
          <w:szCs w:val="24"/>
          <w:lang w:val="en-US"/>
        </w:rPr>
        <w:t xml:space="preserve"> Software, Symantec Norton 360 Software and User’s Guide</w:t>
      </w:r>
      <w:r w:rsidR="00F1333F">
        <w:rPr>
          <w:sz w:val="24"/>
          <w:szCs w:val="24"/>
          <w:lang w:val="en-US"/>
        </w:rPr>
        <w:t xml:space="preserve"> and Marketing</w:t>
      </w:r>
      <w:r w:rsidRPr="00DB2452">
        <w:rPr>
          <w:sz w:val="24"/>
          <w:szCs w:val="24"/>
          <w:lang w:val="en-US"/>
        </w:rPr>
        <w:t xml:space="preserve">; VMware Consolidated Backup Software </w:t>
      </w:r>
      <w:proofErr w:type="spellStart"/>
      <w:r w:rsidRPr="00DB2452">
        <w:rPr>
          <w:sz w:val="24"/>
          <w:szCs w:val="24"/>
          <w:lang w:val="en-US"/>
        </w:rPr>
        <w:t>Software</w:t>
      </w:r>
      <w:proofErr w:type="spellEnd"/>
      <w:r w:rsidRPr="00DB2452">
        <w:rPr>
          <w:sz w:val="24"/>
          <w:szCs w:val="24"/>
          <w:lang w:val="en-US"/>
        </w:rPr>
        <w:t xml:space="preserve"> and Help</w:t>
      </w:r>
      <w:r w:rsidR="00F1333F">
        <w:rPr>
          <w:sz w:val="24"/>
          <w:szCs w:val="24"/>
          <w:lang w:val="en-US"/>
        </w:rPr>
        <w:t xml:space="preserve"> and Marketing</w:t>
      </w:r>
      <w:r w:rsidRPr="00DB2452">
        <w:rPr>
          <w:sz w:val="24"/>
          <w:szCs w:val="24"/>
          <w:lang w:val="en-US"/>
        </w:rPr>
        <w:t xml:space="preserve">, Update Manager VMWare Software and Help; vCenter Converter Software and Help, VMWare Data Recovery Software and Help; IBM Doors Software and Documentation; Post-editing IBM </w:t>
      </w:r>
      <w:r w:rsidRPr="00DB2452">
        <w:rPr>
          <w:rStyle w:val="lev"/>
          <w:b w:val="0"/>
          <w:bCs/>
          <w:sz w:val="24"/>
          <w:szCs w:val="24"/>
          <w:lang w:val="en-US"/>
        </w:rPr>
        <w:t xml:space="preserve">Tivoli Provisioning Manager, Version 7.2; Norton Internet Security Software; Norton Online Family Software; Sun X86-Lynx documentation; Sun X86 Hardware Management Pack documentation; </w:t>
      </w:r>
      <w:r w:rsidRPr="00DB2452">
        <w:rPr>
          <w:sz w:val="24"/>
          <w:szCs w:val="24"/>
          <w:lang w:val="en-GB"/>
        </w:rPr>
        <w:t xml:space="preserve">Microsoft Communications Server User’s Guide; Océ VS6xx0 UI Online Help; Post-editing Microsoft SCCM; EMC </w:t>
      </w:r>
      <w:proofErr w:type="spellStart"/>
      <w:r w:rsidRPr="00DB2452">
        <w:rPr>
          <w:sz w:val="24"/>
          <w:szCs w:val="24"/>
          <w:lang w:val="en-GB"/>
        </w:rPr>
        <w:t>ProSphere</w:t>
      </w:r>
      <w:proofErr w:type="spellEnd"/>
      <w:r w:rsidRPr="00DB2452">
        <w:rPr>
          <w:sz w:val="24"/>
          <w:szCs w:val="24"/>
          <w:lang w:val="en-GB"/>
        </w:rPr>
        <w:t xml:space="preserve"> User’s Guide and </w:t>
      </w:r>
      <w:proofErr w:type="spellStart"/>
      <w:r w:rsidRPr="00DB2452">
        <w:rPr>
          <w:sz w:val="24"/>
          <w:szCs w:val="24"/>
          <w:lang w:val="en-GB"/>
        </w:rPr>
        <w:t>Sofware</w:t>
      </w:r>
      <w:proofErr w:type="spellEnd"/>
      <w:r w:rsidRPr="00DB2452">
        <w:rPr>
          <w:sz w:val="24"/>
          <w:szCs w:val="24"/>
          <w:lang w:val="en-GB"/>
        </w:rPr>
        <w:t xml:space="preserve">; ArcSight_L10N_Boxter_FR Software; </w:t>
      </w:r>
      <w:proofErr w:type="spellStart"/>
      <w:r w:rsidRPr="00DB2452">
        <w:rPr>
          <w:sz w:val="24"/>
          <w:szCs w:val="24"/>
          <w:lang w:val="en-GB"/>
        </w:rPr>
        <w:t>SugarSync_Web</w:t>
      </w:r>
      <w:proofErr w:type="spellEnd"/>
      <w:r w:rsidRPr="00DB2452">
        <w:rPr>
          <w:sz w:val="24"/>
          <w:szCs w:val="24"/>
          <w:lang w:val="en-GB"/>
        </w:rPr>
        <w:t xml:space="preserve"> Client/Desktop Client Software and User's Guide. Post-editing Symantec; Huawei OMB120000 MBTS GU V1R2 Courseware; Various Dell Computers' User's Guides, </w:t>
      </w:r>
      <w:proofErr w:type="spellStart"/>
      <w:r w:rsidRPr="00DB2452">
        <w:rPr>
          <w:sz w:val="24"/>
          <w:szCs w:val="24"/>
          <w:lang w:val="en-GB"/>
        </w:rPr>
        <w:t>NetQin</w:t>
      </w:r>
      <w:proofErr w:type="spellEnd"/>
      <w:r w:rsidRPr="00DB2452">
        <w:rPr>
          <w:sz w:val="24"/>
          <w:szCs w:val="24"/>
          <w:lang w:val="en-GB"/>
        </w:rPr>
        <w:t xml:space="preserve"> Mobile Security and Antivirus Marketing Brochures, TomTom </w:t>
      </w:r>
      <w:r w:rsidRPr="00DB2452">
        <w:rPr>
          <w:sz w:val="24"/>
          <w:szCs w:val="24"/>
          <w:lang w:val="en-GB"/>
        </w:rPr>
        <w:lastRenderedPageBreak/>
        <w:t xml:space="preserve">Help Files, IBM </w:t>
      </w:r>
      <w:proofErr w:type="spellStart"/>
      <w:r w:rsidRPr="00DB2452">
        <w:rPr>
          <w:sz w:val="24"/>
          <w:szCs w:val="24"/>
          <w:lang w:val="en-GB"/>
        </w:rPr>
        <w:t>Unica</w:t>
      </w:r>
      <w:proofErr w:type="spellEnd"/>
      <w:r w:rsidRPr="00DB2452">
        <w:rPr>
          <w:sz w:val="24"/>
          <w:szCs w:val="24"/>
          <w:lang w:val="en-GB"/>
        </w:rPr>
        <w:t xml:space="preserve">; IBM System Automation Application Manager Version 3.2.2 Administrator's and User's Guide; </w:t>
      </w:r>
      <w:proofErr w:type="spellStart"/>
      <w:r w:rsidRPr="00DB2452">
        <w:rPr>
          <w:sz w:val="24"/>
          <w:szCs w:val="24"/>
          <w:lang w:val="en-GB"/>
        </w:rPr>
        <w:t>Faronics</w:t>
      </w:r>
      <w:proofErr w:type="spellEnd"/>
      <w:r w:rsidRPr="00DB2452">
        <w:rPr>
          <w:sz w:val="24"/>
          <w:szCs w:val="24"/>
          <w:lang w:val="en-GB"/>
        </w:rPr>
        <w:t xml:space="preserve"> DF Cloud Software and User’s Guide; </w:t>
      </w:r>
      <w:proofErr w:type="spellStart"/>
      <w:r w:rsidRPr="00DB2452">
        <w:rPr>
          <w:sz w:val="24"/>
          <w:szCs w:val="24"/>
          <w:lang w:val="en-GB"/>
        </w:rPr>
        <w:t>Centrify</w:t>
      </w:r>
      <w:proofErr w:type="spellEnd"/>
      <w:r w:rsidRPr="00DB2452">
        <w:rPr>
          <w:sz w:val="24"/>
          <w:szCs w:val="24"/>
          <w:lang w:val="en-GB"/>
        </w:rPr>
        <w:t xml:space="preserve"> Software and User’s Guide; HP </w:t>
      </w:r>
      <w:r w:rsidRPr="00DB2452">
        <w:rPr>
          <w:sz w:val="24"/>
          <w:szCs w:val="24"/>
          <w:lang w:val="en-US"/>
        </w:rPr>
        <w:t xml:space="preserve">Lead generation outbound call guide; HP Flex-Bundle Small and Medium Enterprise for SAP HANA; vSphere 2013 Doc and Software, Regular translations of </w:t>
      </w:r>
      <w:proofErr w:type="spellStart"/>
      <w:r w:rsidRPr="00DB2452">
        <w:rPr>
          <w:sz w:val="24"/>
          <w:szCs w:val="24"/>
          <w:lang w:val="en-US"/>
        </w:rPr>
        <w:t>Winshuttle</w:t>
      </w:r>
      <w:proofErr w:type="spellEnd"/>
      <w:r w:rsidRPr="00DB2452">
        <w:rPr>
          <w:sz w:val="24"/>
          <w:szCs w:val="24"/>
          <w:lang w:val="en-US"/>
        </w:rPr>
        <w:t xml:space="preserve"> products software and Users Guide, Online Help </w:t>
      </w:r>
      <w:proofErr w:type="spellStart"/>
      <w:r w:rsidRPr="00DB2452">
        <w:rPr>
          <w:sz w:val="24"/>
          <w:szCs w:val="24"/>
          <w:lang w:val="en-US"/>
        </w:rPr>
        <w:t>Trados</w:t>
      </w:r>
      <w:proofErr w:type="spellEnd"/>
      <w:r w:rsidRPr="00DB2452">
        <w:rPr>
          <w:sz w:val="24"/>
          <w:szCs w:val="24"/>
          <w:lang w:val="en-US"/>
        </w:rPr>
        <w:t xml:space="preserve"> Studio 2014, Siemens Drafting, Drawing,  and Managing User’s Guides; Cameron User’s Guide; </w:t>
      </w:r>
      <w:proofErr w:type="spellStart"/>
      <w:r w:rsidRPr="00DB2452">
        <w:rPr>
          <w:sz w:val="24"/>
          <w:szCs w:val="24"/>
          <w:lang w:val="en-US"/>
        </w:rPr>
        <w:t>Dassault</w:t>
      </w:r>
      <w:proofErr w:type="spellEnd"/>
      <w:r w:rsidRPr="00DB2452">
        <w:rPr>
          <w:sz w:val="24"/>
          <w:szCs w:val="24"/>
          <w:lang w:val="en-US"/>
        </w:rPr>
        <w:t xml:space="preserve"> CATIA User’s Guide; </w:t>
      </w:r>
      <w:proofErr w:type="spellStart"/>
      <w:r w:rsidRPr="00DB2452">
        <w:rPr>
          <w:sz w:val="24"/>
          <w:szCs w:val="24"/>
          <w:lang w:val="en-US"/>
        </w:rPr>
        <w:t>Solidworks</w:t>
      </w:r>
      <w:proofErr w:type="spellEnd"/>
      <w:r w:rsidRPr="00DB2452">
        <w:rPr>
          <w:sz w:val="24"/>
          <w:szCs w:val="24"/>
          <w:lang w:val="en-US"/>
        </w:rPr>
        <w:t xml:space="preserve"> User’s Guide; </w:t>
      </w:r>
      <w:proofErr w:type="spellStart"/>
      <w:r w:rsidRPr="00DB2452">
        <w:rPr>
          <w:sz w:val="24"/>
          <w:szCs w:val="24"/>
          <w:lang w:val="en-US"/>
        </w:rPr>
        <w:t>Centrify</w:t>
      </w:r>
      <w:proofErr w:type="spellEnd"/>
      <w:r w:rsidRPr="00DB2452">
        <w:rPr>
          <w:sz w:val="24"/>
          <w:szCs w:val="24"/>
          <w:lang w:val="en-US"/>
        </w:rPr>
        <w:t xml:space="preserve"> UI and Help; Dell </w:t>
      </w:r>
      <w:proofErr w:type="spellStart"/>
      <w:r w:rsidRPr="00DB2452">
        <w:rPr>
          <w:sz w:val="24"/>
          <w:szCs w:val="24"/>
          <w:lang w:val="en-US"/>
        </w:rPr>
        <w:t>AppAssure</w:t>
      </w:r>
      <w:proofErr w:type="spellEnd"/>
      <w:r w:rsidRPr="00DB2452">
        <w:rPr>
          <w:sz w:val="24"/>
          <w:szCs w:val="24"/>
          <w:lang w:val="en-US"/>
        </w:rPr>
        <w:t xml:space="preserve"> UI, Help and User's Guide; </w:t>
      </w:r>
      <w:proofErr w:type="spellStart"/>
      <w:r w:rsidRPr="00DB2452">
        <w:rPr>
          <w:sz w:val="24"/>
          <w:szCs w:val="24"/>
          <w:lang w:val="en-US"/>
        </w:rPr>
        <w:t>AutoCad</w:t>
      </w:r>
      <w:proofErr w:type="spellEnd"/>
      <w:r w:rsidRPr="00DB2452">
        <w:rPr>
          <w:sz w:val="24"/>
          <w:szCs w:val="24"/>
          <w:lang w:val="en-US"/>
        </w:rPr>
        <w:t xml:space="preserve"> UI and Help; </w:t>
      </w:r>
      <w:proofErr w:type="spellStart"/>
      <w:r w:rsidRPr="00DB2452">
        <w:rPr>
          <w:sz w:val="24"/>
          <w:szCs w:val="24"/>
          <w:lang w:val="en-US"/>
        </w:rPr>
        <w:t>SeineTec</w:t>
      </w:r>
      <w:proofErr w:type="spellEnd"/>
      <w:r w:rsidRPr="00DB2452">
        <w:rPr>
          <w:sz w:val="24"/>
          <w:szCs w:val="24"/>
          <w:lang w:val="en-US"/>
        </w:rPr>
        <w:t xml:space="preserve"> M6500 Manual; Brother </w:t>
      </w:r>
      <w:proofErr w:type="spellStart"/>
      <w:r w:rsidRPr="00DB2452">
        <w:rPr>
          <w:sz w:val="24"/>
          <w:szCs w:val="24"/>
          <w:lang w:val="en-US"/>
        </w:rPr>
        <w:t>OmniJoin</w:t>
      </w:r>
      <w:proofErr w:type="spellEnd"/>
      <w:r w:rsidRPr="00DB2452">
        <w:rPr>
          <w:sz w:val="24"/>
          <w:szCs w:val="24"/>
          <w:lang w:val="en-US"/>
        </w:rPr>
        <w:t xml:space="preserve"> UI and documentation; IBM Monitoring Agent for </w:t>
      </w:r>
      <w:proofErr w:type="spellStart"/>
      <w:r w:rsidRPr="00DB2452">
        <w:rPr>
          <w:sz w:val="24"/>
          <w:szCs w:val="24"/>
          <w:lang w:val="en-US"/>
        </w:rPr>
        <w:t>DataPower</w:t>
      </w:r>
      <w:proofErr w:type="spellEnd"/>
      <w:r w:rsidRPr="00DB2452">
        <w:rPr>
          <w:sz w:val="24"/>
          <w:szCs w:val="24"/>
          <w:lang w:val="en-US"/>
        </w:rPr>
        <w:t xml:space="preserve"> Help Files; IBM Tivoli(R) Composite Application Manager Agent for SAP UI and Help; IBM API Management Service Help; IBM Metronome Garbage; Collector UI and documentation; IBM WebSphere Real Time Help and UI;</w:t>
      </w:r>
      <w:r w:rsidRPr="00DB2452">
        <w:rPr>
          <w:sz w:val="24"/>
          <w:szCs w:val="24"/>
          <w:lang w:val="en-GB"/>
        </w:rPr>
        <w:t xml:space="preserve"> IBM </w:t>
      </w:r>
      <w:proofErr w:type="spellStart"/>
      <w:r w:rsidRPr="00DB2452">
        <w:rPr>
          <w:sz w:val="24"/>
          <w:szCs w:val="24"/>
          <w:lang w:val="en-GB"/>
        </w:rPr>
        <w:t>Defense</w:t>
      </w:r>
      <w:proofErr w:type="spellEnd"/>
      <w:r w:rsidRPr="00DB2452">
        <w:rPr>
          <w:sz w:val="24"/>
          <w:szCs w:val="24"/>
          <w:lang w:val="en-GB"/>
        </w:rPr>
        <w:t xml:space="preserve"> Operations Platform Product Family; Fujitsu M10/SPARC M10 Systems Domain Configuration Guide; DevOps for dummies book; </w:t>
      </w:r>
      <w:proofErr w:type="spellStart"/>
      <w:r w:rsidRPr="00DB2452">
        <w:rPr>
          <w:sz w:val="24"/>
          <w:szCs w:val="24"/>
          <w:lang w:val="en-GB"/>
        </w:rPr>
        <w:t>NewForma</w:t>
      </w:r>
      <w:proofErr w:type="spellEnd"/>
      <w:r w:rsidRPr="00DB2452">
        <w:rPr>
          <w:sz w:val="24"/>
          <w:szCs w:val="24"/>
          <w:lang w:val="en-GB"/>
        </w:rPr>
        <w:t xml:space="preserve"> User’s Guide, Lync Skype help Files, </w:t>
      </w:r>
      <w:proofErr w:type="spellStart"/>
      <w:r w:rsidRPr="00DB2452">
        <w:rPr>
          <w:sz w:val="24"/>
          <w:szCs w:val="24"/>
          <w:lang w:val="en-GB"/>
        </w:rPr>
        <w:t>Infoprint</w:t>
      </w:r>
      <w:proofErr w:type="spellEnd"/>
      <w:r w:rsidRPr="00DB2452">
        <w:rPr>
          <w:sz w:val="24"/>
          <w:szCs w:val="24"/>
          <w:lang w:val="en-GB"/>
        </w:rPr>
        <w:t xml:space="preserve"> help files; Sage CRM 2017; Dell doc Windows 10; Amazon Echo et Alexa, Veritas </w:t>
      </w:r>
      <w:proofErr w:type="spellStart"/>
      <w:r w:rsidRPr="00DB2452">
        <w:rPr>
          <w:sz w:val="24"/>
          <w:szCs w:val="24"/>
          <w:lang w:val="en-GB"/>
        </w:rPr>
        <w:t>NetBackUp</w:t>
      </w:r>
      <w:proofErr w:type="spellEnd"/>
      <w:r w:rsidRPr="00DB2452">
        <w:rPr>
          <w:sz w:val="24"/>
          <w:szCs w:val="24"/>
          <w:lang w:val="en-GB"/>
        </w:rPr>
        <w:t xml:space="preserve"> User Guides; VMware </w:t>
      </w:r>
      <w:proofErr w:type="spellStart"/>
      <w:r w:rsidRPr="00DB2452">
        <w:rPr>
          <w:sz w:val="24"/>
          <w:szCs w:val="24"/>
          <w:lang w:val="en-GB"/>
        </w:rPr>
        <w:t>vRealize</w:t>
      </w:r>
      <w:proofErr w:type="spellEnd"/>
      <w:r w:rsidRPr="00DB2452">
        <w:rPr>
          <w:sz w:val="24"/>
          <w:szCs w:val="24"/>
          <w:lang w:val="en-GB"/>
        </w:rPr>
        <w:t xml:space="preserve"> Log Insight 4.3;</w:t>
      </w:r>
      <w:r w:rsidRPr="00DB2452">
        <w:rPr>
          <w:sz w:val="24"/>
          <w:szCs w:val="24"/>
        </w:rPr>
        <w:t xml:space="preserve"> </w:t>
      </w:r>
      <w:r w:rsidRPr="00DB2452">
        <w:rPr>
          <w:sz w:val="24"/>
          <w:szCs w:val="24"/>
          <w:lang w:val="en-GB"/>
        </w:rPr>
        <w:t xml:space="preserve">VMware Identity Manager Connector 2.9.2.1, </w:t>
      </w:r>
      <w:proofErr w:type="spellStart"/>
      <w:r w:rsidRPr="00DB2452">
        <w:rPr>
          <w:sz w:val="24"/>
          <w:szCs w:val="24"/>
          <w:lang w:val="en-GB"/>
        </w:rPr>
        <w:t>Zoho</w:t>
      </w:r>
      <w:proofErr w:type="spellEnd"/>
      <w:r w:rsidRPr="00DB2452">
        <w:rPr>
          <w:sz w:val="24"/>
          <w:szCs w:val="24"/>
          <w:lang w:val="en-GB"/>
        </w:rPr>
        <w:t xml:space="preserve"> One User’s Guide</w:t>
      </w:r>
      <w:r w:rsidR="00F1333F">
        <w:rPr>
          <w:sz w:val="24"/>
          <w:szCs w:val="24"/>
          <w:lang w:val="en-GB"/>
        </w:rPr>
        <w:t xml:space="preserve"> and Marketing</w:t>
      </w:r>
      <w:r w:rsidR="00A22EF5">
        <w:rPr>
          <w:sz w:val="24"/>
          <w:szCs w:val="24"/>
          <w:lang w:val="en-GB"/>
        </w:rPr>
        <w:t>,</w:t>
      </w:r>
      <w:r w:rsidR="007F46F5">
        <w:rPr>
          <w:sz w:val="24"/>
          <w:szCs w:val="24"/>
          <w:lang w:val="en-GB"/>
        </w:rPr>
        <w:t xml:space="preserve"> </w:t>
      </w:r>
      <w:r w:rsidR="00A22EF5">
        <w:rPr>
          <w:sz w:val="24"/>
          <w:szCs w:val="24"/>
          <w:lang w:val="en-GB"/>
        </w:rPr>
        <w:t xml:space="preserve">Amazon Web site products, </w:t>
      </w:r>
      <w:r w:rsidR="00A22EF5" w:rsidRPr="00A22EF5">
        <w:rPr>
          <w:sz w:val="24"/>
          <w:szCs w:val="24"/>
          <w:lang w:val="en-GB"/>
        </w:rPr>
        <w:t>Polycom UC Software</w:t>
      </w:r>
      <w:r w:rsidR="00A22EF5">
        <w:rPr>
          <w:sz w:val="24"/>
          <w:szCs w:val="24"/>
          <w:lang w:val="en-GB"/>
        </w:rPr>
        <w:t xml:space="preserve"> Guide, </w:t>
      </w:r>
      <w:proofErr w:type="spellStart"/>
      <w:r w:rsidR="00A22EF5">
        <w:rPr>
          <w:sz w:val="24"/>
          <w:szCs w:val="24"/>
          <w:lang w:val="en-GB"/>
        </w:rPr>
        <w:t>Winshuttle</w:t>
      </w:r>
      <w:proofErr w:type="spellEnd"/>
      <w:r w:rsidR="00A22EF5">
        <w:rPr>
          <w:sz w:val="24"/>
          <w:szCs w:val="24"/>
          <w:lang w:val="en-GB"/>
        </w:rPr>
        <w:t xml:space="preserve"> Composer Guide</w:t>
      </w:r>
      <w:r w:rsidR="002C2DD6">
        <w:rPr>
          <w:sz w:val="24"/>
          <w:szCs w:val="24"/>
          <w:lang w:val="en-GB"/>
        </w:rPr>
        <w:t>,</w:t>
      </w:r>
      <w:r w:rsidR="007F46F5">
        <w:rPr>
          <w:sz w:val="24"/>
          <w:szCs w:val="24"/>
          <w:lang w:val="en-GB"/>
        </w:rPr>
        <w:t xml:space="preserve"> </w:t>
      </w:r>
      <w:r w:rsidR="007F46F5" w:rsidRPr="007F46F5">
        <w:rPr>
          <w:color w:val="232F3E"/>
          <w:sz w:val="22"/>
          <w:szCs w:val="22"/>
        </w:rPr>
        <w:t>Amazon </w:t>
      </w:r>
      <w:proofErr w:type="spellStart"/>
      <w:r w:rsidR="007F46F5" w:rsidRPr="007F46F5">
        <w:rPr>
          <w:color w:val="232F3E"/>
          <w:sz w:val="22"/>
          <w:szCs w:val="22"/>
        </w:rPr>
        <w:t>Managed</w:t>
      </w:r>
      <w:proofErr w:type="spellEnd"/>
      <w:r w:rsidR="007F46F5" w:rsidRPr="007F46F5">
        <w:rPr>
          <w:color w:val="232F3E"/>
          <w:sz w:val="22"/>
          <w:szCs w:val="22"/>
        </w:rPr>
        <w:t> </w:t>
      </w:r>
      <w:proofErr w:type="spellStart"/>
      <w:r w:rsidR="007F46F5" w:rsidRPr="007F46F5">
        <w:rPr>
          <w:color w:val="232F3E"/>
          <w:sz w:val="22"/>
          <w:szCs w:val="22"/>
        </w:rPr>
        <w:t>Blockchain</w:t>
      </w:r>
      <w:proofErr w:type="spellEnd"/>
      <w:r w:rsidR="007F46F5">
        <w:rPr>
          <w:color w:val="232F3E"/>
          <w:sz w:val="22"/>
          <w:szCs w:val="22"/>
        </w:rPr>
        <w:t xml:space="preserve">, Amazon Quantum </w:t>
      </w:r>
      <w:proofErr w:type="spellStart"/>
      <w:r w:rsidR="007F46F5">
        <w:rPr>
          <w:color w:val="232F3E"/>
          <w:sz w:val="22"/>
          <w:szCs w:val="22"/>
        </w:rPr>
        <w:t>Ledger</w:t>
      </w:r>
      <w:proofErr w:type="spellEnd"/>
      <w:r w:rsidR="007F46F5">
        <w:rPr>
          <w:color w:val="232F3E"/>
          <w:sz w:val="22"/>
          <w:szCs w:val="22"/>
        </w:rPr>
        <w:t xml:space="preserve"> </w:t>
      </w:r>
      <w:proofErr w:type="spellStart"/>
      <w:r w:rsidR="007F46F5">
        <w:rPr>
          <w:color w:val="232F3E"/>
          <w:sz w:val="22"/>
          <w:szCs w:val="22"/>
        </w:rPr>
        <w:t>Database</w:t>
      </w:r>
      <w:proofErr w:type="spellEnd"/>
      <w:r w:rsidR="007F46F5">
        <w:rPr>
          <w:color w:val="232F3E"/>
          <w:sz w:val="22"/>
          <w:szCs w:val="22"/>
        </w:rPr>
        <w:t xml:space="preserve">, </w:t>
      </w:r>
      <w:bookmarkStart w:id="1" w:name="_GoBack"/>
      <w:bookmarkEnd w:id="1"/>
      <w:proofErr w:type="spellStart"/>
      <w:r w:rsidR="002C2DD6">
        <w:rPr>
          <w:sz w:val="24"/>
          <w:szCs w:val="24"/>
          <w:lang w:val="en-GB"/>
        </w:rPr>
        <w:t>LinuxONE</w:t>
      </w:r>
      <w:proofErr w:type="spellEnd"/>
      <w:r w:rsidR="002C2DD6">
        <w:rPr>
          <w:sz w:val="24"/>
          <w:szCs w:val="24"/>
          <w:lang w:val="en-GB"/>
        </w:rPr>
        <w:t xml:space="preserve"> for Dummies</w:t>
      </w:r>
    </w:p>
    <w:p w:rsidR="003344B3" w:rsidRPr="00BB1C5A" w:rsidRDefault="003344B3">
      <w:pPr>
        <w:rPr>
          <w:lang w:val="en-US"/>
        </w:rPr>
      </w:pPr>
    </w:p>
    <w:p w:rsidR="003344B3" w:rsidRPr="00BB1C5A" w:rsidRDefault="003344B3">
      <w:pPr>
        <w:rPr>
          <w:lang w:val="en-US"/>
        </w:rPr>
      </w:pPr>
    </w:p>
    <w:p w:rsidR="003344B3" w:rsidRPr="00BB1C5A" w:rsidRDefault="003344B3">
      <w:pPr>
        <w:rPr>
          <w:lang w:val="en-GB"/>
        </w:rPr>
      </w:pPr>
      <w:r w:rsidRPr="00BB1C5A">
        <w:rPr>
          <w:b/>
          <w:lang w:val="en-GB"/>
        </w:rPr>
        <w:t>Networks</w:t>
      </w:r>
      <w:r w:rsidRPr="00BB1C5A">
        <w:rPr>
          <w:lang w:val="en-GB"/>
        </w:rPr>
        <w:t>: Hardware, Software, Help Files, Reference Guides, User's Guides: Novell (Software); Attachmate (Software); Cisco (Documentation); Hayes (Documentation); Netscape (Documentation); Level 3 (Marketing); CHM2,  HILL (Marketing); Alcatel 2 Mbit/s optical access line equipment (Documentation); Level 3 Web pages and Marketing); Huawei OMB120000 MBTS GU V1R2 Courseware</w:t>
      </w:r>
    </w:p>
    <w:p w:rsidR="003344B3" w:rsidRPr="00BB1C5A" w:rsidRDefault="003344B3">
      <w:pPr>
        <w:rPr>
          <w:lang w:val="en-GB"/>
        </w:rPr>
      </w:pPr>
    </w:p>
    <w:p w:rsidR="003344B3" w:rsidRPr="00BB1C5A" w:rsidRDefault="003344B3">
      <w:pPr>
        <w:rPr>
          <w:lang w:val="en-GB"/>
        </w:rPr>
      </w:pPr>
      <w:r w:rsidRPr="00BB1C5A">
        <w:rPr>
          <w:b/>
          <w:lang w:val="en-GB"/>
        </w:rPr>
        <w:t>Development Tools</w:t>
      </w:r>
      <w:r w:rsidRPr="00BB1C5A">
        <w:rPr>
          <w:lang w:val="en-GB"/>
        </w:rPr>
        <w:t xml:space="preserve">: Microsoft Visual Studio, Interdev, Fusion, PowerBuilder </w:t>
      </w:r>
      <w:proofErr w:type="spellStart"/>
      <w:r w:rsidRPr="00BB1C5A">
        <w:rPr>
          <w:lang w:val="en-GB"/>
        </w:rPr>
        <w:t>CourseWare</w:t>
      </w:r>
      <w:proofErr w:type="spellEnd"/>
      <w:r w:rsidRPr="00BB1C5A">
        <w:rPr>
          <w:lang w:val="en-GB"/>
        </w:rPr>
        <w:t>.</w:t>
      </w:r>
    </w:p>
    <w:p w:rsidR="003344B3" w:rsidRPr="00BB1C5A" w:rsidRDefault="003344B3">
      <w:pPr>
        <w:rPr>
          <w:lang w:val="en-GB"/>
        </w:rPr>
      </w:pPr>
    </w:p>
    <w:p w:rsidR="003344B3" w:rsidRDefault="003344B3">
      <w:pPr>
        <w:rPr>
          <w:lang w:val="en-GB"/>
        </w:rPr>
      </w:pPr>
      <w:r w:rsidRPr="00BB1C5A">
        <w:rPr>
          <w:b/>
          <w:lang w:val="en-GB"/>
        </w:rPr>
        <w:t>Telecommunication</w:t>
      </w:r>
      <w:r w:rsidRPr="00BB1C5A">
        <w:rPr>
          <w:lang w:val="en-GB"/>
        </w:rPr>
        <w:t xml:space="preserve">: Iridium (Software; Tutorial, Courseware); </w:t>
      </w:r>
      <w:proofErr w:type="spellStart"/>
      <w:r w:rsidRPr="00BB1C5A">
        <w:rPr>
          <w:lang w:val="en-GB"/>
        </w:rPr>
        <w:t>Kinsgton</w:t>
      </w:r>
      <w:proofErr w:type="spellEnd"/>
      <w:r w:rsidRPr="00BB1C5A">
        <w:rPr>
          <w:lang w:val="en-GB"/>
        </w:rPr>
        <w:t xml:space="preserve"> Jupiter (Tutorial); British Telecom (Software); Companion Systems (Help Files); Sony Cellular Phones, Nokia Cellular Phones User's Guides and Interfaces ; OSS Platform for </w:t>
      </w:r>
      <w:proofErr w:type="spellStart"/>
      <w:r w:rsidRPr="00BB1C5A">
        <w:rPr>
          <w:lang w:val="en-GB"/>
        </w:rPr>
        <w:t>Maroco</w:t>
      </w:r>
      <w:proofErr w:type="spellEnd"/>
    </w:p>
    <w:p w:rsidR="003344B3" w:rsidRDefault="003344B3">
      <w:pPr>
        <w:rPr>
          <w:lang w:val="en-GB"/>
        </w:rPr>
      </w:pPr>
    </w:p>
    <w:p w:rsidR="003344B3" w:rsidRDefault="003344B3">
      <w:pPr>
        <w:rPr>
          <w:lang w:val="en-GB"/>
        </w:rPr>
      </w:pPr>
      <w:r>
        <w:rPr>
          <w:b/>
          <w:lang w:val="en-GB"/>
        </w:rPr>
        <w:t xml:space="preserve">Other: </w:t>
      </w:r>
      <w:r>
        <w:rPr>
          <w:lang w:val="en-GB"/>
        </w:rPr>
        <w:t>Proofreading and translation of general texts, administrative texts, Domestic Appliances Guides (cookers, boilers, coffee machines, toasters, etc.) for various brands</w:t>
      </w:r>
    </w:p>
    <w:p w:rsidR="003344B3" w:rsidRDefault="003344B3">
      <w:pPr>
        <w:rPr>
          <w:lang w:val="en-GB"/>
        </w:rPr>
      </w:pPr>
    </w:p>
    <w:p w:rsidR="003344B3" w:rsidRDefault="003344B3">
      <w:pPr>
        <w:rPr>
          <w:b/>
          <w:lang w:val="en-GB"/>
        </w:rPr>
      </w:pPr>
      <w:r>
        <w:rPr>
          <w:b/>
          <w:lang w:val="en-GB"/>
        </w:rPr>
        <w:t xml:space="preserve">Advertising/Marketing and other User's manuals: Household Appliances (microwave ovens, cookers, dishwashers, TV, DVD, etc.), Lenovo, POS IBM, HP </w:t>
      </w:r>
      <w:proofErr w:type="spellStart"/>
      <w:r>
        <w:rPr>
          <w:b/>
          <w:lang w:val="en-GB"/>
        </w:rPr>
        <w:t>Proliant</w:t>
      </w:r>
      <w:proofErr w:type="spellEnd"/>
      <w:r>
        <w:rPr>
          <w:b/>
          <w:lang w:val="en-GB"/>
        </w:rPr>
        <w:t xml:space="preserve"> Servers, Analytics, HP, Dell</w:t>
      </w:r>
    </w:p>
    <w:bookmarkEnd w:id="0"/>
    <w:p w:rsidR="003344B3" w:rsidRDefault="003344B3">
      <w:pPr>
        <w:rPr>
          <w:lang w:val="en-GB"/>
        </w:rPr>
      </w:pPr>
    </w:p>
    <w:p w:rsidR="003344B3" w:rsidRDefault="003344B3">
      <w:pPr>
        <w:rPr>
          <w:b/>
        </w:rPr>
      </w:pPr>
      <w:r>
        <w:rPr>
          <w:b/>
        </w:rPr>
        <w:t>* 1988-90</w:t>
      </w:r>
    </w:p>
    <w:p w:rsidR="003344B3" w:rsidRDefault="003344B3">
      <w:proofErr w:type="spellStart"/>
      <w:r>
        <w:rPr>
          <w:b/>
        </w:rPr>
        <w:t>Technical</w:t>
      </w:r>
      <w:proofErr w:type="spellEnd"/>
      <w:r>
        <w:rPr>
          <w:b/>
        </w:rPr>
        <w:t xml:space="preserve"> Translator English/French</w:t>
      </w:r>
      <w:r>
        <w:t xml:space="preserve"> at Groupe Français d'Informatique, Nanterre, France</w:t>
      </w:r>
    </w:p>
    <w:p w:rsidR="003344B3" w:rsidRDefault="003344B3">
      <w:pPr>
        <w:rPr>
          <w:lang w:val="en-GB"/>
        </w:rPr>
      </w:pPr>
      <w:r>
        <w:rPr>
          <w:lang w:val="en-GB"/>
        </w:rPr>
        <w:t>- Translation of AS/400 Hardware and Software, Tutorials, Help Screens.</w:t>
      </w:r>
    </w:p>
    <w:p w:rsidR="003344B3" w:rsidRDefault="003344B3">
      <w:pPr>
        <w:rPr>
          <w:lang w:val="en-GB"/>
        </w:rPr>
      </w:pPr>
    </w:p>
    <w:p w:rsidR="003344B3" w:rsidRDefault="003344B3">
      <w:pPr>
        <w:rPr>
          <w:b/>
          <w:lang w:val="en-GB"/>
        </w:rPr>
      </w:pPr>
      <w:r>
        <w:rPr>
          <w:b/>
          <w:lang w:val="en-GB"/>
        </w:rPr>
        <w:t>* 1983-88</w:t>
      </w:r>
    </w:p>
    <w:p w:rsidR="003344B3" w:rsidRDefault="003344B3">
      <w:pPr>
        <w:rPr>
          <w:lang w:val="en-GB"/>
        </w:rPr>
      </w:pPr>
      <w:r>
        <w:rPr>
          <w:b/>
          <w:lang w:val="en-GB"/>
        </w:rPr>
        <w:t>Technical Translator English/Spanish/French</w:t>
      </w:r>
      <w:r>
        <w:rPr>
          <w:lang w:val="en-GB"/>
        </w:rPr>
        <w:t xml:space="preserve"> at the French Foreign Trade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>, Paris</w:t>
      </w:r>
    </w:p>
    <w:p w:rsidR="003344B3" w:rsidRDefault="003344B3">
      <w:pPr>
        <w:rPr>
          <w:lang w:val="en-GB"/>
        </w:rPr>
      </w:pPr>
      <w:r>
        <w:rPr>
          <w:lang w:val="en-GB"/>
        </w:rPr>
        <w:t xml:space="preserve">- Head of Translation Team for the USA and Latin America Department: Translation of World Bank Reports and Tenders (Computers, Engineering, Agriculture, Forestry, Economics). </w:t>
      </w:r>
    </w:p>
    <w:p w:rsidR="003344B3" w:rsidRDefault="003344B3">
      <w:pPr>
        <w:rPr>
          <w:lang w:val="en-GB"/>
        </w:rPr>
      </w:pP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969"/>
      </w:tblGrid>
      <w:tr w:rsidR="003344B3">
        <w:tc>
          <w:tcPr>
            <w:tcW w:w="3189" w:type="dxa"/>
          </w:tcPr>
          <w:p w:rsidR="003344B3" w:rsidRDefault="003344B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Output</w:t>
            </w:r>
          </w:p>
        </w:tc>
        <w:tc>
          <w:tcPr>
            <w:tcW w:w="3969" w:type="dxa"/>
          </w:tcPr>
          <w:p w:rsidR="003344B3" w:rsidRDefault="003344B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Software</w:t>
            </w:r>
          </w:p>
        </w:tc>
      </w:tr>
      <w:tr w:rsidR="003344B3">
        <w:tc>
          <w:tcPr>
            <w:tcW w:w="3189" w:type="dxa"/>
          </w:tcPr>
          <w:p w:rsidR="003344B3" w:rsidRDefault="003344B3">
            <w:pPr>
              <w:rPr>
                <w:b/>
                <w:bCs/>
                <w:lang w:val="en-GB"/>
              </w:rPr>
            </w:pPr>
            <w:r>
              <w:rPr>
                <w:b/>
                <w:lang w:val="en-GB"/>
              </w:rPr>
              <w:t>Translation</w:t>
            </w:r>
            <w:r>
              <w:rPr>
                <w:lang w:val="en-GB"/>
              </w:rPr>
              <w:t xml:space="preserve">: </w:t>
            </w:r>
            <w:r>
              <w:rPr>
                <w:b/>
                <w:bCs/>
                <w:lang w:val="en-GB"/>
              </w:rPr>
              <w:t>4000 w/d</w:t>
            </w:r>
          </w:p>
          <w:p w:rsidR="003344B3" w:rsidRPr="00F66DF6" w:rsidRDefault="003344B3">
            <w:pPr>
              <w:rPr>
                <w:lang w:val="es-MX"/>
              </w:rPr>
            </w:pPr>
          </w:p>
          <w:p w:rsidR="003344B3" w:rsidRPr="00F66DF6" w:rsidRDefault="003344B3">
            <w:pPr>
              <w:rPr>
                <w:lang w:val="es-MX"/>
              </w:rPr>
            </w:pPr>
            <w:r w:rsidRPr="00F66DF6">
              <w:rPr>
                <w:lang w:val="es-MX"/>
              </w:rPr>
              <w:t xml:space="preserve"> </w:t>
            </w:r>
          </w:p>
        </w:tc>
        <w:tc>
          <w:tcPr>
            <w:tcW w:w="3969" w:type="dxa"/>
          </w:tcPr>
          <w:p w:rsidR="003344B3" w:rsidRDefault="003344B3">
            <w:pPr>
              <w:rPr>
                <w:lang w:val="en-GB"/>
              </w:rPr>
            </w:pPr>
            <w:r>
              <w:rPr>
                <w:b/>
                <w:lang w:val="en-GB"/>
              </w:rPr>
              <w:t>Operating Systems</w:t>
            </w:r>
            <w:r>
              <w:rPr>
                <w:lang w:val="en-GB"/>
              </w:rPr>
              <w:t>: Windows 10</w:t>
            </w:r>
          </w:p>
          <w:p w:rsidR="003344B3" w:rsidRDefault="003344B3">
            <w:pPr>
              <w:pStyle w:val="Titre1"/>
              <w:rPr>
                <w:lang w:val="en-GB"/>
              </w:rPr>
            </w:pPr>
            <w:r>
              <w:rPr>
                <w:lang w:val="en-GB"/>
              </w:rPr>
              <w:t>Software :</w:t>
            </w:r>
          </w:p>
          <w:p w:rsidR="003344B3" w:rsidRDefault="003344B3" w:rsidP="006C3DBF">
            <w:pPr>
              <w:rPr>
                <w:lang w:val="en-GB"/>
              </w:rPr>
            </w:pPr>
            <w:r>
              <w:rPr>
                <w:lang w:val="en-GB"/>
              </w:rPr>
              <w:t>Microsoft Office 365; Trados Studio 2011/14/15/17</w:t>
            </w:r>
            <w:r w:rsidR="00A00EE7">
              <w:rPr>
                <w:lang w:val="en-GB"/>
              </w:rPr>
              <w:t>/19</w:t>
            </w:r>
            <w:r>
              <w:rPr>
                <w:lang w:val="en-GB"/>
              </w:rPr>
              <w:t xml:space="preserve">; Trados 2007;Idioms 9.01.49, IBM OpenTM2, </w:t>
            </w:r>
            <w:proofErr w:type="spellStart"/>
            <w:r>
              <w:rPr>
                <w:lang w:val="en-GB"/>
              </w:rPr>
              <w:t>Passolo</w:t>
            </w:r>
            <w:proofErr w:type="spellEnd"/>
            <w:r>
              <w:rPr>
                <w:lang w:val="en-GB"/>
              </w:rPr>
              <w:t xml:space="preserve"> 2009,/11/14, </w:t>
            </w:r>
            <w:proofErr w:type="spellStart"/>
            <w:r>
              <w:rPr>
                <w:lang w:val="en-GB"/>
              </w:rPr>
              <w:t>Xbench</w:t>
            </w:r>
            <w:proofErr w:type="spellEnd"/>
            <w:r>
              <w:rPr>
                <w:lang w:val="en-GB"/>
              </w:rPr>
              <w:t xml:space="preserve">; Alchemist Catalyst 11; used SmartSuite Transit; </w:t>
            </w:r>
            <w:proofErr w:type="spellStart"/>
            <w:r>
              <w:rPr>
                <w:lang w:val="en-GB"/>
              </w:rPr>
              <w:t>CommentSuite</w:t>
            </w:r>
            <w:proofErr w:type="spellEnd"/>
            <w:r>
              <w:rPr>
                <w:lang w:val="en-GB"/>
              </w:rPr>
              <w:t xml:space="preserve">; </w:t>
            </w:r>
            <w:proofErr w:type="spellStart"/>
            <w:r>
              <w:rPr>
                <w:lang w:val="en-GB"/>
              </w:rPr>
              <w:t>ForeignDesk</w:t>
            </w:r>
            <w:proofErr w:type="spellEnd"/>
            <w:r>
              <w:rPr>
                <w:lang w:val="en-GB"/>
              </w:rPr>
              <w:t xml:space="preserve">; Catalyst; </w:t>
            </w:r>
            <w:proofErr w:type="spellStart"/>
            <w:r>
              <w:rPr>
                <w:lang w:val="en-GB"/>
              </w:rPr>
              <w:t>WinTrans</w:t>
            </w:r>
            <w:proofErr w:type="spellEnd"/>
            <w:r>
              <w:rPr>
                <w:lang w:val="en-GB"/>
              </w:rPr>
              <w:t xml:space="preserve">; Novell Localisation Workbench, </w:t>
            </w:r>
            <w:proofErr w:type="spellStart"/>
            <w:r>
              <w:rPr>
                <w:lang w:val="en-GB"/>
              </w:rPr>
              <w:t>LocStudio</w:t>
            </w:r>
            <w:proofErr w:type="spellEnd"/>
            <w:r>
              <w:rPr>
                <w:lang w:val="en-GB"/>
              </w:rPr>
              <w:t>; Helium</w:t>
            </w:r>
            <w:r w:rsidR="00A00EE7">
              <w:rPr>
                <w:lang w:val="en-GB"/>
              </w:rPr>
              <w:t>; XTM</w:t>
            </w:r>
            <w:r w:rsidR="00484EAD">
              <w:rPr>
                <w:lang w:val="en-GB"/>
              </w:rPr>
              <w:t>, Across Web</w:t>
            </w:r>
          </w:p>
        </w:tc>
      </w:tr>
    </w:tbl>
    <w:p w:rsidR="003344B3" w:rsidRDefault="003344B3">
      <w:pPr>
        <w:pStyle w:val="Textebrut"/>
        <w:rPr>
          <w:lang w:val="en-GB"/>
        </w:rPr>
      </w:pPr>
    </w:p>
    <w:sectPr w:rsidR="003344B3" w:rsidSect="00046F90">
      <w:pgSz w:w="11906" w:h="16838"/>
      <w:pgMar w:top="1417" w:right="1152" w:bottom="141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84958"/>
    <w:multiLevelType w:val="hybridMultilevel"/>
    <w:tmpl w:val="755020DE"/>
    <w:lvl w:ilvl="0" w:tplc="25E62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7DC"/>
    <w:rsid w:val="000060B5"/>
    <w:rsid w:val="00023BAE"/>
    <w:rsid w:val="00046F90"/>
    <w:rsid w:val="000A34DF"/>
    <w:rsid w:val="000E73FC"/>
    <w:rsid w:val="0011681B"/>
    <w:rsid w:val="00154AC8"/>
    <w:rsid w:val="00184D93"/>
    <w:rsid w:val="002C2DD6"/>
    <w:rsid w:val="002D709A"/>
    <w:rsid w:val="002E7DBD"/>
    <w:rsid w:val="00332945"/>
    <w:rsid w:val="003344B3"/>
    <w:rsid w:val="00391EE2"/>
    <w:rsid w:val="003C2935"/>
    <w:rsid w:val="00413F8C"/>
    <w:rsid w:val="00457F91"/>
    <w:rsid w:val="00460691"/>
    <w:rsid w:val="0048225B"/>
    <w:rsid w:val="00484EAD"/>
    <w:rsid w:val="004A58FC"/>
    <w:rsid w:val="004C3079"/>
    <w:rsid w:val="004D17DC"/>
    <w:rsid w:val="004F4C92"/>
    <w:rsid w:val="00505615"/>
    <w:rsid w:val="005056C2"/>
    <w:rsid w:val="005269F6"/>
    <w:rsid w:val="0057323F"/>
    <w:rsid w:val="005F1B42"/>
    <w:rsid w:val="005F466D"/>
    <w:rsid w:val="006910A4"/>
    <w:rsid w:val="006B1969"/>
    <w:rsid w:val="006B6A86"/>
    <w:rsid w:val="006C3DBF"/>
    <w:rsid w:val="00781A7A"/>
    <w:rsid w:val="00796568"/>
    <w:rsid w:val="007F46F5"/>
    <w:rsid w:val="008231FD"/>
    <w:rsid w:val="00826501"/>
    <w:rsid w:val="008978E6"/>
    <w:rsid w:val="008E4FDD"/>
    <w:rsid w:val="009013C8"/>
    <w:rsid w:val="00920444"/>
    <w:rsid w:val="00933D77"/>
    <w:rsid w:val="00937A52"/>
    <w:rsid w:val="009559EE"/>
    <w:rsid w:val="00965D54"/>
    <w:rsid w:val="00994A04"/>
    <w:rsid w:val="009C3DB7"/>
    <w:rsid w:val="009F4FFB"/>
    <w:rsid w:val="00A00EE7"/>
    <w:rsid w:val="00A047B6"/>
    <w:rsid w:val="00A22EF5"/>
    <w:rsid w:val="00A751CE"/>
    <w:rsid w:val="00AA0CB9"/>
    <w:rsid w:val="00B14FEE"/>
    <w:rsid w:val="00B32D56"/>
    <w:rsid w:val="00B4057C"/>
    <w:rsid w:val="00BB1C5A"/>
    <w:rsid w:val="00BD53A9"/>
    <w:rsid w:val="00C82B97"/>
    <w:rsid w:val="00C8516A"/>
    <w:rsid w:val="00CD713B"/>
    <w:rsid w:val="00D72BDA"/>
    <w:rsid w:val="00DB2452"/>
    <w:rsid w:val="00DE457F"/>
    <w:rsid w:val="00DF078E"/>
    <w:rsid w:val="00E4416D"/>
    <w:rsid w:val="00F1333F"/>
    <w:rsid w:val="00F20AAF"/>
    <w:rsid w:val="00F6505B"/>
    <w:rsid w:val="00F66DF6"/>
    <w:rsid w:val="00F97F36"/>
    <w:rsid w:val="00FA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E0B179CD-C7A4-4FF1-AED0-7A98FB09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90"/>
  </w:style>
  <w:style w:type="paragraph" w:styleId="Titre1">
    <w:name w:val="heading 1"/>
    <w:basedOn w:val="Normal"/>
    <w:next w:val="Normal"/>
    <w:link w:val="Titre1Car"/>
    <w:uiPriority w:val="99"/>
    <w:qFormat/>
    <w:rsid w:val="00046F90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E0F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brut">
    <w:name w:val="Plain Text"/>
    <w:basedOn w:val="Normal"/>
    <w:link w:val="TextebrutCar"/>
    <w:uiPriority w:val="99"/>
    <w:rsid w:val="00046F90"/>
    <w:rPr>
      <w:rFonts w:ascii="Courier New" w:hAnsi="Courier New" w:cs="Courier New"/>
    </w:rPr>
  </w:style>
  <w:style w:type="character" w:customStyle="1" w:styleId="TextebrutCar">
    <w:name w:val="Texte brut Car"/>
    <w:link w:val="Textebrut"/>
    <w:uiPriority w:val="99"/>
    <w:semiHidden/>
    <w:rsid w:val="000E0F01"/>
    <w:rPr>
      <w:rFonts w:ascii="Courier New" w:hAnsi="Courier New" w:cs="Courier New"/>
      <w:sz w:val="20"/>
      <w:szCs w:val="20"/>
    </w:rPr>
  </w:style>
  <w:style w:type="character" w:styleId="Lienhypertexte">
    <w:name w:val="Hyperlink"/>
    <w:uiPriority w:val="99"/>
    <w:rsid w:val="00046F90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046F90"/>
    <w:rPr>
      <w:rFonts w:cs="Times New Roman"/>
      <w:color w:val="800080"/>
      <w:u w:val="single"/>
    </w:rPr>
  </w:style>
  <w:style w:type="character" w:customStyle="1" w:styleId="tw4winMark">
    <w:name w:val="tw4winMark"/>
    <w:uiPriority w:val="99"/>
    <w:rsid w:val="00046F90"/>
    <w:rPr>
      <w:rFonts w:ascii="Courier New" w:hAnsi="Courier New"/>
      <w:vanish/>
      <w:vertAlign w:val="subscript"/>
    </w:rPr>
  </w:style>
  <w:style w:type="character" w:customStyle="1" w:styleId="tw4winInternal">
    <w:name w:val="tw4winInternal"/>
    <w:uiPriority w:val="99"/>
    <w:rsid w:val="00046F90"/>
    <w:rPr>
      <w:rFonts w:ascii="Courier New" w:hAnsi="Courier New"/>
      <w:noProof/>
    </w:rPr>
  </w:style>
  <w:style w:type="character" w:customStyle="1" w:styleId="tw4winExternal">
    <w:name w:val="tw4winExternal"/>
    <w:uiPriority w:val="99"/>
    <w:rsid w:val="00046F90"/>
    <w:rPr>
      <w:rFonts w:ascii="Courier New" w:hAnsi="Courier New"/>
      <w:color w:val="808080"/>
    </w:rPr>
  </w:style>
  <w:style w:type="paragraph" w:customStyle="1" w:styleId="Stronatytuowa-nazwaprojektu">
    <w:name w:val="Strona tytułowa - nazwa projektu"/>
    <w:basedOn w:val="Normal"/>
    <w:next w:val="Normal"/>
    <w:uiPriority w:val="99"/>
    <w:rsid w:val="00046F90"/>
    <w:pPr>
      <w:framePr w:w="9099" w:h="2236" w:wrap="around" w:vAnchor="page" w:hAnchor="text" w:y="3091" w:anchorLock="1"/>
      <w:spacing w:after="120"/>
    </w:pPr>
    <w:rPr>
      <w:rFonts w:ascii="SwitzerlandBlack" w:hAnsi="SwitzerlandBlack"/>
      <w:color w:val="0000FF"/>
      <w:sz w:val="64"/>
      <w:lang w:val="pl-PL" w:eastAsia="en-US"/>
    </w:rPr>
  </w:style>
  <w:style w:type="character" w:styleId="lev">
    <w:name w:val="Strong"/>
    <w:uiPriority w:val="99"/>
    <w:qFormat/>
    <w:rsid w:val="00046F90"/>
    <w:rPr>
      <w:rFonts w:cs="Times New Roman"/>
      <w:b/>
    </w:rPr>
  </w:style>
  <w:style w:type="character" w:styleId="Accentuation">
    <w:name w:val="Emphasis"/>
    <w:uiPriority w:val="99"/>
    <w:qFormat/>
    <w:rsid w:val="009013C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2220</Words>
  <Characters>12215</Characters>
  <Application>Microsoft Office Word</Application>
  <DocSecurity>0</DocSecurity>
  <Lines>101</Lines>
  <Paragraphs>28</Paragraphs>
  <ScaleCrop>false</ScaleCrop>
  <Company>Bowne Global Solutions France</Company>
  <LinksUpToDate>false</LinksUpToDate>
  <CharactersWithSpaces>14407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 NEC, Inc.</dc:creator>
  <cp:keywords/>
  <dc:description/>
  <cp:lastModifiedBy>Compte Microsoft</cp:lastModifiedBy>
  <cp:revision>13</cp:revision>
  <dcterms:created xsi:type="dcterms:W3CDTF">2017-10-19T15:26:00Z</dcterms:created>
  <dcterms:modified xsi:type="dcterms:W3CDTF">2020-03-11T15:53:00Z</dcterms:modified>
</cp:coreProperties>
</file>