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783" w:tblpY="-1019"/>
        <w:tblOverlap w:val="neve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0C0" w:firstRow="0" w:lastRow="1" w:firstColumn="1" w:lastColumn="0" w:noHBand="0" w:noVBand="0"/>
      </w:tblPr>
      <w:tblGrid>
        <w:gridCol w:w="3932"/>
      </w:tblGrid>
      <w:tr w:rsidR="0027024E" w:rsidRPr="001F3075" w14:paraId="6596AE97" w14:textId="77777777" w:rsidTr="00C56EC8">
        <w:trPr>
          <w:trHeight w:val="203"/>
        </w:trPr>
        <w:tc>
          <w:tcPr>
            <w:tcW w:w="3932" w:type="dxa"/>
            <w:shd w:val="clear" w:color="auto" w:fill="EAEDF4"/>
          </w:tcPr>
          <w:p w14:paraId="368D4B83" w14:textId="77777777" w:rsidR="0027024E" w:rsidRPr="00B93CAC" w:rsidRDefault="0027024E" w:rsidP="00D90D2C">
            <w:pPr>
              <w:spacing w:before="40" w:after="0" w:line="240" w:lineRule="auto"/>
              <w:jc w:val="both"/>
              <w:rPr>
                <w:rFonts w:ascii="Arial" w:eastAsia="MS PMincho" w:hAnsi="Arial"/>
                <w:b/>
                <w:bCs/>
                <w:color w:val="000000" w:themeColor="text1"/>
                <w:sz w:val="18"/>
                <w:szCs w:val="20"/>
              </w:rPr>
            </w:pPr>
            <w:r w:rsidRPr="00B93CAC">
              <w:rPr>
                <w:rFonts w:ascii="Arial" w:eastAsia="MS PMincho" w:hAnsi="Arial"/>
                <w:b/>
                <w:bCs/>
                <w:color w:val="000000" w:themeColor="text1"/>
                <w:sz w:val="18"/>
                <w:szCs w:val="20"/>
              </w:rPr>
              <w:t>Contact</w:t>
            </w:r>
          </w:p>
        </w:tc>
      </w:tr>
      <w:tr w:rsidR="0027024E" w:rsidRPr="001F3075" w14:paraId="72DFD833" w14:textId="77777777" w:rsidTr="00C56EC8">
        <w:trPr>
          <w:trHeight w:val="394"/>
        </w:trPr>
        <w:tc>
          <w:tcPr>
            <w:tcW w:w="3932" w:type="dxa"/>
            <w:tcBorders>
              <w:top w:val="double" w:sz="6" w:space="0" w:color="AEBAD5"/>
            </w:tcBorders>
          </w:tcPr>
          <w:p w14:paraId="60B4B411" w14:textId="2E250F09" w:rsidR="0027024E" w:rsidRPr="00B93CAC" w:rsidRDefault="00473CA3" w:rsidP="00701AEC">
            <w:pPr>
              <w:spacing w:before="40" w:after="0" w:line="240" w:lineRule="auto"/>
              <w:jc w:val="both"/>
              <w:rPr>
                <w:rFonts w:ascii="Arial" w:eastAsia="MS PMincho" w:hAnsi="Arial"/>
                <w:b/>
                <w:bCs/>
                <w:color w:val="000000" w:themeColor="text1"/>
                <w:sz w:val="18"/>
                <w:szCs w:val="20"/>
              </w:rPr>
            </w:pPr>
            <w:r w:rsidRPr="00B93CAC">
              <w:rPr>
                <w:rFonts w:ascii="Arial" w:eastAsia="MS PMincho" w:hAnsi="Arial"/>
                <w:b/>
                <w:bCs/>
                <w:color w:val="000000" w:themeColor="text1"/>
                <w:sz w:val="18"/>
                <w:szCs w:val="20"/>
              </w:rPr>
              <w:t>Mob:</w:t>
            </w:r>
            <w:r w:rsidR="00351222" w:rsidRPr="00B93CAC">
              <w:rPr>
                <w:rFonts w:ascii="Arial" w:eastAsia="MS PMincho" w:hAnsi="Arial"/>
                <w:b/>
                <w:bCs/>
                <w:color w:val="000000" w:themeColor="text1"/>
                <w:sz w:val="18"/>
                <w:szCs w:val="20"/>
              </w:rPr>
              <w:t xml:space="preserve"> </w:t>
            </w:r>
            <w:r w:rsidR="009B5735">
              <w:rPr>
                <w:rFonts w:ascii="Arial" w:eastAsia="MS PMincho" w:hAnsi="Arial"/>
                <w:b/>
                <w:bCs/>
                <w:color w:val="000000" w:themeColor="text1"/>
                <w:sz w:val="18"/>
                <w:szCs w:val="20"/>
              </w:rPr>
              <w:t>+39 388 8028 193</w:t>
            </w:r>
          </w:p>
          <w:p w14:paraId="5B554FB6" w14:textId="744E491C" w:rsidR="00EC3E5E" w:rsidRPr="00B93CAC" w:rsidRDefault="00473CA3" w:rsidP="00B7066E">
            <w:pPr>
              <w:spacing w:before="40" w:after="0" w:line="240" w:lineRule="auto"/>
              <w:jc w:val="both"/>
              <w:rPr>
                <w:rFonts w:ascii="Arial" w:eastAsia="MS PMincho" w:hAnsi="Arial"/>
                <w:b/>
                <w:bCs/>
                <w:color w:val="000000" w:themeColor="text1"/>
                <w:sz w:val="18"/>
                <w:szCs w:val="20"/>
              </w:rPr>
            </w:pPr>
            <w:r w:rsidRPr="00B93CAC">
              <w:rPr>
                <w:rFonts w:ascii="Arial" w:eastAsia="MS PMincho" w:hAnsi="Arial"/>
                <w:b/>
                <w:bCs/>
                <w:color w:val="000000" w:themeColor="text1"/>
                <w:sz w:val="18"/>
                <w:szCs w:val="20"/>
              </w:rPr>
              <w:t>E-mail:</w:t>
            </w:r>
            <w:r w:rsidR="00EC3E5E">
              <w:rPr>
                <w:rFonts w:ascii="Arial" w:eastAsia="MS PMincho" w:hAnsi="Arial"/>
                <w:b/>
                <w:bCs/>
                <w:color w:val="000000" w:themeColor="text1"/>
                <w:sz w:val="18"/>
                <w:szCs w:val="20"/>
              </w:rPr>
              <w:t xml:space="preserve"> </w:t>
            </w:r>
            <w:hyperlink r:id="rId8" w:history="1">
              <w:r w:rsidR="009B5735" w:rsidRPr="00B5714E">
                <w:rPr>
                  <w:rStyle w:val="Hyperlink"/>
                  <w:rFonts w:ascii="Arial" w:eastAsia="MS PMincho" w:hAnsi="Arial"/>
                  <w:sz w:val="18"/>
                  <w:szCs w:val="20"/>
                </w:rPr>
                <w:t>k</w:t>
              </w:r>
              <w:r w:rsidR="009B5735" w:rsidRPr="00B5714E">
                <w:rPr>
                  <w:rStyle w:val="Hyperlink"/>
                  <w:rFonts w:ascii="Arial" w:eastAsia="MS PMincho" w:hAnsi="Arial"/>
                  <w:sz w:val="18"/>
                </w:rPr>
                <w:t>halid.sadat19@hotmail.com</w:t>
              </w:r>
            </w:hyperlink>
            <w:r w:rsidR="00EC3E5E">
              <w:rPr>
                <w:rFonts w:ascii="Arial" w:eastAsia="MS PMincho" w:hAnsi="Arial"/>
                <w:b/>
                <w:bCs/>
                <w:color w:val="000000" w:themeColor="text1"/>
                <w:sz w:val="18"/>
                <w:szCs w:val="20"/>
              </w:rPr>
              <w:t xml:space="preserve"> </w:t>
            </w:r>
          </w:p>
        </w:tc>
      </w:tr>
    </w:tbl>
    <w:p w14:paraId="107609A0" w14:textId="77777777" w:rsidR="00DD39EB" w:rsidRPr="001F3075" w:rsidRDefault="00DD39EB" w:rsidP="00DD39EB">
      <w:pPr>
        <w:spacing w:after="0"/>
        <w:rPr>
          <w:vanish/>
          <w:sz w:val="20"/>
        </w:rPr>
      </w:pPr>
    </w:p>
    <w:tbl>
      <w:tblPr>
        <w:tblpPr w:leftFromText="180" w:rightFromText="180" w:vertAnchor="text" w:horzAnchor="margin" w:tblpXSpec="center" w:tblpY="106"/>
        <w:tblOverlap w:val="never"/>
        <w:tblW w:w="10681" w:type="dxa"/>
        <w:tblBorders>
          <w:top w:val="single" w:sz="8" w:space="0" w:color="AEBAD5"/>
          <w:bottom w:val="single" w:sz="8" w:space="0" w:color="AEBAD5"/>
        </w:tblBorders>
        <w:tblLook w:val="0080" w:firstRow="0" w:lastRow="0" w:firstColumn="1" w:lastColumn="0" w:noHBand="0" w:noVBand="0"/>
      </w:tblPr>
      <w:tblGrid>
        <w:gridCol w:w="10681"/>
      </w:tblGrid>
      <w:tr w:rsidR="00B93CAC" w:rsidRPr="00B93CAC" w14:paraId="3428B094" w14:textId="77777777" w:rsidTr="001F3075">
        <w:trPr>
          <w:trHeight w:val="292"/>
        </w:trPr>
        <w:tc>
          <w:tcPr>
            <w:tcW w:w="10681" w:type="dxa"/>
            <w:tcBorders>
              <w:top w:val="single" w:sz="8" w:space="0" w:color="AEBAD5"/>
            </w:tcBorders>
          </w:tcPr>
          <w:p w14:paraId="1B5C0496" w14:textId="77777777" w:rsidR="0027024E" w:rsidRPr="00B93CAC" w:rsidRDefault="00701AEC" w:rsidP="001F3075">
            <w:pPr>
              <w:spacing w:before="80" w:after="0" w:line="240" w:lineRule="auto"/>
              <w:rPr>
                <w:rFonts w:ascii="Palatino Linotype" w:hAnsi="Palatino Linotype"/>
                <w:b/>
                <w:bCs/>
                <w:color w:val="000000" w:themeColor="text1"/>
                <w:sz w:val="40"/>
                <w:szCs w:val="42"/>
              </w:rPr>
            </w:pPr>
            <w:r w:rsidRPr="00B93CAC">
              <w:rPr>
                <w:rFonts w:ascii="Palatino Linotype" w:hAnsi="Palatino Linotype"/>
                <w:b/>
                <w:bCs/>
                <w:color w:val="000000" w:themeColor="text1"/>
                <w:sz w:val="38"/>
                <w:szCs w:val="42"/>
              </w:rPr>
              <w:t>Khalid Sadat</w:t>
            </w:r>
          </w:p>
        </w:tc>
      </w:tr>
      <w:tr w:rsidR="00B93CAC" w:rsidRPr="00B93CAC" w14:paraId="78FA7945" w14:textId="77777777" w:rsidTr="001F3075">
        <w:trPr>
          <w:trHeight w:val="138"/>
        </w:trPr>
        <w:tc>
          <w:tcPr>
            <w:tcW w:w="10681" w:type="dxa"/>
            <w:tcBorders>
              <w:bottom w:val="single" w:sz="8" w:space="0" w:color="AEBAD5"/>
            </w:tcBorders>
          </w:tcPr>
          <w:p w14:paraId="180AFF8D" w14:textId="77777777" w:rsidR="0027024E" w:rsidRPr="00B93CAC" w:rsidRDefault="0027024E" w:rsidP="001F3075">
            <w:pPr>
              <w:spacing w:after="0" w:line="240" w:lineRule="auto"/>
              <w:rPr>
                <w:rFonts w:ascii="Arial" w:hAnsi="Arial"/>
                <w:b/>
                <w:bCs/>
                <w:color w:val="000000" w:themeColor="text1"/>
                <w:sz w:val="20"/>
              </w:rPr>
            </w:pPr>
          </w:p>
        </w:tc>
      </w:tr>
    </w:tbl>
    <w:p w14:paraId="3C0B3CFC" w14:textId="77777777" w:rsidR="003356B5" w:rsidRPr="00B93CAC" w:rsidRDefault="0027024E" w:rsidP="00961EFC">
      <w:pPr>
        <w:spacing w:before="80" w:after="0" w:line="240" w:lineRule="auto"/>
        <w:rPr>
          <w:rFonts w:ascii="Palatino Linotype" w:hAnsi="Palatino Linotype"/>
          <w:b/>
          <w:bCs/>
          <w:color w:val="000000" w:themeColor="text1"/>
          <w:sz w:val="20"/>
        </w:rPr>
      </w:pPr>
      <w:r w:rsidRPr="00B93CAC">
        <w:rPr>
          <w:rFonts w:ascii="Palatino Linotype" w:hAnsi="Palatino Linotype"/>
          <w:b/>
          <w:bCs/>
          <w:color w:val="000000" w:themeColor="text1"/>
          <w:sz w:val="20"/>
        </w:rPr>
        <w:t xml:space="preserve">Personal Information: </w:t>
      </w:r>
      <w:bookmarkStart w:id="0" w:name="_GoBack"/>
      <w:bookmarkEnd w:id="0"/>
    </w:p>
    <w:p w14:paraId="162F5F33" w14:textId="77777777" w:rsidR="003356B5" w:rsidRPr="00243942" w:rsidRDefault="003356B5" w:rsidP="00243942">
      <w:pPr>
        <w:spacing w:after="0" w:line="240" w:lineRule="auto"/>
      </w:pPr>
      <w:r w:rsidRPr="00243942">
        <w:t>Name:</w:t>
      </w:r>
      <w:r w:rsidRPr="00243942">
        <w:tab/>
      </w:r>
      <w:r w:rsidRPr="00243942">
        <w:tab/>
      </w:r>
      <w:r w:rsidRPr="00243942">
        <w:tab/>
      </w:r>
      <w:r w:rsidRPr="00243942">
        <w:tab/>
        <w:t>Sayed Khalid Sadat</w:t>
      </w:r>
    </w:p>
    <w:p w14:paraId="3263DE3A" w14:textId="77777777" w:rsidR="0027024E" w:rsidRPr="00243942" w:rsidRDefault="003356B5" w:rsidP="00243942">
      <w:pPr>
        <w:spacing w:after="0" w:line="240" w:lineRule="auto"/>
      </w:pPr>
      <w:r w:rsidRPr="00243942">
        <w:t>Place of Birth:</w:t>
      </w:r>
      <w:r w:rsidRPr="00243942">
        <w:tab/>
      </w:r>
      <w:r w:rsidRPr="00243942">
        <w:tab/>
      </w:r>
      <w:r w:rsidRPr="00243942">
        <w:tab/>
        <w:t>Kabul, Afghanistan</w:t>
      </w:r>
    </w:p>
    <w:p w14:paraId="3C51217A" w14:textId="77777777" w:rsidR="0027024E" w:rsidRPr="00243942" w:rsidRDefault="0027024E" w:rsidP="00243942">
      <w:pPr>
        <w:spacing w:after="0" w:line="240" w:lineRule="auto"/>
      </w:pPr>
      <w:r w:rsidRPr="00243942">
        <w:t xml:space="preserve">Sex:                   </w:t>
      </w:r>
      <w:r w:rsidR="003356B5" w:rsidRPr="00243942">
        <w:tab/>
      </w:r>
      <w:r w:rsidR="003356B5" w:rsidRPr="00243942">
        <w:tab/>
      </w:r>
      <w:r w:rsidR="003356B5" w:rsidRPr="00243942">
        <w:tab/>
      </w:r>
      <w:r w:rsidR="00701AEC" w:rsidRPr="00243942">
        <w:t>Male</w:t>
      </w:r>
    </w:p>
    <w:p w14:paraId="0F7E06F6" w14:textId="4EC16257" w:rsidR="0027024E" w:rsidRPr="00243942" w:rsidRDefault="00701AEC" w:rsidP="00243942">
      <w:pPr>
        <w:spacing w:after="0" w:line="240" w:lineRule="auto"/>
      </w:pPr>
      <w:r w:rsidRPr="00243942">
        <w:t xml:space="preserve">Date of birth:  </w:t>
      </w:r>
      <w:r w:rsidR="00991CB7" w:rsidRPr="00243942">
        <w:t xml:space="preserve"> </w:t>
      </w:r>
      <w:r w:rsidR="003356B5" w:rsidRPr="00243942">
        <w:tab/>
      </w:r>
      <w:r w:rsidR="003356B5" w:rsidRPr="00243942">
        <w:tab/>
      </w:r>
      <w:r w:rsidR="003356B5" w:rsidRPr="00243942">
        <w:tab/>
      </w:r>
      <w:r w:rsidR="00F4287B">
        <w:t>1</w:t>
      </w:r>
      <w:r w:rsidR="009B5735">
        <w:t>1</w:t>
      </w:r>
      <w:r w:rsidR="00F534AB">
        <w:t xml:space="preserve"> </w:t>
      </w:r>
      <w:r w:rsidR="000F3EB9">
        <w:t>Mar</w:t>
      </w:r>
      <w:r w:rsidR="00F4287B">
        <w:t xml:space="preserve"> 199</w:t>
      </w:r>
      <w:r w:rsidR="00246BF3">
        <w:t>2</w:t>
      </w:r>
    </w:p>
    <w:p w14:paraId="70DDC356" w14:textId="77777777" w:rsidR="0027024E" w:rsidRPr="00B93CAC" w:rsidRDefault="0027024E" w:rsidP="00961EFC">
      <w:pPr>
        <w:spacing w:after="0" w:line="240" w:lineRule="auto"/>
        <w:rPr>
          <w:rFonts w:ascii="Palatino Linotype" w:hAnsi="Palatino Linotype" w:cs="Times New Roman"/>
          <w:color w:val="000000" w:themeColor="text1"/>
          <w:sz w:val="20"/>
        </w:rPr>
      </w:pPr>
    </w:p>
    <w:p w14:paraId="1D7DAE0F" w14:textId="05D12CB9" w:rsidR="002960A0" w:rsidRPr="00246BF3" w:rsidRDefault="0027024E" w:rsidP="00246BF3">
      <w:pPr>
        <w:spacing w:after="0" w:line="240" w:lineRule="auto"/>
        <w:rPr>
          <w:rFonts w:ascii="Palatino Linotype" w:hAnsi="Palatino Linotype" w:cs="Times New Roman"/>
          <w:b/>
          <w:color w:val="000000" w:themeColor="text1"/>
          <w:sz w:val="20"/>
          <w:u w:val="single"/>
        </w:rPr>
      </w:pPr>
      <w:r w:rsidRPr="00B93CAC">
        <w:rPr>
          <w:rFonts w:ascii="Palatino Linotype" w:hAnsi="Palatino Linotype" w:cs="Times New Roman"/>
          <w:b/>
          <w:color w:val="000000" w:themeColor="text1"/>
          <w:sz w:val="20"/>
          <w:u w:val="single"/>
        </w:rPr>
        <w:t>Education:</w:t>
      </w:r>
    </w:p>
    <w:p w14:paraId="155EE429" w14:textId="6BE687DB" w:rsidR="00376F4B" w:rsidRPr="00376F4B" w:rsidRDefault="0067493C" w:rsidP="00243942">
      <w:pPr>
        <w:spacing w:after="0" w:line="240" w:lineRule="auto"/>
        <w:rPr>
          <w:rFonts w:asciiTheme="minorHAnsi" w:hAnsiTheme="minorHAnsi" w:cstheme="minorHAnsi"/>
        </w:rPr>
      </w:pPr>
      <w:r w:rsidRPr="00376F4B">
        <w:rPr>
          <w:rFonts w:asciiTheme="minorHAnsi" w:hAnsiTheme="minorHAnsi" w:cstheme="minorHAnsi"/>
        </w:rPr>
        <w:t xml:space="preserve">   </w:t>
      </w:r>
      <w:r w:rsidR="00376F4B" w:rsidRPr="00376F4B">
        <w:rPr>
          <w:rFonts w:asciiTheme="minorHAnsi" w:hAnsiTheme="minorHAnsi" w:cstheme="minorHAnsi"/>
        </w:rPr>
        <w:t xml:space="preserve"> </w:t>
      </w:r>
      <w:r w:rsidRPr="00376F4B">
        <w:rPr>
          <w:rFonts w:asciiTheme="minorHAnsi" w:hAnsiTheme="minorHAnsi" w:cstheme="minorHAnsi"/>
        </w:rPr>
        <w:t xml:space="preserve"> </w:t>
      </w:r>
      <w:r w:rsidR="00376F4B" w:rsidRPr="00376F4B">
        <w:rPr>
          <w:rFonts w:asciiTheme="minorHAnsi" w:hAnsiTheme="minorHAnsi" w:cstheme="minorHAnsi"/>
        </w:rPr>
        <w:t>2018</w:t>
      </w:r>
      <w:r w:rsidR="00376F4B" w:rsidRPr="00376F4B">
        <w:rPr>
          <w:rFonts w:asciiTheme="minorHAnsi" w:hAnsiTheme="minorHAnsi" w:cstheme="minorHAnsi"/>
        </w:rPr>
        <w:tab/>
      </w:r>
      <w:r w:rsidR="00376F4B" w:rsidRPr="00376F4B">
        <w:rPr>
          <w:rFonts w:asciiTheme="minorHAnsi" w:hAnsiTheme="minorHAnsi" w:cstheme="minorHAnsi"/>
        </w:rPr>
        <w:tab/>
        <w:t xml:space="preserve">    </w:t>
      </w:r>
      <w:r w:rsidR="00376F4B">
        <w:rPr>
          <w:rFonts w:asciiTheme="minorHAnsi" w:hAnsiTheme="minorHAnsi" w:cstheme="minorHAnsi"/>
        </w:rPr>
        <w:t xml:space="preserve"> </w:t>
      </w:r>
      <w:r w:rsidR="00376F4B" w:rsidRPr="00376F4B">
        <w:rPr>
          <w:rFonts w:asciiTheme="minorHAnsi" w:hAnsiTheme="minorHAnsi" w:cstheme="minorHAnsi"/>
        </w:rPr>
        <w:t>M. A in World Politics and International Relations</w:t>
      </w:r>
      <w:r w:rsidR="009C79B2">
        <w:rPr>
          <w:rFonts w:asciiTheme="minorHAnsi" w:hAnsiTheme="minorHAnsi" w:cstheme="minorHAnsi"/>
        </w:rPr>
        <w:t>, University of Pavia-Italy, Ongoing</w:t>
      </w:r>
    </w:p>
    <w:p w14:paraId="798B41B9" w14:textId="4B94F9B3" w:rsidR="00E6436E" w:rsidRPr="00376F4B" w:rsidRDefault="00376F4B" w:rsidP="00243942">
      <w:pPr>
        <w:spacing w:after="0" w:line="240" w:lineRule="auto"/>
        <w:rPr>
          <w:rFonts w:asciiTheme="minorHAnsi" w:hAnsiTheme="minorHAnsi" w:cstheme="minorHAnsi"/>
        </w:rPr>
      </w:pPr>
      <w:r w:rsidRPr="00376F4B">
        <w:rPr>
          <w:rFonts w:asciiTheme="minorHAnsi" w:hAnsiTheme="minorHAnsi" w:cstheme="minorHAnsi"/>
        </w:rPr>
        <w:t xml:space="preserve"> </w:t>
      </w:r>
      <w:r>
        <w:rPr>
          <w:rFonts w:asciiTheme="minorHAnsi" w:hAnsiTheme="minorHAnsi" w:cstheme="minorHAnsi"/>
        </w:rPr>
        <w:t xml:space="preserve"> </w:t>
      </w:r>
      <w:r w:rsidRPr="00376F4B">
        <w:rPr>
          <w:rFonts w:asciiTheme="minorHAnsi" w:hAnsiTheme="minorHAnsi" w:cstheme="minorHAnsi"/>
        </w:rPr>
        <w:t xml:space="preserve">   </w:t>
      </w:r>
      <w:r w:rsidR="00E6436E" w:rsidRPr="00376F4B">
        <w:rPr>
          <w:rFonts w:asciiTheme="minorHAnsi" w:hAnsiTheme="minorHAnsi" w:cstheme="minorHAnsi"/>
        </w:rPr>
        <w:t xml:space="preserve">2016                    </w:t>
      </w:r>
      <w:r w:rsidRPr="00376F4B">
        <w:rPr>
          <w:rFonts w:asciiTheme="minorHAnsi" w:hAnsiTheme="minorHAnsi" w:cstheme="minorHAnsi"/>
        </w:rPr>
        <w:t>B. A in</w:t>
      </w:r>
      <w:r w:rsidR="00E6436E" w:rsidRPr="00376F4B">
        <w:rPr>
          <w:rFonts w:asciiTheme="minorHAnsi" w:hAnsiTheme="minorHAnsi" w:cstheme="minorHAnsi"/>
        </w:rPr>
        <w:t xml:space="preserve"> Political Sciences and International Relationships (BPS/IR) Kat</w:t>
      </w:r>
      <w:r w:rsidR="000F0D03" w:rsidRPr="00376F4B">
        <w:rPr>
          <w:rFonts w:asciiTheme="minorHAnsi" w:hAnsiTheme="minorHAnsi" w:cstheme="minorHAnsi"/>
        </w:rPr>
        <w:t xml:space="preserve">eb University </w:t>
      </w:r>
    </w:p>
    <w:p w14:paraId="6E6552F6" w14:textId="05F6DE1D" w:rsidR="00DA70EC" w:rsidRPr="00376F4B" w:rsidRDefault="00E6436E" w:rsidP="00243942">
      <w:pPr>
        <w:spacing w:after="0" w:line="240" w:lineRule="auto"/>
        <w:rPr>
          <w:rFonts w:asciiTheme="minorHAnsi" w:hAnsiTheme="minorHAnsi" w:cstheme="minorHAnsi"/>
        </w:rPr>
      </w:pPr>
      <w:r w:rsidRPr="00376F4B">
        <w:rPr>
          <w:rFonts w:asciiTheme="minorHAnsi" w:hAnsiTheme="minorHAnsi" w:cstheme="minorHAnsi"/>
        </w:rPr>
        <w:t xml:space="preserve">  </w:t>
      </w:r>
      <w:r w:rsidR="00376F4B">
        <w:rPr>
          <w:rFonts w:asciiTheme="minorHAnsi" w:hAnsiTheme="minorHAnsi" w:cstheme="minorHAnsi"/>
        </w:rPr>
        <w:t xml:space="preserve"> </w:t>
      </w:r>
      <w:r w:rsidRPr="00376F4B">
        <w:rPr>
          <w:rFonts w:asciiTheme="minorHAnsi" w:hAnsiTheme="minorHAnsi" w:cstheme="minorHAnsi"/>
        </w:rPr>
        <w:t xml:space="preserve">  </w:t>
      </w:r>
      <w:r w:rsidR="0067493C" w:rsidRPr="00376F4B">
        <w:rPr>
          <w:rFonts w:asciiTheme="minorHAnsi" w:hAnsiTheme="minorHAnsi" w:cstheme="minorHAnsi"/>
        </w:rPr>
        <w:t xml:space="preserve">2015                    </w:t>
      </w:r>
      <w:r w:rsidR="00991CB7" w:rsidRPr="00376F4B">
        <w:rPr>
          <w:rFonts w:asciiTheme="minorHAnsi" w:hAnsiTheme="minorHAnsi" w:cstheme="minorHAnsi"/>
        </w:rPr>
        <w:t xml:space="preserve">Have joined Training about Sales and Marketing Management in PAHNA </w:t>
      </w:r>
      <w:r w:rsidR="0067493C" w:rsidRPr="00376F4B">
        <w:rPr>
          <w:rFonts w:asciiTheme="minorHAnsi" w:hAnsiTheme="minorHAnsi" w:cstheme="minorHAnsi"/>
        </w:rPr>
        <w:t>Group</w:t>
      </w:r>
    </w:p>
    <w:p w14:paraId="402C91D7" w14:textId="596FCD54" w:rsidR="00A43578" w:rsidRPr="00376F4B" w:rsidRDefault="00A43578" w:rsidP="00243942">
      <w:pPr>
        <w:spacing w:after="0" w:line="240" w:lineRule="auto"/>
        <w:rPr>
          <w:rFonts w:asciiTheme="minorHAnsi" w:hAnsiTheme="minorHAnsi" w:cstheme="minorHAnsi"/>
        </w:rPr>
      </w:pPr>
      <w:r w:rsidRPr="00376F4B">
        <w:rPr>
          <w:rFonts w:asciiTheme="minorHAnsi" w:hAnsiTheme="minorHAnsi" w:cstheme="minorHAnsi"/>
        </w:rPr>
        <w:tab/>
      </w:r>
      <w:r w:rsidRPr="00376F4B">
        <w:rPr>
          <w:rFonts w:asciiTheme="minorHAnsi" w:hAnsiTheme="minorHAnsi" w:cstheme="minorHAnsi"/>
        </w:rPr>
        <w:tab/>
        <w:t xml:space="preserve">    </w:t>
      </w:r>
      <w:r w:rsidR="00376F4B">
        <w:rPr>
          <w:rFonts w:asciiTheme="minorHAnsi" w:hAnsiTheme="minorHAnsi" w:cstheme="minorHAnsi"/>
        </w:rPr>
        <w:t xml:space="preserve"> </w:t>
      </w:r>
      <w:r w:rsidRPr="00376F4B">
        <w:rPr>
          <w:rFonts w:asciiTheme="minorHAnsi" w:hAnsiTheme="minorHAnsi" w:cstheme="minorHAnsi"/>
        </w:rPr>
        <w:t>granted by USAID</w:t>
      </w:r>
      <w:r w:rsidR="00F534AB" w:rsidRPr="00376F4B">
        <w:rPr>
          <w:rFonts w:asciiTheme="minorHAnsi" w:hAnsiTheme="minorHAnsi" w:cstheme="minorHAnsi"/>
        </w:rPr>
        <w:t>.</w:t>
      </w:r>
    </w:p>
    <w:p w14:paraId="08E3C34B" w14:textId="79A0D426" w:rsidR="00DA70EC" w:rsidRPr="00376F4B" w:rsidRDefault="00991CB7" w:rsidP="00243942">
      <w:pPr>
        <w:spacing w:after="0" w:line="240" w:lineRule="auto"/>
        <w:rPr>
          <w:rFonts w:asciiTheme="minorHAnsi" w:hAnsiTheme="minorHAnsi" w:cstheme="minorHAnsi"/>
        </w:rPr>
      </w:pPr>
      <w:r w:rsidRPr="00376F4B">
        <w:rPr>
          <w:rFonts w:asciiTheme="minorHAnsi" w:hAnsiTheme="minorHAnsi" w:cstheme="minorHAnsi"/>
        </w:rPr>
        <w:t xml:space="preserve">   </w:t>
      </w:r>
      <w:r w:rsidR="00376F4B">
        <w:rPr>
          <w:rFonts w:asciiTheme="minorHAnsi" w:hAnsiTheme="minorHAnsi" w:cstheme="minorHAnsi"/>
        </w:rPr>
        <w:t xml:space="preserve"> </w:t>
      </w:r>
      <w:r w:rsidRPr="00376F4B">
        <w:rPr>
          <w:rFonts w:asciiTheme="minorHAnsi" w:hAnsiTheme="minorHAnsi" w:cstheme="minorHAnsi"/>
        </w:rPr>
        <w:t xml:space="preserve"> 2010                    Diploma in Information Technology (DIT) Sunshine Institute of Higher Education</w:t>
      </w:r>
      <w:r w:rsidR="00505E04" w:rsidRPr="00376F4B">
        <w:rPr>
          <w:rFonts w:asciiTheme="minorHAnsi" w:hAnsiTheme="minorHAnsi" w:cstheme="minorHAnsi"/>
        </w:rPr>
        <w:t>.</w:t>
      </w:r>
    </w:p>
    <w:p w14:paraId="24C7D416" w14:textId="3124F139" w:rsidR="00DA70EC" w:rsidRPr="00243942" w:rsidRDefault="0067493C" w:rsidP="00243942">
      <w:pPr>
        <w:spacing w:after="0" w:line="240" w:lineRule="auto"/>
      </w:pPr>
      <w:r w:rsidRPr="00376F4B">
        <w:rPr>
          <w:rFonts w:asciiTheme="minorHAnsi" w:hAnsiTheme="minorHAnsi" w:cstheme="minorHAnsi"/>
        </w:rPr>
        <w:t xml:space="preserve">    </w:t>
      </w:r>
      <w:r w:rsidR="00376F4B">
        <w:rPr>
          <w:rFonts w:asciiTheme="minorHAnsi" w:hAnsiTheme="minorHAnsi" w:cstheme="minorHAnsi"/>
        </w:rPr>
        <w:t xml:space="preserve"> </w:t>
      </w:r>
      <w:r w:rsidRPr="00376F4B">
        <w:rPr>
          <w:rFonts w:asciiTheme="minorHAnsi" w:hAnsiTheme="minorHAnsi" w:cstheme="minorHAnsi"/>
        </w:rPr>
        <w:t xml:space="preserve">2009 </w:t>
      </w:r>
      <w:r w:rsidR="00376F4B">
        <w:rPr>
          <w:rFonts w:asciiTheme="minorHAnsi" w:hAnsiTheme="minorHAnsi" w:cstheme="minorHAnsi"/>
        </w:rPr>
        <w:t xml:space="preserve">                   </w:t>
      </w:r>
      <w:r w:rsidR="00991CB7" w:rsidRPr="00376F4B">
        <w:rPr>
          <w:rFonts w:asciiTheme="minorHAnsi" w:hAnsiTheme="minorHAnsi" w:cstheme="minorHAnsi"/>
        </w:rPr>
        <w:t xml:space="preserve">Diploma in English language (DEL) </w:t>
      </w:r>
      <w:proofErr w:type="spellStart"/>
      <w:r w:rsidR="00991CB7" w:rsidRPr="00376F4B">
        <w:rPr>
          <w:rFonts w:asciiTheme="minorHAnsi" w:hAnsiTheme="minorHAnsi" w:cstheme="minorHAnsi"/>
        </w:rPr>
        <w:t>Azeraksh</w:t>
      </w:r>
      <w:proofErr w:type="spellEnd"/>
      <w:r w:rsidR="00991CB7" w:rsidRPr="00376F4B">
        <w:rPr>
          <w:rFonts w:asciiTheme="minorHAnsi" w:hAnsiTheme="minorHAnsi" w:cstheme="minorHAnsi"/>
        </w:rPr>
        <w:t xml:space="preserve"> English language &amp; computer center</w:t>
      </w:r>
      <w:r w:rsidR="00505E04" w:rsidRPr="00376F4B">
        <w:rPr>
          <w:rFonts w:asciiTheme="minorHAnsi" w:hAnsiTheme="minorHAnsi" w:cstheme="minorHAnsi"/>
        </w:rPr>
        <w:t>.</w:t>
      </w:r>
    </w:p>
    <w:p w14:paraId="411C1626" w14:textId="77777777" w:rsidR="00246BF3" w:rsidRDefault="00246BF3" w:rsidP="0046218D">
      <w:pPr>
        <w:spacing w:after="0" w:line="240" w:lineRule="auto"/>
        <w:ind w:hanging="450"/>
        <w:rPr>
          <w:rFonts w:ascii="Palatino Linotype" w:hAnsi="Palatino Linotype" w:cs="Times New Roman"/>
          <w:b/>
          <w:color w:val="000000" w:themeColor="text1"/>
          <w:sz w:val="28"/>
          <w:szCs w:val="28"/>
          <w:u w:val="single"/>
        </w:rPr>
      </w:pPr>
    </w:p>
    <w:p w14:paraId="2120208B" w14:textId="26987062" w:rsidR="00B6151D" w:rsidRDefault="0027024E" w:rsidP="0046218D">
      <w:pPr>
        <w:spacing w:after="0" w:line="240" w:lineRule="auto"/>
        <w:ind w:hanging="450"/>
        <w:rPr>
          <w:rFonts w:ascii="Palatino Linotype" w:hAnsi="Palatino Linotype" w:cs="Times New Roman"/>
          <w:b/>
          <w:color w:val="000000" w:themeColor="text1"/>
          <w:sz w:val="28"/>
          <w:szCs w:val="28"/>
          <w:u w:val="single"/>
        </w:rPr>
      </w:pPr>
      <w:r w:rsidRPr="00B93CAC">
        <w:rPr>
          <w:rFonts w:ascii="Palatino Linotype" w:hAnsi="Palatino Linotype" w:cs="Times New Roman"/>
          <w:b/>
          <w:color w:val="000000" w:themeColor="text1"/>
          <w:sz w:val="28"/>
          <w:szCs w:val="28"/>
          <w:u w:val="single"/>
        </w:rPr>
        <w:t>Work Experienc</w:t>
      </w:r>
      <w:r w:rsidR="00C1721F" w:rsidRPr="00B93CAC">
        <w:rPr>
          <w:rFonts w:ascii="Palatino Linotype" w:hAnsi="Palatino Linotype" w:cs="Times New Roman"/>
          <w:b/>
          <w:color w:val="000000" w:themeColor="text1"/>
          <w:sz w:val="28"/>
          <w:szCs w:val="28"/>
          <w:u w:val="single"/>
        </w:rPr>
        <w:t>e</w:t>
      </w:r>
    </w:p>
    <w:p w14:paraId="688D3216" w14:textId="77777777" w:rsidR="00060021" w:rsidRDefault="00060021" w:rsidP="0046218D">
      <w:pPr>
        <w:spacing w:after="0" w:line="240" w:lineRule="auto"/>
        <w:ind w:hanging="450"/>
        <w:rPr>
          <w:rFonts w:ascii="Palatino Linotype" w:hAnsi="Palatino Linotype" w:cs="Times New Roman"/>
          <w:b/>
          <w:color w:val="000000" w:themeColor="text1"/>
          <w:sz w:val="28"/>
          <w:szCs w:val="28"/>
          <w:u w:val="single"/>
        </w:rPr>
      </w:pPr>
    </w:p>
    <w:p w14:paraId="0BC75BAC" w14:textId="4233B37A" w:rsidR="00060021" w:rsidRPr="009437FC" w:rsidRDefault="00060021" w:rsidP="00060021">
      <w:pPr>
        <w:spacing w:after="0" w:line="240" w:lineRule="auto"/>
        <w:rPr>
          <w:rFonts w:asciiTheme="majorBidi" w:hAnsiTheme="majorBidi" w:cstheme="majorBidi"/>
          <w:b/>
          <w:color w:val="000000" w:themeColor="text1"/>
          <w:sz w:val="26"/>
          <w:szCs w:val="26"/>
          <w:u w:val="single"/>
        </w:rPr>
      </w:pPr>
      <w:r w:rsidRPr="009437FC">
        <w:rPr>
          <w:rFonts w:asciiTheme="majorBidi" w:hAnsiTheme="majorBidi" w:cstheme="majorBidi"/>
          <w:b/>
          <w:color w:val="000000" w:themeColor="text1"/>
          <w:sz w:val="26"/>
          <w:szCs w:val="26"/>
          <w:u w:val="single"/>
        </w:rPr>
        <w:t>UNV/UNDP EGEMA Project ___               __</w:t>
      </w:r>
      <w:r w:rsidR="00A602FC" w:rsidRPr="009437FC">
        <w:rPr>
          <w:rFonts w:asciiTheme="majorBidi" w:hAnsiTheme="majorBidi" w:cstheme="majorBidi"/>
          <w:b/>
          <w:bCs/>
          <w:color w:val="000000" w:themeColor="text1"/>
          <w:sz w:val="26"/>
          <w:szCs w:val="26"/>
          <w:u w:val="single"/>
          <w:lang w:val="en-GB"/>
        </w:rPr>
        <w:t>15, Oct 2017</w:t>
      </w:r>
      <w:r w:rsidRPr="009437FC">
        <w:rPr>
          <w:rFonts w:asciiTheme="majorBidi" w:hAnsiTheme="majorBidi" w:cstheme="majorBidi"/>
          <w:b/>
          <w:bCs/>
          <w:color w:val="000000" w:themeColor="text1"/>
          <w:sz w:val="26"/>
          <w:szCs w:val="26"/>
          <w:u w:val="single"/>
          <w:lang w:val="en-GB"/>
        </w:rPr>
        <w:t xml:space="preserve">– </w:t>
      </w:r>
      <w:r w:rsidR="00CB4969">
        <w:rPr>
          <w:rFonts w:asciiTheme="majorBidi" w:hAnsiTheme="majorBidi" w:cstheme="majorBidi"/>
          <w:b/>
          <w:bCs/>
          <w:color w:val="000000" w:themeColor="text1"/>
          <w:sz w:val="26"/>
          <w:szCs w:val="26"/>
          <w:u w:val="single"/>
          <w:lang w:val="en-GB"/>
        </w:rPr>
        <w:t>20, Oct 2018</w:t>
      </w:r>
      <w:r w:rsidRPr="009437FC">
        <w:rPr>
          <w:rFonts w:asciiTheme="majorBidi" w:hAnsiTheme="majorBidi" w:cstheme="majorBidi"/>
          <w:b/>
          <w:color w:val="000000" w:themeColor="text1"/>
          <w:sz w:val="26"/>
          <w:szCs w:val="26"/>
          <w:u w:val="single"/>
        </w:rPr>
        <w:t xml:space="preserve">        </w:t>
      </w:r>
    </w:p>
    <w:p w14:paraId="03A2D6D7" w14:textId="3D8CBACD" w:rsidR="009437FC" w:rsidRDefault="00060021" w:rsidP="00246BF3">
      <w:pPr>
        <w:spacing w:after="0" w:line="240" w:lineRule="auto"/>
        <w:rPr>
          <w:rFonts w:ascii="NimbusSanL-Regu" w:hAnsi="NimbusSanL-Regu" w:cs="NimbusSanL-Regu"/>
          <w:b/>
          <w:color w:val="333333"/>
          <w:sz w:val="26"/>
          <w:szCs w:val="26"/>
          <w:u w:val="single"/>
        </w:rPr>
      </w:pPr>
      <w:r w:rsidRPr="009437FC">
        <w:rPr>
          <w:rFonts w:ascii="NimbusSanL-Regu" w:hAnsi="NimbusSanL-Regu" w:cs="NimbusSanL-Regu"/>
          <w:b/>
          <w:color w:val="333333"/>
          <w:sz w:val="26"/>
          <w:szCs w:val="26"/>
          <w:u w:val="single"/>
        </w:rPr>
        <w:t>Network Coordinator – Gender Campaign</w:t>
      </w:r>
    </w:p>
    <w:p w14:paraId="5AE71194" w14:textId="77777777" w:rsidR="00246BF3" w:rsidRPr="00246BF3" w:rsidRDefault="00246BF3" w:rsidP="00246BF3">
      <w:pPr>
        <w:spacing w:after="0" w:line="240" w:lineRule="auto"/>
        <w:rPr>
          <w:rFonts w:ascii="NimbusSanL-Regu" w:hAnsi="NimbusSanL-Regu" w:cs="NimbusSanL-Regu"/>
          <w:b/>
          <w:color w:val="333333"/>
          <w:sz w:val="26"/>
          <w:szCs w:val="26"/>
          <w:u w:val="single"/>
        </w:rPr>
      </w:pPr>
    </w:p>
    <w:p w14:paraId="1918B2E0" w14:textId="6AB3B442" w:rsidR="00060021" w:rsidRPr="00BF28FD" w:rsidRDefault="00060021" w:rsidP="00BF28FD">
      <w:pPr>
        <w:pStyle w:val="ListParagraph"/>
        <w:numPr>
          <w:ilvl w:val="0"/>
          <w:numId w:val="20"/>
        </w:numPr>
        <w:spacing w:after="0" w:line="240" w:lineRule="auto"/>
        <w:rPr>
          <w:rFonts w:ascii="Palatino Linotype" w:hAnsi="Palatino Linotype"/>
          <w:b/>
          <w:color w:val="000000" w:themeColor="text1"/>
          <w:sz w:val="28"/>
          <w:szCs w:val="28"/>
          <w:u w:val="single"/>
        </w:rPr>
      </w:pPr>
      <w:r w:rsidRPr="00060021">
        <w:t xml:space="preserve">Work with </w:t>
      </w:r>
      <w:r w:rsidR="00246BF3">
        <w:t xml:space="preserve">the </w:t>
      </w:r>
      <w:r w:rsidRPr="00060021">
        <w:t>Ministry of Information and Culture to mobilize and organize youth volunte</w:t>
      </w:r>
      <w:r>
        <w:t>er networks for Gender Caravans</w:t>
      </w:r>
    </w:p>
    <w:p w14:paraId="6392FAC3" w14:textId="77777777" w:rsidR="00060021" w:rsidRPr="00060021" w:rsidRDefault="00060021" w:rsidP="00BF28FD">
      <w:pPr>
        <w:pStyle w:val="ListParagraph"/>
        <w:numPr>
          <w:ilvl w:val="0"/>
          <w:numId w:val="20"/>
        </w:numPr>
        <w:spacing w:after="0" w:line="240" w:lineRule="auto"/>
      </w:pPr>
      <w:r w:rsidRPr="00060021">
        <w:t>Assist in the development of advocacy campaign materials and training workshop for Caravan team leaders;</w:t>
      </w:r>
    </w:p>
    <w:p w14:paraId="18AAFE4F" w14:textId="77777777" w:rsidR="00060021" w:rsidRPr="00060021" w:rsidRDefault="00060021" w:rsidP="00BF28FD">
      <w:pPr>
        <w:pStyle w:val="ListParagraph"/>
        <w:numPr>
          <w:ilvl w:val="0"/>
          <w:numId w:val="20"/>
        </w:numPr>
        <w:spacing w:after="0" w:line="240" w:lineRule="auto"/>
      </w:pPr>
      <w:r w:rsidRPr="00060021">
        <w:t>Coordinate all Caravan activities with the Volunteer Network Coordinators to ensure planning, reporting and budgeting are</w:t>
      </w:r>
    </w:p>
    <w:p w14:paraId="72EACCA7" w14:textId="77777777" w:rsidR="00060021" w:rsidRPr="00060021" w:rsidRDefault="00060021" w:rsidP="00BF28FD">
      <w:pPr>
        <w:pStyle w:val="ListParagraph"/>
        <w:numPr>
          <w:ilvl w:val="0"/>
          <w:numId w:val="20"/>
        </w:numPr>
        <w:spacing w:after="0" w:line="240" w:lineRule="auto"/>
      </w:pPr>
      <w:r w:rsidRPr="00060021">
        <w:t xml:space="preserve">undertaken in a timely, professional and efficient manner and submitted to EGEMA </w:t>
      </w:r>
      <w:proofErr w:type="spellStart"/>
      <w:r w:rsidRPr="00060021">
        <w:t>Programme</w:t>
      </w:r>
      <w:proofErr w:type="spellEnd"/>
      <w:r w:rsidRPr="00060021">
        <w:t xml:space="preserve"> Manager for her/his approval;</w:t>
      </w:r>
    </w:p>
    <w:p w14:paraId="34BA0619" w14:textId="77777777" w:rsidR="00060021" w:rsidRPr="00060021" w:rsidRDefault="00060021" w:rsidP="00BF28FD">
      <w:pPr>
        <w:pStyle w:val="ListParagraph"/>
        <w:numPr>
          <w:ilvl w:val="0"/>
          <w:numId w:val="20"/>
        </w:numPr>
        <w:spacing w:after="0" w:line="240" w:lineRule="auto"/>
      </w:pPr>
      <w:r w:rsidRPr="00060021">
        <w:t>Liaise and coordinate messaging with UNDP Gender Specialist, Ministry of Women Affairs and the Ministry of Hajj and Religious</w:t>
      </w:r>
      <w:r>
        <w:t xml:space="preserve"> affairs</w:t>
      </w:r>
    </w:p>
    <w:p w14:paraId="5F88C86B" w14:textId="77777777" w:rsidR="00060021" w:rsidRDefault="00060021" w:rsidP="00BF28FD">
      <w:pPr>
        <w:pStyle w:val="ListParagraph"/>
        <w:numPr>
          <w:ilvl w:val="0"/>
          <w:numId w:val="20"/>
        </w:numPr>
        <w:spacing w:after="0" w:line="240" w:lineRule="auto"/>
      </w:pPr>
      <w:r w:rsidRPr="00060021">
        <w:t>Work with Caravan team to develop advocacy materials for campaigning strategies with and under cooperation with media</w:t>
      </w:r>
      <w:r>
        <w:t xml:space="preserve"> institution, mullah and government ministries </w:t>
      </w:r>
    </w:p>
    <w:p w14:paraId="1D7D9AD2" w14:textId="0B172AE3" w:rsidR="00060021" w:rsidRPr="00060021" w:rsidRDefault="00060021" w:rsidP="00BF28FD">
      <w:pPr>
        <w:pStyle w:val="ListParagraph"/>
        <w:numPr>
          <w:ilvl w:val="0"/>
          <w:numId w:val="20"/>
        </w:numPr>
        <w:spacing w:after="0" w:line="240" w:lineRule="auto"/>
      </w:pPr>
      <w:r w:rsidRPr="00060021">
        <w:t>Identify and develop partnerships with media institutions at the national and sub-national level</w:t>
      </w:r>
      <w:r w:rsidR="00246BF3">
        <w:t>s</w:t>
      </w:r>
      <w:r w:rsidRPr="00060021">
        <w:t xml:space="preserve"> for advocacy campaigns.</w:t>
      </w:r>
    </w:p>
    <w:p w14:paraId="76A93DFB" w14:textId="12D4F0F4" w:rsidR="00060021" w:rsidRPr="00060021" w:rsidRDefault="00060021" w:rsidP="00BF28FD">
      <w:pPr>
        <w:pStyle w:val="ListParagraph"/>
        <w:numPr>
          <w:ilvl w:val="0"/>
          <w:numId w:val="20"/>
        </w:numPr>
        <w:spacing w:after="0" w:line="240" w:lineRule="auto"/>
      </w:pPr>
      <w:r w:rsidRPr="00060021">
        <w:t xml:space="preserve">Set up and support monitoring and evaluation mechanisms for advocacy campaigns, implementation rate and success at </w:t>
      </w:r>
      <w:r w:rsidR="00246BF3">
        <w:t xml:space="preserve">the </w:t>
      </w:r>
      <w:r w:rsidRPr="00060021">
        <w:t>provincial level of Gender Caravan activities.</w:t>
      </w:r>
    </w:p>
    <w:p w14:paraId="55BBC244" w14:textId="77777777" w:rsidR="00060021" w:rsidRPr="00060021" w:rsidRDefault="00060021" w:rsidP="00BF28FD">
      <w:pPr>
        <w:pStyle w:val="ListParagraph"/>
        <w:numPr>
          <w:ilvl w:val="0"/>
          <w:numId w:val="20"/>
        </w:numPr>
        <w:spacing w:after="0" w:line="240" w:lineRule="auto"/>
      </w:pPr>
      <w:r w:rsidRPr="00060021">
        <w:t>Assist with updating of the EGEMA/MOWA Annual Work plan on gender mainstreaming;</w:t>
      </w:r>
    </w:p>
    <w:p w14:paraId="1F187CC0" w14:textId="0E2C73BF" w:rsidR="00060021" w:rsidRPr="00060021" w:rsidRDefault="00060021" w:rsidP="00BF28FD">
      <w:pPr>
        <w:pStyle w:val="ListParagraph"/>
        <w:numPr>
          <w:ilvl w:val="0"/>
          <w:numId w:val="20"/>
        </w:numPr>
        <w:spacing w:after="0" w:line="240" w:lineRule="auto"/>
      </w:pPr>
      <w:r w:rsidRPr="00060021">
        <w:t xml:space="preserve">Convene whenever necessary meetings to review </w:t>
      </w:r>
      <w:r w:rsidR="00246BF3">
        <w:t xml:space="preserve">the </w:t>
      </w:r>
      <w:r w:rsidRPr="00060021">
        <w:t>progress of Gender Caravan</w:t>
      </w:r>
      <w:r>
        <w:t xml:space="preserve"> activities at provincial level</w:t>
      </w:r>
    </w:p>
    <w:p w14:paraId="0976A79F" w14:textId="5A611537" w:rsidR="00060021" w:rsidRPr="00060021" w:rsidRDefault="00060021" w:rsidP="00BF28FD">
      <w:pPr>
        <w:pStyle w:val="ListParagraph"/>
        <w:numPr>
          <w:ilvl w:val="0"/>
          <w:numId w:val="20"/>
        </w:numPr>
        <w:spacing w:after="0" w:line="240" w:lineRule="auto"/>
      </w:pPr>
      <w:r w:rsidRPr="00060021">
        <w:t xml:space="preserve">Keep abreast of sectoral needs, evolving conditions and challenges and priorities at </w:t>
      </w:r>
      <w:r w:rsidR="00246BF3">
        <w:t xml:space="preserve">the </w:t>
      </w:r>
      <w:r w:rsidRPr="00060021">
        <w:t>provincial level;</w:t>
      </w:r>
    </w:p>
    <w:p w14:paraId="28093862" w14:textId="77777777" w:rsidR="00060021" w:rsidRPr="00060021" w:rsidRDefault="00060021" w:rsidP="00BF28FD">
      <w:pPr>
        <w:pStyle w:val="ListParagraph"/>
        <w:numPr>
          <w:ilvl w:val="0"/>
          <w:numId w:val="20"/>
        </w:numPr>
        <w:spacing w:after="0" w:line="240" w:lineRule="auto"/>
      </w:pPr>
      <w:r w:rsidRPr="00060021">
        <w:t>When working with (including supervising) national staff or (non-)governmental counterparts, including Implementing Partners</w:t>
      </w:r>
    </w:p>
    <w:p w14:paraId="04C4D53B" w14:textId="63FF5F2C" w:rsidR="00060021" w:rsidRPr="00060021" w:rsidRDefault="00060021" w:rsidP="00BF28FD">
      <w:pPr>
        <w:pStyle w:val="ListParagraph"/>
        <w:numPr>
          <w:ilvl w:val="0"/>
          <w:numId w:val="20"/>
        </w:numPr>
        <w:spacing w:after="0" w:line="240" w:lineRule="auto"/>
      </w:pPr>
      <w:r w:rsidRPr="00060021">
        <w:t>(IPs), the incumbent is strongly encouraged to set aside dedicated time for capacity development through coaching, mentoring and</w:t>
      </w:r>
      <w:r w:rsidR="00BF28FD">
        <w:t xml:space="preserve"> </w:t>
      </w:r>
      <w:r w:rsidR="00BF28FD" w:rsidRPr="00060021">
        <w:t>formal and on-the</w:t>
      </w:r>
      <w:r w:rsidR="00246BF3">
        <w:t>-</w:t>
      </w:r>
      <w:r w:rsidR="00BF28FD" w:rsidRPr="00060021">
        <w:t>job training;</w:t>
      </w:r>
    </w:p>
    <w:p w14:paraId="7316DFB1" w14:textId="1576691F" w:rsidR="00246BF3" w:rsidRDefault="00060021" w:rsidP="005F3CD1">
      <w:pPr>
        <w:pStyle w:val="ListParagraph"/>
        <w:numPr>
          <w:ilvl w:val="0"/>
          <w:numId w:val="20"/>
        </w:numPr>
        <w:spacing w:after="0" w:line="240" w:lineRule="auto"/>
      </w:pPr>
      <w:r w:rsidRPr="00060021">
        <w:t>Any other related duties as may be required.</w:t>
      </w:r>
    </w:p>
    <w:p w14:paraId="40B1D9C2" w14:textId="1B99B73A" w:rsidR="00B6151D" w:rsidRPr="00246BF3" w:rsidRDefault="00C0151B" w:rsidP="00246BF3">
      <w:pPr>
        <w:spacing w:after="0" w:line="240" w:lineRule="auto"/>
        <w:rPr>
          <w:rFonts w:ascii="Century Schoolbook" w:eastAsia="MS PMincho" w:hAnsi="Century Schoolbook" w:cs="Times New Roman"/>
          <w:sz w:val="20"/>
          <w:szCs w:val="20"/>
        </w:rPr>
      </w:pPr>
      <w:r w:rsidRPr="009437FC">
        <w:rPr>
          <w:rFonts w:asciiTheme="majorBidi" w:hAnsiTheme="majorBidi" w:cstheme="majorBidi"/>
          <w:b/>
          <w:color w:val="000000" w:themeColor="text1"/>
          <w:sz w:val="26"/>
          <w:szCs w:val="26"/>
          <w:u w:val="single"/>
        </w:rPr>
        <w:lastRenderedPageBreak/>
        <w:t>Net links</w:t>
      </w:r>
      <w:r w:rsidR="00BB737E" w:rsidRPr="009437FC">
        <w:rPr>
          <w:rFonts w:asciiTheme="majorBidi" w:hAnsiTheme="majorBidi" w:cstheme="majorBidi"/>
          <w:b/>
          <w:color w:val="000000" w:themeColor="text1"/>
          <w:sz w:val="26"/>
          <w:szCs w:val="26"/>
          <w:u w:val="single"/>
        </w:rPr>
        <w:t xml:space="preserve"> </w:t>
      </w:r>
      <w:r w:rsidR="007A0C51">
        <w:rPr>
          <w:rFonts w:asciiTheme="majorBidi" w:hAnsiTheme="majorBidi" w:cstheme="majorBidi"/>
          <w:b/>
          <w:color w:val="000000" w:themeColor="text1"/>
          <w:sz w:val="26"/>
          <w:szCs w:val="26"/>
          <w:u w:val="single"/>
        </w:rPr>
        <w:t>ICT Solutions</w:t>
      </w:r>
      <w:r w:rsidR="00BB737E" w:rsidRPr="009437FC">
        <w:rPr>
          <w:rFonts w:asciiTheme="majorBidi" w:hAnsiTheme="majorBidi" w:cstheme="majorBidi"/>
          <w:b/>
          <w:color w:val="000000" w:themeColor="text1"/>
          <w:sz w:val="26"/>
          <w:szCs w:val="26"/>
          <w:u w:val="single"/>
        </w:rPr>
        <w:t xml:space="preserve"> (MOD </w:t>
      </w:r>
      <w:r w:rsidR="00B93CAC" w:rsidRPr="009437FC">
        <w:rPr>
          <w:rFonts w:asciiTheme="majorBidi" w:hAnsiTheme="majorBidi" w:cstheme="majorBidi"/>
          <w:b/>
          <w:color w:val="000000" w:themeColor="text1"/>
          <w:sz w:val="26"/>
          <w:szCs w:val="26"/>
          <w:u w:val="single"/>
        </w:rPr>
        <w:t>____</w:t>
      </w:r>
      <w:r w:rsidR="00B333E6" w:rsidRPr="009437FC">
        <w:rPr>
          <w:rFonts w:asciiTheme="majorBidi" w:hAnsiTheme="majorBidi" w:cstheme="majorBidi"/>
          <w:b/>
          <w:color w:val="000000" w:themeColor="text1"/>
          <w:sz w:val="26"/>
          <w:szCs w:val="26"/>
          <w:u w:val="single"/>
        </w:rPr>
        <w:t>_</w:t>
      </w:r>
      <w:r w:rsidR="00376F4B" w:rsidRPr="009437FC">
        <w:rPr>
          <w:rFonts w:asciiTheme="majorBidi" w:hAnsiTheme="majorBidi" w:cstheme="majorBidi"/>
          <w:b/>
          <w:bCs/>
          <w:color w:val="000000" w:themeColor="text1"/>
          <w:sz w:val="26"/>
          <w:szCs w:val="26"/>
          <w:u w:val="single"/>
          <w:lang w:val="en-GB"/>
        </w:rPr>
        <w:t>Aug 2016</w:t>
      </w:r>
      <w:r w:rsidR="002547FB" w:rsidRPr="009437FC">
        <w:rPr>
          <w:rFonts w:asciiTheme="majorBidi" w:hAnsiTheme="majorBidi" w:cstheme="majorBidi"/>
          <w:b/>
          <w:bCs/>
          <w:color w:val="000000" w:themeColor="text1"/>
          <w:sz w:val="26"/>
          <w:szCs w:val="26"/>
          <w:u w:val="single"/>
          <w:lang w:val="en-GB"/>
        </w:rPr>
        <w:t xml:space="preserve"> –-Aug 2017</w:t>
      </w:r>
      <w:r w:rsidR="00B333E6" w:rsidRPr="009437FC">
        <w:rPr>
          <w:rFonts w:asciiTheme="majorBidi" w:hAnsiTheme="majorBidi" w:cstheme="majorBidi"/>
          <w:b/>
          <w:bCs/>
          <w:color w:val="000000" w:themeColor="text1"/>
          <w:sz w:val="26"/>
          <w:szCs w:val="26"/>
          <w:u w:val="single"/>
          <w:lang w:val="en-GB"/>
        </w:rPr>
        <w:t xml:space="preserve"> </w:t>
      </w:r>
      <w:r w:rsidR="00B6151D" w:rsidRPr="009437FC">
        <w:rPr>
          <w:rFonts w:asciiTheme="majorBidi" w:hAnsiTheme="majorBidi" w:cstheme="majorBidi"/>
          <w:b/>
          <w:color w:val="000000" w:themeColor="text1"/>
          <w:sz w:val="26"/>
          <w:szCs w:val="26"/>
          <w:u w:val="single"/>
        </w:rPr>
        <w:t xml:space="preserve">         </w:t>
      </w:r>
    </w:p>
    <w:p w14:paraId="01FBB1CF" w14:textId="77777777" w:rsidR="00BD5320" w:rsidRPr="009437FC" w:rsidRDefault="002547FB" w:rsidP="001F3075">
      <w:pPr>
        <w:spacing w:after="0" w:line="240" w:lineRule="auto"/>
        <w:rPr>
          <w:rFonts w:asciiTheme="majorBidi" w:hAnsiTheme="majorBidi" w:cstheme="majorBidi"/>
          <w:b/>
          <w:bCs/>
          <w:color w:val="000000" w:themeColor="text1"/>
          <w:sz w:val="26"/>
          <w:szCs w:val="26"/>
          <w:u w:val="single"/>
        </w:rPr>
      </w:pPr>
      <w:r w:rsidRPr="009437FC">
        <w:rPr>
          <w:rFonts w:asciiTheme="majorBidi" w:hAnsiTheme="majorBidi" w:cstheme="majorBidi"/>
          <w:b/>
          <w:bCs/>
          <w:color w:val="000000" w:themeColor="text1"/>
          <w:sz w:val="26"/>
          <w:szCs w:val="26"/>
          <w:u w:val="single"/>
        </w:rPr>
        <w:t>Training Officer</w:t>
      </w:r>
      <w:r w:rsidR="00C0151B" w:rsidRPr="009437FC">
        <w:rPr>
          <w:rFonts w:asciiTheme="majorBidi" w:hAnsiTheme="majorBidi" w:cstheme="majorBidi"/>
          <w:b/>
          <w:bCs/>
          <w:color w:val="000000" w:themeColor="text1"/>
          <w:sz w:val="26"/>
          <w:szCs w:val="26"/>
          <w:u w:val="single"/>
        </w:rPr>
        <w:t xml:space="preserve"> </w:t>
      </w:r>
    </w:p>
    <w:p w14:paraId="2FE10CDF" w14:textId="77777777" w:rsidR="00BB737E" w:rsidRDefault="00BB737E" w:rsidP="001F3075">
      <w:pPr>
        <w:spacing w:after="0" w:line="240" w:lineRule="auto"/>
      </w:pPr>
    </w:p>
    <w:p w14:paraId="67B7831B" w14:textId="77777777" w:rsidR="004A2ADA" w:rsidRPr="00243942" w:rsidRDefault="00BB737E" w:rsidP="001935DA">
      <w:pPr>
        <w:pStyle w:val="ListParagraph"/>
        <w:numPr>
          <w:ilvl w:val="0"/>
          <w:numId w:val="20"/>
        </w:numPr>
        <w:spacing w:after="0" w:line="240" w:lineRule="auto"/>
      </w:pPr>
      <w:proofErr w:type="gramStart"/>
      <w:r w:rsidRPr="00243942">
        <w:t>Provide assistance</w:t>
      </w:r>
      <w:proofErr w:type="gramEnd"/>
      <w:r w:rsidRPr="00243942">
        <w:t xml:space="preserve"> in compiling workshop reports, financial reports, and meeting minutes; in organizing meetings, workshops, and specialized training</w:t>
      </w:r>
    </w:p>
    <w:p w14:paraId="062D8737" w14:textId="77777777" w:rsidR="004A2ADA" w:rsidRPr="00243942" w:rsidRDefault="00BB737E" w:rsidP="001935DA">
      <w:pPr>
        <w:pStyle w:val="ListParagraph"/>
        <w:numPr>
          <w:ilvl w:val="0"/>
          <w:numId w:val="20"/>
        </w:numPr>
        <w:spacing w:after="0" w:line="240" w:lineRule="auto"/>
      </w:pPr>
      <w:r w:rsidRPr="00243942">
        <w:t>D</w:t>
      </w:r>
      <w:r w:rsidR="004A2ADA" w:rsidRPr="00243942">
        <w:t xml:space="preserve">esign and expand training and development </w:t>
      </w:r>
      <w:r w:rsidRPr="00243942">
        <w:t>programmers</w:t>
      </w:r>
      <w:r w:rsidR="004A2ADA" w:rsidRPr="00243942">
        <w:t xml:space="preserve"> based on the needs of the </w:t>
      </w:r>
      <w:r w:rsidRPr="00243942">
        <w:t>organization</w:t>
      </w:r>
      <w:r w:rsidR="004A2ADA" w:rsidRPr="00243942">
        <w:t xml:space="preserve"> and the individual</w:t>
      </w:r>
    </w:p>
    <w:p w14:paraId="1BA90BBE" w14:textId="77777777" w:rsidR="00BB737E" w:rsidRPr="00243942" w:rsidRDefault="00BB737E" w:rsidP="001935DA">
      <w:pPr>
        <w:pStyle w:val="ListParagraph"/>
        <w:numPr>
          <w:ilvl w:val="0"/>
          <w:numId w:val="20"/>
        </w:numPr>
        <w:spacing w:after="0" w:line="240" w:lineRule="auto"/>
      </w:pPr>
      <w:r w:rsidRPr="00243942">
        <w:t>Facilitating the development and operationalization of specific project plans, which includes organizational structure and position requirements</w:t>
      </w:r>
    </w:p>
    <w:p w14:paraId="3F344BCB" w14:textId="56F2F858" w:rsidR="004A2ADA" w:rsidRPr="00243942" w:rsidRDefault="004A2ADA" w:rsidP="001935DA">
      <w:pPr>
        <w:pStyle w:val="ListParagraph"/>
        <w:numPr>
          <w:ilvl w:val="0"/>
          <w:numId w:val="20"/>
        </w:numPr>
        <w:spacing w:after="0" w:line="240" w:lineRule="auto"/>
      </w:pPr>
      <w:r w:rsidRPr="00243942">
        <w:t xml:space="preserve">work in a team to produce programs that are satisfactory to all relevant parties in an </w:t>
      </w:r>
      <w:r w:rsidR="00BB737E" w:rsidRPr="00243942">
        <w:t>organization</w:t>
      </w:r>
      <w:r w:rsidRPr="00243942">
        <w:t>, such as line managers, accountants and senior managers at board level</w:t>
      </w:r>
    </w:p>
    <w:p w14:paraId="544C876E" w14:textId="211C9541" w:rsidR="004A2ADA" w:rsidRPr="00243942" w:rsidRDefault="004A2ADA" w:rsidP="001935DA">
      <w:pPr>
        <w:pStyle w:val="ListParagraph"/>
        <w:numPr>
          <w:ilvl w:val="0"/>
          <w:numId w:val="20"/>
        </w:numPr>
        <w:spacing w:after="0" w:line="240" w:lineRule="auto"/>
      </w:pPr>
      <w:r w:rsidRPr="00243942">
        <w:t xml:space="preserve">consider the costs of </w:t>
      </w:r>
      <w:r w:rsidR="00246BF3">
        <w:t xml:space="preserve">the </w:t>
      </w:r>
      <w:r w:rsidRPr="00243942">
        <w:t>planned program and keep within budgets as assessing the return on investment of any training or development program is becoming increasingly important</w:t>
      </w:r>
    </w:p>
    <w:p w14:paraId="16F47B41" w14:textId="60969E4D" w:rsidR="004A2ADA" w:rsidRPr="00243942" w:rsidRDefault="00BB737E" w:rsidP="001935DA">
      <w:pPr>
        <w:pStyle w:val="ListParagraph"/>
        <w:numPr>
          <w:ilvl w:val="0"/>
          <w:numId w:val="20"/>
        </w:numPr>
        <w:spacing w:after="0" w:line="240" w:lineRule="auto"/>
      </w:pPr>
      <w:r w:rsidRPr="00243942">
        <w:t>m</w:t>
      </w:r>
      <w:r w:rsidR="004A2ADA" w:rsidRPr="00243942">
        <w:t xml:space="preserve">anage the delivery of training and development programs and, in a more senior role, devise a training strategy for the </w:t>
      </w:r>
      <w:r w:rsidRPr="00243942">
        <w:t>organization</w:t>
      </w:r>
    </w:p>
    <w:p w14:paraId="3C291C7E" w14:textId="77777777" w:rsidR="004A2ADA" w:rsidRPr="00243942" w:rsidRDefault="004A2ADA" w:rsidP="001935DA">
      <w:pPr>
        <w:pStyle w:val="ListParagraph"/>
        <w:numPr>
          <w:ilvl w:val="0"/>
          <w:numId w:val="20"/>
        </w:numPr>
        <w:spacing w:after="0" w:line="240" w:lineRule="auto"/>
      </w:pPr>
      <w:r w:rsidRPr="00243942">
        <w:t>monitor and review the progress of trainees through questionnaires and discussions with managers</w:t>
      </w:r>
    </w:p>
    <w:p w14:paraId="1036EA3D" w14:textId="77777777" w:rsidR="004A2ADA" w:rsidRPr="00243942" w:rsidRDefault="004A2ADA" w:rsidP="001935DA">
      <w:pPr>
        <w:pStyle w:val="ListParagraph"/>
        <w:numPr>
          <w:ilvl w:val="0"/>
          <w:numId w:val="20"/>
        </w:numPr>
        <w:spacing w:after="0" w:line="240" w:lineRule="auto"/>
      </w:pPr>
      <w:r w:rsidRPr="00243942">
        <w:t>ensure that statutory training requirements are met</w:t>
      </w:r>
    </w:p>
    <w:p w14:paraId="25C4DF2F" w14:textId="0D43E474" w:rsidR="004A2ADA" w:rsidRPr="00243942" w:rsidRDefault="004A2ADA" w:rsidP="001935DA">
      <w:pPr>
        <w:pStyle w:val="ListParagraph"/>
        <w:numPr>
          <w:ilvl w:val="0"/>
          <w:numId w:val="20"/>
        </w:numPr>
        <w:spacing w:after="0" w:line="240" w:lineRule="auto"/>
      </w:pPr>
      <w:r w:rsidRPr="00243942">
        <w:t>evaluate training and development programs</w:t>
      </w:r>
    </w:p>
    <w:p w14:paraId="0CB2CA52" w14:textId="05B2F5CF" w:rsidR="004A2ADA" w:rsidRPr="00243942" w:rsidRDefault="00BB737E" w:rsidP="001935DA">
      <w:pPr>
        <w:pStyle w:val="ListParagraph"/>
        <w:numPr>
          <w:ilvl w:val="0"/>
          <w:numId w:val="20"/>
        </w:numPr>
        <w:spacing w:after="0" w:line="240" w:lineRule="auto"/>
      </w:pPr>
      <w:r w:rsidRPr="00243942">
        <w:t>A</w:t>
      </w:r>
      <w:r w:rsidR="004A2ADA" w:rsidRPr="00243942">
        <w:t>mend and revise</w:t>
      </w:r>
      <w:r w:rsidR="00246BF3">
        <w:t xml:space="preserve"> the</w:t>
      </w:r>
      <w:r w:rsidR="004A2ADA" w:rsidRPr="00243942">
        <w:t xml:space="preserve"> </w:t>
      </w:r>
      <w:r w:rsidR="00246BF3" w:rsidRPr="00243942">
        <w:t>programs</w:t>
      </w:r>
      <w:r w:rsidR="004A2ADA" w:rsidRPr="00243942">
        <w:t xml:space="preserve"> as necessary, in order to adapt to changes occurring in the work environment</w:t>
      </w:r>
    </w:p>
    <w:p w14:paraId="420860C3" w14:textId="009FE44D" w:rsidR="004A2ADA" w:rsidRPr="00243942" w:rsidRDefault="004A2ADA" w:rsidP="001935DA">
      <w:pPr>
        <w:pStyle w:val="ListParagraph"/>
        <w:numPr>
          <w:ilvl w:val="0"/>
          <w:numId w:val="20"/>
        </w:numPr>
        <w:spacing w:after="0" w:line="240" w:lineRule="auto"/>
      </w:pPr>
      <w:r w:rsidRPr="00243942">
        <w:t>helpline managers and trainers solve specific training problems, either on a one-to-one basis or in groups</w:t>
      </w:r>
    </w:p>
    <w:p w14:paraId="567502CA" w14:textId="77777777" w:rsidR="004A2ADA" w:rsidRPr="00243942" w:rsidRDefault="004A2ADA" w:rsidP="001935DA">
      <w:pPr>
        <w:pStyle w:val="ListParagraph"/>
        <w:numPr>
          <w:ilvl w:val="0"/>
          <w:numId w:val="20"/>
        </w:numPr>
        <w:spacing w:after="0" w:line="240" w:lineRule="auto"/>
      </w:pPr>
      <w:r w:rsidRPr="00243942">
        <w:t>keep up to date with developments in training by reading relevant journals, going to meetings and attending relevant courses</w:t>
      </w:r>
    </w:p>
    <w:p w14:paraId="61F8D313" w14:textId="77777777" w:rsidR="00935DBB" w:rsidRDefault="00935DBB" w:rsidP="00BB737E">
      <w:pPr>
        <w:spacing w:after="0" w:line="240" w:lineRule="auto"/>
        <w:rPr>
          <w:sz w:val="20"/>
          <w:szCs w:val="20"/>
        </w:rPr>
      </w:pPr>
    </w:p>
    <w:p w14:paraId="21C67BFC" w14:textId="77777777" w:rsidR="00935DBB" w:rsidRPr="00262000" w:rsidRDefault="00935DBB" w:rsidP="00BB737E">
      <w:pPr>
        <w:spacing w:after="0" w:line="240" w:lineRule="auto"/>
        <w:rPr>
          <w:sz w:val="20"/>
          <w:szCs w:val="20"/>
        </w:rPr>
      </w:pPr>
    </w:p>
    <w:p w14:paraId="568F4498" w14:textId="77777777" w:rsidR="00935DBB" w:rsidRPr="009437FC" w:rsidRDefault="00935DBB" w:rsidP="009437FC">
      <w:pPr>
        <w:pStyle w:val="ListParagraph"/>
        <w:spacing w:after="0" w:line="240" w:lineRule="auto"/>
        <w:ind w:left="-180"/>
        <w:jc w:val="lowKashida"/>
        <w:rPr>
          <w:rFonts w:ascii="Palatino Linotype" w:hAnsi="Palatino Linotype"/>
          <w:b/>
          <w:color w:val="000000" w:themeColor="text1"/>
          <w:sz w:val="26"/>
          <w:szCs w:val="26"/>
          <w:u w:val="single"/>
        </w:rPr>
      </w:pPr>
      <w:r w:rsidRPr="009437FC">
        <w:rPr>
          <w:rFonts w:ascii="Palatino Linotype" w:hAnsi="Palatino Linotype"/>
          <w:b/>
          <w:color w:val="000000" w:themeColor="text1"/>
          <w:sz w:val="26"/>
          <w:szCs w:val="26"/>
          <w:u w:val="single"/>
        </w:rPr>
        <w:t xml:space="preserve">MRRD UNHCR/OSDR Project ________________ </w:t>
      </w:r>
      <w:r w:rsidRPr="009437FC">
        <w:rPr>
          <w:rFonts w:ascii="Times New Roman" w:hAnsi="Times New Roman"/>
          <w:b/>
          <w:bCs/>
          <w:color w:val="000000" w:themeColor="text1"/>
          <w:sz w:val="26"/>
          <w:szCs w:val="26"/>
          <w:u w:val="single"/>
          <w:lang w:val="en-GB"/>
        </w:rPr>
        <w:t>Mar 2014 – Feb 2015</w:t>
      </w:r>
      <w:r w:rsidRPr="009437FC">
        <w:rPr>
          <w:rFonts w:ascii="Palatino Linotype" w:hAnsi="Palatino Linotype"/>
          <w:b/>
          <w:color w:val="000000" w:themeColor="text1"/>
          <w:sz w:val="26"/>
          <w:szCs w:val="26"/>
          <w:u w:val="single"/>
        </w:rPr>
        <w:t xml:space="preserve">           </w:t>
      </w:r>
    </w:p>
    <w:p w14:paraId="51475116" w14:textId="77777777" w:rsidR="00935DBB" w:rsidRDefault="00935DBB" w:rsidP="009437FC">
      <w:pPr>
        <w:pStyle w:val="ListParagraph"/>
        <w:spacing w:after="0" w:line="240" w:lineRule="auto"/>
        <w:ind w:left="-180"/>
        <w:jc w:val="lowKashida"/>
        <w:rPr>
          <w:rFonts w:asciiTheme="majorBidi" w:hAnsiTheme="majorBidi" w:cstheme="majorBidi"/>
          <w:b/>
          <w:color w:val="000000" w:themeColor="text1"/>
          <w:sz w:val="26"/>
          <w:szCs w:val="26"/>
          <w:u w:val="single"/>
        </w:rPr>
      </w:pPr>
      <w:r w:rsidRPr="009437FC">
        <w:rPr>
          <w:rFonts w:asciiTheme="majorBidi" w:hAnsiTheme="majorBidi" w:cstheme="majorBidi"/>
          <w:b/>
          <w:color w:val="000000" w:themeColor="text1"/>
          <w:sz w:val="26"/>
          <w:szCs w:val="26"/>
          <w:u w:val="single"/>
        </w:rPr>
        <w:t xml:space="preserve">Gender Assistant </w:t>
      </w:r>
    </w:p>
    <w:p w14:paraId="37FE98FA" w14:textId="77777777" w:rsidR="009437FC" w:rsidRPr="009437FC" w:rsidRDefault="009437FC" w:rsidP="009437FC">
      <w:pPr>
        <w:pStyle w:val="ListParagraph"/>
        <w:spacing w:after="0" w:line="240" w:lineRule="auto"/>
        <w:ind w:left="-180"/>
        <w:jc w:val="lowKashida"/>
        <w:rPr>
          <w:rFonts w:asciiTheme="majorBidi" w:hAnsiTheme="majorBidi" w:cstheme="majorBidi"/>
          <w:b/>
          <w:color w:val="000000" w:themeColor="text1"/>
          <w:sz w:val="26"/>
          <w:szCs w:val="26"/>
          <w:u w:val="single"/>
        </w:rPr>
      </w:pPr>
    </w:p>
    <w:p w14:paraId="3D3F7C72" w14:textId="77777777" w:rsidR="00935DBB" w:rsidRPr="00243942" w:rsidRDefault="00935DBB" w:rsidP="006F2058">
      <w:pPr>
        <w:pStyle w:val="ListParagraph"/>
        <w:numPr>
          <w:ilvl w:val="0"/>
          <w:numId w:val="20"/>
        </w:numPr>
        <w:spacing w:after="0" w:line="240" w:lineRule="auto"/>
      </w:pPr>
      <w:r w:rsidRPr="00243942">
        <w:t>Perform top-level administrative duties in support of the CEO – this includes making training arrangements</w:t>
      </w:r>
    </w:p>
    <w:p w14:paraId="47960225" w14:textId="11060D41" w:rsidR="00935DBB" w:rsidRPr="00243942" w:rsidRDefault="00935DBB" w:rsidP="006F2058">
      <w:pPr>
        <w:pStyle w:val="ListParagraph"/>
        <w:numPr>
          <w:ilvl w:val="0"/>
          <w:numId w:val="20"/>
        </w:numPr>
        <w:spacing w:after="0" w:line="240" w:lineRule="auto"/>
      </w:pPr>
      <w:r w:rsidRPr="00243942">
        <w:t xml:space="preserve">Actively collaborate with the Training department and wider functions in respect of </w:t>
      </w:r>
      <w:r w:rsidR="00246BF3">
        <w:t xml:space="preserve">the </w:t>
      </w:r>
      <w:r w:rsidRPr="00243942">
        <w:t xml:space="preserve">system </w:t>
      </w:r>
    </w:p>
    <w:p w14:paraId="60DD3263" w14:textId="303741B2" w:rsidR="00935DBB" w:rsidRPr="00243942" w:rsidRDefault="00935DBB" w:rsidP="006F2058">
      <w:pPr>
        <w:pStyle w:val="ListParagraph"/>
        <w:numPr>
          <w:ilvl w:val="0"/>
          <w:numId w:val="20"/>
        </w:numPr>
        <w:spacing w:after="0" w:line="240" w:lineRule="auto"/>
      </w:pPr>
      <w:r w:rsidRPr="00243942">
        <w:t xml:space="preserve">Provide support to the Head of Gender to support </w:t>
      </w:r>
      <w:r w:rsidR="00246BF3">
        <w:t xml:space="preserve">the </w:t>
      </w:r>
      <w:r w:rsidRPr="00243942">
        <w:t>MRRD Gender department.</w:t>
      </w:r>
    </w:p>
    <w:p w14:paraId="20E2DDDA" w14:textId="52E008CA" w:rsidR="00456F55" w:rsidRDefault="00935DBB" w:rsidP="006F2058">
      <w:pPr>
        <w:pStyle w:val="ListParagraph"/>
        <w:numPr>
          <w:ilvl w:val="0"/>
          <w:numId w:val="20"/>
        </w:numPr>
        <w:spacing w:after="0" w:line="240" w:lineRule="auto"/>
      </w:pPr>
      <w:r>
        <w:t>Assist the Gender specialist to Contribute to the implementation of the activities towards gender mainstreaming in the MRRD and support Ministry in conducting gender analysis for the projects and develop gender tools, frameworks, guid</w:t>
      </w:r>
      <w:r w:rsidR="00456F55">
        <w:t>elines</w:t>
      </w:r>
      <w:r w:rsidR="00246BF3">
        <w:t>,</w:t>
      </w:r>
      <w:r w:rsidR="00456F55">
        <w:t xml:space="preserve"> and monitoring systems; </w:t>
      </w:r>
    </w:p>
    <w:p w14:paraId="3A65BE86" w14:textId="77BE1BA3" w:rsidR="00935DBB" w:rsidRDefault="00935DBB" w:rsidP="006F2058">
      <w:pPr>
        <w:pStyle w:val="ListParagraph"/>
        <w:numPr>
          <w:ilvl w:val="0"/>
          <w:numId w:val="20"/>
        </w:numPr>
        <w:spacing w:after="0" w:line="240" w:lineRule="auto"/>
      </w:pPr>
      <w:r>
        <w:t xml:space="preserve">Assist to Carry out </w:t>
      </w:r>
      <w:r w:rsidR="00246BF3">
        <w:t xml:space="preserve">an </w:t>
      </w:r>
      <w:r>
        <w:t>assessment of existing capacity among the female staff in the Ministry and prepare strategies for their capacity enhancement</w:t>
      </w:r>
    </w:p>
    <w:p w14:paraId="6C4AFBB6" w14:textId="77777777" w:rsidR="00456F55" w:rsidRDefault="00456F55" w:rsidP="006F2058">
      <w:pPr>
        <w:pStyle w:val="ListParagraph"/>
        <w:numPr>
          <w:ilvl w:val="0"/>
          <w:numId w:val="20"/>
        </w:numPr>
        <w:spacing w:after="0" w:line="240" w:lineRule="auto"/>
      </w:pPr>
      <w:r>
        <w:t>D</w:t>
      </w:r>
      <w:r w:rsidR="00935DBB">
        <w:t>evelop knowledge sharing products and partic</w:t>
      </w:r>
      <w:r>
        <w:t>ipate in advocacy initiatives;</w:t>
      </w:r>
    </w:p>
    <w:p w14:paraId="13A75793" w14:textId="77777777" w:rsidR="00456F55" w:rsidRDefault="00935DBB" w:rsidP="006F2058">
      <w:pPr>
        <w:pStyle w:val="ListParagraph"/>
        <w:numPr>
          <w:ilvl w:val="0"/>
          <w:numId w:val="20"/>
        </w:numPr>
        <w:spacing w:after="0" w:line="240" w:lineRule="auto"/>
      </w:pPr>
      <w:r>
        <w:t>Assist to Organize and contribute to workshops on gender mainstreaming issues fo</w:t>
      </w:r>
      <w:r w:rsidR="00456F55">
        <w:t>r Ministry staff and partners;</w:t>
      </w:r>
    </w:p>
    <w:p w14:paraId="15D76FF5" w14:textId="07D694E7" w:rsidR="00456F55" w:rsidRDefault="00935DBB" w:rsidP="006F2058">
      <w:pPr>
        <w:pStyle w:val="ListParagraph"/>
        <w:numPr>
          <w:ilvl w:val="0"/>
          <w:numId w:val="20"/>
        </w:numPr>
        <w:spacing w:after="0" w:line="240" w:lineRule="auto"/>
      </w:pPr>
      <w:r>
        <w:t>Assist the Gender Department in its role as a focal point for the gender development issues and in pre</w:t>
      </w:r>
      <w:r w:rsidR="00456F55">
        <w:t>paring gender</w:t>
      </w:r>
      <w:r w:rsidR="00246BF3">
        <w:t>-</w:t>
      </w:r>
      <w:r w:rsidR="00456F55">
        <w:t>related reports;</w:t>
      </w:r>
    </w:p>
    <w:p w14:paraId="04EEBD69" w14:textId="4E1B1205" w:rsidR="00935DBB" w:rsidRDefault="00935DBB" w:rsidP="006F2058">
      <w:pPr>
        <w:pStyle w:val="ListParagraph"/>
        <w:numPr>
          <w:ilvl w:val="0"/>
          <w:numId w:val="20"/>
        </w:numPr>
        <w:spacing w:after="0" w:line="240" w:lineRule="auto"/>
      </w:pPr>
      <w:r>
        <w:t xml:space="preserve">Assist the gender specialist to Identify and document gender issues related to </w:t>
      </w:r>
      <w:r w:rsidR="00246BF3">
        <w:t xml:space="preserve">the </w:t>
      </w:r>
      <w:r>
        <w:t>natural resources sector and alternative livelihoods for women in project areas;</w:t>
      </w:r>
    </w:p>
    <w:p w14:paraId="55E5097C" w14:textId="77777777" w:rsidR="00456F55" w:rsidRPr="00456F55" w:rsidRDefault="00935DBB" w:rsidP="006F2058">
      <w:pPr>
        <w:pStyle w:val="ListParagraph"/>
        <w:numPr>
          <w:ilvl w:val="0"/>
          <w:numId w:val="20"/>
        </w:numPr>
        <w:spacing w:after="0" w:line="240" w:lineRule="auto"/>
        <w:rPr>
          <w:rFonts w:ascii="Times New Roman" w:hAnsi="Times New Roman"/>
          <w:u w:val="single"/>
        </w:rPr>
      </w:pPr>
      <w:r>
        <w:t>Carry out activities for the mainstreaming gender issues in the diffe</w:t>
      </w:r>
      <w:r w:rsidR="00456F55">
        <w:t>rent projects of the Ministry;</w:t>
      </w:r>
    </w:p>
    <w:p w14:paraId="4EA9B78F" w14:textId="77777777" w:rsidR="00AC50DF" w:rsidRDefault="00935DBB" w:rsidP="006F2058">
      <w:pPr>
        <w:pStyle w:val="ListParagraph"/>
        <w:numPr>
          <w:ilvl w:val="0"/>
          <w:numId w:val="20"/>
        </w:numPr>
        <w:spacing w:after="0" w:line="240" w:lineRule="auto"/>
      </w:pPr>
      <w:r>
        <w:t>Assist the gender specialist to Coordinate with stakeholders Governme</w:t>
      </w:r>
      <w:r w:rsidR="00A91D6A">
        <w:t>nt as well as civil society.</w:t>
      </w:r>
    </w:p>
    <w:p w14:paraId="5FF3B6CC" w14:textId="77777777" w:rsidR="00C1721F" w:rsidRPr="00AC50DF" w:rsidRDefault="00C1721F" w:rsidP="00AC50DF">
      <w:pPr>
        <w:spacing w:after="0" w:line="240" w:lineRule="auto"/>
        <w:rPr>
          <w:rFonts w:ascii="Century Schoolbook" w:eastAsia="MS PMincho" w:hAnsi="Century Schoolbook" w:cs="Times New Roman"/>
          <w:sz w:val="20"/>
          <w:szCs w:val="20"/>
        </w:rPr>
      </w:pPr>
    </w:p>
    <w:p w14:paraId="23B8A5C0" w14:textId="77777777" w:rsidR="001D0583" w:rsidRDefault="001D0583" w:rsidP="0046218D">
      <w:pPr>
        <w:spacing w:after="0" w:line="240" w:lineRule="auto"/>
        <w:ind w:left="-180"/>
        <w:rPr>
          <w:rFonts w:ascii="Palatino Linotype" w:hAnsi="Palatino Linotype" w:cs="Times New Roman"/>
          <w:b/>
          <w:color w:val="000000" w:themeColor="text1"/>
          <w:sz w:val="28"/>
          <w:szCs w:val="28"/>
          <w:u w:val="single"/>
        </w:rPr>
      </w:pPr>
    </w:p>
    <w:p w14:paraId="7DBB70F7" w14:textId="77777777" w:rsidR="00B14702" w:rsidRPr="009437FC" w:rsidRDefault="0084631B" w:rsidP="0046218D">
      <w:pPr>
        <w:spacing w:after="0" w:line="240" w:lineRule="auto"/>
        <w:ind w:left="-180"/>
        <w:rPr>
          <w:rFonts w:ascii="Palatino Linotype" w:hAnsi="Palatino Linotype" w:cs="Times New Roman"/>
          <w:b/>
          <w:color w:val="000000" w:themeColor="text1"/>
          <w:sz w:val="26"/>
          <w:szCs w:val="26"/>
          <w:u w:val="single"/>
        </w:rPr>
      </w:pPr>
      <w:r w:rsidRPr="009437FC">
        <w:rPr>
          <w:rFonts w:ascii="Palatino Linotype" w:hAnsi="Palatino Linotype" w:cs="Times New Roman"/>
          <w:b/>
          <w:color w:val="000000" w:themeColor="text1"/>
          <w:sz w:val="26"/>
          <w:szCs w:val="26"/>
          <w:u w:val="single"/>
        </w:rPr>
        <w:lastRenderedPageBreak/>
        <w:t xml:space="preserve">Etisalat </w:t>
      </w:r>
      <w:r w:rsidR="00004CB0">
        <w:rPr>
          <w:rFonts w:ascii="Palatino Linotype" w:hAnsi="Palatino Linotype" w:cs="Times New Roman"/>
          <w:b/>
          <w:color w:val="000000" w:themeColor="text1"/>
          <w:sz w:val="26"/>
          <w:szCs w:val="26"/>
          <w:u w:val="single"/>
        </w:rPr>
        <w:t xml:space="preserve">Telecommunications </w:t>
      </w:r>
      <w:r w:rsidRPr="009437FC">
        <w:rPr>
          <w:rFonts w:ascii="Palatino Linotype" w:hAnsi="Palatino Linotype" w:cs="Times New Roman"/>
          <w:b/>
          <w:color w:val="000000" w:themeColor="text1"/>
          <w:sz w:val="26"/>
          <w:szCs w:val="26"/>
          <w:u w:val="single"/>
        </w:rPr>
        <w:t>Company__</w:t>
      </w:r>
      <w:r w:rsidR="00935DBB" w:rsidRPr="009437FC">
        <w:rPr>
          <w:rFonts w:ascii="Palatino Linotype" w:hAnsi="Palatino Linotype" w:cs="Times New Roman"/>
          <w:b/>
          <w:color w:val="000000" w:themeColor="text1"/>
          <w:sz w:val="26"/>
          <w:szCs w:val="26"/>
          <w:u w:val="single"/>
        </w:rPr>
        <w:t xml:space="preserve">   </w:t>
      </w:r>
      <w:r w:rsidRPr="009437FC">
        <w:rPr>
          <w:rFonts w:ascii="Palatino Linotype" w:hAnsi="Palatino Linotype" w:cs="Times New Roman"/>
          <w:b/>
          <w:color w:val="000000" w:themeColor="text1"/>
          <w:sz w:val="26"/>
          <w:szCs w:val="26"/>
          <w:u w:val="single"/>
        </w:rPr>
        <w:t>_</w:t>
      </w:r>
      <w:r w:rsidR="00935DBB" w:rsidRPr="009437FC">
        <w:rPr>
          <w:rFonts w:ascii="Palatino Linotype" w:hAnsi="Palatino Linotype" w:cs="Times New Roman"/>
          <w:b/>
          <w:color w:val="000000" w:themeColor="text1"/>
          <w:sz w:val="26"/>
          <w:szCs w:val="26"/>
          <w:u w:val="single"/>
        </w:rPr>
        <w:t xml:space="preserve">                   </w:t>
      </w:r>
      <w:r w:rsidRPr="009437FC">
        <w:rPr>
          <w:rFonts w:ascii="Palatino Linotype" w:hAnsi="Palatino Linotype" w:cs="Times New Roman"/>
          <w:b/>
          <w:color w:val="000000" w:themeColor="text1"/>
          <w:sz w:val="26"/>
          <w:szCs w:val="26"/>
          <w:u w:val="single"/>
        </w:rPr>
        <w:t>__</w:t>
      </w:r>
      <w:r w:rsidR="00935DBB" w:rsidRPr="009437FC">
        <w:rPr>
          <w:rFonts w:ascii="Palatino Linotype" w:hAnsi="Palatino Linotype" w:cs="Times New Roman"/>
          <w:b/>
          <w:color w:val="000000" w:themeColor="text1"/>
          <w:sz w:val="26"/>
          <w:szCs w:val="26"/>
          <w:u w:val="single"/>
        </w:rPr>
        <w:t>Feb-2011-Feb-2013</w:t>
      </w:r>
    </w:p>
    <w:p w14:paraId="1AE9B91B" w14:textId="6D9A4310" w:rsidR="0084631B" w:rsidRDefault="00C11606" w:rsidP="001F3075">
      <w:pPr>
        <w:spacing w:after="0" w:line="240" w:lineRule="auto"/>
        <w:ind w:hanging="180"/>
        <w:rPr>
          <w:rFonts w:ascii="Times New Roman" w:hAnsi="Times New Roman" w:cs="Times New Roman"/>
          <w:b/>
          <w:bCs/>
          <w:color w:val="000000" w:themeColor="text1"/>
          <w:sz w:val="26"/>
          <w:szCs w:val="26"/>
          <w:u w:val="single"/>
        </w:rPr>
      </w:pPr>
      <w:r w:rsidRPr="009437FC">
        <w:rPr>
          <w:rFonts w:ascii="Times New Roman" w:hAnsi="Times New Roman" w:cs="Times New Roman"/>
          <w:b/>
          <w:bCs/>
          <w:color w:val="000000" w:themeColor="text1"/>
          <w:sz w:val="26"/>
          <w:szCs w:val="26"/>
          <w:u w:val="single"/>
        </w:rPr>
        <w:t xml:space="preserve">Training Assistant </w:t>
      </w:r>
      <w:r w:rsidR="00BB737E" w:rsidRPr="009437FC">
        <w:rPr>
          <w:rFonts w:ascii="Times New Roman" w:hAnsi="Times New Roman" w:cs="Times New Roman"/>
          <w:b/>
          <w:bCs/>
          <w:color w:val="000000" w:themeColor="text1"/>
          <w:sz w:val="26"/>
          <w:szCs w:val="26"/>
          <w:u w:val="single"/>
        </w:rPr>
        <w:t xml:space="preserve"> </w:t>
      </w:r>
    </w:p>
    <w:p w14:paraId="520BB705" w14:textId="77777777" w:rsidR="00246BF3" w:rsidRPr="009437FC" w:rsidRDefault="00246BF3" w:rsidP="001F3075">
      <w:pPr>
        <w:spacing w:after="0" w:line="240" w:lineRule="auto"/>
        <w:ind w:hanging="180"/>
        <w:rPr>
          <w:rFonts w:ascii="Times New Roman" w:hAnsi="Times New Roman" w:cs="Times New Roman"/>
          <w:b/>
          <w:bCs/>
          <w:color w:val="000000" w:themeColor="text1"/>
          <w:sz w:val="26"/>
          <w:szCs w:val="26"/>
          <w:u w:val="single"/>
        </w:rPr>
      </w:pPr>
    </w:p>
    <w:p w14:paraId="136F0093" w14:textId="7F8F3B2E" w:rsidR="004340D1" w:rsidRPr="00243942" w:rsidRDefault="004340D1" w:rsidP="00624CDE">
      <w:pPr>
        <w:pStyle w:val="ListParagraph"/>
        <w:numPr>
          <w:ilvl w:val="0"/>
          <w:numId w:val="20"/>
        </w:numPr>
        <w:spacing w:after="0" w:line="240" w:lineRule="auto"/>
      </w:pPr>
      <w:r w:rsidRPr="00243942">
        <w:t xml:space="preserve">Communicate with </w:t>
      </w:r>
      <w:r w:rsidR="00246BF3">
        <w:t xml:space="preserve">the </w:t>
      </w:r>
      <w:r w:rsidRPr="00243942">
        <w:t xml:space="preserve">Unit Training Staff and identify bugs with their Unit Training Plan. </w:t>
      </w:r>
    </w:p>
    <w:p w14:paraId="2475D0FC" w14:textId="34DE4D19" w:rsidR="004340D1" w:rsidRPr="00243942" w:rsidRDefault="00997C8D" w:rsidP="00624CDE">
      <w:pPr>
        <w:pStyle w:val="ListParagraph"/>
        <w:numPr>
          <w:ilvl w:val="0"/>
          <w:numId w:val="20"/>
        </w:numPr>
        <w:spacing w:after="0" w:line="240" w:lineRule="auto"/>
      </w:pPr>
      <w:r w:rsidRPr="00243942">
        <w:t xml:space="preserve">submitting </w:t>
      </w:r>
      <w:r w:rsidR="00246BF3">
        <w:t xml:space="preserve">a </w:t>
      </w:r>
      <w:r w:rsidRPr="00243942">
        <w:t xml:space="preserve">request for Training of Staff </w:t>
      </w:r>
      <w:r w:rsidR="004340D1" w:rsidRPr="00243942">
        <w:t>to the Training Officer for approval.</w:t>
      </w:r>
    </w:p>
    <w:p w14:paraId="56DF1542" w14:textId="4F407573" w:rsidR="004340D1" w:rsidRPr="00243942" w:rsidRDefault="004340D1" w:rsidP="00624CDE">
      <w:pPr>
        <w:pStyle w:val="ListParagraph"/>
        <w:numPr>
          <w:ilvl w:val="0"/>
          <w:numId w:val="20"/>
        </w:numPr>
        <w:spacing w:after="0" w:line="240" w:lineRule="auto"/>
      </w:pPr>
      <w:r w:rsidRPr="00243942">
        <w:t xml:space="preserve">Oversee the implementation of updates in the background by working with members of </w:t>
      </w:r>
      <w:r w:rsidR="00246BF3">
        <w:t xml:space="preserve">the </w:t>
      </w:r>
      <w:r w:rsidR="00997C8D" w:rsidRPr="00243942">
        <w:t>unit</w:t>
      </w:r>
    </w:p>
    <w:p w14:paraId="473F6A48" w14:textId="77777777" w:rsidR="004340D1" w:rsidRPr="00243942" w:rsidRDefault="004340D1" w:rsidP="00624CDE">
      <w:pPr>
        <w:pStyle w:val="ListParagraph"/>
        <w:numPr>
          <w:ilvl w:val="0"/>
          <w:numId w:val="20"/>
        </w:numPr>
        <w:spacing w:after="0" w:line="240" w:lineRule="auto"/>
      </w:pPr>
      <w:r w:rsidRPr="00243942">
        <w:t xml:space="preserve">Release Version Updates to Unit Training Plans as required, ensuring that they are </w:t>
      </w:r>
    </w:p>
    <w:p w14:paraId="66DD15CF" w14:textId="76E68D8C" w:rsidR="004340D1" w:rsidRDefault="004340D1" w:rsidP="00624CDE">
      <w:pPr>
        <w:pStyle w:val="ListParagraph"/>
        <w:numPr>
          <w:ilvl w:val="0"/>
          <w:numId w:val="20"/>
        </w:numPr>
        <w:spacing w:after="0" w:line="240" w:lineRule="auto"/>
      </w:pPr>
      <w:r w:rsidRPr="00243942">
        <w:t>released using a switchover process to ensure seamle</w:t>
      </w:r>
      <w:r w:rsidR="00624CDE">
        <w:t>ss transition from the previous</w:t>
      </w:r>
    </w:p>
    <w:p w14:paraId="4A9A953E" w14:textId="77777777" w:rsidR="00624CDE" w:rsidRPr="00243942" w:rsidRDefault="00624CDE" w:rsidP="00624CDE">
      <w:pPr>
        <w:pStyle w:val="ListParagraph"/>
        <w:numPr>
          <w:ilvl w:val="0"/>
          <w:numId w:val="20"/>
        </w:numPr>
        <w:spacing w:after="0" w:line="240" w:lineRule="auto"/>
      </w:pPr>
      <w:r w:rsidRPr="00243942">
        <w:t>version.</w:t>
      </w:r>
    </w:p>
    <w:p w14:paraId="275C4CB5" w14:textId="77777777" w:rsidR="004340D1" w:rsidRPr="00243942" w:rsidRDefault="004340D1" w:rsidP="00624CDE">
      <w:pPr>
        <w:pStyle w:val="ListParagraph"/>
        <w:numPr>
          <w:ilvl w:val="0"/>
          <w:numId w:val="20"/>
        </w:numPr>
        <w:spacing w:after="0" w:line="240" w:lineRule="auto"/>
      </w:pPr>
      <w:r w:rsidRPr="00243942">
        <w:t xml:space="preserve">Conduct version updates privately, ensuring that no information regarding the update </w:t>
      </w:r>
    </w:p>
    <w:p w14:paraId="1AF785C9" w14:textId="77777777" w:rsidR="004340D1" w:rsidRPr="00243942" w:rsidRDefault="004340D1" w:rsidP="00624CDE">
      <w:pPr>
        <w:pStyle w:val="ListParagraph"/>
        <w:numPr>
          <w:ilvl w:val="0"/>
          <w:numId w:val="20"/>
        </w:numPr>
        <w:spacing w:after="0" w:line="240" w:lineRule="auto"/>
      </w:pPr>
      <w:r w:rsidRPr="00243942">
        <w:t xml:space="preserve">is revealed prior to its release to anybody not authorized to know by the Training </w:t>
      </w:r>
      <w:r w:rsidR="00997C8D" w:rsidRPr="00243942">
        <w:t xml:space="preserve">manager </w:t>
      </w:r>
    </w:p>
    <w:p w14:paraId="24D4352E" w14:textId="77777777" w:rsidR="004340D1" w:rsidRPr="00243942" w:rsidRDefault="004340D1" w:rsidP="00624CDE">
      <w:pPr>
        <w:pStyle w:val="ListParagraph"/>
        <w:numPr>
          <w:ilvl w:val="0"/>
          <w:numId w:val="20"/>
        </w:numPr>
        <w:spacing w:after="0" w:line="240" w:lineRule="auto"/>
      </w:pPr>
      <w:r w:rsidRPr="00243942">
        <w:t xml:space="preserve">Promote through the forums and other means the importance of cadets submitting </w:t>
      </w:r>
    </w:p>
    <w:p w14:paraId="7C08F249" w14:textId="77777777" w:rsidR="004340D1" w:rsidRPr="00243942" w:rsidRDefault="00997C8D" w:rsidP="00624CDE">
      <w:pPr>
        <w:pStyle w:val="ListParagraph"/>
        <w:numPr>
          <w:ilvl w:val="0"/>
          <w:numId w:val="20"/>
        </w:numPr>
        <w:spacing w:after="0" w:line="240" w:lineRule="auto"/>
      </w:pPr>
      <w:r w:rsidRPr="00243942">
        <w:t xml:space="preserve">Facilitating Training for all Etisalat Customer service staff </w:t>
      </w:r>
    </w:p>
    <w:p w14:paraId="7E43CCC8" w14:textId="77777777" w:rsidR="00997C8D" w:rsidRPr="00243942" w:rsidRDefault="00997C8D" w:rsidP="00624CDE">
      <w:pPr>
        <w:pStyle w:val="ListParagraph"/>
        <w:numPr>
          <w:ilvl w:val="0"/>
          <w:numId w:val="20"/>
        </w:numPr>
        <w:spacing w:after="0" w:line="240" w:lineRule="auto"/>
      </w:pPr>
      <w:r w:rsidRPr="00243942">
        <w:t>Arranging appointment and meeting for operation manager</w:t>
      </w:r>
    </w:p>
    <w:p w14:paraId="0A141503" w14:textId="77777777" w:rsidR="00935DBB" w:rsidRPr="00243942" w:rsidRDefault="00997C8D" w:rsidP="00624CDE">
      <w:pPr>
        <w:pStyle w:val="ListParagraph"/>
        <w:numPr>
          <w:ilvl w:val="0"/>
          <w:numId w:val="20"/>
        </w:numPr>
        <w:spacing w:after="0" w:line="240" w:lineRule="auto"/>
      </w:pPr>
      <w:r w:rsidRPr="00243942">
        <w:t xml:space="preserve">Administrative support to conferences, workshops staff those they join new </w:t>
      </w:r>
      <w:r w:rsidR="00B93CAC" w:rsidRPr="00243942">
        <w:t>training.</w:t>
      </w:r>
      <w:r w:rsidRPr="00243942">
        <w:t xml:space="preserve"> </w:t>
      </w:r>
    </w:p>
    <w:p w14:paraId="3F76CD69" w14:textId="77777777" w:rsidR="00617E43" w:rsidRPr="00243942" w:rsidRDefault="00617E43" w:rsidP="00EA68EC">
      <w:pPr>
        <w:spacing w:after="0" w:line="240" w:lineRule="auto"/>
      </w:pPr>
    </w:p>
    <w:p w14:paraId="4BB30D43" w14:textId="77777777" w:rsidR="00835F4C" w:rsidRPr="007376E1" w:rsidRDefault="00835F4C" w:rsidP="003F07CA">
      <w:pPr>
        <w:spacing w:after="0" w:line="240" w:lineRule="auto"/>
        <w:rPr>
          <w:sz w:val="28"/>
          <w:szCs w:val="28"/>
        </w:rPr>
      </w:pPr>
    </w:p>
    <w:p w14:paraId="2F108E32" w14:textId="45E74E54" w:rsidR="00544727" w:rsidRPr="009437FC" w:rsidRDefault="0027024E" w:rsidP="00544727">
      <w:pPr>
        <w:ind w:left="1440" w:hanging="1440"/>
        <w:rPr>
          <w:rFonts w:ascii="Palatino Linotype" w:hAnsi="Palatino Linotype"/>
          <w:color w:val="000000" w:themeColor="text1"/>
          <w:sz w:val="16"/>
          <w:szCs w:val="18"/>
        </w:rPr>
      </w:pPr>
      <w:r w:rsidRPr="009437FC">
        <w:rPr>
          <w:rFonts w:ascii="Palatino Linotype" w:hAnsi="Palatino Linotype"/>
          <w:b/>
          <w:color w:val="000000" w:themeColor="text1"/>
          <w:sz w:val="26"/>
          <w:szCs w:val="26"/>
          <w:u w:val="single"/>
        </w:rPr>
        <w:t>Languages:</w:t>
      </w:r>
      <w:r w:rsidR="00184791" w:rsidRPr="009437FC">
        <w:rPr>
          <w:rFonts w:ascii="Palatino Linotype" w:hAnsi="Palatino Linotype"/>
          <w:color w:val="000000" w:themeColor="text1"/>
          <w:sz w:val="16"/>
          <w:szCs w:val="18"/>
        </w:rPr>
        <w:t xml:space="preserve">  </w:t>
      </w:r>
      <w:r w:rsidRPr="009437FC">
        <w:rPr>
          <w:sz w:val="20"/>
          <w:szCs w:val="20"/>
        </w:rPr>
        <w:t>Able to fluently communicate in English; speaking, understanding, reading and writing</w:t>
      </w:r>
      <w:r w:rsidR="008C6738">
        <w:rPr>
          <w:sz w:val="20"/>
          <w:szCs w:val="20"/>
        </w:rPr>
        <w:t>, a basic working knowledge of Italian language</w:t>
      </w:r>
      <w:r w:rsidR="009B5735">
        <w:rPr>
          <w:sz w:val="20"/>
          <w:szCs w:val="20"/>
        </w:rPr>
        <w:t xml:space="preserve"> as well</w:t>
      </w:r>
      <w:r w:rsidR="008C6738">
        <w:rPr>
          <w:sz w:val="20"/>
          <w:szCs w:val="20"/>
        </w:rPr>
        <w:t xml:space="preserve"> and</w:t>
      </w:r>
      <w:r w:rsidR="009B5735">
        <w:rPr>
          <w:sz w:val="20"/>
          <w:szCs w:val="20"/>
        </w:rPr>
        <w:t xml:space="preserve"> I can communicate very well in other local languages </w:t>
      </w:r>
      <w:r w:rsidR="009B5735" w:rsidRPr="009437FC">
        <w:rPr>
          <w:sz w:val="20"/>
          <w:szCs w:val="20"/>
        </w:rPr>
        <w:t>Dari, Pashto, Urdu</w:t>
      </w:r>
    </w:p>
    <w:p w14:paraId="7EDE82E8" w14:textId="4F53E11C" w:rsidR="009437FC" w:rsidRDefault="0027024E" w:rsidP="009B5735">
      <w:pPr>
        <w:spacing w:after="0"/>
        <w:jc w:val="lowKashida"/>
        <w:rPr>
          <w:sz w:val="20"/>
          <w:szCs w:val="20"/>
        </w:rPr>
      </w:pPr>
      <w:r w:rsidRPr="00246BF3">
        <w:rPr>
          <w:rFonts w:ascii="Palatino Linotype" w:hAnsi="Palatino Linotype"/>
          <w:b/>
          <w:color w:val="000000" w:themeColor="text1"/>
          <w:sz w:val="20"/>
          <w:szCs w:val="20"/>
          <w:u w:val="single"/>
        </w:rPr>
        <w:t>Computer</w:t>
      </w:r>
      <w:r w:rsidRPr="00246BF3">
        <w:rPr>
          <w:rFonts w:ascii="Palatino Linotype" w:hAnsi="Palatino Linotype"/>
          <w:b/>
          <w:color w:val="000000" w:themeColor="text1"/>
          <w:sz w:val="20"/>
          <w:szCs w:val="20"/>
        </w:rPr>
        <w:t>:</w:t>
      </w:r>
      <w:r w:rsidRPr="009437FC">
        <w:rPr>
          <w:rFonts w:ascii="Palatino Linotype" w:hAnsi="Palatino Linotype"/>
          <w:color w:val="000000" w:themeColor="text1"/>
          <w:sz w:val="16"/>
          <w:szCs w:val="18"/>
        </w:rPr>
        <w:t xml:space="preserve"> </w:t>
      </w:r>
      <w:r w:rsidRPr="009437FC">
        <w:rPr>
          <w:rFonts w:ascii="Palatino Linotype" w:hAnsi="Palatino Linotype"/>
          <w:color w:val="000000" w:themeColor="text1"/>
          <w:sz w:val="18"/>
          <w:szCs w:val="18"/>
        </w:rPr>
        <w:tab/>
      </w:r>
      <w:r w:rsidR="0089415D" w:rsidRPr="009437FC">
        <w:rPr>
          <w:sz w:val="20"/>
          <w:szCs w:val="20"/>
        </w:rPr>
        <w:t>MS</w:t>
      </w:r>
      <w:r w:rsidRPr="009437FC">
        <w:rPr>
          <w:sz w:val="20"/>
          <w:szCs w:val="20"/>
        </w:rPr>
        <w:t xml:space="preserve"> Office, Internet</w:t>
      </w:r>
      <w:r w:rsidR="00544727" w:rsidRPr="009437FC">
        <w:rPr>
          <w:sz w:val="20"/>
          <w:szCs w:val="20"/>
        </w:rPr>
        <w:t>, Outlook, Hardware (Basic), Networking (Basic)</w:t>
      </w:r>
    </w:p>
    <w:p w14:paraId="5FEFDF43" w14:textId="1055035B" w:rsidR="00246BF3" w:rsidRDefault="00246BF3" w:rsidP="009B5735">
      <w:pPr>
        <w:spacing w:after="0"/>
        <w:jc w:val="lowKashida"/>
        <w:rPr>
          <w:sz w:val="20"/>
          <w:szCs w:val="20"/>
        </w:rPr>
      </w:pPr>
    </w:p>
    <w:p w14:paraId="2FE88CE2" w14:textId="77777777" w:rsidR="00246BF3" w:rsidRPr="00246BF3" w:rsidRDefault="00246BF3" w:rsidP="00246BF3">
      <w:pPr>
        <w:rPr>
          <w:rFonts w:ascii="Palatino Linotype" w:hAnsi="Palatino Linotype"/>
          <w:b/>
          <w:bCs/>
          <w:sz w:val="20"/>
        </w:rPr>
      </w:pPr>
      <w:r w:rsidRPr="00246BF3">
        <w:rPr>
          <w:rFonts w:ascii="Palatino Linotype" w:hAnsi="Palatino Linotype"/>
          <w:b/>
          <w:bCs/>
          <w:sz w:val="20"/>
          <w:u w:val="single"/>
        </w:rPr>
        <w:t>References</w:t>
      </w:r>
      <w:r w:rsidRPr="00246BF3">
        <w:rPr>
          <w:rFonts w:ascii="Palatino Linotype" w:hAnsi="Palatino Linotype"/>
          <w:b/>
          <w:bCs/>
          <w:sz w:val="20"/>
        </w:rPr>
        <w:t>:</w:t>
      </w:r>
    </w:p>
    <w:p w14:paraId="286E70C2" w14:textId="495335D0" w:rsidR="00246BF3" w:rsidRPr="00246BF3" w:rsidRDefault="00246BF3" w:rsidP="00246BF3">
      <w:pPr>
        <w:rPr>
          <w:rFonts w:ascii="Palatino Linotype" w:hAnsi="Palatino Linotype"/>
          <w:b/>
          <w:bCs/>
          <w:sz w:val="18"/>
          <w:szCs w:val="20"/>
        </w:rPr>
      </w:pPr>
      <w:r w:rsidRPr="00DB03C5">
        <w:rPr>
          <w:rFonts w:ascii="Palatino Linotype" w:hAnsi="Palatino Linotype"/>
          <w:b/>
          <w:bCs/>
          <w:sz w:val="18"/>
          <w:szCs w:val="20"/>
        </w:rPr>
        <w:t>References will be provided upon request if needed</w:t>
      </w:r>
    </w:p>
    <w:sectPr w:rsidR="00246BF3" w:rsidRPr="00246BF3" w:rsidSect="003C10AF">
      <w:head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B342" w14:textId="77777777" w:rsidR="00CD49A5" w:rsidRDefault="00CD49A5" w:rsidP="00961EFC">
      <w:pPr>
        <w:spacing w:after="0" w:line="240" w:lineRule="auto"/>
      </w:pPr>
      <w:r>
        <w:separator/>
      </w:r>
    </w:p>
  </w:endnote>
  <w:endnote w:type="continuationSeparator" w:id="0">
    <w:p w14:paraId="2999C36D" w14:textId="77777777" w:rsidR="00CD49A5" w:rsidRDefault="00CD49A5" w:rsidP="0096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F1FF" w14:textId="77777777" w:rsidR="00CD49A5" w:rsidRDefault="00CD49A5" w:rsidP="00961EFC">
      <w:pPr>
        <w:spacing w:after="0" w:line="240" w:lineRule="auto"/>
      </w:pPr>
      <w:r>
        <w:separator/>
      </w:r>
    </w:p>
  </w:footnote>
  <w:footnote w:type="continuationSeparator" w:id="0">
    <w:p w14:paraId="55134F6D" w14:textId="77777777" w:rsidR="00CD49A5" w:rsidRDefault="00CD49A5" w:rsidP="0096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0B42" w14:textId="77777777" w:rsidR="00961EFC" w:rsidRDefault="00961EFC" w:rsidP="00961EFC">
    <w:pPr>
      <w:spacing w:after="0" w:line="240" w:lineRule="auto"/>
      <w:rPr>
        <w:rFonts w:ascii="Palatino Linotype" w:hAnsi="Palatino Linotype"/>
        <w:color w:val="000000"/>
      </w:rPr>
    </w:pPr>
  </w:p>
  <w:p w14:paraId="203BE9ED" w14:textId="77777777" w:rsidR="00961EFC" w:rsidRDefault="0096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049F"/>
    <w:multiLevelType w:val="multilevel"/>
    <w:tmpl w:val="CDAE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347D9"/>
    <w:multiLevelType w:val="hybridMultilevel"/>
    <w:tmpl w:val="4CB8C59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6C65F3E"/>
    <w:multiLevelType w:val="hybridMultilevel"/>
    <w:tmpl w:val="457AE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D267AE"/>
    <w:multiLevelType w:val="hybridMultilevel"/>
    <w:tmpl w:val="B80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B4073"/>
    <w:multiLevelType w:val="hybridMultilevel"/>
    <w:tmpl w:val="23DE465C"/>
    <w:lvl w:ilvl="0" w:tplc="8B0003AA">
      <w:start w:val="1"/>
      <w:numFmt w:val="decimal"/>
      <w:lvlText w:val="%1."/>
      <w:lvlJc w:val="left"/>
      <w:pPr>
        <w:tabs>
          <w:tab w:val="num" w:pos="720"/>
        </w:tabs>
        <w:ind w:left="720" w:hanging="360"/>
      </w:pPr>
      <w:rPr>
        <w:b/>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765ECD"/>
    <w:multiLevelType w:val="hybridMultilevel"/>
    <w:tmpl w:val="3246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93E12"/>
    <w:multiLevelType w:val="hybridMultilevel"/>
    <w:tmpl w:val="60DE9FAC"/>
    <w:lvl w:ilvl="0" w:tplc="F7BEB4D8">
      <w:start w:val="201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B76C8"/>
    <w:multiLevelType w:val="hybridMultilevel"/>
    <w:tmpl w:val="4C0E0B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3">
      <w:start w:val="1"/>
      <w:numFmt w:val="bullet"/>
      <w:lvlText w:val="o"/>
      <w:lvlJc w:val="left"/>
      <w:pPr>
        <w:tabs>
          <w:tab w:val="num" w:pos="3960"/>
        </w:tabs>
        <w:ind w:left="3960" w:hanging="360"/>
      </w:pPr>
      <w:rPr>
        <w:rFonts w:ascii="Courier New" w:hAnsi="Courier New" w:cs="Courier New"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DC86B90"/>
    <w:multiLevelType w:val="multilevel"/>
    <w:tmpl w:val="1BE8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485F59"/>
    <w:multiLevelType w:val="hybridMultilevel"/>
    <w:tmpl w:val="10A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5743C"/>
    <w:multiLevelType w:val="hybridMultilevel"/>
    <w:tmpl w:val="0734CA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A3F074A"/>
    <w:multiLevelType w:val="hybridMultilevel"/>
    <w:tmpl w:val="A2F65EE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F400E69"/>
    <w:multiLevelType w:val="hybridMultilevel"/>
    <w:tmpl w:val="074A19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A7C45"/>
    <w:multiLevelType w:val="hybridMultilevel"/>
    <w:tmpl w:val="CBE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95919"/>
    <w:multiLevelType w:val="multilevel"/>
    <w:tmpl w:val="DBF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FD58F1"/>
    <w:multiLevelType w:val="hybridMultilevel"/>
    <w:tmpl w:val="9FB21B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2E91F82"/>
    <w:multiLevelType w:val="hybridMultilevel"/>
    <w:tmpl w:val="1206D8B8"/>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B635A3C"/>
    <w:multiLevelType w:val="hybridMultilevel"/>
    <w:tmpl w:val="5CBADA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E1C5DB2"/>
    <w:multiLevelType w:val="multilevel"/>
    <w:tmpl w:val="5E542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106596"/>
    <w:multiLevelType w:val="hybridMultilevel"/>
    <w:tmpl w:val="D162558A"/>
    <w:lvl w:ilvl="0" w:tplc="6088DC4C">
      <w:start w:val="1"/>
      <w:numFmt w:val="bullet"/>
      <w:lvlText w:val=""/>
      <w:lvlJc w:val="left"/>
      <w:pPr>
        <w:ind w:left="1620" w:hanging="360"/>
      </w:pPr>
      <w:rPr>
        <w:rFonts w:ascii="Wingdings" w:hAnsi="Wingdings" w:cs="Wingdings" w:hint="default"/>
        <w:b/>
        <w:i w:val="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7"/>
  </w:num>
  <w:num w:numId="3">
    <w:abstractNumId w:val="12"/>
  </w:num>
  <w:num w:numId="4">
    <w:abstractNumId w:val="8"/>
  </w:num>
  <w:num w:numId="5">
    <w:abstractNumId w:val="16"/>
  </w:num>
  <w:num w:numId="6">
    <w:abstractNumId w:val="14"/>
  </w:num>
  <w:num w:numId="7">
    <w:abstractNumId w:val="7"/>
  </w:num>
  <w:num w:numId="8">
    <w:abstractNumId w:val="4"/>
  </w:num>
  <w:num w:numId="9">
    <w:abstractNumId w:val="11"/>
  </w:num>
  <w:num w:numId="10">
    <w:abstractNumId w:val="10"/>
  </w:num>
  <w:num w:numId="11">
    <w:abstractNumId w:val="18"/>
  </w:num>
  <w:num w:numId="12">
    <w:abstractNumId w:val="9"/>
  </w:num>
  <w:num w:numId="13">
    <w:abstractNumId w:val="13"/>
  </w:num>
  <w:num w:numId="14">
    <w:abstractNumId w:val="3"/>
  </w:num>
  <w:num w:numId="15">
    <w:abstractNumId w:val="15"/>
  </w:num>
  <w:num w:numId="16">
    <w:abstractNumId w:val="19"/>
  </w:num>
  <w:num w:numId="17">
    <w:abstractNumId w:val="5"/>
  </w:num>
  <w:num w:numId="18">
    <w:abstractNumId w:val="1"/>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MDAwtrQwMjA2N7FQ0lEKTi0uzszPAykwrgUAVLT8QCwAAAA="/>
  </w:docVars>
  <w:rsids>
    <w:rsidRoot w:val="00D90D2C"/>
    <w:rsid w:val="00001F01"/>
    <w:rsid w:val="00002572"/>
    <w:rsid w:val="00004CB0"/>
    <w:rsid w:val="00011A64"/>
    <w:rsid w:val="00012FBE"/>
    <w:rsid w:val="000269BF"/>
    <w:rsid w:val="00033D94"/>
    <w:rsid w:val="00060021"/>
    <w:rsid w:val="000705D6"/>
    <w:rsid w:val="00080961"/>
    <w:rsid w:val="000A549A"/>
    <w:rsid w:val="000A7FE0"/>
    <w:rsid w:val="000B6E02"/>
    <w:rsid w:val="000C3665"/>
    <w:rsid w:val="000C4A60"/>
    <w:rsid w:val="000F0D03"/>
    <w:rsid w:val="000F1EAE"/>
    <w:rsid w:val="000F3EB9"/>
    <w:rsid w:val="00101D44"/>
    <w:rsid w:val="001241A4"/>
    <w:rsid w:val="00126C30"/>
    <w:rsid w:val="001366D8"/>
    <w:rsid w:val="0014053E"/>
    <w:rsid w:val="00153070"/>
    <w:rsid w:val="00161793"/>
    <w:rsid w:val="00177B5A"/>
    <w:rsid w:val="00177BE8"/>
    <w:rsid w:val="00184791"/>
    <w:rsid w:val="001935DA"/>
    <w:rsid w:val="001A40FC"/>
    <w:rsid w:val="001B6616"/>
    <w:rsid w:val="001C10CA"/>
    <w:rsid w:val="001D0583"/>
    <w:rsid w:val="001D26C2"/>
    <w:rsid w:val="001E30A9"/>
    <w:rsid w:val="001E710E"/>
    <w:rsid w:val="001F3075"/>
    <w:rsid w:val="001F36CF"/>
    <w:rsid w:val="00200024"/>
    <w:rsid w:val="00200488"/>
    <w:rsid w:val="002058EB"/>
    <w:rsid w:val="002130F0"/>
    <w:rsid w:val="00213698"/>
    <w:rsid w:val="00216867"/>
    <w:rsid w:val="00221260"/>
    <w:rsid w:val="00230382"/>
    <w:rsid w:val="002337A2"/>
    <w:rsid w:val="002431F4"/>
    <w:rsid w:val="00243942"/>
    <w:rsid w:val="002457EC"/>
    <w:rsid w:val="00246802"/>
    <w:rsid w:val="00246BF3"/>
    <w:rsid w:val="002529C3"/>
    <w:rsid w:val="002547FB"/>
    <w:rsid w:val="00262000"/>
    <w:rsid w:val="00262719"/>
    <w:rsid w:val="00265BCB"/>
    <w:rsid w:val="0026670B"/>
    <w:rsid w:val="0027024E"/>
    <w:rsid w:val="002960A0"/>
    <w:rsid w:val="002B6B1D"/>
    <w:rsid w:val="002D08AE"/>
    <w:rsid w:val="002D1CC3"/>
    <w:rsid w:val="002D3703"/>
    <w:rsid w:val="002D44F2"/>
    <w:rsid w:val="002E7909"/>
    <w:rsid w:val="002F20DB"/>
    <w:rsid w:val="00315C13"/>
    <w:rsid w:val="003348A3"/>
    <w:rsid w:val="003356B5"/>
    <w:rsid w:val="00351222"/>
    <w:rsid w:val="00352680"/>
    <w:rsid w:val="0035702E"/>
    <w:rsid w:val="0035774E"/>
    <w:rsid w:val="00366C36"/>
    <w:rsid w:val="003679D3"/>
    <w:rsid w:val="00376F4B"/>
    <w:rsid w:val="0038221C"/>
    <w:rsid w:val="00392252"/>
    <w:rsid w:val="003B70F3"/>
    <w:rsid w:val="003C0364"/>
    <w:rsid w:val="003C10AF"/>
    <w:rsid w:val="003C677A"/>
    <w:rsid w:val="003D3B4C"/>
    <w:rsid w:val="003E6D5B"/>
    <w:rsid w:val="003E6E80"/>
    <w:rsid w:val="003F07CA"/>
    <w:rsid w:val="003F470A"/>
    <w:rsid w:val="004075B3"/>
    <w:rsid w:val="004101AA"/>
    <w:rsid w:val="00423FE9"/>
    <w:rsid w:val="004340D1"/>
    <w:rsid w:val="00454056"/>
    <w:rsid w:val="00456010"/>
    <w:rsid w:val="00456F55"/>
    <w:rsid w:val="0046218D"/>
    <w:rsid w:val="004634C6"/>
    <w:rsid w:val="00465383"/>
    <w:rsid w:val="00473CA3"/>
    <w:rsid w:val="004852A5"/>
    <w:rsid w:val="004936DA"/>
    <w:rsid w:val="004A2ADA"/>
    <w:rsid w:val="004A3249"/>
    <w:rsid w:val="004A575A"/>
    <w:rsid w:val="004A61F9"/>
    <w:rsid w:val="004C28F5"/>
    <w:rsid w:val="004C5BD5"/>
    <w:rsid w:val="004D37FC"/>
    <w:rsid w:val="00504A2D"/>
    <w:rsid w:val="00505E04"/>
    <w:rsid w:val="00534114"/>
    <w:rsid w:val="00535EEE"/>
    <w:rsid w:val="0053744B"/>
    <w:rsid w:val="00537A7E"/>
    <w:rsid w:val="00544727"/>
    <w:rsid w:val="00555878"/>
    <w:rsid w:val="005752CB"/>
    <w:rsid w:val="005A4403"/>
    <w:rsid w:val="005C2E5E"/>
    <w:rsid w:val="005D311A"/>
    <w:rsid w:val="005E0CC6"/>
    <w:rsid w:val="005F2AD4"/>
    <w:rsid w:val="005F44CD"/>
    <w:rsid w:val="005F720E"/>
    <w:rsid w:val="00614C43"/>
    <w:rsid w:val="00617E43"/>
    <w:rsid w:val="00621B9C"/>
    <w:rsid w:val="006223FB"/>
    <w:rsid w:val="0062420E"/>
    <w:rsid w:val="00624CDE"/>
    <w:rsid w:val="00625953"/>
    <w:rsid w:val="00635446"/>
    <w:rsid w:val="00640DDA"/>
    <w:rsid w:val="00652F6E"/>
    <w:rsid w:val="00656E23"/>
    <w:rsid w:val="0067493C"/>
    <w:rsid w:val="006769F0"/>
    <w:rsid w:val="00695D2A"/>
    <w:rsid w:val="006A1339"/>
    <w:rsid w:val="006A1FDE"/>
    <w:rsid w:val="006A61FC"/>
    <w:rsid w:val="006C311E"/>
    <w:rsid w:val="006D44FB"/>
    <w:rsid w:val="006D7A41"/>
    <w:rsid w:val="006E5FAA"/>
    <w:rsid w:val="006E68B7"/>
    <w:rsid w:val="006F2058"/>
    <w:rsid w:val="006F38D8"/>
    <w:rsid w:val="006F3D02"/>
    <w:rsid w:val="00701AEC"/>
    <w:rsid w:val="007256A1"/>
    <w:rsid w:val="0072784E"/>
    <w:rsid w:val="00731429"/>
    <w:rsid w:val="007332B3"/>
    <w:rsid w:val="007375F0"/>
    <w:rsid w:val="007376E1"/>
    <w:rsid w:val="007531CB"/>
    <w:rsid w:val="00756DC4"/>
    <w:rsid w:val="0077430A"/>
    <w:rsid w:val="00784110"/>
    <w:rsid w:val="00785423"/>
    <w:rsid w:val="00793956"/>
    <w:rsid w:val="0079436E"/>
    <w:rsid w:val="007A0C51"/>
    <w:rsid w:val="007A22B0"/>
    <w:rsid w:val="007A58AF"/>
    <w:rsid w:val="007B373B"/>
    <w:rsid w:val="007C129D"/>
    <w:rsid w:val="007E57D4"/>
    <w:rsid w:val="007E7885"/>
    <w:rsid w:val="007F14AB"/>
    <w:rsid w:val="007F4DC3"/>
    <w:rsid w:val="00810139"/>
    <w:rsid w:val="00820CF1"/>
    <w:rsid w:val="008347A9"/>
    <w:rsid w:val="00835F4C"/>
    <w:rsid w:val="00841526"/>
    <w:rsid w:val="0084192D"/>
    <w:rsid w:val="0084631B"/>
    <w:rsid w:val="00855521"/>
    <w:rsid w:val="008560BF"/>
    <w:rsid w:val="00882708"/>
    <w:rsid w:val="008903D8"/>
    <w:rsid w:val="00892AA1"/>
    <w:rsid w:val="0089415D"/>
    <w:rsid w:val="008C6738"/>
    <w:rsid w:val="008C6AED"/>
    <w:rsid w:val="008D5937"/>
    <w:rsid w:val="008E6D73"/>
    <w:rsid w:val="008F0F32"/>
    <w:rsid w:val="008F4960"/>
    <w:rsid w:val="008F6A5E"/>
    <w:rsid w:val="00906570"/>
    <w:rsid w:val="00912A0C"/>
    <w:rsid w:val="00917B6C"/>
    <w:rsid w:val="0092116E"/>
    <w:rsid w:val="0092505C"/>
    <w:rsid w:val="00926716"/>
    <w:rsid w:val="00935DBB"/>
    <w:rsid w:val="009437FC"/>
    <w:rsid w:val="0095336F"/>
    <w:rsid w:val="00953C3B"/>
    <w:rsid w:val="00961EFC"/>
    <w:rsid w:val="009724CB"/>
    <w:rsid w:val="00991CB7"/>
    <w:rsid w:val="009935C0"/>
    <w:rsid w:val="00997C8D"/>
    <w:rsid w:val="009A763A"/>
    <w:rsid w:val="009A7ADB"/>
    <w:rsid w:val="009B1F1B"/>
    <w:rsid w:val="009B20E2"/>
    <w:rsid w:val="009B27E3"/>
    <w:rsid w:val="009B5735"/>
    <w:rsid w:val="009C2282"/>
    <w:rsid w:val="009C79B2"/>
    <w:rsid w:val="009E060B"/>
    <w:rsid w:val="009E3EE2"/>
    <w:rsid w:val="009E67A8"/>
    <w:rsid w:val="009F7D30"/>
    <w:rsid w:val="00A0121E"/>
    <w:rsid w:val="00A136E3"/>
    <w:rsid w:val="00A167DC"/>
    <w:rsid w:val="00A334F1"/>
    <w:rsid w:val="00A40C93"/>
    <w:rsid w:val="00A43578"/>
    <w:rsid w:val="00A602FC"/>
    <w:rsid w:val="00A62A45"/>
    <w:rsid w:val="00A91D6A"/>
    <w:rsid w:val="00AA7095"/>
    <w:rsid w:val="00AA717E"/>
    <w:rsid w:val="00AB0521"/>
    <w:rsid w:val="00AC1E86"/>
    <w:rsid w:val="00AC50DF"/>
    <w:rsid w:val="00AD2142"/>
    <w:rsid w:val="00AE68F0"/>
    <w:rsid w:val="00B07274"/>
    <w:rsid w:val="00B12B2F"/>
    <w:rsid w:val="00B14702"/>
    <w:rsid w:val="00B22EDE"/>
    <w:rsid w:val="00B25E54"/>
    <w:rsid w:val="00B333E6"/>
    <w:rsid w:val="00B6151D"/>
    <w:rsid w:val="00B7066E"/>
    <w:rsid w:val="00B76D4A"/>
    <w:rsid w:val="00B826EF"/>
    <w:rsid w:val="00B93CAC"/>
    <w:rsid w:val="00BA2A41"/>
    <w:rsid w:val="00BB6D84"/>
    <w:rsid w:val="00BB737E"/>
    <w:rsid w:val="00BC1E44"/>
    <w:rsid w:val="00BC60A4"/>
    <w:rsid w:val="00BD106C"/>
    <w:rsid w:val="00BD3C36"/>
    <w:rsid w:val="00BD43E7"/>
    <w:rsid w:val="00BD5320"/>
    <w:rsid w:val="00BD5519"/>
    <w:rsid w:val="00BE5A87"/>
    <w:rsid w:val="00BE6EED"/>
    <w:rsid w:val="00BF28FD"/>
    <w:rsid w:val="00C0151B"/>
    <w:rsid w:val="00C11606"/>
    <w:rsid w:val="00C1721F"/>
    <w:rsid w:val="00C2188F"/>
    <w:rsid w:val="00C3008A"/>
    <w:rsid w:val="00C3590F"/>
    <w:rsid w:val="00C3653A"/>
    <w:rsid w:val="00C409CA"/>
    <w:rsid w:val="00C43A00"/>
    <w:rsid w:val="00C56EC8"/>
    <w:rsid w:val="00C640AF"/>
    <w:rsid w:val="00C826C8"/>
    <w:rsid w:val="00C87F96"/>
    <w:rsid w:val="00CB4969"/>
    <w:rsid w:val="00CB4B39"/>
    <w:rsid w:val="00CB65A4"/>
    <w:rsid w:val="00CD3103"/>
    <w:rsid w:val="00CD49A5"/>
    <w:rsid w:val="00CE5D58"/>
    <w:rsid w:val="00CF0621"/>
    <w:rsid w:val="00D16796"/>
    <w:rsid w:val="00D16831"/>
    <w:rsid w:val="00D16D4C"/>
    <w:rsid w:val="00D35395"/>
    <w:rsid w:val="00D412A7"/>
    <w:rsid w:val="00D43241"/>
    <w:rsid w:val="00D53B95"/>
    <w:rsid w:val="00D53D9E"/>
    <w:rsid w:val="00D77B7A"/>
    <w:rsid w:val="00D90D2C"/>
    <w:rsid w:val="00DA63B0"/>
    <w:rsid w:val="00DA70EC"/>
    <w:rsid w:val="00DB428C"/>
    <w:rsid w:val="00DC0AB8"/>
    <w:rsid w:val="00DC1A45"/>
    <w:rsid w:val="00DC4A88"/>
    <w:rsid w:val="00DD39EB"/>
    <w:rsid w:val="00DE0A43"/>
    <w:rsid w:val="00DE1686"/>
    <w:rsid w:val="00DE2918"/>
    <w:rsid w:val="00DF4A75"/>
    <w:rsid w:val="00E02901"/>
    <w:rsid w:val="00E02B19"/>
    <w:rsid w:val="00E063A1"/>
    <w:rsid w:val="00E15F9D"/>
    <w:rsid w:val="00E33A46"/>
    <w:rsid w:val="00E47BEF"/>
    <w:rsid w:val="00E6436E"/>
    <w:rsid w:val="00E7405D"/>
    <w:rsid w:val="00E74D32"/>
    <w:rsid w:val="00E91FB5"/>
    <w:rsid w:val="00E946BA"/>
    <w:rsid w:val="00EA68EC"/>
    <w:rsid w:val="00EA6C26"/>
    <w:rsid w:val="00EA76DB"/>
    <w:rsid w:val="00EB448F"/>
    <w:rsid w:val="00EB7D98"/>
    <w:rsid w:val="00EC0230"/>
    <w:rsid w:val="00EC08E0"/>
    <w:rsid w:val="00EC3E5E"/>
    <w:rsid w:val="00EF2E8D"/>
    <w:rsid w:val="00F17A6D"/>
    <w:rsid w:val="00F17CB5"/>
    <w:rsid w:val="00F23BEE"/>
    <w:rsid w:val="00F36AB4"/>
    <w:rsid w:val="00F4287B"/>
    <w:rsid w:val="00F534AB"/>
    <w:rsid w:val="00F53CA6"/>
    <w:rsid w:val="00F62F13"/>
    <w:rsid w:val="00F92656"/>
    <w:rsid w:val="00FA1047"/>
    <w:rsid w:val="00FB0104"/>
    <w:rsid w:val="00FC798C"/>
    <w:rsid w:val="00FD3DEB"/>
    <w:rsid w:val="00FE0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850AB"/>
  <w15:docId w15:val="{84EFF511-6FD2-4E80-9700-1A733910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364"/>
    <w:pPr>
      <w:spacing w:after="200" w:line="276" w:lineRule="auto"/>
    </w:pPr>
    <w:rPr>
      <w:sz w:val="22"/>
      <w:szCs w:val="22"/>
    </w:rPr>
  </w:style>
  <w:style w:type="paragraph" w:styleId="Heading1">
    <w:name w:val="heading 1"/>
    <w:basedOn w:val="Normal"/>
    <w:next w:val="Normal"/>
    <w:link w:val="Heading1Char"/>
    <w:qFormat/>
    <w:locked/>
    <w:rsid w:val="00C359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3356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90D2C"/>
    <w:pPr>
      <w:spacing w:before="40"/>
      <w:ind w:left="720"/>
      <w:contextualSpacing/>
      <w:jc w:val="both"/>
    </w:pPr>
    <w:rPr>
      <w:rFonts w:ascii="Century Schoolbook" w:eastAsia="MS PMincho" w:hAnsi="Century Schoolbook" w:cs="Times New Roman"/>
      <w:sz w:val="20"/>
      <w:szCs w:val="20"/>
    </w:rPr>
  </w:style>
  <w:style w:type="character" w:customStyle="1" w:styleId="light-blue-color1">
    <w:name w:val="light-blue-color1"/>
    <w:uiPriority w:val="99"/>
    <w:rsid w:val="00534114"/>
    <w:rPr>
      <w:rFonts w:cs="Times New Roman"/>
      <w:color w:val="4A95D1"/>
    </w:rPr>
  </w:style>
  <w:style w:type="character" w:styleId="Strong">
    <w:name w:val="Strong"/>
    <w:uiPriority w:val="99"/>
    <w:qFormat/>
    <w:locked/>
    <w:rsid w:val="00E946BA"/>
    <w:rPr>
      <w:rFonts w:cs="Times New Roman"/>
      <w:b/>
      <w:bCs/>
    </w:rPr>
  </w:style>
  <w:style w:type="paragraph" w:styleId="Header">
    <w:name w:val="header"/>
    <w:basedOn w:val="Normal"/>
    <w:link w:val="HeaderChar"/>
    <w:uiPriority w:val="99"/>
    <w:unhideWhenUsed/>
    <w:rsid w:val="00961EFC"/>
    <w:pPr>
      <w:tabs>
        <w:tab w:val="center" w:pos="4680"/>
        <w:tab w:val="right" w:pos="9360"/>
      </w:tabs>
    </w:pPr>
  </w:style>
  <w:style w:type="character" w:customStyle="1" w:styleId="HeaderChar">
    <w:name w:val="Header Char"/>
    <w:link w:val="Header"/>
    <w:uiPriority w:val="99"/>
    <w:rsid w:val="00961EFC"/>
    <w:rPr>
      <w:sz w:val="22"/>
      <w:szCs w:val="22"/>
    </w:rPr>
  </w:style>
  <w:style w:type="paragraph" w:styleId="Footer">
    <w:name w:val="footer"/>
    <w:basedOn w:val="Normal"/>
    <w:link w:val="FooterChar"/>
    <w:uiPriority w:val="99"/>
    <w:unhideWhenUsed/>
    <w:rsid w:val="00961EFC"/>
    <w:pPr>
      <w:tabs>
        <w:tab w:val="center" w:pos="4680"/>
        <w:tab w:val="right" w:pos="9360"/>
      </w:tabs>
    </w:pPr>
  </w:style>
  <w:style w:type="character" w:customStyle="1" w:styleId="FooterChar">
    <w:name w:val="Footer Char"/>
    <w:link w:val="Footer"/>
    <w:uiPriority w:val="99"/>
    <w:rsid w:val="00961EFC"/>
    <w:rPr>
      <w:sz w:val="22"/>
      <w:szCs w:val="22"/>
    </w:rPr>
  </w:style>
  <w:style w:type="paragraph" w:styleId="NormalWeb">
    <w:name w:val="Normal (Web)"/>
    <w:basedOn w:val="Normal"/>
    <w:uiPriority w:val="99"/>
    <w:semiHidden/>
    <w:unhideWhenUsed/>
    <w:rsid w:val="008F4960"/>
    <w:pPr>
      <w:spacing w:before="150" w:after="150" w:line="240" w:lineRule="auto"/>
    </w:pPr>
    <w:rPr>
      <w:rFonts w:ascii="Times New Roman" w:hAnsi="Times New Roman" w:cs="Times New Roman"/>
      <w:sz w:val="24"/>
      <w:szCs w:val="24"/>
    </w:rPr>
  </w:style>
  <w:style w:type="character" w:styleId="Hyperlink">
    <w:name w:val="Hyperlink"/>
    <w:uiPriority w:val="99"/>
    <w:unhideWhenUsed/>
    <w:rsid w:val="007C129D"/>
    <w:rPr>
      <w:color w:val="0000FF"/>
      <w:u w:val="single"/>
    </w:rPr>
  </w:style>
  <w:style w:type="paragraph" w:styleId="Subtitle">
    <w:name w:val="Subtitle"/>
    <w:basedOn w:val="Normal"/>
    <w:next w:val="Normal"/>
    <w:link w:val="SubtitleChar"/>
    <w:qFormat/>
    <w:locked/>
    <w:rsid w:val="00504A2D"/>
    <w:pPr>
      <w:spacing w:after="60"/>
      <w:jc w:val="center"/>
      <w:outlineLvl w:val="1"/>
    </w:pPr>
    <w:rPr>
      <w:rFonts w:ascii="Cambria" w:hAnsi="Cambria" w:cs="Times New Roman"/>
      <w:sz w:val="24"/>
      <w:szCs w:val="24"/>
    </w:rPr>
  </w:style>
  <w:style w:type="character" w:customStyle="1" w:styleId="SubtitleChar">
    <w:name w:val="Subtitle Char"/>
    <w:link w:val="Subtitle"/>
    <w:rsid w:val="00504A2D"/>
    <w:rPr>
      <w:rFonts w:ascii="Cambria" w:eastAsia="Times New Roman" w:hAnsi="Cambria" w:cs="Times New Roman"/>
      <w:sz w:val="24"/>
      <w:szCs w:val="24"/>
    </w:rPr>
  </w:style>
  <w:style w:type="character" w:customStyle="1" w:styleId="apple-style-span">
    <w:name w:val="apple-style-span"/>
    <w:rsid w:val="003C10AF"/>
  </w:style>
  <w:style w:type="character" w:customStyle="1" w:styleId="apple-converted-space">
    <w:name w:val="apple-converted-space"/>
    <w:rsid w:val="003C10AF"/>
  </w:style>
  <w:style w:type="paragraph" w:styleId="BalloonText">
    <w:name w:val="Balloon Text"/>
    <w:basedOn w:val="Normal"/>
    <w:link w:val="BalloonTextChar"/>
    <w:uiPriority w:val="99"/>
    <w:semiHidden/>
    <w:unhideWhenUsed/>
    <w:rsid w:val="00835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4C"/>
    <w:rPr>
      <w:rFonts w:ascii="Segoe UI" w:hAnsi="Segoe UI" w:cs="Segoe UI"/>
      <w:sz w:val="18"/>
      <w:szCs w:val="18"/>
    </w:rPr>
  </w:style>
  <w:style w:type="paragraph" w:customStyle="1" w:styleId="Default">
    <w:name w:val="Default"/>
    <w:rsid w:val="00810139"/>
    <w:pPr>
      <w:autoSpaceDE w:val="0"/>
      <w:autoSpaceDN w:val="0"/>
      <w:adjustRightInd w:val="0"/>
    </w:pPr>
    <w:rPr>
      <w:rFonts w:cs="Calibri"/>
      <w:color w:val="000000"/>
      <w:sz w:val="24"/>
      <w:szCs w:val="24"/>
      <w:lang w:eastAsia="zh-CN"/>
    </w:rPr>
  </w:style>
  <w:style w:type="character" w:customStyle="1" w:styleId="Heading2Char">
    <w:name w:val="Heading 2 Char"/>
    <w:basedOn w:val="DefaultParagraphFont"/>
    <w:link w:val="Heading2"/>
    <w:rsid w:val="003356B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C3590F"/>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locked/>
    <w:rsid w:val="00C3590F"/>
    <w:rPr>
      <w:i/>
      <w:iCs/>
    </w:rPr>
  </w:style>
  <w:style w:type="paragraph" w:customStyle="1" w:styleId="p1">
    <w:name w:val="p1"/>
    <w:basedOn w:val="Normal"/>
    <w:rsid w:val="00EA68EC"/>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DefaultParagraphFont"/>
    <w:rsid w:val="00EA68EC"/>
  </w:style>
  <w:style w:type="paragraph" w:customStyle="1" w:styleId="p2">
    <w:name w:val="p2"/>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4">
    <w:name w:val="p4"/>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7">
    <w:name w:val="p7"/>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8">
    <w:name w:val="p8"/>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9">
    <w:name w:val="p9"/>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10">
    <w:name w:val="p10"/>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11">
    <w:name w:val="p11"/>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12">
    <w:name w:val="p12"/>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13">
    <w:name w:val="p13"/>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14">
    <w:name w:val="p14"/>
    <w:basedOn w:val="Normal"/>
    <w:rsid w:val="00EA68EC"/>
    <w:pPr>
      <w:spacing w:before="100" w:beforeAutospacing="1" w:after="100" w:afterAutospacing="1" w:line="240" w:lineRule="auto"/>
    </w:pPr>
    <w:rPr>
      <w:rFonts w:ascii="Times New Roman" w:hAnsi="Times New Roman" w:cs="Times New Roman"/>
      <w:sz w:val="24"/>
      <w:szCs w:val="24"/>
    </w:rPr>
  </w:style>
  <w:style w:type="paragraph" w:customStyle="1" w:styleId="p15">
    <w:name w:val="p15"/>
    <w:basedOn w:val="Normal"/>
    <w:rsid w:val="00EA68EC"/>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C3E5E"/>
    <w:rPr>
      <w:color w:val="808080"/>
      <w:shd w:val="clear" w:color="auto" w:fill="E6E6E6"/>
    </w:rPr>
  </w:style>
  <w:style w:type="character" w:customStyle="1" w:styleId="address-email-phone">
    <w:name w:val="address-email-phone"/>
    <w:basedOn w:val="DefaultParagraphFont"/>
    <w:rsid w:val="009437FC"/>
  </w:style>
  <w:style w:type="character" w:styleId="FollowedHyperlink">
    <w:name w:val="FollowedHyperlink"/>
    <w:basedOn w:val="DefaultParagraphFont"/>
    <w:uiPriority w:val="99"/>
    <w:semiHidden/>
    <w:unhideWhenUsed/>
    <w:rsid w:val="00943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07280">
      <w:bodyDiv w:val="1"/>
      <w:marLeft w:val="0"/>
      <w:marRight w:val="0"/>
      <w:marTop w:val="0"/>
      <w:marBottom w:val="0"/>
      <w:divBdr>
        <w:top w:val="none" w:sz="0" w:space="0" w:color="auto"/>
        <w:left w:val="none" w:sz="0" w:space="0" w:color="auto"/>
        <w:bottom w:val="none" w:sz="0" w:space="0" w:color="auto"/>
        <w:right w:val="none" w:sz="0" w:space="0" w:color="auto"/>
      </w:divBdr>
    </w:div>
    <w:div w:id="1142312821">
      <w:marLeft w:val="0"/>
      <w:marRight w:val="0"/>
      <w:marTop w:val="0"/>
      <w:marBottom w:val="0"/>
      <w:divBdr>
        <w:top w:val="none" w:sz="0" w:space="0" w:color="auto"/>
        <w:left w:val="none" w:sz="0" w:space="0" w:color="auto"/>
        <w:bottom w:val="none" w:sz="0" w:space="0" w:color="auto"/>
        <w:right w:val="none" w:sz="0" w:space="0" w:color="auto"/>
      </w:divBdr>
      <w:divsChild>
        <w:div w:id="1142312829">
          <w:marLeft w:val="0"/>
          <w:marRight w:val="0"/>
          <w:marTop w:val="0"/>
          <w:marBottom w:val="0"/>
          <w:divBdr>
            <w:top w:val="none" w:sz="0" w:space="0" w:color="auto"/>
            <w:left w:val="none" w:sz="0" w:space="0" w:color="auto"/>
            <w:bottom w:val="none" w:sz="0" w:space="0" w:color="auto"/>
            <w:right w:val="none" w:sz="0" w:space="0" w:color="auto"/>
          </w:divBdr>
          <w:divsChild>
            <w:div w:id="1142312831">
              <w:marLeft w:val="0"/>
              <w:marRight w:val="0"/>
              <w:marTop w:val="0"/>
              <w:marBottom w:val="0"/>
              <w:divBdr>
                <w:top w:val="single" w:sz="18" w:space="0" w:color="000000"/>
                <w:left w:val="single" w:sz="6" w:space="0" w:color="DADDDD"/>
                <w:bottom w:val="single" w:sz="6" w:space="0" w:color="DADDDD"/>
                <w:right w:val="single" w:sz="6" w:space="0" w:color="DADDDD"/>
              </w:divBdr>
              <w:divsChild>
                <w:div w:id="1142312825">
                  <w:marLeft w:val="300"/>
                  <w:marRight w:val="0"/>
                  <w:marTop w:val="150"/>
                  <w:marBottom w:val="450"/>
                  <w:divBdr>
                    <w:top w:val="none" w:sz="0" w:space="0" w:color="auto"/>
                    <w:left w:val="none" w:sz="0" w:space="0" w:color="auto"/>
                    <w:bottom w:val="none" w:sz="0" w:space="0" w:color="auto"/>
                    <w:right w:val="none" w:sz="0" w:space="0" w:color="auto"/>
                  </w:divBdr>
                  <w:divsChild>
                    <w:div w:id="1142312832">
                      <w:marLeft w:val="0"/>
                      <w:marRight w:val="0"/>
                      <w:marTop w:val="0"/>
                      <w:marBottom w:val="0"/>
                      <w:divBdr>
                        <w:top w:val="none" w:sz="0" w:space="0" w:color="auto"/>
                        <w:left w:val="none" w:sz="0" w:space="0" w:color="auto"/>
                        <w:bottom w:val="none" w:sz="0" w:space="0" w:color="auto"/>
                        <w:right w:val="none" w:sz="0" w:space="0" w:color="auto"/>
                      </w:divBdr>
                      <w:divsChild>
                        <w:div w:id="11423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12828">
      <w:marLeft w:val="0"/>
      <w:marRight w:val="0"/>
      <w:marTop w:val="0"/>
      <w:marBottom w:val="0"/>
      <w:divBdr>
        <w:top w:val="single" w:sz="48" w:space="0" w:color="3D97D1"/>
        <w:left w:val="none" w:sz="0" w:space="0" w:color="auto"/>
        <w:bottom w:val="none" w:sz="0" w:space="0" w:color="auto"/>
        <w:right w:val="none" w:sz="0" w:space="0" w:color="auto"/>
      </w:divBdr>
      <w:divsChild>
        <w:div w:id="1142312824">
          <w:marLeft w:val="0"/>
          <w:marRight w:val="0"/>
          <w:marTop w:val="0"/>
          <w:marBottom w:val="0"/>
          <w:divBdr>
            <w:top w:val="single" w:sz="2" w:space="0" w:color="000000"/>
            <w:left w:val="single" w:sz="2" w:space="0" w:color="000000"/>
            <w:bottom w:val="single" w:sz="2" w:space="0" w:color="000000"/>
            <w:right w:val="single" w:sz="2" w:space="0" w:color="000000"/>
          </w:divBdr>
          <w:divsChild>
            <w:div w:id="1142312830">
              <w:marLeft w:val="0"/>
              <w:marRight w:val="0"/>
              <w:marTop w:val="0"/>
              <w:marBottom w:val="0"/>
              <w:divBdr>
                <w:top w:val="none" w:sz="0" w:space="0" w:color="auto"/>
                <w:left w:val="none" w:sz="0" w:space="0" w:color="auto"/>
                <w:bottom w:val="none" w:sz="0" w:space="0" w:color="auto"/>
                <w:right w:val="none" w:sz="0" w:space="0" w:color="auto"/>
              </w:divBdr>
              <w:divsChild>
                <w:div w:id="1142312827">
                  <w:marLeft w:val="0"/>
                  <w:marRight w:val="0"/>
                  <w:marTop w:val="225"/>
                  <w:marBottom w:val="0"/>
                  <w:divBdr>
                    <w:top w:val="none" w:sz="0" w:space="0" w:color="auto"/>
                    <w:left w:val="none" w:sz="0" w:space="0" w:color="auto"/>
                    <w:bottom w:val="none" w:sz="0" w:space="0" w:color="auto"/>
                    <w:right w:val="none" w:sz="0" w:space="0" w:color="auto"/>
                  </w:divBdr>
                  <w:divsChild>
                    <w:div w:id="1142312823">
                      <w:marLeft w:val="360"/>
                      <w:marRight w:val="0"/>
                      <w:marTop w:val="225"/>
                      <w:marBottom w:val="0"/>
                      <w:divBdr>
                        <w:top w:val="none" w:sz="0" w:space="0" w:color="auto"/>
                        <w:left w:val="none" w:sz="0" w:space="0" w:color="auto"/>
                        <w:bottom w:val="none" w:sz="0" w:space="0" w:color="auto"/>
                        <w:right w:val="none" w:sz="0" w:space="0" w:color="auto"/>
                      </w:divBdr>
                      <w:divsChild>
                        <w:div w:id="1142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4528">
      <w:bodyDiv w:val="1"/>
      <w:marLeft w:val="0"/>
      <w:marRight w:val="0"/>
      <w:marTop w:val="0"/>
      <w:marBottom w:val="0"/>
      <w:divBdr>
        <w:top w:val="none" w:sz="0" w:space="0" w:color="auto"/>
        <w:left w:val="none" w:sz="0" w:space="0" w:color="auto"/>
        <w:bottom w:val="none" w:sz="0" w:space="0" w:color="auto"/>
        <w:right w:val="none" w:sz="0" w:space="0" w:color="auto"/>
      </w:divBdr>
      <w:divsChild>
        <w:div w:id="792286042">
          <w:marLeft w:val="0"/>
          <w:marRight w:val="0"/>
          <w:marTop w:val="0"/>
          <w:marBottom w:val="0"/>
          <w:divBdr>
            <w:top w:val="none" w:sz="0" w:space="0" w:color="auto"/>
            <w:left w:val="none" w:sz="0" w:space="0" w:color="auto"/>
            <w:bottom w:val="none" w:sz="0" w:space="0" w:color="auto"/>
            <w:right w:val="none" w:sz="0" w:space="0" w:color="auto"/>
          </w:divBdr>
        </w:div>
        <w:div w:id="1006051936">
          <w:marLeft w:val="0"/>
          <w:marRight w:val="0"/>
          <w:marTop w:val="0"/>
          <w:marBottom w:val="0"/>
          <w:divBdr>
            <w:top w:val="none" w:sz="0" w:space="0" w:color="auto"/>
            <w:left w:val="none" w:sz="0" w:space="0" w:color="auto"/>
            <w:bottom w:val="none" w:sz="0" w:space="0" w:color="auto"/>
            <w:right w:val="none" w:sz="0" w:space="0" w:color="auto"/>
          </w:divBdr>
        </w:div>
        <w:div w:id="1536233459">
          <w:marLeft w:val="0"/>
          <w:marRight w:val="0"/>
          <w:marTop w:val="0"/>
          <w:marBottom w:val="0"/>
          <w:divBdr>
            <w:top w:val="none" w:sz="0" w:space="0" w:color="auto"/>
            <w:left w:val="none" w:sz="0" w:space="0" w:color="auto"/>
            <w:bottom w:val="none" w:sz="0" w:space="0" w:color="auto"/>
            <w:right w:val="none" w:sz="0" w:space="0" w:color="auto"/>
          </w:divBdr>
        </w:div>
        <w:div w:id="1562212598">
          <w:marLeft w:val="0"/>
          <w:marRight w:val="0"/>
          <w:marTop w:val="0"/>
          <w:marBottom w:val="0"/>
          <w:divBdr>
            <w:top w:val="none" w:sz="0" w:space="0" w:color="auto"/>
            <w:left w:val="none" w:sz="0" w:space="0" w:color="auto"/>
            <w:bottom w:val="none" w:sz="0" w:space="0" w:color="auto"/>
            <w:right w:val="none" w:sz="0" w:space="0" w:color="auto"/>
          </w:divBdr>
        </w:div>
        <w:div w:id="858392529">
          <w:marLeft w:val="0"/>
          <w:marRight w:val="0"/>
          <w:marTop w:val="0"/>
          <w:marBottom w:val="0"/>
          <w:divBdr>
            <w:top w:val="none" w:sz="0" w:space="0" w:color="auto"/>
            <w:left w:val="none" w:sz="0" w:space="0" w:color="auto"/>
            <w:bottom w:val="none" w:sz="0" w:space="0" w:color="auto"/>
            <w:right w:val="none" w:sz="0" w:space="0" w:color="auto"/>
          </w:divBdr>
        </w:div>
        <w:div w:id="1653871019">
          <w:marLeft w:val="0"/>
          <w:marRight w:val="0"/>
          <w:marTop w:val="0"/>
          <w:marBottom w:val="0"/>
          <w:divBdr>
            <w:top w:val="none" w:sz="0" w:space="0" w:color="auto"/>
            <w:left w:val="none" w:sz="0" w:space="0" w:color="auto"/>
            <w:bottom w:val="none" w:sz="0" w:space="0" w:color="auto"/>
            <w:right w:val="none" w:sz="0" w:space="0" w:color="auto"/>
          </w:divBdr>
        </w:div>
        <w:div w:id="1350180154">
          <w:marLeft w:val="0"/>
          <w:marRight w:val="0"/>
          <w:marTop w:val="0"/>
          <w:marBottom w:val="0"/>
          <w:divBdr>
            <w:top w:val="none" w:sz="0" w:space="0" w:color="auto"/>
            <w:left w:val="none" w:sz="0" w:space="0" w:color="auto"/>
            <w:bottom w:val="none" w:sz="0" w:space="0" w:color="auto"/>
            <w:right w:val="none" w:sz="0" w:space="0" w:color="auto"/>
          </w:divBdr>
        </w:div>
        <w:div w:id="940526256">
          <w:marLeft w:val="0"/>
          <w:marRight w:val="0"/>
          <w:marTop w:val="0"/>
          <w:marBottom w:val="0"/>
          <w:divBdr>
            <w:top w:val="none" w:sz="0" w:space="0" w:color="auto"/>
            <w:left w:val="none" w:sz="0" w:space="0" w:color="auto"/>
            <w:bottom w:val="none" w:sz="0" w:space="0" w:color="auto"/>
            <w:right w:val="none" w:sz="0" w:space="0" w:color="auto"/>
          </w:divBdr>
        </w:div>
        <w:div w:id="1756200665">
          <w:marLeft w:val="0"/>
          <w:marRight w:val="0"/>
          <w:marTop w:val="0"/>
          <w:marBottom w:val="0"/>
          <w:divBdr>
            <w:top w:val="none" w:sz="0" w:space="0" w:color="auto"/>
            <w:left w:val="none" w:sz="0" w:space="0" w:color="auto"/>
            <w:bottom w:val="none" w:sz="0" w:space="0" w:color="auto"/>
            <w:right w:val="none" w:sz="0" w:space="0" w:color="auto"/>
          </w:divBdr>
        </w:div>
        <w:div w:id="1997297230">
          <w:marLeft w:val="0"/>
          <w:marRight w:val="0"/>
          <w:marTop w:val="0"/>
          <w:marBottom w:val="0"/>
          <w:divBdr>
            <w:top w:val="none" w:sz="0" w:space="0" w:color="auto"/>
            <w:left w:val="none" w:sz="0" w:space="0" w:color="auto"/>
            <w:bottom w:val="none" w:sz="0" w:space="0" w:color="auto"/>
            <w:right w:val="none" w:sz="0" w:space="0" w:color="auto"/>
          </w:divBdr>
        </w:div>
        <w:div w:id="240914240">
          <w:marLeft w:val="0"/>
          <w:marRight w:val="0"/>
          <w:marTop w:val="0"/>
          <w:marBottom w:val="0"/>
          <w:divBdr>
            <w:top w:val="none" w:sz="0" w:space="0" w:color="auto"/>
            <w:left w:val="none" w:sz="0" w:space="0" w:color="auto"/>
            <w:bottom w:val="none" w:sz="0" w:space="0" w:color="auto"/>
            <w:right w:val="none" w:sz="0" w:space="0" w:color="auto"/>
          </w:divBdr>
        </w:div>
        <w:div w:id="616764839">
          <w:marLeft w:val="0"/>
          <w:marRight w:val="0"/>
          <w:marTop w:val="0"/>
          <w:marBottom w:val="0"/>
          <w:divBdr>
            <w:top w:val="none" w:sz="0" w:space="0" w:color="auto"/>
            <w:left w:val="none" w:sz="0" w:space="0" w:color="auto"/>
            <w:bottom w:val="none" w:sz="0" w:space="0" w:color="auto"/>
            <w:right w:val="none" w:sz="0" w:space="0" w:color="auto"/>
          </w:divBdr>
        </w:div>
        <w:div w:id="1113750772">
          <w:marLeft w:val="0"/>
          <w:marRight w:val="0"/>
          <w:marTop w:val="0"/>
          <w:marBottom w:val="0"/>
          <w:divBdr>
            <w:top w:val="none" w:sz="0" w:space="0" w:color="auto"/>
            <w:left w:val="none" w:sz="0" w:space="0" w:color="auto"/>
            <w:bottom w:val="none" w:sz="0" w:space="0" w:color="auto"/>
            <w:right w:val="none" w:sz="0" w:space="0" w:color="auto"/>
          </w:divBdr>
        </w:div>
        <w:div w:id="1265966870">
          <w:marLeft w:val="0"/>
          <w:marRight w:val="0"/>
          <w:marTop w:val="0"/>
          <w:marBottom w:val="0"/>
          <w:divBdr>
            <w:top w:val="none" w:sz="0" w:space="0" w:color="auto"/>
            <w:left w:val="none" w:sz="0" w:space="0" w:color="auto"/>
            <w:bottom w:val="none" w:sz="0" w:space="0" w:color="auto"/>
            <w:right w:val="none" w:sz="0" w:space="0" w:color="auto"/>
          </w:divBdr>
        </w:div>
        <w:div w:id="771972478">
          <w:marLeft w:val="0"/>
          <w:marRight w:val="0"/>
          <w:marTop w:val="0"/>
          <w:marBottom w:val="0"/>
          <w:divBdr>
            <w:top w:val="none" w:sz="0" w:space="0" w:color="auto"/>
            <w:left w:val="none" w:sz="0" w:space="0" w:color="auto"/>
            <w:bottom w:val="none" w:sz="0" w:space="0" w:color="auto"/>
            <w:right w:val="none" w:sz="0" w:space="0" w:color="auto"/>
          </w:divBdr>
        </w:div>
        <w:div w:id="1001548503">
          <w:marLeft w:val="0"/>
          <w:marRight w:val="0"/>
          <w:marTop w:val="0"/>
          <w:marBottom w:val="0"/>
          <w:divBdr>
            <w:top w:val="none" w:sz="0" w:space="0" w:color="auto"/>
            <w:left w:val="none" w:sz="0" w:space="0" w:color="auto"/>
            <w:bottom w:val="none" w:sz="0" w:space="0" w:color="auto"/>
            <w:right w:val="none" w:sz="0" w:space="0" w:color="auto"/>
          </w:divBdr>
        </w:div>
        <w:div w:id="1685128248">
          <w:marLeft w:val="0"/>
          <w:marRight w:val="0"/>
          <w:marTop w:val="0"/>
          <w:marBottom w:val="0"/>
          <w:divBdr>
            <w:top w:val="none" w:sz="0" w:space="0" w:color="auto"/>
            <w:left w:val="none" w:sz="0" w:space="0" w:color="auto"/>
            <w:bottom w:val="none" w:sz="0" w:space="0" w:color="auto"/>
            <w:right w:val="none" w:sz="0" w:space="0" w:color="auto"/>
          </w:divBdr>
        </w:div>
        <w:div w:id="1584139968">
          <w:marLeft w:val="0"/>
          <w:marRight w:val="0"/>
          <w:marTop w:val="0"/>
          <w:marBottom w:val="0"/>
          <w:divBdr>
            <w:top w:val="none" w:sz="0" w:space="0" w:color="auto"/>
            <w:left w:val="none" w:sz="0" w:space="0" w:color="auto"/>
            <w:bottom w:val="none" w:sz="0" w:space="0" w:color="auto"/>
            <w:right w:val="none" w:sz="0" w:space="0" w:color="auto"/>
          </w:divBdr>
        </w:div>
      </w:divsChild>
    </w:div>
    <w:div w:id="1527714418">
      <w:bodyDiv w:val="1"/>
      <w:marLeft w:val="0"/>
      <w:marRight w:val="0"/>
      <w:marTop w:val="0"/>
      <w:marBottom w:val="0"/>
      <w:divBdr>
        <w:top w:val="none" w:sz="0" w:space="0" w:color="auto"/>
        <w:left w:val="none" w:sz="0" w:space="0" w:color="auto"/>
        <w:bottom w:val="none" w:sz="0" w:space="0" w:color="auto"/>
        <w:right w:val="none" w:sz="0" w:space="0" w:color="auto"/>
      </w:divBdr>
      <w:divsChild>
        <w:div w:id="2003239247">
          <w:marLeft w:val="0"/>
          <w:marRight w:val="0"/>
          <w:marTop w:val="0"/>
          <w:marBottom w:val="0"/>
          <w:divBdr>
            <w:top w:val="none" w:sz="0" w:space="4" w:color="auto"/>
            <w:left w:val="none" w:sz="0" w:space="0" w:color="auto"/>
            <w:bottom w:val="single" w:sz="6" w:space="4" w:color="CCCCCC"/>
            <w:right w:val="none" w:sz="0" w:space="0" w:color="auto"/>
          </w:divBdr>
          <w:divsChild>
            <w:div w:id="1215236564">
              <w:marLeft w:val="0"/>
              <w:marRight w:val="0"/>
              <w:marTop w:val="0"/>
              <w:marBottom w:val="0"/>
              <w:divBdr>
                <w:top w:val="none" w:sz="0" w:space="0" w:color="auto"/>
                <w:left w:val="none" w:sz="0" w:space="0" w:color="auto"/>
                <w:bottom w:val="none" w:sz="0" w:space="0" w:color="auto"/>
                <w:right w:val="none" w:sz="0" w:space="0" w:color="auto"/>
              </w:divBdr>
            </w:div>
            <w:div w:id="458888260">
              <w:marLeft w:val="0"/>
              <w:marRight w:val="0"/>
              <w:marTop w:val="0"/>
              <w:marBottom w:val="0"/>
              <w:divBdr>
                <w:top w:val="none" w:sz="0" w:space="0" w:color="auto"/>
                <w:left w:val="none" w:sz="0" w:space="0" w:color="auto"/>
                <w:bottom w:val="none" w:sz="0" w:space="0" w:color="auto"/>
                <w:right w:val="none" w:sz="0" w:space="0" w:color="auto"/>
              </w:divBdr>
            </w:div>
          </w:divsChild>
        </w:div>
        <w:div w:id="465779256">
          <w:marLeft w:val="0"/>
          <w:marRight w:val="0"/>
          <w:marTop w:val="0"/>
          <w:marBottom w:val="0"/>
          <w:divBdr>
            <w:top w:val="none" w:sz="0" w:space="4" w:color="auto"/>
            <w:left w:val="none" w:sz="0" w:space="0" w:color="auto"/>
            <w:bottom w:val="single" w:sz="6" w:space="4" w:color="CCCCCC"/>
            <w:right w:val="none" w:sz="0" w:space="0" w:color="auto"/>
          </w:divBdr>
          <w:divsChild>
            <w:div w:id="217133145">
              <w:marLeft w:val="0"/>
              <w:marRight w:val="0"/>
              <w:marTop w:val="0"/>
              <w:marBottom w:val="0"/>
              <w:divBdr>
                <w:top w:val="none" w:sz="0" w:space="0" w:color="auto"/>
                <w:left w:val="none" w:sz="0" w:space="0" w:color="auto"/>
                <w:bottom w:val="none" w:sz="0" w:space="0" w:color="auto"/>
                <w:right w:val="none" w:sz="0" w:space="0" w:color="auto"/>
              </w:divBdr>
            </w:div>
            <w:div w:id="1627618166">
              <w:marLeft w:val="0"/>
              <w:marRight w:val="0"/>
              <w:marTop w:val="0"/>
              <w:marBottom w:val="0"/>
              <w:divBdr>
                <w:top w:val="none" w:sz="0" w:space="0" w:color="auto"/>
                <w:left w:val="none" w:sz="0" w:space="0" w:color="auto"/>
                <w:bottom w:val="none" w:sz="0" w:space="0" w:color="auto"/>
                <w:right w:val="none" w:sz="0" w:space="0" w:color="auto"/>
              </w:divBdr>
            </w:div>
          </w:divsChild>
        </w:div>
        <w:div w:id="1845440187">
          <w:marLeft w:val="0"/>
          <w:marRight w:val="0"/>
          <w:marTop w:val="0"/>
          <w:marBottom w:val="0"/>
          <w:divBdr>
            <w:top w:val="none" w:sz="0" w:space="4" w:color="auto"/>
            <w:left w:val="none" w:sz="0" w:space="0" w:color="auto"/>
            <w:bottom w:val="single" w:sz="6" w:space="4" w:color="CCCCCC"/>
            <w:right w:val="none" w:sz="0" w:space="0" w:color="auto"/>
          </w:divBdr>
          <w:divsChild>
            <w:div w:id="6225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9609">
      <w:bodyDiv w:val="1"/>
      <w:marLeft w:val="0"/>
      <w:marRight w:val="0"/>
      <w:marTop w:val="0"/>
      <w:marBottom w:val="0"/>
      <w:divBdr>
        <w:top w:val="none" w:sz="0" w:space="0" w:color="auto"/>
        <w:left w:val="none" w:sz="0" w:space="0" w:color="auto"/>
        <w:bottom w:val="none" w:sz="0" w:space="0" w:color="auto"/>
        <w:right w:val="none" w:sz="0" w:space="0" w:color="auto"/>
      </w:divBdr>
    </w:div>
    <w:div w:id="1798333804">
      <w:bodyDiv w:val="1"/>
      <w:marLeft w:val="0"/>
      <w:marRight w:val="0"/>
      <w:marTop w:val="0"/>
      <w:marBottom w:val="0"/>
      <w:divBdr>
        <w:top w:val="none" w:sz="0" w:space="0" w:color="auto"/>
        <w:left w:val="none" w:sz="0" w:space="0" w:color="auto"/>
        <w:bottom w:val="none" w:sz="0" w:space="0" w:color="auto"/>
        <w:right w:val="none" w:sz="0" w:space="0" w:color="auto"/>
      </w:divBdr>
      <w:divsChild>
        <w:div w:id="1475638196">
          <w:marLeft w:val="0"/>
          <w:marRight w:val="0"/>
          <w:marTop w:val="0"/>
          <w:marBottom w:val="0"/>
          <w:divBdr>
            <w:top w:val="none" w:sz="0" w:space="0" w:color="auto"/>
            <w:left w:val="none" w:sz="0" w:space="0" w:color="auto"/>
            <w:bottom w:val="none" w:sz="0" w:space="0" w:color="auto"/>
            <w:right w:val="none" w:sz="0" w:space="0" w:color="auto"/>
          </w:divBdr>
          <w:divsChild>
            <w:div w:id="119082369">
              <w:marLeft w:val="0"/>
              <w:marRight w:val="0"/>
              <w:marTop w:val="0"/>
              <w:marBottom w:val="0"/>
              <w:divBdr>
                <w:top w:val="none" w:sz="0" w:space="0" w:color="auto"/>
                <w:left w:val="none" w:sz="0" w:space="0" w:color="auto"/>
                <w:bottom w:val="none" w:sz="0" w:space="0" w:color="auto"/>
                <w:right w:val="none" w:sz="0" w:space="0" w:color="auto"/>
              </w:divBdr>
              <w:divsChild>
                <w:div w:id="1433625477">
                  <w:marLeft w:val="0"/>
                  <w:marRight w:val="0"/>
                  <w:marTop w:val="0"/>
                  <w:marBottom w:val="0"/>
                  <w:divBdr>
                    <w:top w:val="none" w:sz="0" w:space="0" w:color="auto"/>
                    <w:left w:val="none" w:sz="0" w:space="0" w:color="auto"/>
                    <w:bottom w:val="none" w:sz="0" w:space="0" w:color="auto"/>
                    <w:right w:val="none" w:sz="0" w:space="0" w:color="auto"/>
                  </w:divBdr>
                </w:div>
              </w:divsChild>
            </w:div>
            <w:div w:id="3849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81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649527636">
          <w:marLeft w:val="150"/>
          <w:marRight w:val="150"/>
          <w:marTop w:val="0"/>
          <w:marBottom w:val="0"/>
          <w:divBdr>
            <w:top w:val="none" w:sz="0" w:space="0" w:color="auto"/>
            <w:left w:val="none" w:sz="0" w:space="0" w:color="auto"/>
            <w:bottom w:val="none" w:sz="0" w:space="0" w:color="auto"/>
            <w:right w:val="none" w:sz="0" w:space="0" w:color="auto"/>
          </w:divBdr>
          <w:divsChild>
            <w:div w:id="954294036">
              <w:marLeft w:val="150"/>
              <w:marRight w:val="150"/>
              <w:marTop w:val="0"/>
              <w:marBottom w:val="0"/>
              <w:divBdr>
                <w:top w:val="none" w:sz="0" w:space="0" w:color="auto"/>
                <w:left w:val="none" w:sz="0" w:space="0" w:color="auto"/>
                <w:bottom w:val="none" w:sz="0" w:space="0" w:color="auto"/>
                <w:right w:val="none" w:sz="0" w:space="0" w:color="auto"/>
              </w:divBdr>
              <w:divsChild>
                <w:div w:id="11424011">
                  <w:marLeft w:val="0"/>
                  <w:marRight w:val="0"/>
                  <w:marTop w:val="0"/>
                  <w:marBottom w:val="0"/>
                  <w:divBdr>
                    <w:top w:val="none" w:sz="0" w:space="0" w:color="auto"/>
                    <w:left w:val="none" w:sz="0" w:space="0" w:color="auto"/>
                    <w:bottom w:val="none" w:sz="0" w:space="0" w:color="auto"/>
                    <w:right w:val="none" w:sz="0" w:space="0" w:color="auto"/>
                  </w:divBdr>
                  <w:divsChild>
                    <w:div w:id="11513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id.sadat19@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29F4-C011-4654-8CCA-26530EF0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Contact</vt:lpstr>
    </vt:vector>
  </TitlesOfParts>
  <Company>DAI</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smohmand</dc:creator>
  <cp:keywords/>
  <dc:description/>
  <cp:lastModifiedBy>Khalid Sadat</cp:lastModifiedBy>
  <cp:revision>2</cp:revision>
  <cp:lastPrinted>2019-10-20T22:33:00Z</cp:lastPrinted>
  <dcterms:created xsi:type="dcterms:W3CDTF">2019-11-06T14:43:00Z</dcterms:created>
  <dcterms:modified xsi:type="dcterms:W3CDTF">2019-11-06T14:43:00Z</dcterms:modified>
</cp:coreProperties>
</file>