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7D4A" w14:textId="77777777" w:rsidR="009A5901" w:rsidRPr="0059196F" w:rsidRDefault="0059196F" w:rsidP="0085269B">
      <w:pPr>
        <w:rPr>
          <w:rFonts w:ascii="Georgia" w:hAnsi="Georgia"/>
          <w:b/>
          <w:color w:val="000000"/>
          <w:sz w:val="52"/>
          <w:szCs w:val="52"/>
          <w:lang w:val="en-GB"/>
        </w:rPr>
      </w:pPr>
      <w:r w:rsidRPr="0059196F">
        <w:rPr>
          <w:rFonts w:ascii="Georgia" w:hAnsi="Georgia"/>
          <w:b/>
          <w:noProof/>
          <w:color w:val="000000"/>
          <w:sz w:val="52"/>
          <w:szCs w:val="52"/>
          <w:lang w:val="en-GB" w:eastAsia="en-GB"/>
        </w:rPr>
        <w:drawing>
          <wp:anchor distT="0" distB="0" distL="114300" distR="114300" simplePos="0" relativeHeight="251679232" behindDoc="0" locked="0" layoutInCell="1" allowOverlap="1" wp14:anchorId="32974042" wp14:editId="6F88F0ED">
            <wp:simplePos x="0" y="0"/>
            <wp:positionH relativeFrom="column">
              <wp:posOffset>3280410</wp:posOffset>
            </wp:positionH>
            <wp:positionV relativeFrom="paragraph">
              <wp:posOffset>-294005</wp:posOffset>
            </wp:positionV>
            <wp:extent cx="920750" cy="1207135"/>
            <wp:effectExtent l="19050" t="19050" r="12700" b="1206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passport 001.jpg"/>
                    <pic:cNvPicPr/>
                  </pic:nvPicPr>
                  <pic:blipFill>
                    <a:blip r:embed="rId8">
                      <a:extLst>
                        <a:ext uri="{28A0092B-C50C-407E-A947-70E740481C1C}">
                          <a14:useLocalDpi xmlns:a14="http://schemas.microsoft.com/office/drawing/2010/main" val="0"/>
                        </a:ext>
                      </a:extLst>
                    </a:blip>
                    <a:stretch>
                      <a:fillRect/>
                    </a:stretch>
                  </pic:blipFill>
                  <pic:spPr>
                    <a:xfrm>
                      <a:off x="0" y="0"/>
                      <a:ext cx="920750" cy="12071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59196F">
        <w:rPr>
          <w:rFonts w:ascii="Georgia" w:hAnsi="Georgia"/>
          <w:b/>
          <w:noProof/>
          <w:color w:val="000000"/>
          <w:sz w:val="52"/>
          <w:szCs w:val="52"/>
          <w:lang w:val="en-GB" w:eastAsia="en-GB"/>
        </w:rPr>
        <mc:AlternateContent>
          <mc:Choice Requires="wps">
            <w:drawing>
              <wp:anchor distT="0" distB="0" distL="114300" distR="114300" simplePos="0" relativeHeight="251649536" behindDoc="0" locked="0" layoutInCell="1" allowOverlap="1" wp14:anchorId="738FA2D7" wp14:editId="6866FDED">
                <wp:simplePos x="0" y="0"/>
                <wp:positionH relativeFrom="column">
                  <wp:posOffset>4267200</wp:posOffset>
                </wp:positionH>
                <wp:positionV relativeFrom="paragraph">
                  <wp:posOffset>-371475</wp:posOffset>
                </wp:positionV>
                <wp:extent cx="3077845" cy="1516380"/>
                <wp:effectExtent l="0" t="0" r="0" b="762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1F497D"/>
                              </a:solidFill>
                              <a:miter lim="800000"/>
                              <a:headEnd/>
                              <a:tailEnd/>
                            </a14:hiddenLine>
                          </a:ext>
                        </a:extLst>
                      </wps:spPr>
                      <wps:txbx>
                        <w:txbxContent>
                          <w:p w14:paraId="75A593F0" w14:textId="77777777" w:rsidR="0059196F" w:rsidRPr="007242A1" w:rsidRDefault="0059196F" w:rsidP="0059196F">
                            <w:pPr>
                              <w:tabs>
                                <w:tab w:val="left" w:pos="5940"/>
                              </w:tabs>
                              <w:rPr>
                                <w:rFonts w:asciiTheme="minorHAnsi" w:hAnsiTheme="minorHAnsi"/>
                                <w:b/>
                                <w:sz w:val="28"/>
                                <w:szCs w:val="28"/>
                                <w:u w:val="single"/>
                                <w:lang w:val="en-GB"/>
                              </w:rPr>
                            </w:pPr>
                            <w:r w:rsidRPr="007242A1">
                              <w:rPr>
                                <w:rFonts w:asciiTheme="minorHAnsi" w:hAnsiTheme="minorHAnsi"/>
                                <w:b/>
                                <w:sz w:val="28"/>
                                <w:szCs w:val="28"/>
                                <w:lang w:val="en-GB"/>
                              </w:rPr>
                              <w:t>Robin James GILL</w:t>
                            </w:r>
                          </w:p>
                          <w:p w14:paraId="6C294D14" w14:textId="77777777" w:rsidR="0059196F" w:rsidRPr="007242A1" w:rsidRDefault="0059196F" w:rsidP="0059196F">
                            <w:pPr>
                              <w:tabs>
                                <w:tab w:val="left" w:pos="5940"/>
                              </w:tabs>
                              <w:rPr>
                                <w:rFonts w:asciiTheme="minorHAnsi" w:hAnsiTheme="minorHAnsi"/>
                                <w:sz w:val="22"/>
                                <w:szCs w:val="22"/>
                                <w:lang w:val="en-GB"/>
                              </w:rPr>
                            </w:pPr>
                            <w:r w:rsidRPr="007242A1">
                              <w:rPr>
                                <w:rFonts w:asciiTheme="minorHAnsi" w:hAnsiTheme="minorHAnsi"/>
                                <w:sz w:val="22"/>
                                <w:szCs w:val="22"/>
                                <w:lang w:val="en-GB"/>
                              </w:rPr>
                              <w:t xml:space="preserve">23/08/1963. Edinburgh, </w:t>
                            </w:r>
                            <w:r>
                              <w:rPr>
                                <w:rFonts w:asciiTheme="minorHAnsi" w:hAnsiTheme="minorHAnsi"/>
                                <w:sz w:val="22"/>
                                <w:szCs w:val="22"/>
                                <w:lang w:val="en-GB"/>
                              </w:rPr>
                              <w:t>Scotland</w:t>
                            </w:r>
                            <w:r w:rsidRPr="007242A1">
                              <w:rPr>
                                <w:rFonts w:asciiTheme="minorHAnsi" w:hAnsiTheme="minorHAnsi"/>
                                <w:sz w:val="22"/>
                                <w:szCs w:val="22"/>
                                <w:lang w:val="en-GB"/>
                              </w:rPr>
                              <w:t xml:space="preserve"> </w:t>
                            </w:r>
                          </w:p>
                          <w:p w14:paraId="077EF1E1" w14:textId="77777777" w:rsidR="0059196F" w:rsidRPr="007242A1" w:rsidRDefault="0059196F" w:rsidP="0059196F">
                            <w:pPr>
                              <w:tabs>
                                <w:tab w:val="left" w:pos="5940"/>
                              </w:tabs>
                              <w:rPr>
                                <w:rFonts w:asciiTheme="minorHAnsi" w:hAnsiTheme="minorHAnsi"/>
                                <w:sz w:val="22"/>
                                <w:szCs w:val="22"/>
                                <w:lang w:val="en-GB"/>
                              </w:rPr>
                            </w:pPr>
                            <w:r w:rsidRPr="007242A1">
                              <w:rPr>
                                <w:rFonts w:asciiTheme="minorHAnsi" w:hAnsiTheme="minorHAnsi"/>
                                <w:sz w:val="22"/>
                                <w:szCs w:val="22"/>
                                <w:lang w:val="en-GB"/>
                              </w:rPr>
                              <w:t>Na</w:t>
                            </w:r>
                            <w:r>
                              <w:rPr>
                                <w:rFonts w:asciiTheme="minorHAnsi" w:hAnsiTheme="minorHAnsi"/>
                                <w:sz w:val="22"/>
                                <w:szCs w:val="22"/>
                                <w:lang w:val="en-GB"/>
                              </w:rPr>
                              <w:t>tionality</w:t>
                            </w:r>
                            <w:r w:rsidRPr="007242A1">
                              <w:rPr>
                                <w:rFonts w:asciiTheme="minorHAnsi" w:hAnsiTheme="minorHAnsi"/>
                                <w:sz w:val="22"/>
                                <w:szCs w:val="22"/>
                                <w:lang w:val="en-GB"/>
                              </w:rPr>
                              <w:t xml:space="preserve">: </w:t>
                            </w:r>
                            <w:r>
                              <w:rPr>
                                <w:rFonts w:asciiTheme="minorHAnsi" w:hAnsiTheme="minorHAnsi"/>
                                <w:sz w:val="22"/>
                                <w:szCs w:val="22"/>
                                <w:lang w:val="en-GB"/>
                              </w:rPr>
                              <w:t>UK</w:t>
                            </w:r>
                            <w:r w:rsidRPr="007242A1">
                              <w:rPr>
                                <w:rFonts w:asciiTheme="minorHAnsi" w:hAnsiTheme="minorHAnsi"/>
                                <w:sz w:val="22"/>
                                <w:szCs w:val="22"/>
                                <w:lang w:val="en-GB"/>
                              </w:rPr>
                              <w:t xml:space="preserve"> </w:t>
                            </w:r>
                          </w:p>
                          <w:p w14:paraId="2C11F0B9" w14:textId="77777777" w:rsidR="0059196F" w:rsidRPr="007242A1" w:rsidRDefault="0059196F" w:rsidP="0059196F">
                            <w:pPr>
                              <w:tabs>
                                <w:tab w:val="left" w:pos="5940"/>
                              </w:tabs>
                              <w:rPr>
                                <w:rFonts w:asciiTheme="minorHAnsi" w:hAnsiTheme="minorHAnsi"/>
                                <w:sz w:val="22"/>
                                <w:szCs w:val="22"/>
                                <w:lang w:val="en-GB"/>
                              </w:rPr>
                            </w:pPr>
                            <w:r>
                              <w:rPr>
                                <w:rFonts w:asciiTheme="minorHAnsi" w:hAnsiTheme="minorHAnsi"/>
                                <w:sz w:val="22"/>
                                <w:szCs w:val="22"/>
                                <w:lang w:val="en-GB"/>
                              </w:rPr>
                              <w:t>Tax ID No</w:t>
                            </w:r>
                            <w:r w:rsidRPr="007242A1">
                              <w:rPr>
                                <w:rFonts w:asciiTheme="minorHAnsi" w:hAnsiTheme="minorHAnsi"/>
                                <w:sz w:val="22"/>
                                <w:szCs w:val="22"/>
                                <w:lang w:val="en-GB"/>
                              </w:rPr>
                              <w:t>: X-0915949-C</w:t>
                            </w:r>
                            <w:r>
                              <w:rPr>
                                <w:rFonts w:asciiTheme="minorHAnsi" w:hAnsiTheme="minorHAnsi"/>
                                <w:sz w:val="22"/>
                                <w:szCs w:val="22"/>
                                <w:lang w:val="en-GB"/>
                              </w:rPr>
                              <w:t>/Passport: 537130768</w:t>
                            </w:r>
                          </w:p>
                          <w:p w14:paraId="474CB496" w14:textId="77777777" w:rsidR="0059196F" w:rsidRPr="007242A1" w:rsidRDefault="0059196F" w:rsidP="0059196F">
                            <w:pPr>
                              <w:tabs>
                                <w:tab w:val="left" w:pos="5940"/>
                              </w:tabs>
                              <w:rPr>
                                <w:rFonts w:asciiTheme="minorHAnsi" w:hAnsiTheme="minorHAnsi"/>
                                <w:sz w:val="22"/>
                                <w:szCs w:val="22"/>
                                <w:lang w:val="en-GB"/>
                              </w:rPr>
                            </w:pPr>
                            <w:r w:rsidRPr="007242A1">
                              <w:rPr>
                                <w:rFonts w:asciiTheme="minorHAnsi" w:hAnsiTheme="minorHAnsi"/>
                                <w:sz w:val="22"/>
                                <w:szCs w:val="22"/>
                                <w:lang w:val="en-GB"/>
                              </w:rPr>
                              <w:t>C/ del Pont 26, 08511 L’Esquirol</w:t>
                            </w:r>
                          </w:p>
                          <w:p w14:paraId="64B8ADFD" w14:textId="77777777" w:rsidR="0059196F" w:rsidRPr="007242A1" w:rsidRDefault="0059196F" w:rsidP="0059196F">
                            <w:pPr>
                              <w:jc w:val="both"/>
                              <w:rPr>
                                <w:rFonts w:asciiTheme="minorHAnsi" w:hAnsiTheme="minorHAnsi" w:cs="Arial"/>
                                <w:sz w:val="22"/>
                                <w:lang w:val="en-GB"/>
                              </w:rPr>
                            </w:pPr>
                            <w:r w:rsidRPr="007242A1">
                              <w:rPr>
                                <w:rFonts w:asciiTheme="minorHAnsi" w:hAnsiTheme="minorHAnsi" w:cs="Arial"/>
                                <w:sz w:val="22"/>
                                <w:lang w:val="en-GB"/>
                              </w:rPr>
                              <w:t>Tel. (00 34) 635 950 463</w:t>
                            </w:r>
                          </w:p>
                          <w:p w14:paraId="1BF7B866" w14:textId="77777777" w:rsidR="0059196F" w:rsidRPr="007242A1" w:rsidRDefault="0059196F" w:rsidP="0059196F">
                            <w:pPr>
                              <w:tabs>
                                <w:tab w:val="left" w:pos="5940"/>
                              </w:tabs>
                              <w:rPr>
                                <w:rFonts w:ascii="Tahoma" w:hAnsi="Tahoma"/>
                                <w:sz w:val="22"/>
                                <w:szCs w:val="22"/>
                                <w:lang w:val="en-GB"/>
                              </w:rPr>
                            </w:pPr>
                            <w:r w:rsidRPr="007242A1">
                              <w:rPr>
                                <w:rFonts w:asciiTheme="minorHAnsi" w:hAnsiTheme="minorHAnsi"/>
                                <w:sz w:val="22"/>
                                <w:szCs w:val="22"/>
                                <w:lang w:val="en-GB"/>
                              </w:rPr>
                              <w:t>email: robin.g108@gmail.com</w:t>
                            </w:r>
                          </w:p>
                          <w:p w14:paraId="0969F3B4" w14:textId="77777777" w:rsidR="0059196F" w:rsidRDefault="005919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FA2D7" id="_x0000_t202" coordsize="21600,21600" o:spt="202" path="m,l,21600r21600,l21600,xe">
                <v:stroke joinstyle="miter"/>
                <v:path gradientshapeok="t" o:connecttype="rect"/>
              </v:shapetype>
              <v:shape id="Text Box 56" o:spid="_x0000_s1026" type="#_x0000_t202" style="position:absolute;margin-left:336pt;margin-top:-29.25pt;width:242.35pt;height:119.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" filled="f" stroked="f" strokecolor="#1f497d" strokeweight="1.75pt">
                <v:textbox>
                  <w:txbxContent>
                    <w:p w14:paraId="75A593F0" w14:textId="77777777" w:rsidR="0059196F" w:rsidRPr="007242A1" w:rsidRDefault="0059196F" w:rsidP="0059196F">
                      <w:pPr>
                        <w:tabs>
                          <w:tab w:val="left" w:pos="5940"/>
                        </w:tabs>
                        <w:rPr>
                          <w:rFonts w:asciiTheme="minorHAnsi" w:hAnsiTheme="minorHAnsi"/>
                          <w:b/>
                          <w:sz w:val="28"/>
                          <w:szCs w:val="28"/>
                          <w:u w:val="single"/>
                          <w:lang w:val="en-GB"/>
                        </w:rPr>
                      </w:pPr>
                      <w:r w:rsidRPr="007242A1">
                        <w:rPr>
                          <w:rFonts w:asciiTheme="minorHAnsi" w:hAnsiTheme="minorHAnsi"/>
                          <w:b/>
                          <w:sz w:val="28"/>
                          <w:szCs w:val="28"/>
                          <w:lang w:val="en-GB"/>
                        </w:rPr>
                        <w:t>Robin James GILL</w:t>
                      </w:r>
                    </w:p>
                    <w:p w14:paraId="6C294D14" w14:textId="77777777" w:rsidR="0059196F" w:rsidRPr="007242A1" w:rsidRDefault="0059196F" w:rsidP="0059196F">
                      <w:pPr>
                        <w:tabs>
                          <w:tab w:val="left" w:pos="5940"/>
                        </w:tabs>
                        <w:rPr>
                          <w:rFonts w:asciiTheme="minorHAnsi" w:hAnsiTheme="minorHAnsi"/>
                          <w:sz w:val="22"/>
                          <w:szCs w:val="22"/>
                          <w:lang w:val="en-GB"/>
                        </w:rPr>
                      </w:pPr>
                      <w:r w:rsidRPr="007242A1">
                        <w:rPr>
                          <w:rFonts w:asciiTheme="minorHAnsi" w:hAnsiTheme="minorHAnsi"/>
                          <w:sz w:val="22"/>
                          <w:szCs w:val="22"/>
                          <w:lang w:val="en-GB"/>
                        </w:rPr>
                        <w:t xml:space="preserve">23/08/1963. Edinburgh, </w:t>
                      </w:r>
                      <w:r>
                        <w:rPr>
                          <w:rFonts w:asciiTheme="minorHAnsi" w:hAnsiTheme="minorHAnsi"/>
                          <w:sz w:val="22"/>
                          <w:szCs w:val="22"/>
                          <w:lang w:val="en-GB"/>
                        </w:rPr>
                        <w:t>Scotland</w:t>
                      </w:r>
                      <w:r w:rsidRPr="007242A1">
                        <w:rPr>
                          <w:rFonts w:asciiTheme="minorHAnsi" w:hAnsiTheme="minorHAnsi"/>
                          <w:sz w:val="22"/>
                          <w:szCs w:val="22"/>
                          <w:lang w:val="en-GB"/>
                        </w:rPr>
                        <w:t xml:space="preserve"> </w:t>
                      </w:r>
                    </w:p>
                    <w:p w14:paraId="077EF1E1" w14:textId="77777777" w:rsidR="0059196F" w:rsidRPr="007242A1" w:rsidRDefault="0059196F" w:rsidP="0059196F">
                      <w:pPr>
                        <w:tabs>
                          <w:tab w:val="left" w:pos="5940"/>
                        </w:tabs>
                        <w:rPr>
                          <w:rFonts w:asciiTheme="minorHAnsi" w:hAnsiTheme="minorHAnsi"/>
                          <w:sz w:val="22"/>
                          <w:szCs w:val="22"/>
                          <w:lang w:val="en-GB"/>
                        </w:rPr>
                      </w:pPr>
                      <w:r w:rsidRPr="007242A1">
                        <w:rPr>
                          <w:rFonts w:asciiTheme="minorHAnsi" w:hAnsiTheme="minorHAnsi"/>
                          <w:sz w:val="22"/>
                          <w:szCs w:val="22"/>
                          <w:lang w:val="en-GB"/>
                        </w:rPr>
                        <w:t>Na</w:t>
                      </w:r>
                      <w:r>
                        <w:rPr>
                          <w:rFonts w:asciiTheme="minorHAnsi" w:hAnsiTheme="minorHAnsi"/>
                          <w:sz w:val="22"/>
                          <w:szCs w:val="22"/>
                          <w:lang w:val="en-GB"/>
                        </w:rPr>
                        <w:t>tionality</w:t>
                      </w:r>
                      <w:r w:rsidRPr="007242A1">
                        <w:rPr>
                          <w:rFonts w:asciiTheme="minorHAnsi" w:hAnsiTheme="minorHAnsi"/>
                          <w:sz w:val="22"/>
                          <w:szCs w:val="22"/>
                          <w:lang w:val="en-GB"/>
                        </w:rPr>
                        <w:t xml:space="preserve">: </w:t>
                      </w:r>
                      <w:r>
                        <w:rPr>
                          <w:rFonts w:asciiTheme="minorHAnsi" w:hAnsiTheme="minorHAnsi"/>
                          <w:sz w:val="22"/>
                          <w:szCs w:val="22"/>
                          <w:lang w:val="en-GB"/>
                        </w:rPr>
                        <w:t>UK</w:t>
                      </w:r>
                      <w:r w:rsidRPr="007242A1">
                        <w:rPr>
                          <w:rFonts w:asciiTheme="minorHAnsi" w:hAnsiTheme="minorHAnsi"/>
                          <w:sz w:val="22"/>
                          <w:szCs w:val="22"/>
                          <w:lang w:val="en-GB"/>
                        </w:rPr>
                        <w:t xml:space="preserve"> </w:t>
                      </w:r>
                    </w:p>
                    <w:p w14:paraId="2C11F0B9" w14:textId="77777777" w:rsidR="0059196F" w:rsidRPr="007242A1" w:rsidRDefault="0059196F" w:rsidP="0059196F">
                      <w:pPr>
                        <w:tabs>
                          <w:tab w:val="left" w:pos="5940"/>
                        </w:tabs>
                        <w:rPr>
                          <w:rFonts w:asciiTheme="minorHAnsi" w:hAnsiTheme="minorHAnsi"/>
                          <w:sz w:val="22"/>
                          <w:szCs w:val="22"/>
                          <w:lang w:val="en-GB"/>
                        </w:rPr>
                      </w:pPr>
                      <w:r>
                        <w:rPr>
                          <w:rFonts w:asciiTheme="minorHAnsi" w:hAnsiTheme="minorHAnsi"/>
                          <w:sz w:val="22"/>
                          <w:szCs w:val="22"/>
                          <w:lang w:val="en-GB"/>
                        </w:rPr>
                        <w:t>Tax ID No</w:t>
                      </w:r>
                      <w:r w:rsidRPr="007242A1">
                        <w:rPr>
                          <w:rFonts w:asciiTheme="minorHAnsi" w:hAnsiTheme="minorHAnsi"/>
                          <w:sz w:val="22"/>
                          <w:szCs w:val="22"/>
                          <w:lang w:val="en-GB"/>
                        </w:rPr>
                        <w:t>: X-0915949-C</w:t>
                      </w:r>
                      <w:r>
                        <w:rPr>
                          <w:rFonts w:asciiTheme="minorHAnsi" w:hAnsiTheme="minorHAnsi"/>
                          <w:sz w:val="22"/>
                          <w:szCs w:val="22"/>
                          <w:lang w:val="en-GB"/>
                        </w:rPr>
                        <w:t>/Passport: 537130768</w:t>
                      </w:r>
                    </w:p>
                    <w:p w14:paraId="474CB496" w14:textId="77777777" w:rsidR="0059196F" w:rsidRPr="007242A1" w:rsidRDefault="0059196F" w:rsidP="0059196F">
                      <w:pPr>
                        <w:tabs>
                          <w:tab w:val="left" w:pos="5940"/>
                        </w:tabs>
                        <w:rPr>
                          <w:rFonts w:asciiTheme="minorHAnsi" w:hAnsiTheme="minorHAnsi"/>
                          <w:sz w:val="22"/>
                          <w:szCs w:val="22"/>
                          <w:lang w:val="en-GB"/>
                        </w:rPr>
                      </w:pPr>
                      <w:r w:rsidRPr="007242A1">
                        <w:rPr>
                          <w:rFonts w:asciiTheme="minorHAnsi" w:hAnsiTheme="minorHAnsi"/>
                          <w:sz w:val="22"/>
                          <w:szCs w:val="22"/>
                          <w:lang w:val="en-GB"/>
                        </w:rPr>
                        <w:t>C/ del Pont 26, 08511 L’Esquirol</w:t>
                      </w:r>
                    </w:p>
                    <w:p w14:paraId="64B8ADFD" w14:textId="77777777" w:rsidR="0059196F" w:rsidRPr="007242A1" w:rsidRDefault="0059196F" w:rsidP="0059196F">
                      <w:pPr>
                        <w:jc w:val="both"/>
                        <w:rPr>
                          <w:rFonts w:asciiTheme="minorHAnsi" w:hAnsiTheme="minorHAnsi" w:cs="Arial"/>
                          <w:sz w:val="22"/>
                          <w:lang w:val="en-GB"/>
                        </w:rPr>
                      </w:pPr>
                      <w:r w:rsidRPr="007242A1">
                        <w:rPr>
                          <w:rFonts w:asciiTheme="minorHAnsi" w:hAnsiTheme="minorHAnsi" w:cs="Arial"/>
                          <w:sz w:val="22"/>
                          <w:lang w:val="en-GB"/>
                        </w:rPr>
                        <w:t>Tel. (00 34) 635 950 463</w:t>
                      </w:r>
                    </w:p>
                    <w:p w14:paraId="1BF7B866" w14:textId="77777777" w:rsidR="0059196F" w:rsidRPr="007242A1" w:rsidRDefault="0059196F" w:rsidP="0059196F">
                      <w:pPr>
                        <w:tabs>
                          <w:tab w:val="left" w:pos="5940"/>
                        </w:tabs>
                        <w:rPr>
                          <w:rFonts w:ascii="Tahoma" w:hAnsi="Tahoma"/>
                          <w:sz w:val="22"/>
                          <w:szCs w:val="22"/>
                          <w:lang w:val="en-GB"/>
                        </w:rPr>
                      </w:pPr>
                      <w:r w:rsidRPr="007242A1">
                        <w:rPr>
                          <w:rFonts w:asciiTheme="minorHAnsi" w:hAnsiTheme="minorHAnsi"/>
                          <w:sz w:val="22"/>
                          <w:szCs w:val="22"/>
                          <w:lang w:val="en-GB"/>
                        </w:rPr>
                        <w:t>email: robin.g108@gmail.com</w:t>
                      </w:r>
                    </w:p>
                    <w:p w14:paraId="0969F3B4" w14:textId="77777777" w:rsidR="0059196F" w:rsidRDefault="0059196F"/>
                  </w:txbxContent>
                </v:textbox>
              </v:shape>
            </w:pict>
          </mc:Fallback>
        </mc:AlternateContent>
      </w:r>
      <w:r w:rsidR="00B0426F" w:rsidRPr="0059196F">
        <w:rPr>
          <w:rFonts w:ascii="Georgia" w:hAnsi="Georgia"/>
          <w:b/>
          <w:noProof/>
          <w:color w:val="000000"/>
          <w:sz w:val="52"/>
          <w:szCs w:val="52"/>
          <w:lang w:val="en-GB" w:eastAsia="en-GB"/>
        </w:rPr>
        <mc:AlternateContent>
          <mc:Choice Requires="wps">
            <w:drawing>
              <wp:anchor distT="0" distB="0" distL="114300" distR="114300" simplePos="0" relativeHeight="251651584" behindDoc="0" locked="0" layoutInCell="1" allowOverlap="1" wp14:anchorId="5228559F" wp14:editId="70699D82">
                <wp:simplePos x="0" y="0"/>
                <wp:positionH relativeFrom="column">
                  <wp:posOffset>-285115</wp:posOffset>
                </wp:positionH>
                <wp:positionV relativeFrom="paragraph">
                  <wp:posOffset>51435</wp:posOffset>
                </wp:positionV>
                <wp:extent cx="3070860" cy="474345"/>
                <wp:effectExtent l="0" t="0" r="0" b="190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E62C" w14:textId="77777777" w:rsidR="00D627CC" w:rsidRPr="00B0426F" w:rsidRDefault="00D627CC" w:rsidP="003D7EC0">
                            <w:pPr>
                              <w:jc w:val="center"/>
                              <w:rPr>
                                <w:rFonts w:ascii="Tahoma" w:hAnsi="Tahoma"/>
                                <w:b/>
                                <w:bCs/>
                                <w:sz w:val="40"/>
                                <w:szCs w:val="28"/>
                              </w:rPr>
                            </w:pPr>
                            <w:r w:rsidRPr="00B0426F">
                              <w:rPr>
                                <w:rFonts w:ascii="Tahoma" w:hAnsi="Tahoma"/>
                                <w:b/>
                                <w:bCs/>
                                <w:sz w:val="40"/>
                                <w:szCs w:val="28"/>
                              </w:rPr>
                              <w:t>CURRICULUM VITAE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8559F" id="Zone de texte 3" o:spid="_x0000_s1027" type="#_x0000_t202" style="position:absolute;margin-left:-22.45pt;margin-top:4.05pt;width:241.8pt;height:37.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" filled="f" stroked="f">
                <v:textbox>
                  <w:txbxContent>
                    <w:p w14:paraId="47B8E62C" w14:textId="77777777" w:rsidR="00D627CC" w:rsidRPr="00B0426F" w:rsidRDefault="00D627CC" w:rsidP="003D7EC0">
                      <w:pPr>
                        <w:jc w:val="center"/>
                        <w:rPr>
                          <w:rFonts w:ascii="Tahoma" w:hAnsi="Tahoma"/>
                          <w:b/>
                          <w:bCs/>
                          <w:sz w:val="40"/>
                          <w:szCs w:val="28"/>
                        </w:rPr>
                      </w:pPr>
                      <w:r w:rsidRPr="00B0426F">
                        <w:rPr>
                          <w:rFonts w:ascii="Tahoma" w:hAnsi="Tahoma"/>
                          <w:b/>
                          <w:bCs/>
                          <w:sz w:val="40"/>
                          <w:szCs w:val="28"/>
                        </w:rPr>
                        <w:t>CURRICULUM VITAE</w:t>
                      </w:r>
                    </w:p>
                  </w:txbxContent>
                </v:textbox>
              </v:shape>
            </w:pict>
          </mc:Fallback>
        </mc:AlternateContent>
      </w:r>
      <w:r w:rsidR="00B0426F" w:rsidRPr="0059196F">
        <w:rPr>
          <w:rFonts w:ascii="Comic Sans MS" w:hAnsi="Comic Sans MS"/>
          <w:b/>
          <w:noProof/>
          <w:sz w:val="8"/>
          <w:szCs w:val="8"/>
          <w:lang w:val="en-GB" w:eastAsia="en-GB"/>
        </w:rPr>
        <mc:AlternateContent>
          <mc:Choice Requires="wps">
            <w:drawing>
              <wp:anchor distT="0" distB="0" distL="114300" distR="114300" simplePos="0" relativeHeight="251681280" behindDoc="0" locked="0" layoutInCell="1" allowOverlap="1" wp14:anchorId="1ECC81E2" wp14:editId="269F861B">
                <wp:simplePos x="0" y="0"/>
                <wp:positionH relativeFrom="column">
                  <wp:posOffset>3209026</wp:posOffset>
                </wp:positionH>
                <wp:positionV relativeFrom="paragraph">
                  <wp:posOffset>-457200</wp:posOffset>
                </wp:positionV>
                <wp:extent cx="1" cy="1490980"/>
                <wp:effectExtent l="0" t="0" r="19050" b="13970"/>
                <wp:wrapNone/>
                <wp:docPr id="5" name="Conector recto 26"/>
                <wp:cNvGraphicFramePr/>
                <a:graphic xmlns:a="http://schemas.openxmlformats.org/drawingml/2006/main">
                  <a:graphicData uri="http://schemas.microsoft.com/office/word/2010/wordprocessingShape">
                    <wps:wsp>
                      <wps:cNvCnPr/>
                      <wps:spPr>
                        <a:xfrm>
                          <a:off x="0" y="0"/>
                          <a:ext cx="1" cy="14909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AB358" id="Conector recto 2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pt,-36pt" to="252.7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" strokecolor="black [3040]"/>
            </w:pict>
          </mc:Fallback>
        </mc:AlternateContent>
      </w:r>
      <w:r w:rsidR="008676CD" w:rsidRPr="0059196F">
        <w:rPr>
          <w:rFonts w:ascii="Georgia" w:hAnsi="Georgia"/>
          <w:b/>
          <w:noProof/>
          <w:color w:val="000000"/>
          <w:sz w:val="52"/>
          <w:szCs w:val="52"/>
          <w:lang w:val="en-GB" w:eastAsia="en-GB"/>
        </w:rPr>
        <mc:AlternateContent>
          <mc:Choice Requires="wps">
            <w:drawing>
              <wp:anchor distT="0" distB="0" distL="114300" distR="114300" simplePos="0" relativeHeight="251654656" behindDoc="1" locked="0" layoutInCell="1" allowOverlap="1" wp14:anchorId="50E88CD4" wp14:editId="046F84C0">
                <wp:simplePos x="0" y="0"/>
                <wp:positionH relativeFrom="column">
                  <wp:posOffset>-551180</wp:posOffset>
                </wp:positionH>
                <wp:positionV relativeFrom="paragraph">
                  <wp:posOffset>-594995</wp:posOffset>
                </wp:positionV>
                <wp:extent cx="7772400" cy="1629410"/>
                <wp:effectExtent l="0" t="0" r="19050" b="27940"/>
                <wp:wrapNone/>
                <wp:docPr id="7" name="Rectángulo 7"/>
                <wp:cNvGraphicFramePr/>
                <a:graphic xmlns:a="http://schemas.openxmlformats.org/drawingml/2006/main">
                  <a:graphicData uri="http://schemas.microsoft.com/office/word/2010/wordprocessingShape">
                    <wps:wsp>
                      <wps:cNvSpPr/>
                      <wps:spPr>
                        <a:xfrm>
                          <a:off x="0" y="0"/>
                          <a:ext cx="7772400" cy="1629410"/>
                        </a:xfrm>
                        <a:prstGeom prst="rect">
                          <a:avLst/>
                        </a:prstGeom>
                        <a:solidFill>
                          <a:schemeClr val="tx2">
                            <a:lumMod val="20000"/>
                            <a:lumOff val="8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25837" id="Rectángulo 7" o:spid="_x0000_s1026" style="position:absolute;margin-left:-43.4pt;margin-top:-46.85pt;width:612pt;height:12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" fillcolor="#c6d9f1 [671]" strokecolor="black [1600]" strokeweight="2pt"/>
            </w:pict>
          </mc:Fallback>
        </mc:AlternateContent>
      </w:r>
      <w:r w:rsidR="00CC317E" w:rsidRPr="0059196F">
        <w:rPr>
          <w:rFonts w:ascii="Georgia" w:hAnsi="Georgia"/>
          <w:b/>
          <w:noProof/>
          <w:color w:val="000000"/>
          <w:sz w:val="52"/>
          <w:szCs w:val="52"/>
          <w:lang w:val="en-GB" w:eastAsia="en-GB"/>
        </w:rPr>
        <w:t xml:space="preserve">  </w:t>
      </w:r>
      <w:r w:rsidR="00A72E65" w:rsidRPr="0059196F">
        <w:rPr>
          <w:rFonts w:ascii="Georgia" w:hAnsi="Georgia"/>
          <w:b/>
          <w:noProof/>
          <w:color w:val="000000"/>
          <w:sz w:val="52"/>
          <w:szCs w:val="52"/>
          <w:lang w:val="en-GB" w:eastAsia="ca-ES"/>
        </w:rPr>
        <w:t xml:space="preserve"> </w:t>
      </w:r>
    </w:p>
    <w:p w14:paraId="2CD15527" w14:textId="77777777" w:rsidR="0085269B" w:rsidRPr="0059196F" w:rsidRDefault="00333E37" w:rsidP="009E0110">
      <w:pPr>
        <w:tabs>
          <w:tab w:val="left" w:pos="8680"/>
        </w:tabs>
        <w:rPr>
          <w:rFonts w:ascii="Georgia" w:hAnsi="Georgia"/>
          <w:b/>
          <w:color w:val="000000"/>
          <w:sz w:val="52"/>
          <w:szCs w:val="52"/>
          <w:lang w:val="en-GB"/>
        </w:rPr>
      </w:pPr>
      <w:r w:rsidRPr="0059196F">
        <w:rPr>
          <w:rFonts w:ascii="Georgia" w:hAnsi="Georgia"/>
          <w:b/>
          <w:color w:val="000000"/>
          <w:sz w:val="52"/>
          <w:szCs w:val="52"/>
          <w:lang w:val="en-GB"/>
        </w:rPr>
        <w:t xml:space="preserve"> </w:t>
      </w:r>
      <w:r w:rsidR="009E0110" w:rsidRPr="0059196F">
        <w:rPr>
          <w:rFonts w:ascii="Georgia" w:hAnsi="Georgia"/>
          <w:b/>
          <w:color w:val="000000"/>
          <w:sz w:val="52"/>
          <w:szCs w:val="52"/>
          <w:lang w:val="en-GB"/>
        </w:rPr>
        <w:tab/>
      </w:r>
    </w:p>
    <w:p w14:paraId="75BC87C4" w14:textId="77777777" w:rsidR="0085269B" w:rsidRPr="0059196F" w:rsidRDefault="0085269B" w:rsidP="0085269B">
      <w:pPr>
        <w:tabs>
          <w:tab w:val="left" w:pos="5940"/>
        </w:tabs>
        <w:jc w:val="right"/>
        <w:rPr>
          <w:rFonts w:ascii="Georgia" w:hAnsi="Georgia"/>
          <w:b/>
          <w:lang w:val="en-GB"/>
        </w:rPr>
      </w:pPr>
    </w:p>
    <w:p w14:paraId="5CB158CC" w14:textId="77777777" w:rsidR="0085269B" w:rsidRPr="0059196F" w:rsidRDefault="009A5901" w:rsidP="009A5901">
      <w:pPr>
        <w:tabs>
          <w:tab w:val="left" w:pos="3440"/>
        </w:tabs>
        <w:rPr>
          <w:rFonts w:ascii="Georgia" w:hAnsi="Georgia"/>
          <w:b/>
          <w:sz w:val="8"/>
          <w:szCs w:val="8"/>
          <w:u w:val="single"/>
          <w:lang w:val="en-GB"/>
        </w:rPr>
      </w:pPr>
      <w:r w:rsidRPr="0059196F">
        <w:rPr>
          <w:rFonts w:ascii="Georgia" w:hAnsi="Georgia"/>
          <w:b/>
          <w:sz w:val="8"/>
          <w:szCs w:val="8"/>
          <w:lang w:val="en-GB"/>
        </w:rPr>
        <w:tab/>
      </w:r>
    </w:p>
    <w:p w14:paraId="1AA867D9" w14:textId="77777777" w:rsidR="0085269B" w:rsidRPr="0059196F" w:rsidRDefault="0085269B" w:rsidP="0085269B">
      <w:pPr>
        <w:tabs>
          <w:tab w:val="left" w:pos="2520"/>
          <w:tab w:val="left" w:pos="5940"/>
        </w:tabs>
        <w:rPr>
          <w:rFonts w:ascii="Georgia" w:hAnsi="Georgia"/>
          <w:b/>
          <w:lang w:val="en-GB"/>
        </w:rPr>
      </w:pPr>
    </w:p>
    <w:p w14:paraId="49A4AC39" w14:textId="77777777" w:rsidR="00F035B6" w:rsidRPr="0059196F" w:rsidRDefault="00455E0A" w:rsidP="0085269B">
      <w:pPr>
        <w:tabs>
          <w:tab w:val="left" w:pos="2268"/>
        </w:tabs>
        <w:rPr>
          <w:rFonts w:ascii="Comic Sans MS" w:hAnsi="Comic Sans MS"/>
          <w:b/>
          <w:sz w:val="28"/>
          <w:szCs w:val="28"/>
          <w:lang w:val="en-GB"/>
        </w:rPr>
      </w:pPr>
      <w:r w:rsidRPr="0059196F">
        <w:rPr>
          <w:rFonts w:ascii="Comic Sans MS" w:hAnsi="Comic Sans MS"/>
          <w:b/>
          <w:noProof/>
          <w:sz w:val="8"/>
          <w:szCs w:val="8"/>
          <w:lang w:val="en-GB" w:eastAsia="en-GB"/>
        </w:rPr>
        <mc:AlternateContent>
          <mc:Choice Requires="wps">
            <w:drawing>
              <wp:anchor distT="0" distB="0" distL="114300" distR="114300" simplePos="0" relativeHeight="251656704" behindDoc="0" locked="0" layoutInCell="1" allowOverlap="1" wp14:anchorId="45446429" wp14:editId="6BC34B63">
                <wp:simplePos x="0" y="0"/>
                <wp:positionH relativeFrom="column">
                  <wp:posOffset>171450</wp:posOffset>
                </wp:positionH>
                <wp:positionV relativeFrom="paragraph">
                  <wp:posOffset>207645</wp:posOffset>
                </wp:positionV>
                <wp:extent cx="0" cy="4248150"/>
                <wp:effectExtent l="57150" t="19050" r="76200" b="76200"/>
                <wp:wrapNone/>
                <wp:docPr id="26" name="Conector recto 26"/>
                <wp:cNvGraphicFramePr/>
                <a:graphic xmlns:a="http://schemas.openxmlformats.org/drawingml/2006/main">
                  <a:graphicData uri="http://schemas.microsoft.com/office/word/2010/wordprocessingShape">
                    <wps:wsp>
                      <wps:cNvCnPr/>
                      <wps:spPr>
                        <a:xfrm>
                          <a:off x="0" y="0"/>
                          <a:ext cx="0" cy="4248150"/>
                        </a:xfrm>
                        <a:prstGeom prst="line">
                          <a:avLst/>
                        </a:prstGeom>
                        <a:ln>
                          <a:solidFill>
                            <a:schemeClr val="tx1">
                              <a:lumMod val="85000"/>
                              <a:lumOff val="1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3D89E08" id="Conector recto 26"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6.35pt" to="13.5pt,3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" strokecolor="#272727 [2749]" strokeweight="2pt">
                <v:shadow on="t" color="black" opacity="24903f" origin=",.5" offset="0,.55556mm"/>
              </v:line>
            </w:pict>
          </mc:Fallback>
        </mc:AlternateContent>
      </w:r>
      <w:r w:rsidR="000B6EA0" w:rsidRPr="0059196F">
        <w:rPr>
          <w:rFonts w:ascii="Georgia" w:hAnsi="Georgia"/>
          <w:b/>
          <w:noProof/>
          <w:sz w:val="8"/>
          <w:szCs w:val="8"/>
          <w:lang w:val="en-GB" w:eastAsia="en-GB"/>
        </w:rPr>
        <mc:AlternateContent>
          <mc:Choice Requires="wps">
            <w:drawing>
              <wp:anchor distT="0" distB="0" distL="114300" distR="114300" simplePos="0" relativeHeight="251693568" behindDoc="0" locked="0" layoutInCell="1" allowOverlap="1" wp14:anchorId="3E3014A5" wp14:editId="5594C532">
                <wp:simplePos x="0" y="0"/>
                <wp:positionH relativeFrom="column">
                  <wp:posOffset>228600</wp:posOffset>
                </wp:positionH>
                <wp:positionV relativeFrom="paragraph">
                  <wp:posOffset>45720</wp:posOffset>
                </wp:positionV>
                <wp:extent cx="7213600" cy="344170"/>
                <wp:effectExtent l="0" t="0" r="0" b="0"/>
                <wp:wrapNone/>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344170"/>
                        </a:xfrm>
                        <a:prstGeom prst="rect">
                          <a:avLst/>
                        </a:prstGeom>
                        <a:noFill/>
                        <a:ln>
                          <a:noFill/>
                        </a:ln>
                      </wps:spPr>
                      <wps:txbx>
                        <w:txbxContent>
                          <w:p w14:paraId="3E9B833B" w14:textId="77777777" w:rsidR="003B0493" w:rsidRPr="0059196F" w:rsidRDefault="003B0493" w:rsidP="003B0493">
                            <w:pPr>
                              <w:rPr>
                                <w:rFonts w:asciiTheme="minorHAnsi" w:hAnsiTheme="minorHAnsi"/>
                                <w:b/>
                                <w:bCs/>
                                <w:color w:val="17365D"/>
                                <w:sz w:val="28"/>
                                <w:szCs w:val="28"/>
                                <w:lang w:val="en-GB"/>
                              </w:rPr>
                            </w:pPr>
                            <w:r w:rsidRPr="0059196F">
                              <w:rPr>
                                <w:rFonts w:asciiTheme="minorHAnsi" w:hAnsiTheme="minorHAnsi"/>
                                <w:b/>
                                <w:bCs/>
                                <w:color w:val="17365D"/>
                                <w:sz w:val="28"/>
                                <w:szCs w:val="28"/>
                                <w:lang w:val="en-GB"/>
                              </w:rPr>
                              <w:t>OBJE</w:t>
                            </w:r>
                            <w:r w:rsidR="0059196F" w:rsidRPr="0059196F">
                              <w:rPr>
                                <w:rFonts w:asciiTheme="minorHAnsi" w:hAnsiTheme="minorHAnsi"/>
                                <w:b/>
                                <w:bCs/>
                                <w:color w:val="17365D"/>
                                <w:sz w:val="28"/>
                                <w:szCs w:val="28"/>
                                <w:lang w:val="en-GB"/>
                              </w:rPr>
                              <w:t>CTIVES</w:t>
                            </w:r>
                          </w:p>
                          <w:p w14:paraId="6F064FFD" w14:textId="77777777" w:rsidR="003B0493" w:rsidRPr="0059196F" w:rsidRDefault="003B0493" w:rsidP="003B0493">
                            <w:pPr>
                              <w:rPr>
                                <w:rFonts w:asciiTheme="minorHAnsi" w:hAnsiTheme="minorHAnsi"/>
                                <w:b/>
                                <w:bCs/>
                                <w:color w:val="262626" w:themeColor="text1" w:themeTint="D9"/>
                                <w:szCs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14A5" id="Text Box 70" o:spid="_x0000_s1028" type="#_x0000_t202" style="position:absolute;margin-left:18pt;margin-top:3.6pt;width:568pt;height:27.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" filled="f" stroked="f">
                <v:textbox>
                  <w:txbxContent>
                    <w:p w14:paraId="3E9B833B" w14:textId="77777777" w:rsidR="003B0493" w:rsidRPr="0059196F" w:rsidRDefault="003B0493" w:rsidP="003B0493">
                      <w:pPr>
                        <w:rPr>
                          <w:rFonts w:asciiTheme="minorHAnsi" w:hAnsiTheme="minorHAnsi"/>
                          <w:b/>
                          <w:bCs/>
                          <w:color w:val="17365D"/>
                          <w:sz w:val="28"/>
                          <w:szCs w:val="28"/>
                          <w:lang w:val="en-GB"/>
                        </w:rPr>
                      </w:pPr>
                      <w:r w:rsidRPr="0059196F">
                        <w:rPr>
                          <w:rFonts w:asciiTheme="minorHAnsi" w:hAnsiTheme="minorHAnsi"/>
                          <w:b/>
                          <w:bCs/>
                          <w:color w:val="17365D"/>
                          <w:sz w:val="28"/>
                          <w:szCs w:val="28"/>
                          <w:lang w:val="en-GB"/>
                        </w:rPr>
                        <w:t>OBJE</w:t>
                      </w:r>
                      <w:r w:rsidR="0059196F" w:rsidRPr="0059196F">
                        <w:rPr>
                          <w:rFonts w:asciiTheme="minorHAnsi" w:hAnsiTheme="minorHAnsi"/>
                          <w:b/>
                          <w:bCs/>
                          <w:color w:val="17365D"/>
                          <w:sz w:val="28"/>
                          <w:szCs w:val="28"/>
                          <w:lang w:val="en-GB"/>
                        </w:rPr>
                        <w:t>CTIVES</w:t>
                      </w:r>
                    </w:p>
                    <w:p w14:paraId="6F064FFD" w14:textId="77777777" w:rsidR="003B0493" w:rsidRPr="0059196F" w:rsidRDefault="003B0493" w:rsidP="003B0493">
                      <w:pPr>
                        <w:rPr>
                          <w:rFonts w:asciiTheme="minorHAnsi" w:hAnsiTheme="minorHAnsi"/>
                          <w:b/>
                          <w:bCs/>
                          <w:color w:val="262626" w:themeColor="text1" w:themeTint="D9"/>
                          <w:szCs w:val="28"/>
                          <w:lang w:val="en-GB"/>
                        </w:rPr>
                      </w:pPr>
                    </w:p>
                  </w:txbxContent>
                </v:textbox>
              </v:shape>
            </w:pict>
          </mc:Fallback>
        </mc:AlternateContent>
      </w:r>
    </w:p>
    <w:p w14:paraId="4D6FEFFB" w14:textId="77777777" w:rsidR="00F035B6" w:rsidRPr="0059196F" w:rsidRDefault="0040738E" w:rsidP="0085269B">
      <w:pPr>
        <w:tabs>
          <w:tab w:val="left" w:pos="2268"/>
        </w:tabs>
        <w:rPr>
          <w:rFonts w:ascii="Comic Sans MS" w:hAnsi="Comic Sans MS"/>
          <w:b/>
          <w:sz w:val="28"/>
          <w:szCs w:val="28"/>
          <w:lang w:val="en-GB"/>
        </w:rPr>
      </w:pPr>
      <w:r w:rsidRPr="0059196F">
        <w:rPr>
          <w:rFonts w:ascii="Comic Sans MS" w:hAnsi="Comic Sans MS"/>
          <w:b/>
          <w:noProof/>
          <w:sz w:val="8"/>
          <w:szCs w:val="8"/>
          <w:lang w:val="en-GB" w:eastAsia="en-GB"/>
        </w:rPr>
        <mc:AlternateContent>
          <mc:Choice Requires="wps">
            <w:drawing>
              <wp:anchor distT="0" distB="0" distL="114300" distR="114300" simplePos="0" relativeHeight="251648512" behindDoc="1" locked="0" layoutInCell="1" allowOverlap="1" wp14:anchorId="475E0567" wp14:editId="7D020C04">
                <wp:simplePos x="0" y="0"/>
                <wp:positionH relativeFrom="column">
                  <wp:posOffset>228600</wp:posOffset>
                </wp:positionH>
                <wp:positionV relativeFrom="paragraph">
                  <wp:posOffset>93346</wp:posOffset>
                </wp:positionV>
                <wp:extent cx="6410325" cy="4953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DAD94A6" w14:textId="5A1AD6DC" w:rsidR="0059196F" w:rsidRPr="007242A1" w:rsidRDefault="0059196F" w:rsidP="0059196F">
                            <w:pPr>
                              <w:jc w:val="both"/>
                              <w:rPr>
                                <w:rFonts w:asciiTheme="minorHAnsi" w:hAnsiTheme="minorHAnsi"/>
                                <w:sz w:val="26"/>
                                <w:szCs w:val="26"/>
                                <w:lang w:val="en-GB"/>
                              </w:rPr>
                            </w:pPr>
                            <w:r>
                              <w:rPr>
                                <w:rFonts w:asciiTheme="minorHAnsi" w:hAnsiTheme="minorHAnsi"/>
                                <w:i/>
                                <w:sz w:val="26"/>
                                <w:szCs w:val="26"/>
                                <w:lang w:val="en-GB"/>
                              </w:rPr>
                              <w:t>To provide linguistic, communication and support service</w:t>
                            </w:r>
                            <w:r w:rsidRPr="007242A1">
                              <w:rPr>
                                <w:rFonts w:asciiTheme="minorHAnsi" w:hAnsiTheme="minorHAnsi"/>
                                <w:i/>
                                <w:sz w:val="26"/>
                                <w:szCs w:val="26"/>
                                <w:lang w:val="en-GB"/>
                              </w:rPr>
                              <w:t xml:space="preserve">s </w:t>
                            </w:r>
                            <w:r>
                              <w:rPr>
                                <w:rFonts w:asciiTheme="minorHAnsi" w:hAnsiTheme="minorHAnsi"/>
                                <w:i/>
                                <w:sz w:val="26"/>
                                <w:szCs w:val="26"/>
                                <w:lang w:val="en-GB"/>
                              </w:rPr>
                              <w:t>to companies</w:t>
                            </w:r>
                            <w:r w:rsidR="00EC03E7">
                              <w:rPr>
                                <w:rFonts w:asciiTheme="minorHAnsi" w:hAnsiTheme="minorHAnsi"/>
                                <w:i/>
                                <w:sz w:val="26"/>
                                <w:szCs w:val="26"/>
                                <w:lang w:val="en-GB"/>
                              </w:rPr>
                              <w:t>.</w:t>
                            </w:r>
                          </w:p>
                          <w:p w14:paraId="172C79BA" w14:textId="77777777" w:rsidR="00D627CC" w:rsidRPr="00507FBE" w:rsidRDefault="00D627CC" w:rsidP="0085269B">
                            <w:pPr>
                              <w:rPr>
                                <w:rFonts w:ascii="Tahoma" w:hAnsi="Tahoma"/>
                                <w:sz w:val="22"/>
                                <w:szCs w:val="22"/>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E0567" id="Text Box 17" o:spid="_x0000_s1029" type="#_x0000_t202" style="position:absolute;margin-left:18pt;margin-top:7.35pt;width:504.75pt;height: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" filled="f" stroked="f" strokecolor="white">
                <v:textbox>
                  <w:txbxContent>
                    <w:p w14:paraId="4DAD94A6" w14:textId="5A1AD6DC" w:rsidR="0059196F" w:rsidRPr="007242A1" w:rsidRDefault="0059196F" w:rsidP="0059196F">
                      <w:pPr>
                        <w:jc w:val="both"/>
                        <w:rPr>
                          <w:rFonts w:asciiTheme="minorHAnsi" w:hAnsiTheme="minorHAnsi"/>
                          <w:sz w:val="26"/>
                          <w:szCs w:val="26"/>
                          <w:lang w:val="en-GB"/>
                        </w:rPr>
                      </w:pPr>
                      <w:r>
                        <w:rPr>
                          <w:rFonts w:asciiTheme="minorHAnsi" w:hAnsiTheme="minorHAnsi"/>
                          <w:i/>
                          <w:sz w:val="26"/>
                          <w:szCs w:val="26"/>
                          <w:lang w:val="en-GB"/>
                        </w:rPr>
                        <w:t>To provide linguistic, communication and support service</w:t>
                      </w:r>
                      <w:r w:rsidRPr="007242A1">
                        <w:rPr>
                          <w:rFonts w:asciiTheme="minorHAnsi" w:hAnsiTheme="minorHAnsi"/>
                          <w:i/>
                          <w:sz w:val="26"/>
                          <w:szCs w:val="26"/>
                          <w:lang w:val="en-GB"/>
                        </w:rPr>
                        <w:t xml:space="preserve">s </w:t>
                      </w:r>
                      <w:r>
                        <w:rPr>
                          <w:rFonts w:asciiTheme="minorHAnsi" w:hAnsiTheme="minorHAnsi"/>
                          <w:i/>
                          <w:sz w:val="26"/>
                          <w:szCs w:val="26"/>
                          <w:lang w:val="en-GB"/>
                        </w:rPr>
                        <w:t>to companies</w:t>
                      </w:r>
                      <w:r w:rsidR="00EC03E7">
                        <w:rPr>
                          <w:rFonts w:asciiTheme="minorHAnsi" w:hAnsiTheme="minorHAnsi"/>
                          <w:i/>
                          <w:sz w:val="26"/>
                          <w:szCs w:val="26"/>
                          <w:lang w:val="en-GB"/>
                        </w:rPr>
                        <w:t>.</w:t>
                      </w:r>
                    </w:p>
                    <w:p w14:paraId="172C79BA" w14:textId="77777777" w:rsidR="00D627CC" w:rsidRPr="00507FBE" w:rsidRDefault="00D627CC" w:rsidP="0085269B">
                      <w:pPr>
                        <w:rPr>
                          <w:rFonts w:ascii="Tahoma" w:hAnsi="Tahoma"/>
                          <w:sz w:val="22"/>
                          <w:szCs w:val="22"/>
                          <w:lang w:val="es-ES_tradnl"/>
                        </w:rPr>
                      </w:pPr>
                    </w:p>
                  </w:txbxContent>
                </v:textbox>
              </v:shape>
            </w:pict>
          </mc:Fallback>
        </mc:AlternateContent>
      </w:r>
    </w:p>
    <w:p w14:paraId="5A5651E4" w14:textId="6DA2AE68" w:rsidR="00F035B6" w:rsidRPr="0059196F" w:rsidRDefault="00EC03E7" w:rsidP="00EC03E7">
      <w:pPr>
        <w:tabs>
          <w:tab w:val="left" w:pos="1763"/>
        </w:tabs>
        <w:rPr>
          <w:rFonts w:ascii="Comic Sans MS" w:hAnsi="Comic Sans MS"/>
          <w:b/>
          <w:sz w:val="28"/>
          <w:szCs w:val="28"/>
          <w:lang w:val="en-GB"/>
        </w:rPr>
      </w:pPr>
      <w:r>
        <w:rPr>
          <w:rFonts w:ascii="Comic Sans MS" w:hAnsi="Comic Sans MS"/>
          <w:b/>
          <w:sz w:val="28"/>
          <w:szCs w:val="28"/>
          <w:lang w:val="en-GB"/>
        </w:rPr>
        <w:tab/>
      </w:r>
    </w:p>
    <w:p w14:paraId="3C906C46" w14:textId="31459281" w:rsidR="00F70BC4" w:rsidRPr="0059196F" w:rsidRDefault="00F70BC4" w:rsidP="00EC03E7">
      <w:pPr>
        <w:tabs>
          <w:tab w:val="left" w:pos="1763"/>
        </w:tabs>
        <w:rPr>
          <w:rFonts w:ascii="Comic Sans MS" w:hAnsi="Comic Sans MS"/>
          <w:b/>
          <w:sz w:val="28"/>
          <w:szCs w:val="28"/>
          <w:lang w:val="en-GB"/>
        </w:rPr>
      </w:pPr>
      <w:r w:rsidRPr="0059196F">
        <w:rPr>
          <w:rFonts w:ascii="Georgia" w:hAnsi="Georgia"/>
          <w:b/>
          <w:noProof/>
          <w:sz w:val="8"/>
          <w:szCs w:val="8"/>
          <w:lang w:val="en-GB" w:eastAsia="en-GB"/>
        </w:rPr>
        <mc:AlternateContent>
          <mc:Choice Requires="wps">
            <w:drawing>
              <wp:anchor distT="0" distB="0" distL="114300" distR="114300" simplePos="0" relativeHeight="251658752" behindDoc="0" locked="0" layoutInCell="1" allowOverlap="1" wp14:anchorId="52940038" wp14:editId="12D94D79">
                <wp:simplePos x="0" y="0"/>
                <wp:positionH relativeFrom="column">
                  <wp:posOffset>228600</wp:posOffset>
                </wp:positionH>
                <wp:positionV relativeFrom="paragraph">
                  <wp:posOffset>159385</wp:posOffset>
                </wp:positionV>
                <wp:extent cx="7116445" cy="352425"/>
                <wp:effectExtent l="0" t="0" r="0" b="9525"/>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6445" cy="352425"/>
                        </a:xfrm>
                        <a:prstGeom prst="rect">
                          <a:avLst/>
                        </a:prstGeom>
                        <a:noFill/>
                        <a:ln>
                          <a:noFill/>
                        </a:ln>
                      </wps:spPr>
                      <wps:txbx>
                        <w:txbxContent>
                          <w:p w14:paraId="4D458160" w14:textId="77777777" w:rsidR="0059196F" w:rsidRPr="007242A1" w:rsidRDefault="0059196F" w:rsidP="0059196F">
                            <w:pPr>
                              <w:rPr>
                                <w:rFonts w:asciiTheme="minorHAnsi" w:hAnsiTheme="minorHAnsi"/>
                                <w:b/>
                                <w:bCs/>
                                <w:color w:val="262626" w:themeColor="text1" w:themeTint="D9"/>
                                <w:szCs w:val="28"/>
                                <w:lang w:val="en-GB"/>
                              </w:rPr>
                            </w:pPr>
                            <w:r>
                              <w:rPr>
                                <w:rFonts w:asciiTheme="minorHAnsi" w:hAnsiTheme="minorHAnsi"/>
                                <w:b/>
                                <w:bCs/>
                                <w:color w:val="17365D"/>
                                <w:sz w:val="28"/>
                                <w:szCs w:val="28"/>
                                <w:lang w:val="en-GB"/>
                              </w:rPr>
                              <w:t>EMPLOYMENT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40038" id="_x0000_s1030" type="#_x0000_t202" style="position:absolute;margin-left:18pt;margin-top:12.55pt;width:560.3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" filled="f" stroked="f">
                <v:textbox>
                  <w:txbxContent>
                    <w:p w14:paraId="4D458160" w14:textId="77777777" w:rsidR="0059196F" w:rsidRPr="007242A1" w:rsidRDefault="0059196F" w:rsidP="0059196F">
                      <w:pPr>
                        <w:rPr>
                          <w:rFonts w:asciiTheme="minorHAnsi" w:hAnsiTheme="minorHAnsi"/>
                          <w:b/>
                          <w:bCs/>
                          <w:color w:val="262626" w:themeColor="text1" w:themeTint="D9"/>
                          <w:szCs w:val="28"/>
                          <w:lang w:val="en-GB"/>
                        </w:rPr>
                      </w:pPr>
                      <w:r>
                        <w:rPr>
                          <w:rFonts w:asciiTheme="minorHAnsi" w:hAnsiTheme="minorHAnsi"/>
                          <w:b/>
                          <w:bCs/>
                          <w:color w:val="17365D"/>
                          <w:sz w:val="28"/>
                          <w:szCs w:val="28"/>
                          <w:lang w:val="en-GB"/>
                        </w:rPr>
                        <w:t>EMPLOYMENT EXPERIENCE</w:t>
                      </w:r>
                    </w:p>
                  </w:txbxContent>
                </v:textbox>
              </v:shape>
            </w:pict>
          </mc:Fallback>
        </mc:AlternateContent>
      </w:r>
      <w:r w:rsidR="00EC03E7">
        <w:rPr>
          <w:rFonts w:ascii="Comic Sans MS" w:hAnsi="Comic Sans MS"/>
          <w:b/>
          <w:sz w:val="28"/>
          <w:szCs w:val="28"/>
          <w:lang w:val="en-GB"/>
        </w:rPr>
        <w:tab/>
      </w:r>
    </w:p>
    <w:p w14:paraId="0B96881C" w14:textId="77777777" w:rsidR="00F70BC4" w:rsidRPr="0059196F" w:rsidRDefault="00F70BC4" w:rsidP="0085269B">
      <w:pPr>
        <w:tabs>
          <w:tab w:val="left" w:pos="2268"/>
        </w:tabs>
        <w:rPr>
          <w:rFonts w:ascii="Comic Sans MS" w:hAnsi="Comic Sans MS"/>
          <w:b/>
          <w:sz w:val="28"/>
          <w:szCs w:val="28"/>
          <w:lang w:val="en-GB"/>
        </w:rPr>
      </w:pPr>
      <w:r w:rsidRPr="0059196F">
        <w:rPr>
          <w:rFonts w:ascii="Comic Sans MS" w:hAnsi="Comic Sans MS"/>
          <w:b/>
          <w:noProof/>
          <w:sz w:val="8"/>
          <w:szCs w:val="8"/>
          <w:lang w:val="en-GB" w:eastAsia="en-GB"/>
        </w:rPr>
        <mc:AlternateContent>
          <mc:Choice Requires="wps">
            <w:drawing>
              <wp:anchor distT="0" distB="0" distL="114300" distR="114300" simplePos="0" relativeHeight="251695616" behindDoc="1" locked="0" layoutInCell="1" allowOverlap="1" wp14:anchorId="357DC85D" wp14:editId="357C7479">
                <wp:simplePos x="0" y="0"/>
                <wp:positionH relativeFrom="column">
                  <wp:posOffset>228600</wp:posOffset>
                </wp:positionH>
                <wp:positionV relativeFrom="paragraph">
                  <wp:posOffset>264160</wp:posOffset>
                </wp:positionV>
                <wp:extent cx="6410325" cy="3267075"/>
                <wp:effectExtent l="0" t="0" r="0" b="9525"/>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26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A768B23" w14:textId="77777777" w:rsidR="001569CE" w:rsidRPr="007242A1" w:rsidRDefault="001569CE" w:rsidP="001569CE">
                            <w:pPr>
                              <w:spacing w:after="120"/>
                              <w:jc w:val="both"/>
                              <w:rPr>
                                <w:rFonts w:ascii="Calibri" w:hAnsi="Calibri" w:cs="Arial"/>
                                <w:sz w:val="22"/>
                                <w:szCs w:val="22"/>
                                <w:lang w:val="en-GB"/>
                              </w:rPr>
                            </w:pPr>
                            <w:r>
                              <w:rPr>
                                <w:rFonts w:ascii="Calibri" w:hAnsi="Calibri" w:cs="Arial"/>
                                <w:sz w:val="22"/>
                                <w:szCs w:val="22"/>
                                <w:lang w:val="en-GB"/>
                              </w:rPr>
                              <w:t xml:space="preserve">Since </w:t>
                            </w:r>
                            <w:r w:rsidRPr="007242A1">
                              <w:rPr>
                                <w:rFonts w:ascii="Calibri" w:hAnsi="Calibri" w:cs="Arial"/>
                                <w:sz w:val="22"/>
                                <w:szCs w:val="22"/>
                                <w:lang w:val="en-GB"/>
                              </w:rPr>
                              <w:t xml:space="preserve">1996: </w:t>
                            </w:r>
                            <w:r>
                              <w:rPr>
                                <w:rFonts w:ascii="Calibri" w:hAnsi="Calibri" w:cs="Arial"/>
                                <w:b/>
                                <w:color w:val="17365D"/>
                                <w:sz w:val="22"/>
                                <w:szCs w:val="22"/>
                                <w:lang w:val="en-GB"/>
                              </w:rPr>
                              <w:t>Professional self-employed translator/interpreter</w:t>
                            </w:r>
                            <w:r w:rsidRPr="007242A1">
                              <w:rPr>
                                <w:rFonts w:ascii="Calibri" w:hAnsi="Calibri" w:cs="Arial"/>
                                <w:sz w:val="22"/>
                                <w:szCs w:val="22"/>
                                <w:lang w:val="en-GB"/>
                              </w:rPr>
                              <w:t xml:space="preserve">. </w:t>
                            </w:r>
                            <w:r>
                              <w:rPr>
                                <w:rFonts w:ascii="Calibri" w:hAnsi="Calibri" w:cs="Arial"/>
                                <w:sz w:val="22"/>
                                <w:szCs w:val="22"/>
                                <w:lang w:val="en-GB"/>
                              </w:rPr>
                              <w:t xml:space="preserve">Spanish/Catalan/English and occasionally working from French to </w:t>
                            </w:r>
                            <w:r>
                              <w:rPr>
                                <w:rFonts w:ascii="Calibri" w:hAnsi="Calibri"/>
                                <w:sz w:val="22"/>
                                <w:szCs w:val="22"/>
                                <w:lang w:val="en-GB"/>
                              </w:rPr>
                              <w:t>English</w:t>
                            </w:r>
                            <w:r w:rsidRPr="007242A1">
                              <w:rPr>
                                <w:rFonts w:ascii="Calibri" w:hAnsi="Calibri" w:cs="Arial"/>
                                <w:sz w:val="22"/>
                                <w:szCs w:val="22"/>
                                <w:lang w:val="en-GB"/>
                              </w:rPr>
                              <w:t xml:space="preserve">. </w:t>
                            </w:r>
                            <w:r>
                              <w:rPr>
                                <w:rFonts w:ascii="Calibri" w:hAnsi="Calibri" w:cs="Arial"/>
                                <w:sz w:val="22"/>
                                <w:szCs w:val="22"/>
                                <w:lang w:val="en-GB"/>
                              </w:rPr>
                              <w:t>Proof-reader/copyeditor, writer and translator of webpages</w:t>
                            </w:r>
                            <w:r w:rsidRPr="007242A1">
                              <w:rPr>
                                <w:rFonts w:ascii="Calibri" w:hAnsi="Calibri" w:cs="Arial"/>
                                <w:sz w:val="22"/>
                                <w:szCs w:val="22"/>
                                <w:lang w:val="en-GB"/>
                              </w:rPr>
                              <w:t xml:space="preserve">, </w:t>
                            </w:r>
                            <w:r>
                              <w:rPr>
                                <w:rFonts w:ascii="Calibri" w:hAnsi="Calibri" w:cs="Arial"/>
                                <w:sz w:val="22"/>
                                <w:szCs w:val="22"/>
                                <w:lang w:val="en-GB"/>
                              </w:rPr>
                              <w:t>reports</w:t>
                            </w:r>
                            <w:r w:rsidRPr="007242A1">
                              <w:rPr>
                                <w:rFonts w:ascii="Calibri" w:hAnsi="Calibri" w:cs="Arial"/>
                                <w:sz w:val="22"/>
                                <w:szCs w:val="22"/>
                                <w:lang w:val="en-GB"/>
                              </w:rPr>
                              <w:t>, presenta</w:t>
                            </w:r>
                            <w:r>
                              <w:rPr>
                                <w:rFonts w:ascii="Calibri" w:hAnsi="Calibri" w:cs="Arial"/>
                                <w:sz w:val="22"/>
                                <w:szCs w:val="22"/>
                                <w:lang w:val="en-GB"/>
                              </w:rPr>
                              <w:t>tions</w:t>
                            </w:r>
                            <w:r w:rsidRPr="007242A1">
                              <w:rPr>
                                <w:rFonts w:ascii="Calibri" w:hAnsi="Calibri" w:cs="Arial"/>
                                <w:sz w:val="22"/>
                                <w:szCs w:val="22"/>
                                <w:lang w:val="en-GB"/>
                              </w:rPr>
                              <w:t>, etc.</w:t>
                            </w:r>
                            <w:r>
                              <w:rPr>
                                <w:rFonts w:ascii="Calibri" w:hAnsi="Calibri" w:cs="Arial"/>
                                <w:sz w:val="22"/>
                                <w:szCs w:val="22"/>
                                <w:lang w:val="en-GB"/>
                              </w:rPr>
                              <w:t xml:space="preserve"> </w:t>
                            </w:r>
                          </w:p>
                          <w:p w14:paraId="70C47DC7" w14:textId="77777777" w:rsidR="001569CE" w:rsidRPr="007242A1" w:rsidRDefault="001569CE" w:rsidP="001569CE">
                            <w:pPr>
                              <w:pStyle w:val="Textoindependiente2"/>
                              <w:spacing w:after="120"/>
                              <w:jc w:val="both"/>
                              <w:rPr>
                                <w:rStyle w:val="nfasis"/>
                                <w:rFonts w:asciiTheme="minorHAnsi" w:hAnsiTheme="minorHAnsi"/>
                                <w:b w:val="0"/>
                                <w:sz w:val="22"/>
                                <w:szCs w:val="22"/>
                              </w:rPr>
                            </w:pPr>
                            <w:r w:rsidRPr="007242A1">
                              <w:rPr>
                                <w:rFonts w:asciiTheme="minorHAnsi" w:hAnsiTheme="minorHAnsi"/>
                                <w:b/>
                                <w:color w:val="17365D"/>
                                <w:sz w:val="22"/>
                                <w:szCs w:val="22"/>
                              </w:rPr>
                              <w:t>2012-2018</w:t>
                            </w:r>
                            <w:r w:rsidRPr="007242A1">
                              <w:rPr>
                                <w:rStyle w:val="nfasis"/>
                                <w:rFonts w:asciiTheme="minorHAnsi" w:hAnsiTheme="minorHAnsi"/>
                                <w:b w:val="0"/>
                                <w:bCs w:val="0"/>
                                <w:color w:val="17365D"/>
                                <w:sz w:val="22"/>
                                <w:szCs w:val="22"/>
                              </w:rPr>
                              <w:t>.</w:t>
                            </w:r>
                            <w:r w:rsidRPr="007242A1">
                              <w:rPr>
                                <w:rStyle w:val="nfasis"/>
                                <w:rFonts w:asciiTheme="minorHAnsi" w:hAnsiTheme="minorHAnsi"/>
                                <w:b w:val="0"/>
                                <w:color w:val="17365D"/>
                                <w:sz w:val="22"/>
                                <w:szCs w:val="22"/>
                              </w:rPr>
                              <w:t xml:space="preserve"> </w:t>
                            </w:r>
                            <w:r w:rsidRPr="007242A1">
                              <w:rPr>
                                <w:rStyle w:val="nfasis"/>
                                <w:rFonts w:asciiTheme="minorHAnsi" w:hAnsiTheme="minorHAnsi"/>
                                <w:color w:val="17365D"/>
                                <w:sz w:val="22"/>
                                <w:szCs w:val="22"/>
                              </w:rPr>
                              <w:t>Collaboration</w:t>
                            </w:r>
                            <w:r w:rsidRPr="007242A1">
                              <w:rPr>
                                <w:rStyle w:val="nfasis"/>
                                <w:rFonts w:asciiTheme="minorHAnsi" w:hAnsiTheme="minorHAnsi"/>
                                <w:b w:val="0"/>
                                <w:color w:val="17365D"/>
                                <w:sz w:val="22"/>
                                <w:szCs w:val="22"/>
                              </w:rPr>
                              <w:t xml:space="preserve"> </w:t>
                            </w:r>
                            <w:r>
                              <w:rPr>
                                <w:rFonts w:asciiTheme="minorHAnsi" w:hAnsiTheme="minorHAnsi" w:cs="Times New Roman"/>
                                <w:b/>
                                <w:color w:val="17365D"/>
                                <w:sz w:val="22"/>
                                <w:szCs w:val="22"/>
                                <w:lang w:eastAsia="fr-FR"/>
                              </w:rPr>
                              <w:t xml:space="preserve">with </w:t>
                            </w:r>
                            <w:r w:rsidRPr="007242A1">
                              <w:rPr>
                                <w:rFonts w:asciiTheme="minorHAnsi" w:hAnsiTheme="minorHAnsi" w:cs="Times New Roman"/>
                                <w:b/>
                                <w:color w:val="17365D"/>
                                <w:sz w:val="22"/>
                                <w:szCs w:val="22"/>
                                <w:lang w:eastAsia="fr-FR"/>
                              </w:rPr>
                              <w:t xml:space="preserve">ACCIÓ - </w:t>
                            </w:r>
                            <w:r w:rsidRPr="007242A1">
                              <w:rPr>
                                <w:rFonts w:asciiTheme="minorHAnsi" w:hAnsiTheme="minorHAnsi"/>
                                <w:b/>
                                <w:color w:val="17365D"/>
                                <w:sz w:val="22"/>
                                <w:szCs w:val="22"/>
                                <w:shd w:val="clear" w:color="auto" w:fill="FFFFFF"/>
                                <w:lang w:eastAsia="fr-FR"/>
                              </w:rPr>
                              <w:t>Agency for Business Competitiveness</w:t>
                            </w:r>
                            <w:r>
                              <w:rPr>
                                <w:rFonts w:asciiTheme="minorHAnsi" w:hAnsiTheme="minorHAnsi"/>
                                <w:color w:val="17365D"/>
                                <w:sz w:val="22"/>
                                <w:szCs w:val="22"/>
                                <w:shd w:val="clear" w:color="auto" w:fill="FFFFFF"/>
                                <w:lang w:eastAsia="fr-FR"/>
                              </w:rPr>
                              <w:t xml:space="preserve"> </w:t>
                            </w:r>
                            <w:r>
                              <w:rPr>
                                <w:rFonts w:asciiTheme="minorHAnsi" w:hAnsiTheme="minorHAnsi"/>
                                <w:sz w:val="22"/>
                                <w:szCs w:val="22"/>
                                <w:shd w:val="clear" w:color="auto" w:fill="FFFFFF"/>
                                <w:lang w:eastAsia="fr-FR"/>
                              </w:rPr>
                              <w:t>of the Government of Catalonia</w:t>
                            </w:r>
                            <w:r w:rsidRPr="007242A1">
                              <w:rPr>
                                <w:rFonts w:asciiTheme="minorHAnsi" w:hAnsiTheme="minorHAnsi"/>
                                <w:sz w:val="22"/>
                                <w:szCs w:val="22"/>
                                <w:shd w:val="clear" w:color="auto" w:fill="FFFFFF"/>
                                <w:lang w:eastAsia="fr-FR"/>
                              </w:rPr>
                              <w:t xml:space="preserve">. </w:t>
                            </w:r>
                            <w:r w:rsidRPr="000D6A6C">
                              <w:rPr>
                                <w:rStyle w:val="nfasis"/>
                                <w:rFonts w:asciiTheme="minorHAnsi" w:hAnsiTheme="minorHAnsi"/>
                                <w:b w:val="0"/>
                                <w:sz w:val="22"/>
                                <w:szCs w:val="22"/>
                              </w:rPr>
                              <w:t xml:space="preserve">Linguistic and support </w:t>
                            </w:r>
                            <w:r w:rsidRPr="00A54023">
                              <w:rPr>
                                <w:rFonts w:asciiTheme="minorHAnsi" w:hAnsiTheme="minorHAnsi"/>
                                <w:sz w:val="22"/>
                                <w:szCs w:val="22"/>
                                <w:shd w:val="clear" w:color="auto" w:fill="FFFFFF"/>
                                <w:lang w:eastAsia="fr-FR"/>
                              </w:rPr>
                              <w:t>services</w:t>
                            </w:r>
                            <w:r w:rsidRPr="000D6A6C">
                              <w:rPr>
                                <w:rFonts w:asciiTheme="minorHAnsi" w:hAnsiTheme="minorHAnsi"/>
                                <w:b/>
                                <w:sz w:val="22"/>
                                <w:szCs w:val="22"/>
                                <w:shd w:val="clear" w:color="auto" w:fill="FFFFFF"/>
                                <w:lang w:eastAsia="fr-FR"/>
                              </w:rPr>
                              <w:t xml:space="preserve"> </w:t>
                            </w:r>
                            <w:r w:rsidRPr="000D6A6C">
                              <w:rPr>
                                <w:rStyle w:val="nfasis"/>
                                <w:rFonts w:asciiTheme="minorHAnsi" w:hAnsiTheme="minorHAnsi"/>
                                <w:b w:val="0"/>
                                <w:sz w:val="22"/>
                                <w:szCs w:val="22"/>
                              </w:rPr>
                              <w:t>in business competitiveness, internationalisation, innovation, business missions, smart cit</w:t>
                            </w:r>
                            <w:r w:rsidRPr="00F213E8">
                              <w:rPr>
                                <w:rStyle w:val="nfasis"/>
                                <w:rFonts w:asciiTheme="minorHAnsi" w:hAnsiTheme="minorHAnsi"/>
                                <w:b w:val="0"/>
                                <w:sz w:val="22"/>
                                <w:szCs w:val="22"/>
                              </w:rPr>
                              <w:t>ies,</w:t>
                            </w:r>
                            <w:r w:rsidRPr="007242A1">
                              <w:rPr>
                                <w:rStyle w:val="nfasis"/>
                                <w:rFonts w:asciiTheme="minorHAnsi" w:hAnsiTheme="minorHAnsi"/>
                                <w:b w:val="0"/>
                                <w:sz w:val="22"/>
                                <w:szCs w:val="22"/>
                              </w:rPr>
                              <w:t xml:space="preserve"> </w:t>
                            </w:r>
                            <w:r w:rsidRPr="000D6A6C">
                              <w:rPr>
                                <w:rStyle w:val="nfasis"/>
                                <w:rFonts w:asciiTheme="minorHAnsi" w:hAnsiTheme="minorHAnsi"/>
                                <w:b w:val="0"/>
                                <w:sz w:val="22"/>
                                <w:szCs w:val="22"/>
                              </w:rPr>
                              <w:t>ICT, addressed to companies seeking internationalisation through business and market opportunities overseas</w:t>
                            </w:r>
                            <w:r w:rsidRPr="007242A1">
                              <w:rPr>
                                <w:rStyle w:val="nfasis"/>
                                <w:rFonts w:asciiTheme="minorHAnsi" w:hAnsiTheme="minorHAnsi"/>
                                <w:b w:val="0"/>
                                <w:sz w:val="22"/>
                                <w:szCs w:val="22"/>
                              </w:rPr>
                              <w:t>.</w:t>
                            </w:r>
                          </w:p>
                          <w:p w14:paraId="3D1A20BF" w14:textId="77777777" w:rsidR="001569CE" w:rsidRPr="00A54023" w:rsidRDefault="001569CE" w:rsidP="001569CE">
                            <w:pPr>
                              <w:pStyle w:val="Textoindependiente2"/>
                              <w:spacing w:after="120"/>
                              <w:jc w:val="both"/>
                              <w:rPr>
                                <w:rFonts w:asciiTheme="minorHAnsi" w:hAnsiTheme="minorHAnsi"/>
                                <w:b/>
                                <w:sz w:val="22"/>
                                <w:szCs w:val="22"/>
                              </w:rPr>
                            </w:pPr>
                            <w:r w:rsidRPr="007242A1">
                              <w:rPr>
                                <w:rFonts w:asciiTheme="minorHAnsi" w:hAnsiTheme="minorHAnsi"/>
                                <w:b/>
                                <w:color w:val="17365D"/>
                                <w:sz w:val="22"/>
                                <w:szCs w:val="22"/>
                              </w:rPr>
                              <w:t>2012-2018</w:t>
                            </w:r>
                            <w:r w:rsidRPr="007242A1">
                              <w:rPr>
                                <w:rStyle w:val="nfasis"/>
                                <w:rFonts w:asciiTheme="minorHAnsi" w:hAnsiTheme="minorHAnsi"/>
                                <w:b w:val="0"/>
                                <w:bCs w:val="0"/>
                                <w:color w:val="17365D"/>
                                <w:sz w:val="22"/>
                                <w:szCs w:val="22"/>
                              </w:rPr>
                              <w:t>.</w:t>
                            </w:r>
                            <w:r w:rsidRPr="007242A1">
                              <w:rPr>
                                <w:rStyle w:val="nfasis"/>
                                <w:rFonts w:asciiTheme="minorHAnsi" w:hAnsiTheme="minorHAnsi"/>
                                <w:b w:val="0"/>
                                <w:color w:val="17365D"/>
                                <w:sz w:val="22"/>
                                <w:szCs w:val="22"/>
                              </w:rPr>
                              <w:t xml:space="preserve"> </w:t>
                            </w:r>
                            <w:r w:rsidRPr="007242A1">
                              <w:rPr>
                                <w:rStyle w:val="nfasis"/>
                                <w:rFonts w:asciiTheme="minorHAnsi" w:hAnsiTheme="minorHAnsi"/>
                                <w:color w:val="17365D"/>
                                <w:sz w:val="22"/>
                                <w:szCs w:val="22"/>
                              </w:rPr>
                              <w:t>Co</w:t>
                            </w:r>
                            <w:r>
                              <w:rPr>
                                <w:rStyle w:val="nfasis"/>
                                <w:rFonts w:asciiTheme="minorHAnsi" w:hAnsiTheme="minorHAnsi"/>
                                <w:color w:val="17365D"/>
                                <w:sz w:val="22"/>
                                <w:szCs w:val="22"/>
                              </w:rPr>
                              <w:t>l</w:t>
                            </w:r>
                            <w:r w:rsidRPr="007242A1">
                              <w:rPr>
                                <w:rStyle w:val="nfasis"/>
                                <w:rFonts w:asciiTheme="minorHAnsi" w:hAnsiTheme="minorHAnsi"/>
                                <w:color w:val="17365D"/>
                                <w:sz w:val="22"/>
                                <w:szCs w:val="22"/>
                              </w:rPr>
                              <w:t>labora</w:t>
                            </w:r>
                            <w:r>
                              <w:rPr>
                                <w:rStyle w:val="nfasis"/>
                                <w:rFonts w:asciiTheme="minorHAnsi" w:hAnsiTheme="minorHAnsi"/>
                                <w:color w:val="17365D"/>
                                <w:sz w:val="22"/>
                                <w:szCs w:val="22"/>
                              </w:rPr>
                              <w:t xml:space="preserve">tion with </w:t>
                            </w:r>
                            <w:r w:rsidRPr="00A074EB">
                              <w:rPr>
                                <w:rFonts w:asciiTheme="minorHAnsi" w:hAnsiTheme="minorHAnsi" w:cs="Times New Roman"/>
                                <w:b/>
                                <w:i/>
                                <w:color w:val="17365D"/>
                                <w:sz w:val="22"/>
                                <w:szCs w:val="22"/>
                                <w:lang w:eastAsia="fr-FR"/>
                              </w:rPr>
                              <w:t>Catalunya Emprèn</w:t>
                            </w:r>
                            <w:r w:rsidRPr="007242A1">
                              <w:rPr>
                                <w:rFonts w:asciiTheme="minorHAnsi" w:hAnsiTheme="minorHAnsi" w:cs="Times New Roman"/>
                                <w:sz w:val="22"/>
                                <w:szCs w:val="22"/>
                                <w:lang w:eastAsia="fr-FR"/>
                              </w:rPr>
                              <w:t xml:space="preserve">. </w:t>
                            </w:r>
                            <w:r w:rsidRPr="00A54023">
                              <w:rPr>
                                <w:rStyle w:val="nfasis"/>
                                <w:rFonts w:asciiTheme="minorHAnsi" w:hAnsiTheme="minorHAnsi"/>
                                <w:b w:val="0"/>
                                <w:sz w:val="22"/>
                                <w:szCs w:val="22"/>
                              </w:rPr>
                              <w:t xml:space="preserve">Linguistic and support </w:t>
                            </w:r>
                            <w:r w:rsidRPr="00A54023">
                              <w:rPr>
                                <w:rFonts w:asciiTheme="minorHAnsi" w:hAnsiTheme="minorHAnsi"/>
                                <w:sz w:val="22"/>
                                <w:szCs w:val="22"/>
                                <w:shd w:val="clear" w:color="auto" w:fill="FFFFFF"/>
                                <w:lang w:eastAsia="fr-FR"/>
                              </w:rPr>
                              <w:t>services</w:t>
                            </w:r>
                            <w:r w:rsidRPr="00A54023">
                              <w:rPr>
                                <w:rFonts w:asciiTheme="minorHAnsi" w:hAnsiTheme="minorHAnsi"/>
                                <w:b/>
                                <w:sz w:val="22"/>
                                <w:szCs w:val="22"/>
                                <w:shd w:val="clear" w:color="auto" w:fill="FFFFFF"/>
                                <w:lang w:eastAsia="fr-FR"/>
                              </w:rPr>
                              <w:t xml:space="preserve"> </w:t>
                            </w:r>
                            <w:r w:rsidRPr="00A54023">
                              <w:rPr>
                                <w:rStyle w:val="nfasis"/>
                                <w:rFonts w:asciiTheme="minorHAnsi" w:hAnsiTheme="minorHAnsi"/>
                                <w:b w:val="0"/>
                                <w:sz w:val="22"/>
                                <w:szCs w:val="22"/>
                              </w:rPr>
                              <w:t xml:space="preserve">associated with the </w:t>
                            </w:r>
                            <w:r w:rsidRPr="00A54023">
                              <w:rPr>
                                <w:rFonts w:asciiTheme="minorHAnsi" w:hAnsiTheme="minorHAnsi"/>
                                <w:sz w:val="22"/>
                                <w:szCs w:val="22"/>
                                <w:shd w:val="clear" w:color="auto" w:fill="FFFFFF"/>
                                <w:lang w:eastAsia="fr-FR"/>
                              </w:rPr>
                              <w:t>Government of Catalonia’s</w:t>
                            </w:r>
                            <w:r w:rsidRPr="00A54023">
                              <w:rPr>
                                <w:rFonts w:asciiTheme="minorHAnsi" w:hAnsiTheme="minorHAnsi"/>
                                <w:b/>
                                <w:sz w:val="22"/>
                                <w:szCs w:val="22"/>
                                <w:shd w:val="clear" w:color="auto" w:fill="FFFFFF"/>
                                <w:lang w:eastAsia="fr-FR"/>
                              </w:rPr>
                              <w:t xml:space="preserve"> </w:t>
                            </w:r>
                            <w:r w:rsidRPr="00A54023">
                              <w:rPr>
                                <w:rStyle w:val="nfasis"/>
                                <w:rFonts w:asciiTheme="minorHAnsi" w:hAnsiTheme="minorHAnsi"/>
                                <w:b w:val="0"/>
                                <w:sz w:val="22"/>
                                <w:szCs w:val="22"/>
                              </w:rPr>
                              <w:t>initiative addressed to start-ups and small businesses.</w:t>
                            </w:r>
                          </w:p>
                          <w:p w14:paraId="2E671721" w14:textId="77777777" w:rsidR="001569CE" w:rsidRDefault="001569CE" w:rsidP="001569CE">
                            <w:pPr>
                              <w:pStyle w:val="Textoindependiente2"/>
                              <w:jc w:val="both"/>
                              <w:rPr>
                                <w:rFonts w:ascii="Calibri" w:hAnsi="Calibri"/>
                                <w:b/>
                                <w:sz w:val="22"/>
                                <w:szCs w:val="22"/>
                                <w:u w:val="single"/>
                              </w:rPr>
                            </w:pPr>
                            <w:r>
                              <w:rPr>
                                <w:rFonts w:ascii="Calibri" w:hAnsi="Calibri"/>
                                <w:b/>
                                <w:sz w:val="22"/>
                                <w:szCs w:val="22"/>
                                <w:u w:val="single"/>
                              </w:rPr>
                              <w:t>Training and recent project</w:t>
                            </w:r>
                            <w:r w:rsidR="00A54023">
                              <w:rPr>
                                <w:rFonts w:ascii="Calibri" w:hAnsi="Calibri"/>
                                <w:b/>
                                <w:sz w:val="22"/>
                                <w:szCs w:val="22"/>
                                <w:u w:val="single"/>
                              </w:rPr>
                              <w:t>s</w:t>
                            </w:r>
                            <w:r>
                              <w:rPr>
                                <w:rFonts w:ascii="Calibri" w:hAnsi="Calibri"/>
                                <w:b/>
                                <w:sz w:val="22"/>
                                <w:szCs w:val="22"/>
                                <w:u w:val="single"/>
                              </w:rPr>
                              <w:t xml:space="preserve">: </w:t>
                            </w:r>
                          </w:p>
                          <w:p w14:paraId="43EF1B5D" w14:textId="77777777" w:rsidR="001569CE" w:rsidRPr="007242A1" w:rsidRDefault="001569CE" w:rsidP="001569CE">
                            <w:pPr>
                              <w:pStyle w:val="Textoindependiente2"/>
                              <w:jc w:val="both"/>
                              <w:rPr>
                                <w:rFonts w:ascii="Calibri" w:hAnsi="Calibri"/>
                                <w:b/>
                                <w:sz w:val="22"/>
                                <w:szCs w:val="22"/>
                                <w:u w:val="single"/>
                              </w:rPr>
                            </w:pPr>
                          </w:p>
                          <w:p w14:paraId="46F99879" w14:textId="77777777" w:rsidR="00F70BC4" w:rsidRDefault="001569CE" w:rsidP="001569CE">
                            <w:pPr>
                              <w:pStyle w:val="Textoindependiente2"/>
                              <w:spacing w:after="120"/>
                              <w:jc w:val="both"/>
                              <w:rPr>
                                <w:rFonts w:ascii="Calibri" w:hAnsi="Calibri"/>
                                <w:b/>
                                <w:color w:val="17365D" w:themeColor="text2" w:themeShade="BF"/>
                                <w:sz w:val="22"/>
                                <w:szCs w:val="22"/>
                                <w:lang w:val="es-ES_tradnl"/>
                              </w:rPr>
                            </w:pPr>
                            <w:r w:rsidRPr="007242A1">
                              <w:rPr>
                                <w:rFonts w:ascii="Calibri" w:hAnsi="Calibri"/>
                                <w:b/>
                                <w:color w:val="17365D" w:themeColor="text2" w:themeShade="BF"/>
                                <w:sz w:val="22"/>
                                <w:szCs w:val="22"/>
                              </w:rPr>
                              <w:t>Moto</w:t>
                            </w:r>
                            <w:r>
                              <w:rPr>
                                <w:rFonts w:ascii="Calibri" w:hAnsi="Calibri"/>
                                <w:b/>
                                <w:color w:val="17365D" w:themeColor="text2" w:themeShade="BF"/>
                                <w:sz w:val="22"/>
                                <w:szCs w:val="22"/>
                              </w:rPr>
                              <w:t>r</w:t>
                            </w:r>
                            <w:r w:rsidRPr="007242A1">
                              <w:rPr>
                                <w:rFonts w:ascii="Calibri" w:hAnsi="Calibri"/>
                                <w:b/>
                                <w:color w:val="17365D" w:themeColor="text2" w:themeShade="BF"/>
                                <w:sz w:val="22"/>
                                <w:szCs w:val="22"/>
                              </w:rPr>
                              <w:t xml:space="preserve">cycles: 2017 </w:t>
                            </w:r>
                            <w:r>
                              <w:rPr>
                                <w:rFonts w:ascii="Calibri" w:hAnsi="Calibri"/>
                                <w:sz w:val="22"/>
                                <w:szCs w:val="22"/>
                              </w:rPr>
                              <w:t xml:space="preserve">Training at the </w:t>
                            </w:r>
                            <w:r w:rsidRPr="007242A1">
                              <w:rPr>
                                <w:rFonts w:ascii="Calibri" w:hAnsi="Calibri"/>
                                <w:b/>
                                <w:color w:val="17365D"/>
                                <w:sz w:val="22"/>
                                <w:szCs w:val="22"/>
                              </w:rPr>
                              <w:t>Centro de Estudios de la Motocicleta (EPS</w:t>
                            </w:r>
                            <w:r>
                              <w:rPr>
                                <w:rFonts w:ascii="Calibri" w:hAnsi="Calibri"/>
                                <w:b/>
                                <w:color w:val="17365D"/>
                                <w:sz w:val="22"/>
                                <w:szCs w:val="22"/>
                              </w:rPr>
                              <w:t>- Motorcycle Study Centre</w:t>
                            </w:r>
                            <w:r w:rsidRPr="007242A1">
                              <w:rPr>
                                <w:rFonts w:ascii="Calibri" w:hAnsi="Calibri"/>
                                <w:b/>
                                <w:sz w:val="22"/>
                                <w:szCs w:val="22"/>
                              </w:rPr>
                              <w:t>)</w:t>
                            </w:r>
                            <w:r w:rsidRPr="007242A1">
                              <w:rPr>
                                <w:rFonts w:ascii="Calibri" w:hAnsi="Calibri"/>
                                <w:sz w:val="22"/>
                                <w:szCs w:val="22"/>
                              </w:rPr>
                              <w:t xml:space="preserve">, Barcelona. </w:t>
                            </w:r>
                            <w:r w:rsidRPr="00A074EB">
                              <w:rPr>
                                <w:rFonts w:ascii="Calibri" w:hAnsi="Calibri"/>
                                <w:b/>
                                <w:i/>
                                <w:color w:val="17365D"/>
                                <w:sz w:val="22"/>
                                <w:szCs w:val="22"/>
                              </w:rPr>
                              <w:t>Maintenance and Foundations of Motorcycle Mechanics</w:t>
                            </w:r>
                            <w:r>
                              <w:rPr>
                                <w:rFonts w:ascii="Calibri" w:hAnsi="Calibri"/>
                                <w:b/>
                                <w:color w:val="17365D"/>
                                <w:sz w:val="22"/>
                                <w:szCs w:val="22"/>
                              </w:rPr>
                              <w:t xml:space="preserve"> </w:t>
                            </w:r>
                            <w:r w:rsidRPr="007242A1">
                              <w:rPr>
                                <w:rFonts w:ascii="Calibri" w:hAnsi="Calibri"/>
                                <w:sz w:val="22"/>
                                <w:szCs w:val="22"/>
                              </w:rPr>
                              <w:t xml:space="preserve">(112 </w:t>
                            </w:r>
                            <w:r>
                              <w:rPr>
                                <w:rFonts w:ascii="Calibri" w:hAnsi="Calibri"/>
                                <w:sz w:val="22"/>
                                <w:szCs w:val="22"/>
                              </w:rPr>
                              <w:t>hours</w:t>
                            </w:r>
                            <w:r w:rsidR="00F70BC4">
                              <w:rPr>
                                <w:rStyle w:val="nfasis"/>
                                <w:rFonts w:asciiTheme="minorHAnsi" w:hAnsiTheme="minorHAnsi"/>
                                <w:b w:val="0"/>
                                <w:sz w:val="22"/>
                                <w:szCs w:val="22"/>
                                <w:lang w:val="es-ES_tradnl"/>
                              </w:rPr>
                              <w:t xml:space="preserve"> </w:t>
                            </w:r>
                          </w:p>
                          <w:p w14:paraId="705B440E" w14:textId="77777777" w:rsidR="00F70BC4" w:rsidRPr="00507FBE" w:rsidRDefault="00D71113" w:rsidP="00F70BC4">
                            <w:pPr>
                              <w:pStyle w:val="Textoindependiente2"/>
                              <w:jc w:val="both"/>
                              <w:rPr>
                                <w:rFonts w:ascii="Tahoma" w:hAnsi="Tahoma"/>
                                <w:sz w:val="22"/>
                                <w:szCs w:val="22"/>
                                <w:lang w:val="es-ES_tradnl"/>
                              </w:rPr>
                            </w:pPr>
                            <w:r>
                              <w:rPr>
                                <w:rFonts w:ascii="Calibri" w:hAnsi="Calibri"/>
                                <w:b/>
                                <w:color w:val="17365D" w:themeColor="text2" w:themeShade="BF"/>
                                <w:sz w:val="22"/>
                                <w:szCs w:val="22"/>
                              </w:rPr>
                              <w:t xml:space="preserve">2018. Investment </w:t>
                            </w:r>
                            <w:r>
                              <w:rPr>
                                <w:rFonts w:ascii="Calibri" w:hAnsi="Calibri"/>
                                <w:sz w:val="22"/>
                                <w:szCs w:val="22"/>
                              </w:rPr>
                              <w:t>in a hotel/guesthouse, Tiruvannamalai, Tamil Nadu, India, with a view to increasing visits from Spanish and European citizens to the city and to other nearby places of cultural interest such as Pondicherry, Mahabalipuram, Tiruchirapalli and Chennai. Research trip by Enfield</w:t>
                            </w:r>
                            <w:r w:rsidR="00F70BC4">
                              <w:rPr>
                                <w:rFonts w:ascii="Calibri" w:hAnsi="Calibri"/>
                                <w:sz w:val="22"/>
                                <w:szCs w:val="22"/>
                                <w:lang w:val="es-ES_tradn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DC85D" id="_x0000_s1031" type="#_x0000_t202" style="position:absolute;margin-left:18pt;margin-top:20.8pt;width:504.75pt;height:257.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" filled="f" stroked="f" strokecolor="white">
                <v:textbox>
                  <w:txbxContent>
                    <w:p w14:paraId="3A768B23" w14:textId="77777777" w:rsidR="001569CE" w:rsidRPr="007242A1" w:rsidRDefault="001569CE" w:rsidP="001569CE">
                      <w:pPr>
                        <w:spacing w:after="120"/>
                        <w:jc w:val="both"/>
                        <w:rPr>
                          <w:rFonts w:ascii="Calibri" w:hAnsi="Calibri" w:cs="Arial"/>
                          <w:sz w:val="22"/>
                          <w:szCs w:val="22"/>
                          <w:lang w:val="en-GB"/>
                        </w:rPr>
                      </w:pPr>
                      <w:r>
                        <w:rPr>
                          <w:rFonts w:ascii="Calibri" w:hAnsi="Calibri" w:cs="Arial"/>
                          <w:sz w:val="22"/>
                          <w:szCs w:val="22"/>
                          <w:lang w:val="en-GB"/>
                        </w:rPr>
                        <w:t xml:space="preserve">Since </w:t>
                      </w:r>
                      <w:r w:rsidRPr="007242A1">
                        <w:rPr>
                          <w:rFonts w:ascii="Calibri" w:hAnsi="Calibri" w:cs="Arial"/>
                          <w:sz w:val="22"/>
                          <w:szCs w:val="22"/>
                          <w:lang w:val="en-GB"/>
                        </w:rPr>
                        <w:t xml:space="preserve">1996: </w:t>
                      </w:r>
                      <w:r>
                        <w:rPr>
                          <w:rFonts w:ascii="Calibri" w:hAnsi="Calibri" w:cs="Arial"/>
                          <w:b/>
                          <w:color w:val="17365D"/>
                          <w:sz w:val="22"/>
                          <w:szCs w:val="22"/>
                          <w:lang w:val="en-GB"/>
                        </w:rPr>
                        <w:t>Professional self-employed translator/interpreter</w:t>
                      </w:r>
                      <w:r w:rsidRPr="007242A1">
                        <w:rPr>
                          <w:rFonts w:ascii="Calibri" w:hAnsi="Calibri" w:cs="Arial"/>
                          <w:sz w:val="22"/>
                          <w:szCs w:val="22"/>
                          <w:lang w:val="en-GB"/>
                        </w:rPr>
                        <w:t xml:space="preserve">. </w:t>
                      </w:r>
                      <w:r>
                        <w:rPr>
                          <w:rFonts w:ascii="Calibri" w:hAnsi="Calibri" w:cs="Arial"/>
                          <w:sz w:val="22"/>
                          <w:szCs w:val="22"/>
                          <w:lang w:val="en-GB"/>
                        </w:rPr>
                        <w:t xml:space="preserve">Spanish/Catalan/English and occasionally working from French to </w:t>
                      </w:r>
                      <w:r>
                        <w:rPr>
                          <w:rFonts w:ascii="Calibri" w:hAnsi="Calibri"/>
                          <w:sz w:val="22"/>
                          <w:szCs w:val="22"/>
                          <w:lang w:val="en-GB"/>
                        </w:rPr>
                        <w:t>English</w:t>
                      </w:r>
                      <w:r w:rsidRPr="007242A1">
                        <w:rPr>
                          <w:rFonts w:ascii="Calibri" w:hAnsi="Calibri" w:cs="Arial"/>
                          <w:sz w:val="22"/>
                          <w:szCs w:val="22"/>
                          <w:lang w:val="en-GB"/>
                        </w:rPr>
                        <w:t xml:space="preserve">. </w:t>
                      </w:r>
                      <w:r>
                        <w:rPr>
                          <w:rFonts w:ascii="Calibri" w:hAnsi="Calibri" w:cs="Arial"/>
                          <w:sz w:val="22"/>
                          <w:szCs w:val="22"/>
                          <w:lang w:val="en-GB"/>
                        </w:rPr>
                        <w:t>Proof-reader/copyeditor, writer and translator of webpages</w:t>
                      </w:r>
                      <w:r w:rsidRPr="007242A1">
                        <w:rPr>
                          <w:rFonts w:ascii="Calibri" w:hAnsi="Calibri" w:cs="Arial"/>
                          <w:sz w:val="22"/>
                          <w:szCs w:val="22"/>
                          <w:lang w:val="en-GB"/>
                        </w:rPr>
                        <w:t xml:space="preserve">, </w:t>
                      </w:r>
                      <w:r>
                        <w:rPr>
                          <w:rFonts w:ascii="Calibri" w:hAnsi="Calibri" w:cs="Arial"/>
                          <w:sz w:val="22"/>
                          <w:szCs w:val="22"/>
                          <w:lang w:val="en-GB"/>
                        </w:rPr>
                        <w:t>reports</w:t>
                      </w:r>
                      <w:r w:rsidRPr="007242A1">
                        <w:rPr>
                          <w:rFonts w:ascii="Calibri" w:hAnsi="Calibri" w:cs="Arial"/>
                          <w:sz w:val="22"/>
                          <w:szCs w:val="22"/>
                          <w:lang w:val="en-GB"/>
                        </w:rPr>
                        <w:t>, presenta</w:t>
                      </w:r>
                      <w:r>
                        <w:rPr>
                          <w:rFonts w:ascii="Calibri" w:hAnsi="Calibri" w:cs="Arial"/>
                          <w:sz w:val="22"/>
                          <w:szCs w:val="22"/>
                          <w:lang w:val="en-GB"/>
                        </w:rPr>
                        <w:t>tions</w:t>
                      </w:r>
                      <w:r w:rsidRPr="007242A1">
                        <w:rPr>
                          <w:rFonts w:ascii="Calibri" w:hAnsi="Calibri" w:cs="Arial"/>
                          <w:sz w:val="22"/>
                          <w:szCs w:val="22"/>
                          <w:lang w:val="en-GB"/>
                        </w:rPr>
                        <w:t>, etc.</w:t>
                      </w:r>
                      <w:r>
                        <w:rPr>
                          <w:rFonts w:ascii="Calibri" w:hAnsi="Calibri" w:cs="Arial"/>
                          <w:sz w:val="22"/>
                          <w:szCs w:val="22"/>
                          <w:lang w:val="en-GB"/>
                        </w:rPr>
                        <w:t xml:space="preserve"> </w:t>
                      </w:r>
                    </w:p>
                    <w:p w14:paraId="70C47DC7" w14:textId="77777777" w:rsidR="001569CE" w:rsidRPr="007242A1" w:rsidRDefault="001569CE" w:rsidP="001569CE">
                      <w:pPr>
                        <w:pStyle w:val="Textoindependiente2"/>
                        <w:spacing w:after="120"/>
                        <w:jc w:val="both"/>
                        <w:rPr>
                          <w:rStyle w:val="nfasis"/>
                          <w:rFonts w:asciiTheme="minorHAnsi" w:hAnsiTheme="minorHAnsi"/>
                          <w:b w:val="0"/>
                          <w:sz w:val="22"/>
                          <w:szCs w:val="22"/>
                        </w:rPr>
                      </w:pPr>
                      <w:r w:rsidRPr="007242A1">
                        <w:rPr>
                          <w:rFonts w:asciiTheme="minorHAnsi" w:hAnsiTheme="minorHAnsi"/>
                          <w:b/>
                          <w:color w:val="17365D"/>
                          <w:sz w:val="22"/>
                          <w:szCs w:val="22"/>
                        </w:rPr>
                        <w:t>2012-2018</w:t>
                      </w:r>
                      <w:r w:rsidRPr="007242A1">
                        <w:rPr>
                          <w:rStyle w:val="nfasis"/>
                          <w:rFonts w:asciiTheme="minorHAnsi" w:hAnsiTheme="minorHAnsi"/>
                          <w:b w:val="0"/>
                          <w:bCs w:val="0"/>
                          <w:color w:val="17365D"/>
                          <w:sz w:val="22"/>
                          <w:szCs w:val="22"/>
                        </w:rPr>
                        <w:t>.</w:t>
                      </w:r>
                      <w:r w:rsidRPr="007242A1">
                        <w:rPr>
                          <w:rStyle w:val="nfasis"/>
                          <w:rFonts w:asciiTheme="minorHAnsi" w:hAnsiTheme="minorHAnsi"/>
                          <w:b w:val="0"/>
                          <w:color w:val="17365D"/>
                          <w:sz w:val="22"/>
                          <w:szCs w:val="22"/>
                        </w:rPr>
                        <w:t xml:space="preserve"> </w:t>
                      </w:r>
                      <w:r w:rsidRPr="007242A1">
                        <w:rPr>
                          <w:rStyle w:val="nfasis"/>
                          <w:rFonts w:asciiTheme="minorHAnsi" w:hAnsiTheme="minorHAnsi"/>
                          <w:color w:val="17365D"/>
                          <w:sz w:val="22"/>
                          <w:szCs w:val="22"/>
                        </w:rPr>
                        <w:t>Collaboration</w:t>
                      </w:r>
                      <w:r w:rsidRPr="007242A1">
                        <w:rPr>
                          <w:rStyle w:val="nfasis"/>
                          <w:rFonts w:asciiTheme="minorHAnsi" w:hAnsiTheme="minorHAnsi"/>
                          <w:b w:val="0"/>
                          <w:color w:val="17365D"/>
                          <w:sz w:val="22"/>
                          <w:szCs w:val="22"/>
                        </w:rPr>
                        <w:t xml:space="preserve"> </w:t>
                      </w:r>
                      <w:r>
                        <w:rPr>
                          <w:rFonts w:asciiTheme="minorHAnsi" w:hAnsiTheme="minorHAnsi" w:cs="Times New Roman"/>
                          <w:b/>
                          <w:color w:val="17365D"/>
                          <w:sz w:val="22"/>
                          <w:szCs w:val="22"/>
                          <w:lang w:eastAsia="fr-FR"/>
                        </w:rPr>
                        <w:t xml:space="preserve">with </w:t>
                      </w:r>
                      <w:r w:rsidRPr="007242A1">
                        <w:rPr>
                          <w:rFonts w:asciiTheme="minorHAnsi" w:hAnsiTheme="minorHAnsi" w:cs="Times New Roman"/>
                          <w:b/>
                          <w:color w:val="17365D"/>
                          <w:sz w:val="22"/>
                          <w:szCs w:val="22"/>
                          <w:lang w:eastAsia="fr-FR"/>
                        </w:rPr>
                        <w:t xml:space="preserve">ACCIÓ - </w:t>
                      </w:r>
                      <w:r w:rsidRPr="007242A1">
                        <w:rPr>
                          <w:rFonts w:asciiTheme="minorHAnsi" w:hAnsiTheme="minorHAnsi"/>
                          <w:b/>
                          <w:color w:val="17365D"/>
                          <w:sz w:val="22"/>
                          <w:szCs w:val="22"/>
                          <w:shd w:val="clear" w:color="auto" w:fill="FFFFFF"/>
                          <w:lang w:eastAsia="fr-FR"/>
                        </w:rPr>
                        <w:t>Agency for Business Competitiveness</w:t>
                      </w:r>
                      <w:r>
                        <w:rPr>
                          <w:rFonts w:asciiTheme="minorHAnsi" w:hAnsiTheme="minorHAnsi"/>
                          <w:color w:val="17365D"/>
                          <w:sz w:val="22"/>
                          <w:szCs w:val="22"/>
                          <w:shd w:val="clear" w:color="auto" w:fill="FFFFFF"/>
                          <w:lang w:eastAsia="fr-FR"/>
                        </w:rPr>
                        <w:t xml:space="preserve"> </w:t>
                      </w:r>
                      <w:r>
                        <w:rPr>
                          <w:rFonts w:asciiTheme="minorHAnsi" w:hAnsiTheme="minorHAnsi"/>
                          <w:sz w:val="22"/>
                          <w:szCs w:val="22"/>
                          <w:shd w:val="clear" w:color="auto" w:fill="FFFFFF"/>
                          <w:lang w:eastAsia="fr-FR"/>
                        </w:rPr>
                        <w:t>of the Government of Catalonia</w:t>
                      </w:r>
                      <w:r w:rsidRPr="007242A1">
                        <w:rPr>
                          <w:rFonts w:asciiTheme="minorHAnsi" w:hAnsiTheme="minorHAnsi"/>
                          <w:sz w:val="22"/>
                          <w:szCs w:val="22"/>
                          <w:shd w:val="clear" w:color="auto" w:fill="FFFFFF"/>
                          <w:lang w:eastAsia="fr-FR"/>
                        </w:rPr>
                        <w:t xml:space="preserve">. </w:t>
                      </w:r>
                      <w:r w:rsidRPr="000D6A6C">
                        <w:rPr>
                          <w:rStyle w:val="nfasis"/>
                          <w:rFonts w:asciiTheme="minorHAnsi" w:hAnsiTheme="minorHAnsi"/>
                          <w:b w:val="0"/>
                          <w:sz w:val="22"/>
                          <w:szCs w:val="22"/>
                        </w:rPr>
                        <w:t xml:space="preserve">Linguistic and support </w:t>
                      </w:r>
                      <w:r w:rsidRPr="00A54023">
                        <w:rPr>
                          <w:rFonts w:asciiTheme="minorHAnsi" w:hAnsiTheme="minorHAnsi"/>
                          <w:sz w:val="22"/>
                          <w:szCs w:val="22"/>
                          <w:shd w:val="clear" w:color="auto" w:fill="FFFFFF"/>
                          <w:lang w:eastAsia="fr-FR"/>
                        </w:rPr>
                        <w:t>services</w:t>
                      </w:r>
                      <w:r w:rsidRPr="000D6A6C">
                        <w:rPr>
                          <w:rFonts w:asciiTheme="minorHAnsi" w:hAnsiTheme="minorHAnsi"/>
                          <w:b/>
                          <w:sz w:val="22"/>
                          <w:szCs w:val="22"/>
                          <w:shd w:val="clear" w:color="auto" w:fill="FFFFFF"/>
                          <w:lang w:eastAsia="fr-FR"/>
                        </w:rPr>
                        <w:t xml:space="preserve"> </w:t>
                      </w:r>
                      <w:r w:rsidRPr="000D6A6C">
                        <w:rPr>
                          <w:rStyle w:val="nfasis"/>
                          <w:rFonts w:asciiTheme="minorHAnsi" w:hAnsiTheme="minorHAnsi"/>
                          <w:b w:val="0"/>
                          <w:sz w:val="22"/>
                          <w:szCs w:val="22"/>
                        </w:rPr>
                        <w:t>in business competitiveness, internationalisation, innovation, business missions, smart cit</w:t>
                      </w:r>
                      <w:r w:rsidRPr="00F213E8">
                        <w:rPr>
                          <w:rStyle w:val="nfasis"/>
                          <w:rFonts w:asciiTheme="minorHAnsi" w:hAnsiTheme="minorHAnsi"/>
                          <w:b w:val="0"/>
                          <w:sz w:val="22"/>
                          <w:szCs w:val="22"/>
                        </w:rPr>
                        <w:t>ies,</w:t>
                      </w:r>
                      <w:r w:rsidRPr="007242A1">
                        <w:rPr>
                          <w:rStyle w:val="nfasis"/>
                          <w:rFonts w:asciiTheme="minorHAnsi" w:hAnsiTheme="minorHAnsi"/>
                          <w:b w:val="0"/>
                          <w:sz w:val="22"/>
                          <w:szCs w:val="22"/>
                        </w:rPr>
                        <w:t xml:space="preserve"> </w:t>
                      </w:r>
                      <w:r w:rsidRPr="000D6A6C">
                        <w:rPr>
                          <w:rStyle w:val="nfasis"/>
                          <w:rFonts w:asciiTheme="minorHAnsi" w:hAnsiTheme="minorHAnsi"/>
                          <w:b w:val="0"/>
                          <w:sz w:val="22"/>
                          <w:szCs w:val="22"/>
                        </w:rPr>
                        <w:t>ICT, addressed to companies seeking internationalisation through business and market opportunities overseas</w:t>
                      </w:r>
                      <w:r w:rsidRPr="007242A1">
                        <w:rPr>
                          <w:rStyle w:val="nfasis"/>
                          <w:rFonts w:asciiTheme="minorHAnsi" w:hAnsiTheme="minorHAnsi"/>
                          <w:b w:val="0"/>
                          <w:sz w:val="22"/>
                          <w:szCs w:val="22"/>
                        </w:rPr>
                        <w:t>.</w:t>
                      </w:r>
                    </w:p>
                    <w:p w14:paraId="3D1A20BF" w14:textId="77777777" w:rsidR="001569CE" w:rsidRPr="00A54023" w:rsidRDefault="001569CE" w:rsidP="001569CE">
                      <w:pPr>
                        <w:pStyle w:val="Textoindependiente2"/>
                        <w:spacing w:after="120"/>
                        <w:jc w:val="both"/>
                        <w:rPr>
                          <w:rFonts w:asciiTheme="minorHAnsi" w:hAnsiTheme="minorHAnsi"/>
                          <w:b/>
                          <w:sz w:val="22"/>
                          <w:szCs w:val="22"/>
                        </w:rPr>
                      </w:pPr>
                      <w:r w:rsidRPr="007242A1">
                        <w:rPr>
                          <w:rFonts w:asciiTheme="minorHAnsi" w:hAnsiTheme="minorHAnsi"/>
                          <w:b/>
                          <w:color w:val="17365D"/>
                          <w:sz w:val="22"/>
                          <w:szCs w:val="22"/>
                        </w:rPr>
                        <w:t>2012-2018</w:t>
                      </w:r>
                      <w:r w:rsidRPr="007242A1">
                        <w:rPr>
                          <w:rStyle w:val="nfasis"/>
                          <w:rFonts w:asciiTheme="minorHAnsi" w:hAnsiTheme="minorHAnsi"/>
                          <w:b w:val="0"/>
                          <w:bCs w:val="0"/>
                          <w:color w:val="17365D"/>
                          <w:sz w:val="22"/>
                          <w:szCs w:val="22"/>
                        </w:rPr>
                        <w:t>.</w:t>
                      </w:r>
                      <w:r w:rsidRPr="007242A1">
                        <w:rPr>
                          <w:rStyle w:val="nfasis"/>
                          <w:rFonts w:asciiTheme="minorHAnsi" w:hAnsiTheme="minorHAnsi"/>
                          <w:b w:val="0"/>
                          <w:color w:val="17365D"/>
                          <w:sz w:val="22"/>
                          <w:szCs w:val="22"/>
                        </w:rPr>
                        <w:t xml:space="preserve"> </w:t>
                      </w:r>
                      <w:r w:rsidRPr="007242A1">
                        <w:rPr>
                          <w:rStyle w:val="nfasis"/>
                          <w:rFonts w:asciiTheme="minorHAnsi" w:hAnsiTheme="minorHAnsi"/>
                          <w:color w:val="17365D"/>
                          <w:sz w:val="22"/>
                          <w:szCs w:val="22"/>
                        </w:rPr>
                        <w:t>Co</w:t>
                      </w:r>
                      <w:r>
                        <w:rPr>
                          <w:rStyle w:val="nfasis"/>
                          <w:rFonts w:asciiTheme="minorHAnsi" w:hAnsiTheme="minorHAnsi"/>
                          <w:color w:val="17365D"/>
                          <w:sz w:val="22"/>
                          <w:szCs w:val="22"/>
                        </w:rPr>
                        <w:t>l</w:t>
                      </w:r>
                      <w:r w:rsidRPr="007242A1">
                        <w:rPr>
                          <w:rStyle w:val="nfasis"/>
                          <w:rFonts w:asciiTheme="minorHAnsi" w:hAnsiTheme="minorHAnsi"/>
                          <w:color w:val="17365D"/>
                          <w:sz w:val="22"/>
                          <w:szCs w:val="22"/>
                        </w:rPr>
                        <w:t>labora</w:t>
                      </w:r>
                      <w:r>
                        <w:rPr>
                          <w:rStyle w:val="nfasis"/>
                          <w:rFonts w:asciiTheme="minorHAnsi" w:hAnsiTheme="minorHAnsi"/>
                          <w:color w:val="17365D"/>
                          <w:sz w:val="22"/>
                          <w:szCs w:val="22"/>
                        </w:rPr>
                        <w:t xml:space="preserve">tion with </w:t>
                      </w:r>
                      <w:r w:rsidRPr="00A074EB">
                        <w:rPr>
                          <w:rFonts w:asciiTheme="minorHAnsi" w:hAnsiTheme="minorHAnsi" w:cs="Times New Roman"/>
                          <w:b/>
                          <w:i/>
                          <w:color w:val="17365D"/>
                          <w:sz w:val="22"/>
                          <w:szCs w:val="22"/>
                          <w:lang w:eastAsia="fr-FR"/>
                        </w:rPr>
                        <w:t>Catalunya Emprèn</w:t>
                      </w:r>
                      <w:r w:rsidRPr="007242A1">
                        <w:rPr>
                          <w:rFonts w:asciiTheme="minorHAnsi" w:hAnsiTheme="minorHAnsi" w:cs="Times New Roman"/>
                          <w:sz w:val="22"/>
                          <w:szCs w:val="22"/>
                          <w:lang w:eastAsia="fr-FR"/>
                        </w:rPr>
                        <w:t xml:space="preserve">. </w:t>
                      </w:r>
                      <w:r w:rsidRPr="00A54023">
                        <w:rPr>
                          <w:rStyle w:val="nfasis"/>
                          <w:rFonts w:asciiTheme="minorHAnsi" w:hAnsiTheme="minorHAnsi"/>
                          <w:b w:val="0"/>
                          <w:sz w:val="22"/>
                          <w:szCs w:val="22"/>
                        </w:rPr>
                        <w:t xml:space="preserve">Linguistic and support </w:t>
                      </w:r>
                      <w:r w:rsidRPr="00A54023">
                        <w:rPr>
                          <w:rFonts w:asciiTheme="minorHAnsi" w:hAnsiTheme="minorHAnsi"/>
                          <w:sz w:val="22"/>
                          <w:szCs w:val="22"/>
                          <w:shd w:val="clear" w:color="auto" w:fill="FFFFFF"/>
                          <w:lang w:eastAsia="fr-FR"/>
                        </w:rPr>
                        <w:t>services</w:t>
                      </w:r>
                      <w:r w:rsidRPr="00A54023">
                        <w:rPr>
                          <w:rFonts w:asciiTheme="minorHAnsi" w:hAnsiTheme="minorHAnsi"/>
                          <w:b/>
                          <w:sz w:val="22"/>
                          <w:szCs w:val="22"/>
                          <w:shd w:val="clear" w:color="auto" w:fill="FFFFFF"/>
                          <w:lang w:eastAsia="fr-FR"/>
                        </w:rPr>
                        <w:t xml:space="preserve"> </w:t>
                      </w:r>
                      <w:r w:rsidRPr="00A54023">
                        <w:rPr>
                          <w:rStyle w:val="nfasis"/>
                          <w:rFonts w:asciiTheme="minorHAnsi" w:hAnsiTheme="minorHAnsi"/>
                          <w:b w:val="0"/>
                          <w:sz w:val="22"/>
                          <w:szCs w:val="22"/>
                        </w:rPr>
                        <w:t xml:space="preserve">associated with the </w:t>
                      </w:r>
                      <w:r w:rsidRPr="00A54023">
                        <w:rPr>
                          <w:rFonts w:asciiTheme="minorHAnsi" w:hAnsiTheme="minorHAnsi"/>
                          <w:sz w:val="22"/>
                          <w:szCs w:val="22"/>
                          <w:shd w:val="clear" w:color="auto" w:fill="FFFFFF"/>
                          <w:lang w:eastAsia="fr-FR"/>
                        </w:rPr>
                        <w:t>Government of Catalonia’s</w:t>
                      </w:r>
                      <w:r w:rsidRPr="00A54023">
                        <w:rPr>
                          <w:rFonts w:asciiTheme="minorHAnsi" w:hAnsiTheme="minorHAnsi"/>
                          <w:b/>
                          <w:sz w:val="22"/>
                          <w:szCs w:val="22"/>
                          <w:shd w:val="clear" w:color="auto" w:fill="FFFFFF"/>
                          <w:lang w:eastAsia="fr-FR"/>
                        </w:rPr>
                        <w:t xml:space="preserve"> </w:t>
                      </w:r>
                      <w:r w:rsidRPr="00A54023">
                        <w:rPr>
                          <w:rStyle w:val="nfasis"/>
                          <w:rFonts w:asciiTheme="minorHAnsi" w:hAnsiTheme="minorHAnsi"/>
                          <w:b w:val="0"/>
                          <w:sz w:val="22"/>
                          <w:szCs w:val="22"/>
                        </w:rPr>
                        <w:t>initiative addressed to start-ups and small businesses.</w:t>
                      </w:r>
                    </w:p>
                    <w:p w14:paraId="2E671721" w14:textId="77777777" w:rsidR="001569CE" w:rsidRDefault="001569CE" w:rsidP="001569CE">
                      <w:pPr>
                        <w:pStyle w:val="Textoindependiente2"/>
                        <w:jc w:val="both"/>
                        <w:rPr>
                          <w:rFonts w:ascii="Calibri" w:hAnsi="Calibri"/>
                          <w:b/>
                          <w:sz w:val="22"/>
                          <w:szCs w:val="22"/>
                          <w:u w:val="single"/>
                        </w:rPr>
                      </w:pPr>
                      <w:r>
                        <w:rPr>
                          <w:rFonts w:ascii="Calibri" w:hAnsi="Calibri"/>
                          <w:b/>
                          <w:sz w:val="22"/>
                          <w:szCs w:val="22"/>
                          <w:u w:val="single"/>
                        </w:rPr>
                        <w:t>Training and recent project</w:t>
                      </w:r>
                      <w:r w:rsidR="00A54023">
                        <w:rPr>
                          <w:rFonts w:ascii="Calibri" w:hAnsi="Calibri"/>
                          <w:b/>
                          <w:sz w:val="22"/>
                          <w:szCs w:val="22"/>
                          <w:u w:val="single"/>
                        </w:rPr>
                        <w:t>s</w:t>
                      </w:r>
                      <w:r>
                        <w:rPr>
                          <w:rFonts w:ascii="Calibri" w:hAnsi="Calibri"/>
                          <w:b/>
                          <w:sz w:val="22"/>
                          <w:szCs w:val="22"/>
                          <w:u w:val="single"/>
                        </w:rPr>
                        <w:t xml:space="preserve">: </w:t>
                      </w:r>
                    </w:p>
                    <w:p w14:paraId="43EF1B5D" w14:textId="77777777" w:rsidR="001569CE" w:rsidRPr="007242A1" w:rsidRDefault="001569CE" w:rsidP="001569CE">
                      <w:pPr>
                        <w:pStyle w:val="Textoindependiente2"/>
                        <w:jc w:val="both"/>
                        <w:rPr>
                          <w:rFonts w:ascii="Calibri" w:hAnsi="Calibri"/>
                          <w:b/>
                          <w:sz w:val="22"/>
                          <w:szCs w:val="22"/>
                          <w:u w:val="single"/>
                        </w:rPr>
                      </w:pPr>
                    </w:p>
                    <w:p w14:paraId="46F99879" w14:textId="77777777" w:rsidR="00F70BC4" w:rsidRDefault="001569CE" w:rsidP="001569CE">
                      <w:pPr>
                        <w:pStyle w:val="Textoindependiente2"/>
                        <w:spacing w:after="120"/>
                        <w:jc w:val="both"/>
                        <w:rPr>
                          <w:rFonts w:ascii="Calibri" w:hAnsi="Calibri"/>
                          <w:b/>
                          <w:color w:val="17365D" w:themeColor="text2" w:themeShade="BF"/>
                          <w:sz w:val="22"/>
                          <w:szCs w:val="22"/>
                          <w:lang w:val="es-ES_tradnl"/>
                        </w:rPr>
                      </w:pPr>
                      <w:r w:rsidRPr="007242A1">
                        <w:rPr>
                          <w:rFonts w:ascii="Calibri" w:hAnsi="Calibri"/>
                          <w:b/>
                          <w:color w:val="17365D" w:themeColor="text2" w:themeShade="BF"/>
                          <w:sz w:val="22"/>
                          <w:szCs w:val="22"/>
                        </w:rPr>
                        <w:t>Moto</w:t>
                      </w:r>
                      <w:r>
                        <w:rPr>
                          <w:rFonts w:ascii="Calibri" w:hAnsi="Calibri"/>
                          <w:b/>
                          <w:color w:val="17365D" w:themeColor="text2" w:themeShade="BF"/>
                          <w:sz w:val="22"/>
                          <w:szCs w:val="22"/>
                        </w:rPr>
                        <w:t>r</w:t>
                      </w:r>
                      <w:r w:rsidRPr="007242A1">
                        <w:rPr>
                          <w:rFonts w:ascii="Calibri" w:hAnsi="Calibri"/>
                          <w:b/>
                          <w:color w:val="17365D" w:themeColor="text2" w:themeShade="BF"/>
                          <w:sz w:val="22"/>
                          <w:szCs w:val="22"/>
                        </w:rPr>
                        <w:t xml:space="preserve">cycles: 2017 </w:t>
                      </w:r>
                      <w:r>
                        <w:rPr>
                          <w:rFonts w:ascii="Calibri" w:hAnsi="Calibri"/>
                          <w:sz w:val="22"/>
                          <w:szCs w:val="22"/>
                        </w:rPr>
                        <w:t xml:space="preserve">Training at the </w:t>
                      </w:r>
                      <w:r w:rsidRPr="007242A1">
                        <w:rPr>
                          <w:rFonts w:ascii="Calibri" w:hAnsi="Calibri"/>
                          <w:b/>
                          <w:color w:val="17365D"/>
                          <w:sz w:val="22"/>
                          <w:szCs w:val="22"/>
                        </w:rPr>
                        <w:t>Centro de Estudios de la Motocicleta (EPS</w:t>
                      </w:r>
                      <w:r>
                        <w:rPr>
                          <w:rFonts w:ascii="Calibri" w:hAnsi="Calibri"/>
                          <w:b/>
                          <w:color w:val="17365D"/>
                          <w:sz w:val="22"/>
                          <w:szCs w:val="22"/>
                        </w:rPr>
                        <w:t>- Motorcycle Study Centre</w:t>
                      </w:r>
                      <w:r w:rsidRPr="007242A1">
                        <w:rPr>
                          <w:rFonts w:ascii="Calibri" w:hAnsi="Calibri"/>
                          <w:b/>
                          <w:sz w:val="22"/>
                          <w:szCs w:val="22"/>
                        </w:rPr>
                        <w:t>)</w:t>
                      </w:r>
                      <w:r w:rsidRPr="007242A1">
                        <w:rPr>
                          <w:rFonts w:ascii="Calibri" w:hAnsi="Calibri"/>
                          <w:sz w:val="22"/>
                          <w:szCs w:val="22"/>
                        </w:rPr>
                        <w:t xml:space="preserve">, Barcelona. </w:t>
                      </w:r>
                      <w:r w:rsidRPr="00A074EB">
                        <w:rPr>
                          <w:rFonts w:ascii="Calibri" w:hAnsi="Calibri"/>
                          <w:b/>
                          <w:i/>
                          <w:color w:val="17365D"/>
                          <w:sz w:val="22"/>
                          <w:szCs w:val="22"/>
                        </w:rPr>
                        <w:t>Maintenance and Foundations of Motorcycle Mechanics</w:t>
                      </w:r>
                      <w:r>
                        <w:rPr>
                          <w:rFonts w:ascii="Calibri" w:hAnsi="Calibri"/>
                          <w:b/>
                          <w:color w:val="17365D"/>
                          <w:sz w:val="22"/>
                          <w:szCs w:val="22"/>
                        </w:rPr>
                        <w:t xml:space="preserve"> </w:t>
                      </w:r>
                      <w:r w:rsidRPr="007242A1">
                        <w:rPr>
                          <w:rFonts w:ascii="Calibri" w:hAnsi="Calibri"/>
                          <w:sz w:val="22"/>
                          <w:szCs w:val="22"/>
                        </w:rPr>
                        <w:t xml:space="preserve">(112 </w:t>
                      </w:r>
                      <w:r>
                        <w:rPr>
                          <w:rFonts w:ascii="Calibri" w:hAnsi="Calibri"/>
                          <w:sz w:val="22"/>
                          <w:szCs w:val="22"/>
                        </w:rPr>
                        <w:t>hours</w:t>
                      </w:r>
                      <w:r w:rsidR="00F70BC4">
                        <w:rPr>
                          <w:rStyle w:val="nfasis"/>
                          <w:rFonts w:asciiTheme="minorHAnsi" w:hAnsiTheme="minorHAnsi"/>
                          <w:b w:val="0"/>
                          <w:sz w:val="22"/>
                          <w:szCs w:val="22"/>
                          <w:lang w:val="es-ES_tradnl"/>
                        </w:rPr>
                        <w:t xml:space="preserve"> </w:t>
                      </w:r>
                    </w:p>
                    <w:p w14:paraId="705B440E" w14:textId="77777777" w:rsidR="00F70BC4" w:rsidRPr="00507FBE" w:rsidRDefault="00D71113" w:rsidP="00F70BC4">
                      <w:pPr>
                        <w:pStyle w:val="Textoindependiente2"/>
                        <w:jc w:val="both"/>
                        <w:rPr>
                          <w:rFonts w:ascii="Tahoma" w:hAnsi="Tahoma"/>
                          <w:sz w:val="22"/>
                          <w:szCs w:val="22"/>
                          <w:lang w:val="es-ES_tradnl"/>
                        </w:rPr>
                      </w:pPr>
                      <w:r>
                        <w:rPr>
                          <w:rFonts w:ascii="Calibri" w:hAnsi="Calibri"/>
                          <w:b/>
                          <w:color w:val="17365D" w:themeColor="text2" w:themeShade="BF"/>
                          <w:sz w:val="22"/>
                          <w:szCs w:val="22"/>
                        </w:rPr>
                        <w:t xml:space="preserve">2018. Investment </w:t>
                      </w:r>
                      <w:r>
                        <w:rPr>
                          <w:rFonts w:ascii="Calibri" w:hAnsi="Calibri"/>
                          <w:sz w:val="22"/>
                          <w:szCs w:val="22"/>
                        </w:rPr>
                        <w:t>in a hotel/guesthouse, Tiruvannamalai, Tamil Nadu, India, with a view to increasing visits from Spanish and European citizens to the city and to other nearby places of cultural interest such as Pondicherry, Mahabalipuram, Tiruchirapalli and Chennai. Research trip by Enfield</w:t>
                      </w:r>
                      <w:r w:rsidR="00F70BC4">
                        <w:rPr>
                          <w:rFonts w:ascii="Calibri" w:hAnsi="Calibri"/>
                          <w:sz w:val="22"/>
                          <w:szCs w:val="22"/>
                          <w:lang w:val="es-ES_tradnl"/>
                        </w:rPr>
                        <w:t>.</w:t>
                      </w:r>
                    </w:p>
                  </w:txbxContent>
                </v:textbox>
                <w10:wrap type="square"/>
              </v:shape>
            </w:pict>
          </mc:Fallback>
        </mc:AlternateContent>
      </w:r>
    </w:p>
    <w:p w14:paraId="28F04302" w14:textId="77777777" w:rsidR="00F70BC4" w:rsidRPr="0059196F" w:rsidRDefault="0006637C" w:rsidP="0085269B">
      <w:pPr>
        <w:tabs>
          <w:tab w:val="left" w:pos="2268"/>
        </w:tabs>
        <w:rPr>
          <w:rFonts w:ascii="Comic Sans MS" w:hAnsi="Comic Sans MS"/>
          <w:b/>
          <w:sz w:val="28"/>
          <w:szCs w:val="28"/>
          <w:lang w:val="en-GB"/>
        </w:rPr>
      </w:pPr>
      <w:r w:rsidRPr="0059196F">
        <w:rPr>
          <w:rFonts w:ascii="Comic Sans MS" w:hAnsi="Comic Sans MS"/>
          <w:b/>
          <w:noProof/>
          <w:sz w:val="8"/>
          <w:szCs w:val="8"/>
          <w:lang w:val="en-GB" w:eastAsia="en-GB"/>
        </w:rPr>
        <mc:AlternateContent>
          <mc:Choice Requires="wps">
            <w:drawing>
              <wp:anchor distT="0" distB="0" distL="114300" distR="114300" simplePos="0" relativeHeight="251697664" behindDoc="0" locked="0" layoutInCell="1" allowOverlap="1" wp14:anchorId="028D13E3" wp14:editId="79409B57">
                <wp:simplePos x="0" y="0"/>
                <wp:positionH relativeFrom="column">
                  <wp:posOffset>170815</wp:posOffset>
                </wp:positionH>
                <wp:positionV relativeFrom="paragraph">
                  <wp:posOffset>233045</wp:posOffset>
                </wp:positionV>
                <wp:extent cx="0" cy="3760470"/>
                <wp:effectExtent l="57150" t="19050" r="76200" b="87630"/>
                <wp:wrapNone/>
                <wp:docPr id="18" name="Conector recto 26"/>
                <wp:cNvGraphicFramePr/>
                <a:graphic xmlns:a="http://schemas.openxmlformats.org/drawingml/2006/main">
                  <a:graphicData uri="http://schemas.microsoft.com/office/word/2010/wordprocessingShape">
                    <wps:wsp>
                      <wps:cNvCnPr/>
                      <wps:spPr>
                        <a:xfrm>
                          <a:off x="0" y="0"/>
                          <a:ext cx="0" cy="3760470"/>
                        </a:xfrm>
                        <a:prstGeom prst="line">
                          <a:avLst/>
                        </a:prstGeom>
                        <a:ln>
                          <a:solidFill>
                            <a:schemeClr val="tx1">
                              <a:lumMod val="85000"/>
                              <a:lumOff val="1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23D40" id="Conector recto 26"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8.35pt" to="13.45pt,3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" strokecolor="#272727 [2749]" strokeweight="2pt">
                <v:shadow on="t" color="black" opacity="24903f" origin=",.5" offset="0,.55556mm"/>
              </v:line>
            </w:pict>
          </mc:Fallback>
        </mc:AlternateContent>
      </w:r>
      <w:r w:rsidRPr="0059196F">
        <w:rPr>
          <w:rFonts w:ascii="Comic Sans MS" w:hAnsi="Comic Sans MS"/>
          <w:b/>
          <w:noProof/>
          <w:sz w:val="8"/>
          <w:szCs w:val="8"/>
          <w:lang w:val="en-GB" w:eastAsia="en-GB"/>
        </w:rPr>
        <mc:AlternateContent>
          <mc:Choice Requires="wps">
            <w:drawing>
              <wp:anchor distT="0" distB="0" distL="114300" distR="114300" simplePos="0" relativeHeight="251698688" behindDoc="1" locked="0" layoutInCell="1" allowOverlap="1" wp14:anchorId="3E945B6F" wp14:editId="5C84816C">
                <wp:simplePos x="0" y="0"/>
                <wp:positionH relativeFrom="column">
                  <wp:posOffset>226060</wp:posOffset>
                </wp:positionH>
                <wp:positionV relativeFrom="paragraph">
                  <wp:posOffset>3462655</wp:posOffset>
                </wp:positionV>
                <wp:extent cx="6410325" cy="4062730"/>
                <wp:effectExtent l="0" t="0" r="0" b="0"/>
                <wp:wrapTight wrapText="bothSides">
                  <wp:wrapPolygon edited="0">
                    <wp:start x="128" y="0"/>
                    <wp:lineTo x="128" y="21472"/>
                    <wp:lineTo x="21375" y="21472"/>
                    <wp:lineTo x="21375" y="0"/>
                    <wp:lineTo x="128" y="0"/>
                  </wp:wrapPolygon>
                </wp:wrapTight>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06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D919664" w14:textId="77777777" w:rsidR="0006637C" w:rsidRDefault="0006637C" w:rsidP="0006637C">
                            <w:pPr>
                              <w:jc w:val="both"/>
                              <w:rPr>
                                <w:rFonts w:ascii="Calibri" w:hAnsi="Calibri" w:cs="Arial"/>
                                <w:sz w:val="22"/>
                                <w:szCs w:val="22"/>
                                <w:lang w:val="en-GB"/>
                              </w:rPr>
                            </w:pPr>
                            <w:r>
                              <w:rPr>
                                <w:rFonts w:ascii="Calibri" w:hAnsi="Calibri" w:cs="Arial"/>
                                <w:sz w:val="22"/>
                                <w:szCs w:val="22"/>
                                <w:lang w:val="en-GB"/>
                              </w:rPr>
                              <w:t>The following list details only a few of the major jobs performed over the last two decades for Spanish and Catalan companies and institutions in different sectors:</w:t>
                            </w:r>
                          </w:p>
                          <w:p w14:paraId="55437A88" w14:textId="77777777" w:rsidR="0006637C" w:rsidRDefault="0006637C" w:rsidP="0006637C">
                            <w:pPr>
                              <w:jc w:val="both"/>
                              <w:rPr>
                                <w:rFonts w:ascii="Calibri" w:hAnsi="Calibri" w:cs="Arial"/>
                                <w:sz w:val="22"/>
                                <w:szCs w:val="22"/>
                                <w:lang w:val="en-GB"/>
                              </w:rPr>
                            </w:pPr>
                          </w:p>
                          <w:p w14:paraId="18C08528" w14:textId="77777777" w:rsidR="0006637C" w:rsidRDefault="0006637C" w:rsidP="0006637C">
                            <w:pPr>
                              <w:jc w:val="both"/>
                              <w:rPr>
                                <w:rFonts w:ascii="Calibri" w:hAnsi="Calibri" w:cs="Arial"/>
                                <w:b/>
                                <w:sz w:val="22"/>
                                <w:szCs w:val="22"/>
                                <w:u w:val="single"/>
                                <w:lang w:val="en-GB"/>
                              </w:rPr>
                            </w:pPr>
                            <w:r>
                              <w:rPr>
                                <w:rFonts w:ascii="Calibri" w:hAnsi="Calibri" w:cs="Arial"/>
                                <w:b/>
                                <w:sz w:val="22"/>
                                <w:szCs w:val="22"/>
                                <w:u w:val="single"/>
                                <w:lang w:val="en-GB"/>
                              </w:rPr>
                              <w:t>Reports, studies, minutes and publicity material for organisations, institutions, foundations and corporations, etc.:</w:t>
                            </w:r>
                          </w:p>
                          <w:p w14:paraId="2CC10987" w14:textId="77777777" w:rsidR="0006637C" w:rsidRDefault="0006637C" w:rsidP="0006637C">
                            <w:pPr>
                              <w:spacing w:before="120" w:after="120"/>
                              <w:jc w:val="both"/>
                              <w:rPr>
                                <w:rFonts w:ascii="Calibri" w:hAnsi="Calibri" w:cs="Arial"/>
                                <w:bCs/>
                                <w:sz w:val="22"/>
                                <w:szCs w:val="22"/>
                                <w:lang w:val="en-GB"/>
                              </w:rPr>
                            </w:pPr>
                            <w:r>
                              <w:rPr>
                                <w:rFonts w:ascii="Calibri" w:hAnsi="Calibri" w:cs="Arial"/>
                                <w:sz w:val="22"/>
                                <w:szCs w:val="22"/>
                                <w:lang w:val="en-GB"/>
                              </w:rPr>
                              <w:t xml:space="preserve">Minutes of the meetings of the </w:t>
                            </w:r>
                            <w:r>
                              <w:rPr>
                                <w:rFonts w:ascii="Calibri" w:hAnsi="Calibri" w:cs="Arial"/>
                                <w:b/>
                                <w:bCs/>
                                <w:color w:val="17365D" w:themeColor="text2" w:themeShade="BF"/>
                                <w:sz w:val="22"/>
                                <w:szCs w:val="22"/>
                                <w:lang w:val="en-GB"/>
                              </w:rPr>
                              <w:t>U.I.T.P</w:t>
                            </w:r>
                            <w:r>
                              <w:rPr>
                                <w:rFonts w:ascii="Calibri" w:hAnsi="Calibri" w:cs="Arial"/>
                                <w:bCs/>
                                <w:color w:val="17365D" w:themeColor="text2" w:themeShade="BF"/>
                                <w:sz w:val="22"/>
                                <w:szCs w:val="22"/>
                                <w:lang w:val="en-GB"/>
                              </w:rPr>
                              <w:t>.</w:t>
                            </w:r>
                            <w:r>
                              <w:rPr>
                                <w:rFonts w:ascii="Calibri" w:hAnsi="Calibri" w:cs="Arial"/>
                                <w:bCs/>
                                <w:sz w:val="22"/>
                                <w:szCs w:val="22"/>
                                <w:lang w:val="en-GB"/>
                              </w:rPr>
                              <w:t xml:space="preserve"> (</w:t>
                            </w:r>
                            <w:r>
                              <w:rPr>
                                <w:rFonts w:ascii="Calibri" w:hAnsi="Calibri" w:cs="Arial"/>
                                <w:bCs/>
                                <w:i/>
                                <w:sz w:val="22"/>
                                <w:szCs w:val="22"/>
                                <w:lang w:val="en-GB"/>
                              </w:rPr>
                              <w:t>International Association of Public Transport</w:t>
                            </w:r>
                            <w:r>
                              <w:rPr>
                                <w:rFonts w:ascii="Calibri" w:hAnsi="Calibri" w:cs="Arial"/>
                                <w:bCs/>
                                <w:sz w:val="22"/>
                                <w:szCs w:val="22"/>
                                <w:lang w:val="en-GB"/>
                              </w:rPr>
                              <w:t xml:space="preserve">). </w:t>
                            </w:r>
                          </w:p>
                          <w:p w14:paraId="04974A27" w14:textId="77777777" w:rsidR="0006637C" w:rsidRDefault="0006637C" w:rsidP="0006637C">
                            <w:pPr>
                              <w:spacing w:before="120" w:after="120"/>
                              <w:jc w:val="both"/>
                              <w:rPr>
                                <w:rFonts w:ascii="Calibri" w:hAnsi="Calibri" w:cs="Arial"/>
                                <w:bCs/>
                                <w:sz w:val="22"/>
                                <w:szCs w:val="22"/>
                                <w:lang w:val="en-GB"/>
                              </w:rPr>
                            </w:pPr>
                            <w:r>
                              <w:rPr>
                                <w:rFonts w:ascii="Calibri" w:hAnsi="Calibri" w:cs="Arial"/>
                                <w:sz w:val="22"/>
                                <w:szCs w:val="22"/>
                                <w:lang w:val="en-GB"/>
                              </w:rPr>
                              <w:t xml:space="preserve">Minutes of the meetings and reports of the </w:t>
                            </w:r>
                            <w:r>
                              <w:rPr>
                                <w:rStyle w:val="nfasis"/>
                                <w:rFonts w:ascii="Calibri" w:hAnsi="Calibri" w:cs="Arial"/>
                                <w:color w:val="17365D" w:themeColor="text2" w:themeShade="BF"/>
                                <w:sz w:val="22"/>
                                <w:szCs w:val="22"/>
                                <w:lang w:val="en-GB"/>
                              </w:rPr>
                              <w:t xml:space="preserve">International Dockworkers’ Council </w:t>
                            </w:r>
                            <w:r>
                              <w:rPr>
                                <w:rStyle w:val="nfasis"/>
                                <w:rFonts w:ascii="Calibri" w:hAnsi="Calibri" w:cs="Arial"/>
                                <w:b w:val="0"/>
                                <w:sz w:val="22"/>
                                <w:szCs w:val="22"/>
                                <w:lang w:val="en-GB"/>
                              </w:rPr>
                              <w:t>(</w:t>
                            </w:r>
                            <w:r>
                              <w:rPr>
                                <w:rStyle w:val="nfasis"/>
                                <w:rFonts w:ascii="Calibri" w:hAnsi="Calibri" w:cs="Arial"/>
                                <w:b w:val="0"/>
                                <w:i/>
                                <w:sz w:val="22"/>
                                <w:szCs w:val="22"/>
                                <w:lang w:val="en-GB"/>
                              </w:rPr>
                              <w:t>IDC</w:t>
                            </w:r>
                            <w:r>
                              <w:rPr>
                                <w:rStyle w:val="nfasis"/>
                                <w:rFonts w:ascii="Calibri" w:hAnsi="Calibri" w:cs="Arial"/>
                                <w:b w:val="0"/>
                                <w:sz w:val="22"/>
                                <w:szCs w:val="22"/>
                                <w:lang w:val="en-GB"/>
                              </w:rPr>
                              <w:t>)</w:t>
                            </w:r>
                            <w:r>
                              <w:rPr>
                                <w:rFonts w:ascii="Calibri" w:hAnsi="Calibri" w:cs="Arial"/>
                                <w:b/>
                                <w:bCs/>
                                <w:sz w:val="22"/>
                                <w:szCs w:val="22"/>
                                <w:lang w:val="en-GB"/>
                              </w:rPr>
                              <w:t>.</w:t>
                            </w:r>
                          </w:p>
                          <w:p w14:paraId="3B045FEF" w14:textId="77777777" w:rsidR="0006637C" w:rsidRDefault="0006637C" w:rsidP="0006637C">
                            <w:pPr>
                              <w:spacing w:before="120" w:after="120"/>
                              <w:jc w:val="both"/>
                              <w:rPr>
                                <w:rStyle w:val="nfasis"/>
                                <w:b w:val="0"/>
                              </w:rPr>
                            </w:pPr>
                            <w:r>
                              <w:rPr>
                                <w:rFonts w:ascii="Calibri" w:hAnsi="Calibri" w:cs="Arial"/>
                                <w:sz w:val="22"/>
                                <w:szCs w:val="22"/>
                                <w:lang w:val="en-GB"/>
                              </w:rPr>
                              <w:t xml:space="preserve">Informative texts of the </w:t>
                            </w:r>
                            <w:r>
                              <w:rPr>
                                <w:rFonts w:ascii="Calibri" w:hAnsi="Calibri" w:cs="Arial"/>
                                <w:b/>
                                <w:color w:val="17365D" w:themeColor="text2" w:themeShade="BF"/>
                                <w:sz w:val="22"/>
                                <w:szCs w:val="22"/>
                                <w:lang w:val="en-GB"/>
                              </w:rPr>
                              <w:t xml:space="preserve">Catalan Employment Service </w:t>
                            </w:r>
                            <w:r>
                              <w:rPr>
                                <w:rFonts w:ascii="Calibri" w:hAnsi="Calibri" w:cs="Arial"/>
                                <w:sz w:val="22"/>
                                <w:szCs w:val="22"/>
                                <w:lang w:val="en-GB"/>
                              </w:rPr>
                              <w:t>(</w:t>
                            </w:r>
                            <w:r>
                              <w:rPr>
                                <w:rFonts w:ascii="Calibri" w:hAnsi="Calibri" w:cs="Arial"/>
                                <w:i/>
                                <w:sz w:val="22"/>
                                <w:szCs w:val="22"/>
                                <w:lang w:val="en-GB"/>
                              </w:rPr>
                              <w:t>SOC</w:t>
                            </w:r>
                            <w:r>
                              <w:rPr>
                                <w:rStyle w:val="nfasis"/>
                                <w:rFonts w:ascii="Calibri" w:hAnsi="Calibri" w:cs="Arial"/>
                                <w:sz w:val="22"/>
                                <w:szCs w:val="22"/>
                                <w:lang w:val="en-GB"/>
                              </w:rPr>
                              <w:t xml:space="preserve">). </w:t>
                            </w:r>
                          </w:p>
                          <w:p w14:paraId="31E11C48" w14:textId="77777777" w:rsidR="0006637C" w:rsidRDefault="0006637C" w:rsidP="0006637C">
                            <w:pPr>
                              <w:pStyle w:val="Textoindependiente2"/>
                              <w:spacing w:after="120"/>
                              <w:jc w:val="both"/>
                            </w:pPr>
                            <w:r>
                              <w:rPr>
                                <w:rFonts w:ascii="Calibri" w:hAnsi="Calibri"/>
                                <w:b/>
                                <w:color w:val="17365D" w:themeColor="text2" w:themeShade="BF"/>
                                <w:sz w:val="22"/>
                                <w:szCs w:val="22"/>
                              </w:rPr>
                              <w:t>Princess of Girona Foundation</w:t>
                            </w:r>
                            <w:r>
                              <w:rPr>
                                <w:rFonts w:ascii="Calibri" w:hAnsi="Calibri"/>
                                <w:sz w:val="22"/>
                                <w:szCs w:val="22"/>
                              </w:rPr>
                              <w:t xml:space="preserve">: informative information on entrepreneurship, employability, academic success, vocations, talent and training for the future. </w:t>
                            </w:r>
                          </w:p>
                          <w:p w14:paraId="2406C26F" w14:textId="77777777" w:rsidR="0006637C" w:rsidRDefault="0006637C" w:rsidP="0006637C">
                            <w:pPr>
                              <w:pStyle w:val="Textoindependiente2"/>
                              <w:spacing w:after="120"/>
                              <w:jc w:val="both"/>
                              <w:rPr>
                                <w:rFonts w:ascii="Calibri" w:hAnsi="Calibri"/>
                                <w:sz w:val="22"/>
                                <w:szCs w:val="22"/>
                              </w:rPr>
                            </w:pPr>
                            <w:r>
                              <w:rPr>
                                <w:rFonts w:ascii="Calibri" w:hAnsi="Calibri"/>
                                <w:b/>
                                <w:color w:val="17365D" w:themeColor="text2" w:themeShade="BF"/>
                                <w:sz w:val="22"/>
                                <w:szCs w:val="22"/>
                              </w:rPr>
                              <w:t>Impulsa Fòrum Girona</w:t>
                            </w:r>
                            <w:r>
                              <w:rPr>
                                <w:rFonts w:ascii="Calibri" w:hAnsi="Calibri"/>
                                <w:sz w:val="22"/>
                                <w:szCs w:val="22"/>
                              </w:rPr>
                              <w:t xml:space="preserve">: </w:t>
                            </w:r>
                            <w:r>
                              <w:rPr>
                                <w:rFonts w:ascii="Calibri" w:hAnsi="Calibri"/>
                                <w:i/>
                                <w:sz w:val="22"/>
                                <w:szCs w:val="22"/>
                              </w:rPr>
                              <w:t xml:space="preserve">2013-2017 </w:t>
                            </w:r>
                            <w:r>
                              <w:rPr>
                                <w:rFonts w:ascii="Calibri" w:hAnsi="Calibri"/>
                                <w:sz w:val="22"/>
                                <w:szCs w:val="22"/>
                              </w:rPr>
                              <w:t>translation of papers given by outstanding international figures in entrepreneurship.</w:t>
                            </w:r>
                          </w:p>
                          <w:p w14:paraId="325DF2B8" w14:textId="77777777" w:rsidR="0006637C" w:rsidRDefault="0006637C" w:rsidP="0006637C">
                            <w:pPr>
                              <w:autoSpaceDE w:val="0"/>
                              <w:autoSpaceDN w:val="0"/>
                              <w:adjustRightInd w:val="0"/>
                              <w:spacing w:after="120"/>
                              <w:rPr>
                                <w:rStyle w:val="nfasis"/>
                                <w:rFonts w:cs="Arial"/>
                                <w:b w:val="0"/>
                                <w:bCs w:val="0"/>
                                <w:i/>
                                <w:iCs/>
                                <w:shd w:val="clear" w:color="auto" w:fill="FFFFFF"/>
                                <w:lang w:val="en-GB"/>
                              </w:rPr>
                            </w:pPr>
                            <w:r>
                              <w:rPr>
                                <w:rFonts w:ascii="Calibri" w:hAnsi="Calibri"/>
                                <w:i/>
                                <w:sz w:val="22"/>
                                <w:szCs w:val="22"/>
                                <w:lang w:val="en-GB"/>
                              </w:rPr>
                              <w:t>2012-2013</w:t>
                            </w:r>
                            <w:r>
                              <w:rPr>
                                <w:rFonts w:ascii="Calibri" w:hAnsi="Calibri"/>
                                <w:sz w:val="22"/>
                                <w:szCs w:val="22"/>
                                <w:lang w:val="en-GB"/>
                              </w:rPr>
                              <w:t xml:space="preserve"> </w:t>
                            </w:r>
                            <w:r>
                              <w:rPr>
                                <w:rFonts w:ascii="Calibri" w:hAnsi="Calibri"/>
                                <w:b/>
                                <w:color w:val="17365D" w:themeColor="text2" w:themeShade="BF"/>
                                <w:sz w:val="22"/>
                                <w:szCs w:val="22"/>
                                <w:lang w:val="en-GB"/>
                              </w:rPr>
                              <w:t>Barcelona Provincial Council</w:t>
                            </w:r>
                            <w:r>
                              <w:rPr>
                                <w:rFonts w:ascii="Calibri" w:hAnsi="Calibri"/>
                                <w:sz w:val="22"/>
                                <w:szCs w:val="22"/>
                                <w:lang w:val="en-GB"/>
                              </w:rPr>
                              <w:t xml:space="preserve">: </w:t>
                            </w:r>
                            <w:r>
                              <w:rPr>
                                <w:rFonts w:asciiTheme="minorHAnsi" w:hAnsiTheme="minorHAnsi"/>
                                <w:sz w:val="22"/>
                                <w:szCs w:val="22"/>
                                <w:lang w:val="en-GB"/>
                              </w:rPr>
                              <w:t xml:space="preserve">URB-AL III Programme of the European Commission. </w:t>
                            </w:r>
                            <w:r>
                              <w:rPr>
                                <w:rStyle w:val="nfasis"/>
                                <w:rFonts w:asciiTheme="minorHAnsi" w:hAnsiTheme="minorHAnsi" w:cs="Arial"/>
                                <w:b w:val="0"/>
                                <w:iCs/>
                                <w:sz w:val="22"/>
                                <w:szCs w:val="22"/>
                                <w:shd w:val="clear" w:color="auto" w:fill="FFFFFF"/>
                                <w:lang w:val="en-GB"/>
                              </w:rPr>
                              <w:t>Studies on Public</w:t>
                            </w:r>
                            <w:r>
                              <w:rPr>
                                <w:rStyle w:val="nfasis"/>
                                <w:rFonts w:asciiTheme="minorHAnsi" w:hAnsiTheme="minorHAnsi" w:cs="Arial"/>
                                <w:iCs/>
                                <w:sz w:val="22"/>
                                <w:szCs w:val="22"/>
                                <w:shd w:val="clear" w:color="auto" w:fill="FFFFFF"/>
                                <w:lang w:val="en-GB"/>
                              </w:rPr>
                              <w:t xml:space="preserve"> </w:t>
                            </w:r>
                            <w:r>
                              <w:rPr>
                                <w:rFonts w:asciiTheme="minorHAnsi" w:hAnsiTheme="minorHAnsi" w:cs="Arial"/>
                                <w:sz w:val="22"/>
                                <w:szCs w:val="22"/>
                                <w:shd w:val="clear" w:color="auto" w:fill="FFFFFF"/>
                                <w:lang w:val="en-GB"/>
                              </w:rPr>
                              <w:t xml:space="preserve">Local and Regional Social Cohesion </w:t>
                            </w:r>
                            <w:r>
                              <w:rPr>
                                <w:rStyle w:val="nfasis"/>
                                <w:rFonts w:asciiTheme="minorHAnsi" w:hAnsiTheme="minorHAnsi" w:cs="Arial"/>
                                <w:b w:val="0"/>
                                <w:iCs/>
                                <w:sz w:val="22"/>
                                <w:szCs w:val="22"/>
                                <w:shd w:val="clear" w:color="auto" w:fill="FFFFFF"/>
                                <w:lang w:val="en-GB"/>
                              </w:rPr>
                              <w:t>Policies</w:t>
                            </w:r>
                            <w:r>
                              <w:rPr>
                                <w:rStyle w:val="nfasis"/>
                                <w:rFonts w:asciiTheme="minorHAnsi" w:hAnsiTheme="minorHAnsi" w:cs="Arial"/>
                                <w:i/>
                                <w:iCs/>
                                <w:sz w:val="22"/>
                                <w:szCs w:val="22"/>
                                <w:shd w:val="clear" w:color="auto" w:fill="FFFFFF"/>
                                <w:lang w:val="en-GB"/>
                              </w:rPr>
                              <w:t xml:space="preserve"> </w:t>
                            </w:r>
                            <w:r>
                              <w:rPr>
                                <w:rFonts w:asciiTheme="minorHAnsi" w:hAnsiTheme="minorHAnsi" w:cs="Arial"/>
                                <w:sz w:val="22"/>
                                <w:szCs w:val="22"/>
                                <w:shd w:val="clear" w:color="auto" w:fill="FFFFFF"/>
                                <w:lang w:val="en-GB"/>
                              </w:rPr>
                              <w:t xml:space="preserve">and </w:t>
                            </w:r>
                            <w:r>
                              <w:rPr>
                                <w:rFonts w:ascii="Calibri" w:hAnsi="Calibri"/>
                                <w:sz w:val="22"/>
                                <w:szCs w:val="22"/>
                                <w:lang w:val="en-GB"/>
                              </w:rPr>
                              <w:t>methodological guides on decentralised cooperation. Translation of 4 guides: “Identity and identities”, “Financing and taxation”, “Transparency and accountability” and “Identification of the contributions of local public policies to social cohesion”.</w:t>
                            </w:r>
                          </w:p>
                          <w:p w14:paraId="593540E1" w14:textId="77777777" w:rsidR="0006637C" w:rsidRDefault="0006637C" w:rsidP="0006637C">
                            <w:pPr>
                              <w:spacing w:after="120"/>
                              <w:jc w:val="both"/>
                              <w:rPr>
                                <w:rStyle w:val="nfasis"/>
                                <w:rFonts w:ascii="Calibri" w:hAnsi="Calibri" w:cs="Arial"/>
                                <w:b w:val="0"/>
                                <w:bCs w:val="0"/>
                                <w:sz w:val="22"/>
                                <w:szCs w:val="22"/>
                                <w:lang w:val="en-GB"/>
                              </w:rPr>
                            </w:pPr>
                            <w:r>
                              <w:rPr>
                                <w:rFonts w:ascii="Calibri" w:hAnsi="Calibri" w:cs="Arial"/>
                                <w:b/>
                                <w:color w:val="17365D" w:themeColor="text2" w:themeShade="BF"/>
                                <w:sz w:val="22"/>
                                <w:szCs w:val="22"/>
                                <w:lang w:val="en-GB"/>
                              </w:rPr>
                              <w:t>Sabadell and Barcelona City Councils</w:t>
                            </w:r>
                            <w:r>
                              <w:rPr>
                                <w:rFonts w:ascii="Calibri" w:hAnsi="Calibri" w:cs="Arial"/>
                                <w:sz w:val="22"/>
                                <w:szCs w:val="22"/>
                                <w:lang w:val="en-GB"/>
                              </w:rPr>
                              <w:t>, reports and informative material.</w:t>
                            </w:r>
                          </w:p>
                          <w:p w14:paraId="6B06CEE1" w14:textId="77777777" w:rsidR="000D7D45" w:rsidRPr="00D627CC" w:rsidRDefault="0006637C" w:rsidP="0006637C">
                            <w:pPr>
                              <w:pStyle w:val="Default"/>
                              <w:spacing w:after="120"/>
                              <w:rPr>
                                <w:rFonts w:ascii="Calibri" w:hAnsi="Calibri" w:cs="Book Antiqua"/>
                                <w:color w:val="auto"/>
                                <w:sz w:val="22"/>
                                <w:szCs w:val="22"/>
                                <w:lang w:val="es-ES_tradnl"/>
                              </w:rPr>
                            </w:pPr>
                            <w:r>
                              <w:rPr>
                                <w:rStyle w:val="nfasis"/>
                                <w:rFonts w:ascii="Calibri" w:hAnsi="Calibri" w:cs="Arial"/>
                                <w:color w:val="17365D" w:themeColor="text2" w:themeShade="BF"/>
                                <w:sz w:val="22"/>
                                <w:szCs w:val="22"/>
                                <w:lang w:val="en-GB"/>
                              </w:rPr>
                              <w:t>”la Caixa” Welfare Projects</w:t>
                            </w:r>
                            <w:r>
                              <w:rPr>
                                <w:rStyle w:val="nfasis"/>
                                <w:rFonts w:ascii="Calibri" w:hAnsi="Calibri" w:cs="Arial"/>
                                <w:sz w:val="22"/>
                                <w:szCs w:val="22"/>
                                <w:lang w:val="en-GB"/>
                              </w:rPr>
                              <w:t xml:space="preserve">: </w:t>
                            </w:r>
                            <w:r>
                              <w:rPr>
                                <w:rFonts w:ascii="Calibri" w:hAnsi="Calibri"/>
                                <w:sz w:val="22"/>
                                <w:szCs w:val="22"/>
                                <w:lang w:val="en-GB"/>
                              </w:rPr>
                              <w:t>Translation of “</w:t>
                            </w:r>
                            <w:r>
                              <w:rPr>
                                <w:rFonts w:ascii="Calibri" w:hAnsi="Calibri" w:cs="Book Antiqua"/>
                                <w:bCs/>
                                <w:i/>
                                <w:sz w:val="22"/>
                                <w:szCs w:val="22"/>
                                <w:lang w:val="en-GB"/>
                              </w:rPr>
                              <w:t>Tu també importes</w:t>
                            </w:r>
                            <w:r>
                              <w:rPr>
                                <w:rFonts w:ascii="Calibri" w:hAnsi="Calibri" w:cs="Book Antiqua"/>
                                <w:bCs/>
                                <w:sz w:val="22"/>
                                <w:szCs w:val="22"/>
                                <w:lang w:val="en-GB"/>
                              </w:rPr>
                              <w:t xml:space="preserve">”(You Matter Too)  </w:t>
                            </w:r>
                            <w:r>
                              <w:rPr>
                                <w:rFonts w:ascii="Calibri" w:hAnsi="Calibri" w:cs="Book Antiqua"/>
                                <w:sz w:val="22"/>
                                <w:szCs w:val="22"/>
                                <w:u w:val="single"/>
                                <w:lang w:val="en-GB"/>
                              </w:rPr>
                              <w:t>CiberCaixa Solidaria</w:t>
                            </w:r>
                            <w:r>
                              <w:rPr>
                                <w:rFonts w:ascii="Calibri" w:hAnsi="Calibri" w:cs="Book Antiqua"/>
                                <w:sz w:val="22"/>
                                <w:szCs w:val="22"/>
                                <w:lang w:val="en-GB"/>
                              </w:rPr>
                              <w:t xml:space="preserve"> in penitentiary centres</w:t>
                            </w:r>
                            <w:r w:rsidR="000D7D45" w:rsidRPr="00D627CC">
                              <w:rPr>
                                <w:rFonts w:ascii="Calibri" w:hAnsi="Calibri" w:cs="Book Antiqua"/>
                                <w:color w:val="auto"/>
                                <w:sz w:val="22"/>
                                <w:szCs w:val="22"/>
                                <w:lang w:val="es-ES_trad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45B6F" id="_x0000_s1032" type="#_x0000_t202" style="position:absolute;margin-left:17.8pt;margin-top:272.65pt;width:504.75pt;height:319.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" filled="f" stroked="f" strokecolor="white">
                <v:textbox>
                  <w:txbxContent>
                    <w:p w14:paraId="7D919664" w14:textId="77777777" w:rsidR="0006637C" w:rsidRDefault="0006637C" w:rsidP="0006637C">
                      <w:pPr>
                        <w:jc w:val="both"/>
                        <w:rPr>
                          <w:rFonts w:ascii="Calibri" w:hAnsi="Calibri" w:cs="Arial"/>
                          <w:sz w:val="22"/>
                          <w:szCs w:val="22"/>
                          <w:lang w:val="en-GB"/>
                        </w:rPr>
                      </w:pPr>
                      <w:r>
                        <w:rPr>
                          <w:rFonts w:ascii="Calibri" w:hAnsi="Calibri" w:cs="Arial"/>
                          <w:sz w:val="22"/>
                          <w:szCs w:val="22"/>
                          <w:lang w:val="en-GB"/>
                        </w:rPr>
                        <w:t>The following list details only a few of the major jobs performed over the last two decades for Spanish and Catalan companies and institutions in different sectors:</w:t>
                      </w:r>
                    </w:p>
                    <w:p w14:paraId="55437A88" w14:textId="77777777" w:rsidR="0006637C" w:rsidRDefault="0006637C" w:rsidP="0006637C">
                      <w:pPr>
                        <w:jc w:val="both"/>
                        <w:rPr>
                          <w:rFonts w:ascii="Calibri" w:hAnsi="Calibri" w:cs="Arial"/>
                          <w:sz w:val="22"/>
                          <w:szCs w:val="22"/>
                          <w:lang w:val="en-GB"/>
                        </w:rPr>
                      </w:pPr>
                    </w:p>
                    <w:p w14:paraId="18C08528" w14:textId="77777777" w:rsidR="0006637C" w:rsidRDefault="0006637C" w:rsidP="0006637C">
                      <w:pPr>
                        <w:jc w:val="both"/>
                        <w:rPr>
                          <w:rFonts w:ascii="Calibri" w:hAnsi="Calibri" w:cs="Arial"/>
                          <w:b/>
                          <w:sz w:val="22"/>
                          <w:szCs w:val="22"/>
                          <w:u w:val="single"/>
                          <w:lang w:val="en-GB"/>
                        </w:rPr>
                      </w:pPr>
                      <w:r>
                        <w:rPr>
                          <w:rFonts w:ascii="Calibri" w:hAnsi="Calibri" w:cs="Arial"/>
                          <w:b/>
                          <w:sz w:val="22"/>
                          <w:szCs w:val="22"/>
                          <w:u w:val="single"/>
                          <w:lang w:val="en-GB"/>
                        </w:rPr>
                        <w:t>Reports, studies, minutes and publicity material for organisations, institutions, foundations and corporations, etc.:</w:t>
                      </w:r>
                    </w:p>
                    <w:p w14:paraId="2CC10987" w14:textId="77777777" w:rsidR="0006637C" w:rsidRDefault="0006637C" w:rsidP="0006637C">
                      <w:pPr>
                        <w:spacing w:before="120" w:after="120"/>
                        <w:jc w:val="both"/>
                        <w:rPr>
                          <w:rFonts w:ascii="Calibri" w:hAnsi="Calibri" w:cs="Arial"/>
                          <w:bCs/>
                          <w:sz w:val="22"/>
                          <w:szCs w:val="22"/>
                          <w:lang w:val="en-GB"/>
                        </w:rPr>
                      </w:pPr>
                      <w:r>
                        <w:rPr>
                          <w:rFonts w:ascii="Calibri" w:hAnsi="Calibri" w:cs="Arial"/>
                          <w:sz w:val="22"/>
                          <w:szCs w:val="22"/>
                          <w:lang w:val="en-GB"/>
                        </w:rPr>
                        <w:t xml:space="preserve">Minutes of the meetings of the </w:t>
                      </w:r>
                      <w:r>
                        <w:rPr>
                          <w:rFonts w:ascii="Calibri" w:hAnsi="Calibri" w:cs="Arial"/>
                          <w:b/>
                          <w:bCs/>
                          <w:color w:val="17365D" w:themeColor="text2" w:themeShade="BF"/>
                          <w:sz w:val="22"/>
                          <w:szCs w:val="22"/>
                          <w:lang w:val="en-GB"/>
                        </w:rPr>
                        <w:t>U.I.T.P</w:t>
                      </w:r>
                      <w:r>
                        <w:rPr>
                          <w:rFonts w:ascii="Calibri" w:hAnsi="Calibri" w:cs="Arial"/>
                          <w:bCs/>
                          <w:color w:val="17365D" w:themeColor="text2" w:themeShade="BF"/>
                          <w:sz w:val="22"/>
                          <w:szCs w:val="22"/>
                          <w:lang w:val="en-GB"/>
                        </w:rPr>
                        <w:t>.</w:t>
                      </w:r>
                      <w:r>
                        <w:rPr>
                          <w:rFonts w:ascii="Calibri" w:hAnsi="Calibri" w:cs="Arial"/>
                          <w:bCs/>
                          <w:sz w:val="22"/>
                          <w:szCs w:val="22"/>
                          <w:lang w:val="en-GB"/>
                        </w:rPr>
                        <w:t xml:space="preserve"> (</w:t>
                      </w:r>
                      <w:r>
                        <w:rPr>
                          <w:rFonts w:ascii="Calibri" w:hAnsi="Calibri" w:cs="Arial"/>
                          <w:bCs/>
                          <w:i/>
                          <w:sz w:val="22"/>
                          <w:szCs w:val="22"/>
                          <w:lang w:val="en-GB"/>
                        </w:rPr>
                        <w:t>International Association of Public Transport</w:t>
                      </w:r>
                      <w:r>
                        <w:rPr>
                          <w:rFonts w:ascii="Calibri" w:hAnsi="Calibri" w:cs="Arial"/>
                          <w:bCs/>
                          <w:sz w:val="22"/>
                          <w:szCs w:val="22"/>
                          <w:lang w:val="en-GB"/>
                        </w:rPr>
                        <w:t xml:space="preserve">). </w:t>
                      </w:r>
                    </w:p>
                    <w:p w14:paraId="04974A27" w14:textId="77777777" w:rsidR="0006637C" w:rsidRDefault="0006637C" w:rsidP="0006637C">
                      <w:pPr>
                        <w:spacing w:before="120" w:after="120"/>
                        <w:jc w:val="both"/>
                        <w:rPr>
                          <w:rFonts w:ascii="Calibri" w:hAnsi="Calibri" w:cs="Arial"/>
                          <w:bCs/>
                          <w:sz w:val="22"/>
                          <w:szCs w:val="22"/>
                          <w:lang w:val="en-GB"/>
                        </w:rPr>
                      </w:pPr>
                      <w:r>
                        <w:rPr>
                          <w:rFonts w:ascii="Calibri" w:hAnsi="Calibri" w:cs="Arial"/>
                          <w:sz w:val="22"/>
                          <w:szCs w:val="22"/>
                          <w:lang w:val="en-GB"/>
                        </w:rPr>
                        <w:t xml:space="preserve">Minutes of the meetings and reports of the </w:t>
                      </w:r>
                      <w:r>
                        <w:rPr>
                          <w:rStyle w:val="nfasis"/>
                          <w:rFonts w:ascii="Calibri" w:hAnsi="Calibri" w:cs="Arial"/>
                          <w:color w:val="17365D" w:themeColor="text2" w:themeShade="BF"/>
                          <w:sz w:val="22"/>
                          <w:szCs w:val="22"/>
                          <w:lang w:val="en-GB"/>
                        </w:rPr>
                        <w:t xml:space="preserve">International Dockworkers’ Council </w:t>
                      </w:r>
                      <w:r>
                        <w:rPr>
                          <w:rStyle w:val="nfasis"/>
                          <w:rFonts w:ascii="Calibri" w:hAnsi="Calibri" w:cs="Arial"/>
                          <w:b w:val="0"/>
                          <w:sz w:val="22"/>
                          <w:szCs w:val="22"/>
                          <w:lang w:val="en-GB"/>
                        </w:rPr>
                        <w:t>(</w:t>
                      </w:r>
                      <w:r>
                        <w:rPr>
                          <w:rStyle w:val="nfasis"/>
                          <w:rFonts w:ascii="Calibri" w:hAnsi="Calibri" w:cs="Arial"/>
                          <w:b w:val="0"/>
                          <w:i/>
                          <w:sz w:val="22"/>
                          <w:szCs w:val="22"/>
                          <w:lang w:val="en-GB"/>
                        </w:rPr>
                        <w:t>IDC</w:t>
                      </w:r>
                      <w:r>
                        <w:rPr>
                          <w:rStyle w:val="nfasis"/>
                          <w:rFonts w:ascii="Calibri" w:hAnsi="Calibri" w:cs="Arial"/>
                          <w:b w:val="0"/>
                          <w:sz w:val="22"/>
                          <w:szCs w:val="22"/>
                          <w:lang w:val="en-GB"/>
                        </w:rPr>
                        <w:t>)</w:t>
                      </w:r>
                      <w:r>
                        <w:rPr>
                          <w:rFonts w:ascii="Calibri" w:hAnsi="Calibri" w:cs="Arial"/>
                          <w:b/>
                          <w:bCs/>
                          <w:sz w:val="22"/>
                          <w:szCs w:val="22"/>
                          <w:lang w:val="en-GB"/>
                        </w:rPr>
                        <w:t>.</w:t>
                      </w:r>
                    </w:p>
                    <w:p w14:paraId="3B045FEF" w14:textId="77777777" w:rsidR="0006637C" w:rsidRDefault="0006637C" w:rsidP="0006637C">
                      <w:pPr>
                        <w:spacing w:before="120" w:after="120"/>
                        <w:jc w:val="both"/>
                        <w:rPr>
                          <w:rStyle w:val="nfasis"/>
                          <w:b w:val="0"/>
                        </w:rPr>
                      </w:pPr>
                      <w:r>
                        <w:rPr>
                          <w:rFonts w:ascii="Calibri" w:hAnsi="Calibri" w:cs="Arial"/>
                          <w:sz w:val="22"/>
                          <w:szCs w:val="22"/>
                          <w:lang w:val="en-GB"/>
                        </w:rPr>
                        <w:t xml:space="preserve">Informative texts of the </w:t>
                      </w:r>
                      <w:r>
                        <w:rPr>
                          <w:rFonts w:ascii="Calibri" w:hAnsi="Calibri" w:cs="Arial"/>
                          <w:b/>
                          <w:color w:val="17365D" w:themeColor="text2" w:themeShade="BF"/>
                          <w:sz w:val="22"/>
                          <w:szCs w:val="22"/>
                          <w:lang w:val="en-GB"/>
                        </w:rPr>
                        <w:t xml:space="preserve">Catalan Employment Service </w:t>
                      </w:r>
                      <w:r>
                        <w:rPr>
                          <w:rFonts w:ascii="Calibri" w:hAnsi="Calibri" w:cs="Arial"/>
                          <w:sz w:val="22"/>
                          <w:szCs w:val="22"/>
                          <w:lang w:val="en-GB"/>
                        </w:rPr>
                        <w:t>(</w:t>
                      </w:r>
                      <w:r>
                        <w:rPr>
                          <w:rFonts w:ascii="Calibri" w:hAnsi="Calibri" w:cs="Arial"/>
                          <w:i/>
                          <w:sz w:val="22"/>
                          <w:szCs w:val="22"/>
                          <w:lang w:val="en-GB"/>
                        </w:rPr>
                        <w:t>SOC</w:t>
                      </w:r>
                      <w:r>
                        <w:rPr>
                          <w:rStyle w:val="nfasis"/>
                          <w:rFonts w:ascii="Calibri" w:hAnsi="Calibri" w:cs="Arial"/>
                          <w:sz w:val="22"/>
                          <w:szCs w:val="22"/>
                          <w:lang w:val="en-GB"/>
                        </w:rPr>
                        <w:t xml:space="preserve">). </w:t>
                      </w:r>
                    </w:p>
                    <w:p w14:paraId="31E11C48" w14:textId="77777777" w:rsidR="0006637C" w:rsidRDefault="0006637C" w:rsidP="0006637C">
                      <w:pPr>
                        <w:pStyle w:val="Textoindependiente2"/>
                        <w:spacing w:after="120"/>
                        <w:jc w:val="both"/>
                      </w:pPr>
                      <w:r>
                        <w:rPr>
                          <w:rFonts w:ascii="Calibri" w:hAnsi="Calibri"/>
                          <w:b/>
                          <w:color w:val="17365D" w:themeColor="text2" w:themeShade="BF"/>
                          <w:sz w:val="22"/>
                          <w:szCs w:val="22"/>
                        </w:rPr>
                        <w:t>Princess of Girona Foundation</w:t>
                      </w:r>
                      <w:r>
                        <w:rPr>
                          <w:rFonts w:ascii="Calibri" w:hAnsi="Calibri"/>
                          <w:sz w:val="22"/>
                          <w:szCs w:val="22"/>
                        </w:rPr>
                        <w:t xml:space="preserve">: informative information on entrepreneurship, employability, academic success, vocations, talent and training for the future. </w:t>
                      </w:r>
                    </w:p>
                    <w:p w14:paraId="2406C26F" w14:textId="77777777" w:rsidR="0006637C" w:rsidRDefault="0006637C" w:rsidP="0006637C">
                      <w:pPr>
                        <w:pStyle w:val="Textoindependiente2"/>
                        <w:spacing w:after="120"/>
                        <w:jc w:val="both"/>
                        <w:rPr>
                          <w:rFonts w:ascii="Calibri" w:hAnsi="Calibri"/>
                          <w:sz w:val="22"/>
                          <w:szCs w:val="22"/>
                        </w:rPr>
                      </w:pPr>
                      <w:r>
                        <w:rPr>
                          <w:rFonts w:ascii="Calibri" w:hAnsi="Calibri"/>
                          <w:b/>
                          <w:color w:val="17365D" w:themeColor="text2" w:themeShade="BF"/>
                          <w:sz w:val="22"/>
                          <w:szCs w:val="22"/>
                        </w:rPr>
                        <w:t>Impulsa Fòrum Girona</w:t>
                      </w:r>
                      <w:r>
                        <w:rPr>
                          <w:rFonts w:ascii="Calibri" w:hAnsi="Calibri"/>
                          <w:sz w:val="22"/>
                          <w:szCs w:val="22"/>
                        </w:rPr>
                        <w:t xml:space="preserve">: </w:t>
                      </w:r>
                      <w:r>
                        <w:rPr>
                          <w:rFonts w:ascii="Calibri" w:hAnsi="Calibri"/>
                          <w:i/>
                          <w:sz w:val="22"/>
                          <w:szCs w:val="22"/>
                        </w:rPr>
                        <w:t xml:space="preserve">2013-2017 </w:t>
                      </w:r>
                      <w:r>
                        <w:rPr>
                          <w:rFonts w:ascii="Calibri" w:hAnsi="Calibri"/>
                          <w:sz w:val="22"/>
                          <w:szCs w:val="22"/>
                        </w:rPr>
                        <w:t>translation of papers given by outstanding international figures in entrepreneurship.</w:t>
                      </w:r>
                    </w:p>
                    <w:p w14:paraId="325DF2B8" w14:textId="77777777" w:rsidR="0006637C" w:rsidRDefault="0006637C" w:rsidP="0006637C">
                      <w:pPr>
                        <w:autoSpaceDE w:val="0"/>
                        <w:autoSpaceDN w:val="0"/>
                        <w:adjustRightInd w:val="0"/>
                        <w:spacing w:after="120"/>
                        <w:rPr>
                          <w:rStyle w:val="nfasis"/>
                          <w:rFonts w:cs="Arial"/>
                          <w:b w:val="0"/>
                          <w:bCs w:val="0"/>
                          <w:i/>
                          <w:iCs/>
                          <w:shd w:val="clear" w:color="auto" w:fill="FFFFFF"/>
                          <w:lang w:val="en-GB"/>
                        </w:rPr>
                      </w:pPr>
                      <w:r>
                        <w:rPr>
                          <w:rFonts w:ascii="Calibri" w:hAnsi="Calibri"/>
                          <w:i/>
                          <w:sz w:val="22"/>
                          <w:szCs w:val="22"/>
                          <w:lang w:val="en-GB"/>
                        </w:rPr>
                        <w:t>2012-2013</w:t>
                      </w:r>
                      <w:r>
                        <w:rPr>
                          <w:rFonts w:ascii="Calibri" w:hAnsi="Calibri"/>
                          <w:sz w:val="22"/>
                          <w:szCs w:val="22"/>
                          <w:lang w:val="en-GB"/>
                        </w:rPr>
                        <w:t xml:space="preserve"> </w:t>
                      </w:r>
                      <w:r>
                        <w:rPr>
                          <w:rFonts w:ascii="Calibri" w:hAnsi="Calibri"/>
                          <w:b/>
                          <w:color w:val="17365D" w:themeColor="text2" w:themeShade="BF"/>
                          <w:sz w:val="22"/>
                          <w:szCs w:val="22"/>
                          <w:lang w:val="en-GB"/>
                        </w:rPr>
                        <w:t>Barcelona Provincial Council</w:t>
                      </w:r>
                      <w:r>
                        <w:rPr>
                          <w:rFonts w:ascii="Calibri" w:hAnsi="Calibri"/>
                          <w:sz w:val="22"/>
                          <w:szCs w:val="22"/>
                          <w:lang w:val="en-GB"/>
                        </w:rPr>
                        <w:t xml:space="preserve">: </w:t>
                      </w:r>
                      <w:r>
                        <w:rPr>
                          <w:rFonts w:asciiTheme="minorHAnsi" w:hAnsiTheme="minorHAnsi"/>
                          <w:sz w:val="22"/>
                          <w:szCs w:val="22"/>
                          <w:lang w:val="en-GB"/>
                        </w:rPr>
                        <w:t xml:space="preserve">URB-AL III Programme of the European Commission. </w:t>
                      </w:r>
                      <w:r>
                        <w:rPr>
                          <w:rStyle w:val="nfasis"/>
                          <w:rFonts w:asciiTheme="minorHAnsi" w:hAnsiTheme="minorHAnsi" w:cs="Arial"/>
                          <w:b w:val="0"/>
                          <w:iCs/>
                          <w:sz w:val="22"/>
                          <w:szCs w:val="22"/>
                          <w:shd w:val="clear" w:color="auto" w:fill="FFFFFF"/>
                          <w:lang w:val="en-GB"/>
                        </w:rPr>
                        <w:t>Studies on Public</w:t>
                      </w:r>
                      <w:r>
                        <w:rPr>
                          <w:rStyle w:val="nfasis"/>
                          <w:rFonts w:asciiTheme="minorHAnsi" w:hAnsiTheme="minorHAnsi" w:cs="Arial"/>
                          <w:iCs/>
                          <w:sz w:val="22"/>
                          <w:szCs w:val="22"/>
                          <w:shd w:val="clear" w:color="auto" w:fill="FFFFFF"/>
                          <w:lang w:val="en-GB"/>
                        </w:rPr>
                        <w:t xml:space="preserve"> </w:t>
                      </w:r>
                      <w:r>
                        <w:rPr>
                          <w:rFonts w:asciiTheme="minorHAnsi" w:hAnsiTheme="minorHAnsi" w:cs="Arial"/>
                          <w:sz w:val="22"/>
                          <w:szCs w:val="22"/>
                          <w:shd w:val="clear" w:color="auto" w:fill="FFFFFF"/>
                          <w:lang w:val="en-GB"/>
                        </w:rPr>
                        <w:t xml:space="preserve">Local and Regional Social Cohesion </w:t>
                      </w:r>
                      <w:r>
                        <w:rPr>
                          <w:rStyle w:val="nfasis"/>
                          <w:rFonts w:asciiTheme="minorHAnsi" w:hAnsiTheme="minorHAnsi" w:cs="Arial"/>
                          <w:b w:val="0"/>
                          <w:iCs/>
                          <w:sz w:val="22"/>
                          <w:szCs w:val="22"/>
                          <w:shd w:val="clear" w:color="auto" w:fill="FFFFFF"/>
                          <w:lang w:val="en-GB"/>
                        </w:rPr>
                        <w:t>Policies</w:t>
                      </w:r>
                      <w:r>
                        <w:rPr>
                          <w:rStyle w:val="nfasis"/>
                          <w:rFonts w:asciiTheme="minorHAnsi" w:hAnsiTheme="minorHAnsi" w:cs="Arial"/>
                          <w:i/>
                          <w:iCs/>
                          <w:sz w:val="22"/>
                          <w:szCs w:val="22"/>
                          <w:shd w:val="clear" w:color="auto" w:fill="FFFFFF"/>
                          <w:lang w:val="en-GB"/>
                        </w:rPr>
                        <w:t xml:space="preserve"> </w:t>
                      </w:r>
                      <w:r>
                        <w:rPr>
                          <w:rFonts w:asciiTheme="minorHAnsi" w:hAnsiTheme="minorHAnsi" w:cs="Arial"/>
                          <w:sz w:val="22"/>
                          <w:szCs w:val="22"/>
                          <w:shd w:val="clear" w:color="auto" w:fill="FFFFFF"/>
                          <w:lang w:val="en-GB"/>
                        </w:rPr>
                        <w:t xml:space="preserve">and </w:t>
                      </w:r>
                      <w:r>
                        <w:rPr>
                          <w:rFonts w:ascii="Calibri" w:hAnsi="Calibri"/>
                          <w:sz w:val="22"/>
                          <w:szCs w:val="22"/>
                          <w:lang w:val="en-GB"/>
                        </w:rPr>
                        <w:t>methodological guides on decentralised cooperation. Translation of 4 guides: “Identity and identities”, “Financing and taxation”, “Transparency and accountability” and “Identification of the contributions of local public policies to social cohesion”.</w:t>
                      </w:r>
                    </w:p>
                    <w:p w14:paraId="593540E1" w14:textId="77777777" w:rsidR="0006637C" w:rsidRDefault="0006637C" w:rsidP="0006637C">
                      <w:pPr>
                        <w:spacing w:after="120"/>
                        <w:jc w:val="both"/>
                        <w:rPr>
                          <w:rStyle w:val="nfasis"/>
                          <w:rFonts w:ascii="Calibri" w:hAnsi="Calibri" w:cs="Arial"/>
                          <w:b w:val="0"/>
                          <w:bCs w:val="0"/>
                          <w:sz w:val="22"/>
                          <w:szCs w:val="22"/>
                          <w:lang w:val="en-GB"/>
                        </w:rPr>
                      </w:pPr>
                      <w:r>
                        <w:rPr>
                          <w:rFonts w:ascii="Calibri" w:hAnsi="Calibri" w:cs="Arial"/>
                          <w:b/>
                          <w:color w:val="17365D" w:themeColor="text2" w:themeShade="BF"/>
                          <w:sz w:val="22"/>
                          <w:szCs w:val="22"/>
                          <w:lang w:val="en-GB"/>
                        </w:rPr>
                        <w:t>Sabadell and Barcelona City Councils</w:t>
                      </w:r>
                      <w:r>
                        <w:rPr>
                          <w:rFonts w:ascii="Calibri" w:hAnsi="Calibri" w:cs="Arial"/>
                          <w:sz w:val="22"/>
                          <w:szCs w:val="22"/>
                          <w:lang w:val="en-GB"/>
                        </w:rPr>
                        <w:t>, reports and informative material.</w:t>
                      </w:r>
                    </w:p>
                    <w:p w14:paraId="6B06CEE1" w14:textId="77777777" w:rsidR="000D7D45" w:rsidRPr="00D627CC" w:rsidRDefault="0006637C" w:rsidP="0006637C">
                      <w:pPr>
                        <w:pStyle w:val="Default"/>
                        <w:spacing w:after="120"/>
                        <w:rPr>
                          <w:rFonts w:ascii="Calibri" w:hAnsi="Calibri" w:cs="Book Antiqua"/>
                          <w:color w:val="auto"/>
                          <w:sz w:val="22"/>
                          <w:szCs w:val="22"/>
                          <w:lang w:val="es-ES_tradnl"/>
                        </w:rPr>
                      </w:pPr>
                      <w:r>
                        <w:rPr>
                          <w:rStyle w:val="nfasis"/>
                          <w:rFonts w:ascii="Calibri" w:hAnsi="Calibri" w:cs="Arial"/>
                          <w:color w:val="17365D" w:themeColor="text2" w:themeShade="BF"/>
                          <w:sz w:val="22"/>
                          <w:szCs w:val="22"/>
                          <w:lang w:val="en-GB"/>
                        </w:rPr>
                        <w:t>”la Caixa” Welfare Projects</w:t>
                      </w:r>
                      <w:r>
                        <w:rPr>
                          <w:rStyle w:val="nfasis"/>
                          <w:rFonts w:ascii="Calibri" w:hAnsi="Calibri" w:cs="Arial"/>
                          <w:sz w:val="22"/>
                          <w:szCs w:val="22"/>
                          <w:lang w:val="en-GB"/>
                        </w:rPr>
                        <w:t xml:space="preserve">: </w:t>
                      </w:r>
                      <w:r>
                        <w:rPr>
                          <w:rFonts w:ascii="Calibri" w:hAnsi="Calibri"/>
                          <w:sz w:val="22"/>
                          <w:szCs w:val="22"/>
                          <w:lang w:val="en-GB"/>
                        </w:rPr>
                        <w:t>Translation of “</w:t>
                      </w:r>
                      <w:r>
                        <w:rPr>
                          <w:rFonts w:ascii="Calibri" w:hAnsi="Calibri" w:cs="Book Antiqua"/>
                          <w:bCs/>
                          <w:i/>
                          <w:sz w:val="22"/>
                          <w:szCs w:val="22"/>
                          <w:lang w:val="en-GB"/>
                        </w:rPr>
                        <w:t>Tu també importes</w:t>
                      </w:r>
                      <w:r>
                        <w:rPr>
                          <w:rFonts w:ascii="Calibri" w:hAnsi="Calibri" w:cs="Book Antiqua"/>
                          <w:bCs/>
                          <w:sz w:val="22"/>
                          <w:szCs w:val="22"/>
                          <w:lang w:val="en-GB"/>
                        </w:rPr>
                        <w:t xml:space="preserve">”(You Matter Too)  </w:t>
                      </w:r>
                      <w:r>
                        <w:rPr>
                          <w:rFonts w:ascii="Calibri" w:hAnsi="Calibri" w:cs="Book Antiqua"/>
                          <w:sz w:val="22"/>
                          <w:szCs w:val="22"/>
                          <w:u w:val="single"/>
                          <w:lang w:val="en-GB"/>
                        </w:rPr>
                        <w:t>CiberCaixa Solidaria</w:t>
                      </w:r>
                      <w:r>
                        <w:rPr>
                          <w:rFonts w:ascii="Calibri" w:hAnsi="Calibri" w:cs="Book Antiqua"/>
                          <w:sz w:val="22"/>
                          <w:szCs w:val="22"/>
                          <w:lang w:val="en-GB"/>
                        </w:rPr>
                        <w:t xml:space="preserve"> in penitentiary centres</w:t>
                      </w:r>
                      <w:r w:rsidR="000D7D45" w:rsidRPr="00D627CC">
                        <w:rPr>
                          <w:rFonts w:ascii="Calibri" w:hAnsi="Calibri" w:cs="Book Antiqua"/>
                          <w:color w:val="auto"/>
                          <w:sz w:val="22"/>
                          <w:szCs w:val="22"/>
                          <w:lang w:val="es-ES_tradnl"/>
                        </w:rPr>
                        <w:t>.</w:t>
                      </w:r>
                    </w:p>
                  </w:txbxContent>
                </v:textbox>
                <w10:wrap type="tight"/>
              </v:shape>
            </w:pict>
          </mc:Fallback>
        </mc:AlternateContent>
      </w:r>
    </w:p>
    <w:p w14:paraId="24477D58" w14:textId="77777777" w:rsidR="00F70BC4" w:rsidRPr="0059196F" w:rsidRDefault="00F70BC4" w:rsidP="0085269B">
      <w:pPr>
        <w:tabs>
          <w:tab w:val="left" w:pos="2268"/>
        </w:tabs>
        <w:rPr>
          <w:rFonts w:ascii="Comic Sans MS" w:hAnsi="Comic Sans MS"/>
          <w:b/>
          <w:sz w:val="28"/>
          <w:szCs w:val="28"/>
          <w:lang w:val="en-GB"/>
        </w:rPr>
      </w:pPr>
    </w:p>
    <w:p w14:paraId="65A055BC" w14:textId="77777777" w:rsidR="00F70BC4" w:rsidRPr="0059196F" w:rsidRDefault="00F70BC4" w:rsidP="0085269B">
      <w:pPr>
        <w:tabs>
          <w:tab w:val="left" w:pos="2268"/>
        </w:tabs>
        <w:rPr>
          <w:rFonts w:ascii="Comic Sans MS" w:hAnsi="Comic Sans MS"/>
          <w:b/>
          <w:sz w:val="28"/>
          <w:szCs w:val="28"/>
          <w:lang w:val="en-GB"/>
        </w:rPr>
      </w:pPr>
    </w:p>
    <w:p w14:paraId="5305F30C" w14:textId="77777777" w:rsidR="00F70BC4" w:rsidRPr="0059196F" w:rsidRDefault="00F70BC4" w:rsidP="0085269B">
      <w:pPr>
        <w:tabs>
          <w:tab w:val="left" w:pos="2268"/>
        </w:tabs>
        <w:rPr>
          <w:rFonts w:ascii="Comic Sans MS" w:hAnsi="Comic Sans MS"/>
          <w:b/>
          <w:sz w:val="28"/>
          <w:szCs w:val="28"/>
          <w:lang w:val="en-GB"/>
        </w:rPr>
      </w:pPr>
    </w:p>
    <w:p w14:paraId="264A06D3" w14:textId="77777777" w:rsidR="00F035B6" w:rsidRPr="0059196F" w:rsidRDefault="00F035B6" w:rsidP="0085269B">
      <w:pPr>
        <w:tabs>
          <w:tab w:val="left" w:pos="2268"/>
        </w:tabs>
        <w:rPr>
          <w:rFonts w:ascii="Comic Sans MS" w:hAnsi="Comic Sans MS"/>
          <w:b/>
          <w:sz w:val="28"/>
          <w:szCs w:val="28"/>
          <w:lang w:val="en-GB"/>
        </w:rPr>
      </w:pPr>
    </w:p>
    <w:p w14:paraId="00F4A2F9" w14:textId="77777777" w:rsidR="000D7D45" w:rsidRPr="0059196F" w:rsidRDefault="000D7D45" w:rsidP="0085269B">
      <w:pPr>
        <w:tabs>
          <w:tab w:val="left" w:pos="2268"/>
        </w:tabs>
        <w:rPr>
          <w:rFonts w:ascii="Comic Sans MS" w:hAnsi="Comic Sans MS"/>
          <w:b/>
          <w:sz w:val="28"/>
          <w:szCs w:val="28"/>
          <w:lang w:val="en-GB"/>
        </w:rPr>
      </w:pPr>
    </w:p>
    <w:p w14:paraId="441CE786" w14:textId="77777777" w:rsidR="000D7D45" w:rsidRPr="0059196F" w:rsidRDefault="000D7D45" w:rsidP="0085269B">
      <w:pPr>
        <w:tabs>
          <w:tab w:val="left" w:pos="2268"/>
        </w:tabs>
        <w:rPr>
          <w:rFonts w:ascii="Comic Sans MS" w:hAnsi="Comic Sans MS"/>
          <w:b/>
          <w:sz w:val="28"/>
          <w:szCs w:val="28"/>
          <w:lang w:val="en-GB"/>
        </w:rPr>
      </w:pPr>
    </w:p>
    <w:p w14:paraId="23EADAF2" w14:textId="77777777" w:rsidR="000D7D45" w:rsidRPr="0059196F" w:rsidRDefault="000D7D45" w:rsidP="0085269B">
      <w:pPr>
        <w:tabs>
          <w:tab w:val="left" w:pos="2268"/>
        </w:tabs>
        <w:rPr>
          <w:rFonts w:ascii="Comic Sans MS" w:hAnsi="Comic Sans MS"/>
          <w:b/>
          <w:sz w:val="28"/>
          <w:szCs w:val="28"/>
          <w:lang w:val="en-GB"/>
        </w:rPr>
      </w:pPr>
    </w:p>
    <w:p w14:paraId="03DE3E00" w14:textId="77777777" w:rsidR="000D7D45" w:rsidRPr="0059196F" w:rsidRDefault="000D7D45" w:rsidP="0085269B">
      <w:pPr>
        <w:tabs>
          <w:tab w:val="left" w:pos="2268"/>
        </w:tabs>
        <w:rPr>
          <w:rFonts w:ascii="Comic Sans MS" w:hAnsi="Comic Sans MS"/>
          <w:b/>
          <w:sz w:val="28"/>
          <w:szCs w:val="28"/>
          <w:lang w:val="en-GB"/>
        </w:rPr>
      </w:pPr>
    </w:p>
    <w:p w14:paraId="7FFD2F6F" w14:textId="77777777" w:rsidR="000D7D45" w:rsidRPr="0059196F" w:rsidRDefault="000D7D45" w:rsidP="0085269B">
      <w:pPr>
        <w:tabs>
          <w:tab w:val="left" w:pos="2268"/>
        </w:tabs>
        <w:rPr>
          <w:rFonts w:ascii="Comic Sans MS" w:hAnsi="Comic Sans MS"/>
          <w:b/>
          <w:sz w:val="28"/>
          <w:szCs w:val="28"/>
          <w:lang w:val="en-GB"/>
        </w:rPr>
      </w:pPr>
    </w:p>
    <w:p w14:paraId="2F11A053" w14:textId="77777777" w:rsidR="000D7D45" w:rsidRPr="0059196F" w:rsidRDefault="000D7D45" w:rsidP="0085269B">
      <w:pPr>
        <w:tabs>
          <w:tab w:val="left" w:pos="2268"/>
        </w:tabs>
        <w:rPr>
          <w:rFonts w:ascii="Comic Sans MS" w:hAnsi="Comic Sans MS"/>
          <w:b/>
          <w:sz w:val="28"/>
          <w:szCs w:val="28"/>
          <w:lang w:val="en-GB"/>
        </w:rPr>
      </w:pPr>
    </w:p>
    <w:p w14:paraId="52405250" w14:textId="77777777" w:rsidR="000D7D45" w:rsidRPr="0059196F" w:rsidRDefault="000D7D45" w:rsidP="0085269B">
      <w:pPr>
        <w:tabs>
          <w:tab w:val="left" w:pos="2268"/>
        </w:tabs>
        <w:rPr>
          <w:rFonts w:ascii="Comic Sans MS" w:hAnsi="Comic Sans MS"/>
          <w:b/>
          <w:sz w:val="28"/>
          <w:szCs w:val="28"/>
          <w:lang w:val="en-GB"/>
        </w:rPr>
      </w:pPr>
    </w:p>
    <w:p w14:paraId="08A2AFD1" w14:textId="77777777" w:rsidR="000D7D45" w:rsidRPr="0059196F" w:rsidRDefault="000D7D45" w:rsidP="0085269B">
      <w:pPr>
        <w:tabs>
          <w:tab w:val="left" w:pos="2268"/>
        </w:tabs>
        <w:rPr>
          <w:rFonts w:ascii="Comic Sans MS" w:hAnsi="Comic Sans MS"/>
          <w:b/>
          <w:sz w:val="28"/>
          <w:szCs w:val="28"/>
          <w:lang w:val="en-GB"/>
        </w:rPr>
      </w:pPr>
    </w:p>
    <w:p w14:paraId="643F95DA" w14:textId="77777777" w:rsidR="00FF10EE" w:rsidRPr="0059196F" w:rsidRDefault="00FF10EE">
      <w:pPr>
        <w:rPr>
          <w:rFonts w:ascii="Comic Sans MS" w:hAnsi="Comic Sans MS"/>
          <w:b/>
          <w:sz w:val="28"/>
          <w:szCs w:val="28"/>
          <w:lang w:val="en-GB"/>
        </w:rPr>
      </w:pPr>
      <w:r w:rsidRPr="0059196F">
        <w:rPr>
          <w:rFonts w:ascii="Comic Sans MS" w:hAnsi="Comic Sans MS"/>
          <w:b/>
          <w:sz w:val="28"/>
          <w:szCs w:val="28"/>
          <w:lang w:val="en-GB"/>
        </w:rPr>
        <w:br w:type="page"/>
      </w:r>
    </w:p>
    <w:p w14:paraId="7664BD7C" w14:textId="77777777" w:rsidR="00844552" w:rsidRPr="0059196F" w:rsidRDefault="001F1CA2" w:rsidP="0085269B">
      <w:pPr>
        <w:tabs>
          <w:tab w:val="left" w:pos="2268"/>
        </w:tabs>
        <w:rPr>
          <w:rFonts w:ascii="Comic Sans MS" w:hAnsi="Comic Sans MS"/>
          <w:b/>
          <w:sz w:val="28"/>
          <w:szCs w:val="28"/>
          <w:lang w:val="en-GB"/>
        </w:rPr>
      </w:pPr>
      <w:r w:rsidRPr="0059196F">
        <w:rPr>
          <w:rFonts w:ascii="Comic Sans MS" w:hAnsi="Comic Sans MS"/>
          <w:b/>
          <w:noProof/>
          <w:sz w:val="28"/>
          <w:szCs w:val="28"/>
          <w:lang w:val="en-GB" w:eastAsia="en-GB"/>
        </w:rPr>
        <w:lastRenderedPageBreak/>
        <mc:AlternateContent>
          <mc:Choice Requires="wps">
            <w:drawing>
              <wp:anchor distT="0" distB="0" distL="114300" distR="114300" simplePos="0" relativeHeight="251722240" behindDoc="0" locked="0" layoutInCell="1" allowOverlap="1" wp14:anchorId="6265ECBE" wp14:editId="7B380D10">
                <wp:simplePos x="0" y="0"/>
                <wp:positionH relativeFrom="column">
                  <wp:posOffset>161925</wp:posOffset>
                </wp:positionH>
                <wp:positionV relativeFrom="paragraph">
                  <wp:posOffset>7381875</wp:posOffset>
                </wp:positionV>
                <wp:extent cx="6493510" cy="2381250"/>
                <wp:effectExtent l="0" t="0" r="0" b="0"/>
                <wp:wrapSquare wrapText="bothSides"/>
                <wp:docPr id="38" name="38 Cuadro de texto"/>
                <wp:cNvGraphicFramePr/>
                <a:graphic xmlns:a="http://schemas.openxmlformats.org/drawingml/2006/main">
                  <a:graphicData uri="http://schemas.microsoft.com/office/word/2010/wordprocessingShape">
                    <wps:wsp>
                      <wps:cNvSpPr txBox="1"/>
                      <wps:spPr>
                        <a:xfrm>
                          <a:off x="0" y="0"/>
                          <a:ext cx="6493510" cy="238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E7A2A" w14:textId="77777777" w:rsidR="00734F23" w:rsidRPr="00E372AD" w:rsidRDefault="00734F23" w:rsidP="00734F23">
                            <w:pPr>
                              <w:spacing w:after="120"/>
                              <w:jc w:val="both"/>
                              <w:rPr>
                                <w:rFonts w:ascii="Calibri" w:hAnsi="Calibri" w:cs="Arial"/>
                                <w:b/>
                                <w:sz w:val="22"/>
                                <w:szCs w:val="22"/>
                                <w:u w:val="single"/>
                                <w:lang w:val="en-GB"/>
                              </w:rPr>
                            </w:pPr>
                            <w:r>
                              <w:rPr>
                                <w:rFonts w:ascii="Calibri" w:hAnsi="Calibri" w:cs="Arial"/>
                                <w:b/>
                                <w:sz w:val="22"/>
                                <w:szCs w:val="22"/>
                                <w:u w:val="single"/>
                                <w:lang w:val="en-GB"/>
                              </w:rPr>
                              <w:t>Trade fairs</w:t>
                            </w:r>
                            <w:r w:rsidRPr="00E372AD">
                              <w:rPr>
                                <w:rFonts w:ascii="Calibri" w:hAnsi="Calibri" w:cs="Arial"/>
                                <w:b/>
                                <w:sz w:val="22"/>
                                <w:szCs w:val="22"/>
                                <w:u w:val="single"/>
                                <w:lang w:val="en-GB"/>
                              </w:rPr>
                              <w:t>:</w:t>
                            </w:r>
                          </w:p>
                          <w:p w14:paraId="77516C01" w14:textId="77777777" w:rsidR="00734F23" w:rsidRPr="00E372AD" w:rsidRDefault="00734F23" w:rsidP="00734F23">
                            <w:pPr>
                              <w:spacing w:after="120"/>
                              <w:jc w:val="both"/>
                              <w:rPr>
                                <w:rFonts w:ascii="Calibri" w:hAnsi="Calibri" w:cs="Arial"/>
                                <w:sz w:val="22"/>
                                <w:szCs w:val="22"/>
                                <w:lang w:val="en-GB"/>
                              </w:rPr>
                            </w:pPr>
                            <w:r>
                              <w:rPr>
                                <w:rFonts w:ascii="Calibri" w:hAnsi="Calibri" w:cs="Arial"/>
                                <w:sz w:val="22"/>
                                <w:szCs w:val="22"/>
                                <w:lang w:val="en-GB"/>
                              </w:rPr>
                              <w:t>Informative texts</w:t>
                            </w:r>
                            <w:r w:rsidRPr="00E372AD">
                              <w:rPr>
                                <w:rFonts w:ascii="Calibri" w:hAnsi="Calibri" w:cs="Arial"/>
                                <w:sz w:val="22"/>
                                <w:szCs w:val="22"/>
                                <w:lang w:val="en-GB"/>
                              </w:rPr>
                              <w:t xml:space="preserve">: </w:t>
                            </w:r>
                            <w:r w:rsidRPr="00E372AD">
                              <w:rPr>
                                <w:rFonts w:ascii="Calibri" w:hAnsi="Calibri" w:cs="Arial"/>
                                <w:b/>
                                <w:color w:val="17365D" w:themeColor="text2" w:themeShade="BF"/>
                                <w:sz w:val="22"/>
                                <w:szCs w:val="22"/>
                                <w:lang w:val="en-GB"/>
                              </w:rPr>
                              <w:t xml:space="preserve">PACK EXPO </w:t>
                            </w:r>
                            <w:r w:rsidRPr="00E372AD">
                              <w:rPr>
                                <w:rFonts w:ascii="Calibri" w:hAnsi="Calibri" w:cs="Arial"/>
                                <w:sz w:val="22"/>
                                <w:szCs w:val="22"/>
                                <w:lang w:val="en-GB"/>
                              </w:rPr>
                              <w:t>(</w:t>
                            </w:r>
                            <w:r>
                              <w:rPr>
                                <w:rFonts w:ascii="Calibri" w:hAnsi="Calibri" w:cs="Arial"/>
                                <w:sz w:val="22"/>
                                <w:szCs w:val="22"/>
                                <w:lang w:val="en-GB"/>
                              </w:rPr>
                              <w:t>packaging</w:t>
                            </w:r>
                            <w:r w:rsidRPr="00E372AD">
                              <w:rPr>
                                <w:rFonts w:ascii="Calibri" w:hAnsi="Calibri" w:cs="Arial"/>
                                <w:sz w:val="22"/>
                                <w:szCs w:val="22"/>
                                <w:lang w:val="en-GB"/>
                              </w:rPr>
                              <w:t>).</w:t>
                            </w:r>
                          </w:p>
                          <w:p w14:paraId="09A95EE6" w14:textId="77777777" w:rsidR="00734F23" w:rsidRPr="00E372AD" w:rsidRDefault="00734F23" w:rsidP="00734F23">
                            <w:pPr>
                              <w:spacing w:after="120"/>
                              <w:jc w:val="both"/>
                              <w:rPr>
                                <w:rFonts w:ascii="Calibri" w:hAnsi="Calibri" w:cs="Arial"/>
                                <w:sz w:val="22"/>
                                <w:szCs w:val="22"/>
                                <w:lang w:val="en-GB"/>
                              </w:rPr>
                            </w:pPr>
                            <w:r w:rsidRPr="00E372AD">
                              <w:rPr>
                                <w:rFonts w:ascii="Calibri" w:hAnsi="Calibri" w:cs="Arial"/>
                                <w:b/>
                                <w:color w:val="17365D" w:themeColor="text2" w:themeShade="BF"/>
                                <w:sz w:val="22"/>
                                <w:szCs w:val="22"/>
                                <w:lang w:val="en-GB"/>
                              </w:rPr>
                              <w:t>Expoquimia</w:t>
                            </w:r>
                            <w:r w:rsidRPr="00E372AD">
                              <w:rPr>
                                <w:rFonts w:ascii="Calibri" w:hAnsi="Calibri" w:cs="Arial"/>
                                <w:sz w:val="22"/>
                                <w:szCs w:val="22"/>
                                <w:lang w:val="en-GB"/>
                              </w:rPr>
                              <w:t xml:space="preserve"> (</w:t>
                            </w:r>
                            <w:r>
                              <w:rPr>
                                <w:rFonts w:ascii="Calibri" w:hAnsi="Calibri" w:cs="Arial"/>
                                <w:sz w:val="22"/>
                                <w:szCs w:val="22"/>
                                <w:lang w:val="en-GB"/>
                              </w:rPr>
                              <w:t>chemical</w:t>
                            </w:r>
                            <w:r w:rsidRPr="00E372AD">
                              <w:rPr>
                                <w:rFonts w:ascii="Calibri" w:hAnsi="Calibri" w:cs="Arial"/>
                                <w:sz w:val="22"/>
                                <w:szCs w:val="22"/>
                                <w:lang w:val="en-GB"/>
                              </w:rPr>
                              <w:t>)</w:t>
                            </w:r>
                          </w:p>
                          <w:p w14:paraId="41AA4CD6" w14:textId="77777777" w:rsidR="00734F23" w:rsidRPr="00E372AD" w:rsidRDefault="00734F23" w:rsidP="00734F23">
                            <w:pPr>
                              <w:spacing w:after="120"/>
                              <w:jc w:val="both"/>
                              <w:rPr>
                                <w:rFonts w:ascii="Calibri" w:hAnsi="Calibri" w:cs="Arial"/>
                                <w:sz w:val="22"/>
                                <w:szCs w:val="22"/>
                                <w:lang w:val="en-GB"/>
                              </w:rPr>
                            </w:pPr>
                            <w:r w:rsidRPr="00E372AD">
                              <w:rPr>
                                <w:rFonts w:ascii="Calibri" w:hAnsi="Calibri" w:cs="Arial"/>
                                <w:b/>
                                <w:color w:val="17365D" w:themeColor="text2" w:themeShade="BF"/>
                                <w:sz w:val="22"/>
                                <w:szCs w:val="22"/>
                                <w:lang w:val="en-GB"/>
                              </w:rPr>
                              <w:t>Harmonia</w:t>
                            </w:r>
                            <w:r w:rsidRPr="00E372AD">
                              <w:rPr>
                                <w:rFonts w:ascii="Calibri" w:hAnsi="Calibri" w:cs="Arial"/>
                                <w:sz w:val="22"/>
                                <w:szCs w:val="22"/>
                                <w:lang w:val="en-GB"/>
                              </w:rPr>
                              <w:t>, (</w:t>
                            </w:r>
                            <w:r>
                              <w:rPr>
                                <w:rFonts w:ascii="Calibri" w:hAnsi="Calibri" w:cs="Arial"/>
                                <w:sz w:val="22"/>
                                <w:szCs w:val="22"/>
                                <w:lang w:val="en-GB"/>
                              </w:rPr>
                              <w:t>personal wellness exhibition</w:t>
                            </w:r>
                            <w:r w:rsidRPr="00E372AD">
                              <w:rPr>
                                <w:rFonts w:ascii="Calibri" w:hAnsi="Calibri" w:cs="Arial"/>
                                <w:sz w:val="22"/>
                                <w:szCs w:val="22"/>
                                <w:lang w:val="en-GB"/>
                              </w:rPr>
                              <w:t xml:space="preserve">). </w:t>
                            </w:r>
                          </w:p>
                          <w:p w14:paraId="3D5278D2" w14:textId="77777777" w:rsidR="00734F23" w:rsidRPr="00E372AD" w:rsidRDefault="00734F23" w:rsidP="00734F23">
                            <w:pPr>
                              <w:spacing w:before="240" w:after="120"/>
                              <w:jc w:val="both"/>
                              <w:rPr>
                                <w:rFonts w:ascii="Calibri" w:hAnsi="Calibri" w:cs="Arial"/>
                                <w:b/>
                                <w:sz w:val="22"/>
                                <w:szCs w:val="22"/>
                                <w:u w:val="single"/>
                                <w:lang w:val="en-GB"/>
                              </w:rPr>
                            </w:pPr>
                            <w:r>
                              <w:rPr>
                                <w:rFonts w:ascii="Calibri" w:hAnsi="Calibri" w:cs="Arial"/>
                                <w:b/>
                                <w:sz w:val="22"/>
                                <w:szCs w:val="22"/>
                                <w:u w:val="single"/>
                                <w:lang w:val="en-GB"/>
                              </w:rPr>
                              <w:t>Tourism</w:t>
                            </w:r>
                            <w:r w:rsidRPr="00E372AD">
                              <w:rPr>
                                <w:rFonts w:ascii="Calibri" w:hAnsi="Calibri" w:cs="Arial"/>
                                <w:b/>
                                <w:sz w:val="22"/>
                                <w:szCs w:val="22"/>
                                <w:u w:val="single"/>
                                <w:lang w:val="en-GB"/>
                              </w:rPr>
                              <w:t>:</w:t>
                            </w:r>
                          </w:p>
                          <w:p w14:paraId="1FF1EA48" w14:textId="77777777" w:rsidR="00734F23" w:rsidRPr="00E372AD" w:rsidRDefault="00734F23" w:rsidP="00734F23">
                            <w:pPr>
                              <w:spacing w:after="120"/>
                              <w:jc w:val="both"/>
                              <w:rPr>
                                <w:rFonts w:ascii="Calibri" w:hAnsi="Calibri" w:cs="Arial"/>
                                <w:sz w:val="22"/>
                                <w:szCs w:val="22"/>
                                <w:lang w:val="en-GB"/>
                              </w:rPr>
                            </w:pPr>
                            <w:r>
                              <w:rPr>
                                <w:rFonts w:ascii="Calibri" w:hAnsi="Calibri" w:cs="Arial"/>
                                <w:sz w:val="22"/>
                                <w:szCs w:val="22"/>
                                <w:lang w:val="en-GB"/>
                              </w:rPr>
                              <w:t xml:space="preserve">Catalogue of the services of </w:t>
                            </w:r>
                            <w:r w:rsidRPr="00E372AD">
                              <w:rPr>
                                <w:rFonts w:ascii="Calibri" w:hAnsi="Calibri" w:cs="Arial"/>
                                <w:b/>
                                <w:color w:val="17365D" w:themeColor="text2" w:themeShade="BF"/>
                                <w:sz w:val="22"/>
                                <w:szCs w:val="22"/>
                                <w:lang w:val="en-GB"/>
                              </w:rPr>
                              <w:t>Grandvalira</w:t>
                            </w:r>
                            <w:r w:rsidRPr="00E372AD">
                              <w:rPr>
                                <w:rFonts w:ascii="Calibri" w:hAnsi="Calibri" w:cs="Arial"/>
                                <w:sz w:val="22"/>
                                <w:szCs w:val="22"/>
                                <w:lang w:val="en-GB"/>
                              </w:rPr>
                              <w:t xml:space="preserve">, Andorra. </w:t>
                            </w:r>
                          </w:p>
                          <w:p w14:paraId="1EB58567" w14:textId="77777777" w:rsidR="00734F23" w:rsidRPr="00E372AD" w:rsidRDefault="00734F23" w:rsidP="00734F23">
                            <w:pPr>
                              <w:spacing w:after="120"/>
                              <w:jc w:val="both"/>
                              <w:rPr>
                                <w:rFonts w:ascii="Calibri" w:hAnsi="Calibri"/>
                                <w:sz w:val="22"/>
                                <w:szCs w:val="22"/>
                                <w:lang w:val="en-GB"/>
                              </w:rPr>
                            </w:pPr>
                            <w:r w:rsidRPr="00E372AD">
                              <w:rPr>
                                <w:rFonts w:ascii="Calibri" w:hAnsi="Calibri"/>
                                <w:b/>
                                <w:sz w:val="22"/>
                                <w:szCs w:val="22"/>
                                <w:u w:val="single"/>
                                <w:lang w:val="en-GB"/>
                              </w:rPr>
                              <w:t>Andorra</w:t>
                            </w:r>
                            <w:r w:rsidRPr="00E372AD">
                              <w:rPr>
                                <w:rFonts w:ascii="Calibri" w:hAnsi="Calibri"/>
                                <w:b/>
                                <w:sz w:val="22"/>
                                <w:szCs w:val="22"/>
                                <w:lang w:val="en-GB"/>
                              </w:rPr>
                              <w:t xml:space="preserve">: </w:t>
                            </w:r>
                            <w:r w:rsidRPr="00E372AD">
                              <w:rPr>
                                <w:rFonts w:ascii="Calibri" w:hAnsi="Calibri"/>
                                <w:b/>
                                <w:color w:val="17365D" w:themeColor="text2" w:themeShade="BF"/>
                                <w:sz w:val="22"/>
                                <w:szCs w:val="22"/>
                                <w:lang w:val="en-GB"/>
                              </w:rPr>
                              <w:t>Hotels Himàlaia</w:t>
                            </w:r>
                            <w:r w:rsidRPr="00E372AD">
                              <w:rPr>
                                <w:rFonts w:ascii="Calibri" w:hAnsi="Calibri"/>
                                <w:sz w:val="22"/>
                                <w:szCs w:val="22"/>
                                <w:lang w:val="en-GB"/>
                              </w:rPr>
                              <w:t xml:space="preserve">, </w:t>
                            </w:r>
                            <w:r>
                              <w:rPr>
                                <w:rFonts w:ascii="Calibri" w:hAnsi="Calibri"/>
                                <w:sz w:val="22"/>
                                <w:szCs w:val="22"/>
                                <w:lang w:val="en-GB"/>
                              </w:rPr>
                              <w:t>catalogue of open-air activities</w:t>
                            </w:r>
                            <w:r w:rsidRPr="00E372AD">
                              <w:rPr>
                                <w:rFonts w:ascii="Calibri" w:hAnsi="Calibri"/>
                                <w:sz w:val="22"/>
                                <w:szCs w:val="22"/>
                                <w:lang w:val="en-GB"/>
                              </w:rPr>
                              <w:t xml:space="preserve">. </w:t>
                            </w:r>
                            <w:r>
                              <w:rPr>
                                <w:rFonts w:ascii="Calibri" w:hAnsi="Calibri"/>
                                <w:sz w:val="22"/>
                                <w:szCs w:val="22"/>
                                <w:lang w:val="en-GB"/>
                              </w:rPr>
                              <w:t xml:space="preserve">Magazine of the </w:t>
                            </w:r>
                            <w:r w:rsidRPr="00E372AD">
                              <w:rPr>
                                <w:rStyle w:val="CitaHTML"/>
                                <w:rFonts w:ascii="Calibri" w:hAnsi="Calibri"/>
                                <w:b/>
                                <w:i w:val="0"/>
                                <w:iCs w:val="0"/>
                                <w:color w:val="17365D" w:themeColor="text2" w:themeShade="BF"/>
                                <w:sz w:val="22"/>
                                <w:szCs w:val="22"/>
                                <w:lang w:val="en-GB"/>
                              </w:rPr>
                              <w:t>Hotansa</w:t>
                            </w:r>
                            <w:r>
                              <w:rPr>
                                <w:rStyle w:val="CitaHTML"/>
                                <w:rFonts w:ascii="Calibri" w:hAnsi="Calibri"/>
                                <w:b/>
                                <w:color w:val="17365D" w:themeColor="text2" w:themeShade="BF"/>
                                <w:sz w:val="22"/>
                                <w:szCs w:val="22"/>
                                <w:lang w:val="en-GB"/>
                              </w:rPr>
                              <w:t xml:space="preserve"> </w:t>
                            </w:r>
                            <w:r>
                              <w:rPr>
                                <w:rFonts w:ascii="Calibri" w:hAnsi="Calibri"/>
                                <w:sz w:val="22"/>
                                <w:szCs w:val="22"/>
                                <w:lang w:val="en-GB"/>
                              </w:rPr>
                              <w:t>hotel chain</w:t>
                            </w:r>
                            <w:r w:rsidRPr="00E372AD">
                              <w:rPr>
                                <w:rStyle w:val="CitaHTML"/>
                                <w:rFonts w:ascii="Calibri" w:hAnsi="Calibri"/>
                                <w:i w:val="0"/>
                                <w:iCs w:val="0"/>
                                <w:sz w:val="22"/>
                                <w:szCs w:val="22"/>
                                <w:lang w:val="en-GB"/>
                              </w:rPr>
                              <w:t xml:space="preserve">. </w:t>
                            </w:r>
                            <w:r w:rsidRPr="00E372AD">
                              <w:rPr>
                                <w:rStyle w:val="nfasis"/>
                                <w:rFonts w:ascii="Calibri" w:hAnsi="Calibri"/>
                                <w:bCs w:val="0"/>
                                <w:color w:val="17365D" w:themeColor="text2" w:themeShade="BF"/>
                                <w:sz w:val="22"/>
                                <w:szCs w:val="22"/>
                                <w:lang w:val="en-GB"/>
                              </w:rPr>
                              <w:t xml:space="preserve">Himàlaia Experience </w:t>
                            </w:r>
                            <w:r w:rsidRPr="00E372AD">
                              <w:rPr>
                                <w:rFonts w:ascii="Calibri" w:hAnsi="Calibri"/>
                                <w:b/>
                                <w:color w:val="17365D" w:themeColor="text2" w:themeShade="BF"/>
                                <w:sz w:val="22"/>
                                <w:szCs w:val="22"/>
                                <w:lang w:val="en-GB"/>
                              </w:rPr>
                              <w:t>Hotansa</w:t>
                            </w:r>
                            <w:r>
                              <w:rPr>
                                <w:rFonts w:ascii="Calibri" w:hAnsi="Calibri"/>
                                <w:b/>
                                <w:color w:val="17365D" w:themeColor="text2" w:themeShade="BF"/>
                                <w:sz w:val="22"/>
                                <w:szCs w:val="22"/>
                                <w:lang w:val="en-GB"/>
                              </w:rPr>
                              <w:t xml:space="preserve"> </w:t>
                            </w:r>
                            <w:r w:rsidRPr="00E372AD">
                              <w:rPr>
                                <w:rStyle w:val="CitaHTML"/>
                                <w:rFonts w:ascii="Calibri" w:hAnsi="Calibri"/>
                                <w:i w:val="0"/>
                                <w:sz w:val="22"/>
                                <w:szCs w:val="22"/>
                                <w:lang w:val="en-GB"/>
                              </w:rPr>
                              <w:t>six-monthly</w:t>
                            </w:r>
                            <w:r>
                              <w:rPr>
                                <w:rStyle w:val="CitaHTML"/>
                                <w:rFonts w:ascii="Calibri" w:hAnsi="Calibri"/>
                                <w:sz w:val="22"/>
                                <w:szCs w:val="22"/>
                                <w:lang w:val="en-GB"/>
                              </w:rPr>
                              <w:t xml:space="preserve"> </w:t>
                            </w:r>
                            <w:r>
                              <w:rPr>
                                <w:rFonts w:ascii="Calibri" w:hAnsi="Calibri"/>
                                <w:sz w:val="22"/>
                                <w:szCs w:val="22"/>
                                <w:lang w:val="en-GB"/>
                              </w:rPr>
                              <w:t>magazine</w:t>
                            </w:r>
                            <w:r w:rsidRPr="00E372AD">
                              <w:rPr>
                                <w:rFonts w:ascii="Calibri" w:hAnsi="Calibri"/>
                                <w:sz w:val="22"/>
                                <w:szCs w:val="22"/>
                                <w:lang w:val="en-GB"/>
                              </w:rPr>
                              <w:t>.</w:t>
                            </w:r>
                          </w:p>
                          <w:p w14:paraId="34CB9191" w14:textId="77777777" w:rsidR="00FE10BC" w:rsidRPr="00402053" w:rsidRDefault="00734F23" w:rsidP="00734F23">
                            <w:pPr>
                              <w:spacing w:after="120"/>
                              <w:jc w:val="both"/>
                              <w:rPr>
                                <w:rFonts w:ascii="Calibri" w:hAnsi="Calibri" w:cs="Arial"/>
                                <w:sz w:val="22"/>
                                <w:szCs w:val="22"/>
                                <w:lang w:val="es-ES_tradnl"/>
                              </w:rPr>
                            </w:pPr>
                            <w:r w:rsidRPr="00E372AD">
                              <w:rPr>
                                <w:rFonts w:ascii="Calibri" w:hAnsi="Calibri" w:cs="Arial"/>
                                <w:b/>
                                <w:color w:val="17365D" w:themeColor="text2" w:themeShade="BF"/>
                                <w:sz w:val="22"/>
                                <w:szCs w:val="22"/>
                                <w:lang w:val="en-GB" w:eastAsia="es-ES"/>
                              </w:rPr>
                              <w:t>Barcelona</w:t>
                            </w:r>
                            <w:r>
                              <w:rPr>
                                <w:rFonts w:ascii="Calibri" w:hAnsi="Calibri" w:cs="Arial"/>
                                <w:b/>
                                <w:color w:val="17365D" w:themeColor="text2" w:themeShade="BF"/>
                                <w:sz w:val="22"/>
                                <w:szCs w:val="22"/>
                                <w:lang w:val="en-GB" w:eastAsia="es-ES"/>
                              </w:rPr>
                              <w:t xml:space="preserve"> Provincial Council</w:t>
                            </w:r>
                            <w:r w:rsidRPr="00E372AD">
                              <w:rPr>
                                <w:rFonts w:ascii="Calibri" w:hAnsi="Calibri"/>
                                <w:sz w:val="22"/>
                                <w:szCs w:val="22"/>
                                <w:lang w:val="en-GB"/>
                              </w:rPr>
                              <w:t xml:space="preserve">: </w:t>
                            </w:r>
                            <w:r>
                              <w:rPr>
                                <w:rFonts w:ascii="Calibri" w:hAnsi="Calibri"/>
                                <w:sz w:val="22"/>
                                <w:szCs w:val="22"/>
                                <w:lang w:val="en-GB"/>
                              </w:rPr>
                              <w:t xml:space="preserve">informative publications on the </w:t>
                            </w:r>
                            <w:r w:rsidRPr="00E372AD">
                              <w:rPr>
                                <w:rFonts w:ascii="Calibri" w:hAnsi="Calibri"/>
                                <w:sz w:val="22"/>
                                <w:szCs w:val="22"/>
                                <w:lang w:val="en-GB"/>
                              </w:rPr>
                              <w:t>Natural</w:t>
                            </w:r>
                            <w:r>
                              <w:rPr>
                                <w:rFonts w:ascii="Calibri" w:hAnsi="Calibri"/>
                                <w:sz w:val="22"/>
                                <w:szCs w:val="22"/>
                                <w:lang w:val="en-GB"/>
                              </w:rPr>
                              <w:t xml:space="preserve"> </w:t>
                            </w:r>
                            <w:r w:rsidRPr="00E372AD">
                              <w:rPr>
                                <w:rFonts w:ascii="Calibri" w:hAnsi="Calibri"/>
                                <w:sz w:val="22"/>
                                <w:szCs w:val="22"/>
                                <w:lang w:val="en-GB"/>
                              </w:rPr>
                              <w:t>Par</w:t>
                            </w:r>
                            <w:r>
                              <w:rPr>
                                <w:rFonts w:ascii="Calibri" w:hAnsi="Calibri"/>
                                <w:sz w:val="22"/>
                                <w:szCs w:val="22"/>
                                <w:lang w:val="en-GB"/>
                              </w:rPr>
                              <w:t>ks of Catalonia</w:t>
                            </w:r>
                            <w:r w:rsidR="00FE10BC" w:rsidRPr="00402053">
                              <w:rPr>
                                <w:rFonts w:ascii="Calibri" w:hAnsi="Calibri"/>
                                <w:sz w:val="22"/>
                                <w:szCs w:val="22"/>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5ECBE" id="38 Cuadro de texto" o:spid="_x0000_s1033" type="#_x0000_t202" style="position:absolute;margin-left:12.75pt;margin-top:581.25pt;width:511.3pt;height:18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" filled="f" stroked="f" strokeweight=".5pt">
                <v:textbox>
                  <w:txbxContent>
                    <w:p w14:paraId="266E7A2A" w14:textId="77777777" w:rsidR="00734F23" w:rsidRPr="00E372AD" w:rsidRDefault="00734F23" w:rsidP="00734F23">
                      <w:pPr>
                        <w:spacing w:after="120"/>
                        <w:jc w:val="both"/>
                        <w:rPr>
                          <w:rFonts w:ascii="Calibri" w:hAnsi="Calibri" w:cs="Arial"/>
                          <w:b/>
                          <w:sz w:val="22"/>
                          <w:szCs w:val="22"/>
                          <w:u w:val="single"/>
                          <w:lang w:val="en-GB"/>
                        </w:rPr>
                      </w:pPr>
                      <w:r>
                        <w:rPr>
                          <w:rFonts w:ascii="Calibri" w:hAnsi="Calibri" w:cs="Arial"/>
                          <w:b/>
                          <w:sz w:val="22"/>
                          <w:szCs w:val="22"/>
                          <w:u w:val="single"/>
                          <w:lang w:val="en-GB"/>
                        </w:rPr>
                        <w:t>Trade fairs</w:t>
                      </w:r>
                      <w:r w:rsidRPr="00E372AD">
                        <w:rPr>
                          <w:rFonts w:ascii="Calibri" w:hAnsi="Calibri" w:cs="Arial"/>
                          <w:b/>
                          <w:sz w:val="22"/>
                          <w:szCs w:val="22"/>
                          <w:u w:val="single"/>
                          <w:lang w:val="en-GB"/>
                        </w:rPr>
                        <w:t>:</w:t>
                      </w:r>
                    </w:p>
                    <w:p w14:paraId="77516C01" w14:textId="77777777" w:rsidR="00734F23" w:rsidRPr="00E372AD" w:rsidRDefault="00734F23" w:rsidP="00734F23">
                      <w:pPr>
                        <w:spacing w:after="120"/>
                        <w:jc w:val="both"/>
                        <w:rPr>
                          <w:rFonts w:ascii="Calibri" w:hAnsi="Calibri" w:cs="Arial"/>
                          <w:sz w:val="22"/>
                          <w:szCs w:val="22"/>
                          <w:lang w:val="en-GB"/>
                        </w:rPr>
                      </w:pPr>
                      <w:r>
                        <w:rPr>
                          <w:rFonts w:ascii="Calibri" w:hAnsi="Calibri" w:cs="Arial"/>
                          <w:sz w:val="22"/>
                          <w:szCs w:val="22"/>
                          <w:lang w:val="en-GB"/>
                        </w:rPr>
                        <w:t>Informative texts</w:t>
                      </w:r>
                      <w:r w:rsidRPr="00E372AD">
                        <w:rPr>
                          <w:rFonts w:ascii="Calibri" w:hAnsi="Calibri" w:cs="Arial"/>
                          <w:sz w:val="22"/>
                          <w:szCs w:val="22"/>
                          <w:lang w:val="en-GB"/>
                        </w:rPr>
                        <w:t xml:space="preserve">: </w:t>
                      </w:r>
                      <w:r w:rsidRPr="00E372AD">
                        <w:rPr>
                          <w:rFonts w:ascii="Calibri" w:hAnsi="Calibri" w:cs="Arial"/>
                          <w:b/>
                          <w:color w:val="17365D" w:themeColor="text2" w:themeShade="BF"/>
                          <w:sz w:val="22"/>
                          <w:szCs w:val="22"/>
                          <w:lang w:val="en-GB"/>
                        </w:rPr>
                        <w:t xml:space="preserve">PACK EXPO </w:t>
                      </w:r>
                      <w:r w:rsidRPr="00E372AD">
                        <w:rPr>
                          <w:rFonts w:ascii="Calibri" w:hAnsi="Calibri" w:cs="Arial"/>
                          <w:sz w:val="22"/>
                          <w:szCs w:val="22"/>
                          <w:lang w:val="en-GB"/>
                        </w:rPr>
                        <w:t>(</w:t>
                      </w:r>
                      <w:r>
                        <w:rPr>
                          <w:rFonts w:ascii="Calibri" w:hAnsi="Calibri" w:cs="Arial"/>
                          <w:sz w:val="22"/>
                          <w:szCs w:val="22"/>
                          <w:lang w:val="en-GB"/>
                        </w:rPr>
                        <w:t>packaging</w:t>
                      </w:r>
                      <w:r w:rsidRPr="00E372AD">
                        <w:rPr>
                          <w:rFonts w:ascii="Calibri" w:hAnsi="Calibri" w:cs="Arial"/>
                          <w:sz w:val="22"/>
                          <w:szCs w:val="22"/>
                          <w:lang w:val="en-GB"/>
                        </w:rPr>
                        <w:t>).</w:t>
                      </w:r>
                    </w:p>
                    <w:p w14:paraId="09A95EE6" w14:textId="77777777" w:rsidR="00734F23" w:rsidRPr="00E372AD" w:rsidRDefault="00734F23" w:rsidP="00734F23">
                      <w:pPr>
                        <w:spacing w:after="120"/>
                        <w:jc w:val="both"/>
                        <w:rPr>
                          <w:rFonts w:ascii="Calibri" w:hAnsi="Calibri" w:cs="Arial"/>
                          <w:sz w:val="22"/>
                          <w:szCs w:val="22"/>
                          <w:lang w:val="en-GB"/>
                        </w:rPr>
                      </w:pPr>
                      <w:r w:rsidRPr="00E372AD">
                        <w:rPr>
                          <w:rFonts w:ascii="Calibri" w:hAnsi="Calibri" w:cs="Arial"/>
                          <w:b/>
                          <w:color w:val="17365D" w:themeColor="text2" w:themeShade="BF"/>
                          <w:sz w:val="22"/>
                          <w:szCs w:val="22"/>
                          <w:lang w:val="en-GB"/>
                        </w:rPr>
                        <w:t>Expoquimia</w:t>
                      </w:r>
                      <w:r w:rsidRPr="00E372AD">
                        <w:rPr>
                          <w:rFonts w:ascii="Calibri" w:hAnsi="Calibri" w:cs="Arial"/>
                          <w:sz w:val="22"/>
                          <w:szCs w:val="22"/>
                          <w:lang w:val="en-GB"/>
                        </w:rPr>
                        <w:t xml:space="preserve"> (</w:t>
                      </w:r>
                      <w:r>
                        <w:rPr>
                          <w:rFonts w:ascii="Calibri" w:hAnsi="Calibri" w:cs="Arial"/>
                          <w:sz w:val="22"/>
                          <w:szCs w:val="22"/>
                          <w:lang w:val="en-GB"/>
                        </w:rPr>
                        <w:t>chemical</w:t>
                      </w:r>
                      <w:r w:rsidRPr="00E372AD">
                        <w:rPr>
                          <w:rFonts w:ascii="Calibri" w:hAnsi="Calibri" w:cs="Arial"/>
                          <w:sz w:val="22"/>
                          <w:szCs w:val="22"/>
                          <w:lang w:val="en-GB"/>
                        </w:rPr>
                        <w:t>)</w:t>
                      </w:r>
                    </w:p>
                    <w:p w14:paraId="41AA4CD6" w14:textId="77777777" w:rsidR="00734F23" w:rsidRPr="00E372AD" w:rsidRDefault="00734F23" w:rsidP="00734F23">
                      <w:pPr>
                        <w:spacing w:after="120"/>
                        <w:jc w:val="both"/>
                        <w:rPr>
                          <w:rFonts w:ascii="Calibri" w:hAnsi="Calibri" w:cs="Arial"/>
                          <w:sz w:val="22"/>
                          <w:szCs w:val="22"/>
                          <w:lang w:val="en-GB"/>
                        </w:rPr>
                      </w:pPr>
                      <w:r w:rsidRPr="00E372AD">
                        <w:rPr>
                          <w:rFonts w:ascii="Calibri" w:hAnsi="Calibri" w:cs="Arial"/>
                          <w:b/>
                          <w:color w:val="17365D" w:themeColor="text2" w:themeShade="BF"/>
                          <w:sz w:val="22"/>
                          <w:szCs w:val="22"/>
                          <w:lang w:val="en-GB"/>
                        </w:rPr>
                        <w:t>Harmonia</w:t>
                      </w:r>
                      <w:r w:rsidRPr="00E372AD">
                        <w:rPr>
                          <w:rFonts w:ascii="Calibri" w:hAnsi="Calibri" w:cs="Arial"/>
                          <w:sz w:val="22"/>
                          <w:szCs w:val="22"/>
                          <w:lang w:val="en-GB"/>
                        </w:rPr>
                        <w:t>, (</w:t>
                      </w:r>
                      <w:r>
                        <w:rPr>
                          <w:rFonts w:ascii="Calibri" w:hAnsi="Calibri" w:cs="Arial"/>
                          <w:sz w:val="22"/>
                          <w:szCs w:val="22"/>
                          <w:lang w:val="en-GB"/>
                        </w:rPr>
                        <w:t>personal wellness exhibition</w:t>
                      </w:r>
                      <w:r w:rsidRPr="00E372AD">
                        <w:rPr>
                          <w:rFonts w:ascii="Calibri" w:hAnsi="Calibri" w:cs="Arial"/>
                          <w:sz w:val="22"/>
                          <w:szCs w:val="22"/>
                          <w:lang w:val="en-GB"/>
                        </w:rPr>
                        <w:t xml:space="preserve">). </w:t>
                      </w:r>
                    </w:p>
                    <w:p w14:paraId="3D5278D2" w14:textId="77777777" w:rsidR="00734F23" w:rsidRPr="00E372AD" w:rsidRDefault="00734F23" w:rsidP="00734F23">
                      <w:pPr>
                        <w:spacing w:before="240" w:after="120"/>
                        <w:jc w:val="both"/>
                        <w:rPr>
                          <w:rFonts w:ascii="Calibri" w:hAnsi="Calibri" w:cs="Arial"/>
                          <w:b/>
                          <w:sz w:val="22"/>
                          <w:szCs w:val="22"/>
                          <w:u w:val="single"/>
                          <w:lang w:val="en-GB"/>
                        </w:rPr>
                      </w:pPr>
                      <w:r>
                        <w:rPr>
                          <w:rFonts w:ascii="Calibri" w:hAnsi="Calibri" w:cs="Arial"/>
                          <w:b/>
                          <w:sz w:val="22"/>
                          <w:szCs w:val="22"/>
                          <w:u w:val="single"/>
                          <w:lang w:val="en-GB"/>
                        </w:rPr>
                        <w:t>Tourism</w:t>
                      </w:r>
                      <w:r w:rsidRPr="00E372AD">
                        <w:rPr>
                          <w:rFonts w:ascii="Calibri" w:hAnsi="Calibri" w:cs="Arial"/>
                          <w:b/>
                          <w:sz w:val="22"/>
                          <w:szCs w:val="22"/>
                          <w:u w:val="single"/>
                          <w:lang w:val="en-GB"/>
                        </w:rPr>
                        <w:t>:</w:t>
                      </w:r>
                    </w:p>
                    <w:p w14:paraId="1FF1EA48" w14:textId="77777777" w:rsidR="00734F23" w:rsidRPr="00E372AD" w:rsidRDefault="00734F23" w:rsidP="00734F23">
                      <w:pPr>
                        <w:spacing w:after="120"/>
                        <w:jc w:val="both"/>
                        <w:rPr>
                          <w:rFonts w:ascii="Calibri" w:hAnsi="Calibri" w:cs="Arial"/>
                          <w:sz w:val="22"/>
                          <w:szCs w:val="22"/>
                          <w:lang w:val="en-GB"/>
                        </w:rPr>
                      </w:pPr>
                      <w:r>
                        <w:rPr>
                          <w:rFonts w:ascii="Calibri" w:hAnsi="Calibri" w:cs="Arial"/>
                          <w:sz w:val="22"/>
                          <w:szCs w:val="22"/>
                          <w:lang w:val="en-GB"/>
                        </w:rPr>
                        <w:t xml:space="preserve">Catalogue of the services of </w:t>
                      </w:r>
                      <w:r w:rsidRPr="00E372AD">
                        <w:rPr>
                          <w:rFonts w:ascii="Calibri" w:hAnsi="Calibri" w:cs="Arial"/>
                          <w:b/>
                          <w:color w:val="17365D" w:themeColor="text2" w:themeShade="BF"/>
                          <w:sz w:val="22"/>
                          <w:szCs w:val="22"/>
                          <w:lang w:val="en-GB"/>
                        </w:rPr>
                        <w:t>Grandvalira</w:t>
                      </w:r>
                      <w:r w:rsidRPr="00E372AD">
                        <w:rPr>
                          <w:rFonts w:ascii="Calibri" w:hAnsi="Calibri" w:cs="Arial"/>
                          <w:sz w:val="22"/>
                          <w:szCs w:val="22"/>
                          <w:lang w:val="en-GB"/>
                        </w:rPr>
                        <w:t xml:space="preserve">, Andorra. </w:t>
                      </w:r>
                    </w:p>
                    <w:p w14:paraId="1EB58567" w14:textId="77777777" w:rsidR="00734F23" w:rsidRPr="00E372AD" w:rsidRDefault="00734F23" w:rsidP="00734F23">
                      <w:pPr>
                        <w:spacing w:after="120"/>
                        <w:jc w:val="both"/>
                        <w:rPr>
                          <w:rFonts w:ascii="Calibri" w:hAnsi="Calibri"/>
                          <w:sz w:val="22"/>
                          <w:szCs w:val="22"/>
                          <w:lang w:val="en-GB"/>
                        </w:rPr>
                      </w:pPr>
                      <w:r w:rsidRPr="00E372AD">
                        <w:rPr>
                          <w:rFonts w:ascii="Calibri" w:hAnsi="Calibri"/>
                          <w:b/>
                          <w:sz w:val="22"/>
                          <w:szCs w:val="22"/>
                          <w:u w:val="single"/>
                          <w:lang w:val="en-GB"/>
                        </w:rPr>
                        <w:t>Andorra</w:t>
                      </w:r>
                      <w:r w:rsidRPr="00E372AD">
                        <w:rPr>
                          <w:rFonts w:ascii="Calibri" w:hAnsi="Calibri"/>
                          <w:b/>
                          <w:sz w:val="22"/>
                          <w:szCs w:val="22"/>
                          <w:lang w:val="en-GB"/>
                        </w:rPr>
                        <w:t xml:space="preserve">: </w:t>
                      </w:r>
                      <w:r w:rsidRPr="00E372AD">
                        <w:rPr>
                          <w:rFonts w:ascii="Calibri" w:hAnsi="Calibri"/>
                          <w:b/>
                          <w:color w:val="17365D" w:themeColor="text2" w:themeShade="BF"/>
                          <w:sz w:val="22"/>
                          <w:szCs w:val="22"/>
                          <w:lang w:val="en-GB"/>
                        </w:rPr>
                        <w:t>Hotels Himàlaia</w:t>
                      </w:r>
                      <w:r w:rsidRPr="00E372AD">
                        <w:rPr>
                          <w:rFonts w:ascii="Calibri" w:hAnsi="Calibri"/>
                          <w:sz w:val="22"/>
                          <w:szCs w:val="22"/>
                          <w:lang w:val="en-GB"/>
                        </w:rPr>
                        <w:t xml:space="preserve">, </w:t>
                      </w:r>
                      <w:r>
                        <w:rPr>
                          <w:rFonts w:ascii="Calibri" w:hAnsi="Calibri"/>
                          <w:sz w:val="22"/>
                          <w:szCs w:val="22"/>
                          <w:lang w:val="en-GB"/>
                        </w:rPr>
                        <w:t>catalogue of open-air activities</w:t>
                      </w:r>
                      <w:r w:rsidRPr="00E372AD">
                        <w:rPr>
                          <w:rFonts w:ascii="Calibri" w:hAnsi="Calibri"/>
                          <w:sz w:val="22"/>
                          <w:szCs w:val="22"/>
                          <w:lang w:val="en-GB"/>
                        </w:rPr>
                        <w:t xml:space="preserve">. </w:t>
                      </w:r>
                      <w:r>
                        <w:rPr>
                          <w:rFonts w:ascii="Calibri" w:hAnsi="Calibri"/>
                          <w:sz w:val="22"/>
                          <w:szCs w:val="22"/>
                          <w:lang w:val="en-GB"/>
                        </w:rPr>
                        <w:t xml:space="preserve">Magazine of the </w:t>
                      </w:r>
                      <w:r w:rsidRPr="00E372AD">
                        <w:rPr>
                          <w:rStyle w:val="CitaHTML"/>
                          <w:rFonts w:ascii="Calibri" w:hAnsi="Calibri"/>
                          <w:b/>
                          <w:i w:val="0"/>
                          <w:iCs w:val="0"/>
                          <w:color w:val="17365D" w:themeColor="text2" w:themeShade="BF"/>
                          <w:sz w:val="22"/>
                          <w:szCs w:val="22"/>
                          <w:lang w:val="en-GB"/>
                        </w:rPr>
                        <w:t>Hotansa</w:t>
                      </w:r>
                      <w:r>
                        <w:rPr>
                          <w:rStyle w:val="CitaHTML"/>
                          <w:rFonts w:ascii="Calibri" w:hAnsi="Calibri"/>
                          <w:b/>
                          <w:color w:val="17365D" w:themeColor="text2" w:themeShade="BF"/>
                          <w:sz w:val="22"/>
                          <w:szCs w:val="22"/>
                          <w:lang w:val="en-GB"/>
                        </w:rPr>
                        <w:t xml:space="preserve"> </w:t>
                      </w:r>
                      <w:r>
                        <w:rPr>
                          <w:rFonts w:ascii="Calibri" w:hAnsi="Calibri"/>
                          <w:sz w:val="22"/>
                          <w:szCs w:val="22"/>
                          <w:lang w:val="en-GB"/>
                        </w:rPr>
                        <w:t>hotel chain</w:t>
                      </w:r>
                      <w:r w:rsidRPr="00E372AD">
                        <w:rPr>
                          <w:rStyle w:val="CitaHTML"/>
                          <w:rFonts w:ascii="Calibri" w:hAnsi="Calibri"/>
                          <w:i w:val="0"/>
                          <w:iCs w:val="0"/>
                          <w:sz w:val="22"/>
                          <w:szCs w:val="22"/>
                          <w:lang w:val="en-GB"/>
                        </w:rPr>
                        <w:t xml:space="preserve">. </w:t>
                      </w:r>
                      <w:r w:rsidRPr="00E372AD">
                        <w:rPr>
                          <w:rStyle w:val="nfasis"/>
                          <w:rFonts w:ascii="Calibri" w:hAnsi="Calibri"/>
                          <w:bCs w:val="0"/>
                          <w:color w:val="17365D" w:themeColor="text2" w:themeShade="BF"/>
                          <w:sz w:val="22"/>
                          <w:szCs w:val="22"/>
                          <w:lang w:val="en-GB"/>
                        </w:rPr>
                        <w:t xml:space="preserve">Himàlaia Experience </w:t>
                      </w:r>
                      <w:r w:rsidRPr="00E372AD">
                        <w:rPr>
                          <w:rFonts w:ascii="Calibri" w:hAnsi="Calibri"/>
                          <w:b/>
                          <w:color w:val="17365D" w:themeColor="text2" w:themeShade="BF"/>
                          <w:sz w:val="22"/>
                          <w:szCs w:val="22"/>
                          <w:lang w:val="en-GB"/>
                        </w:rPr>
                        <w:t>Hotansa</w:t>
                      </w:r>
                      <w:r>
                        <w:rPr>
                          <w:rFonts w:ascii="Calibri" w:hAnsi="Calibri"/>
                          <w:b/>
                          <w:color w:val="17365D" w:themeColor="text2" w:themeShade="BF"/>
                          <w:sz w:val="22"/>
                          <w:szCs w:val="22"/>
                          <w:lang w:val="en-GB"/>
                        </w:rPr>
                        <w:t xml:space="preserve"> </w:t>
                      </w:r>
                      <w:r w:rsidRPr="00E372AD">
                        <w:rPr>
                          <w:rStyle w:val="CitaHTML"/>
                          <w:rFonts w:ascii="Calibri" w:hAnsi="Calibri"/>
                          <w:i w:val="0"/>
                          <w:sz w:val="22"/>
                          <w:szCs w:val="22"/>
                          <w:lang w:val="en-GB"/>
                        </w:rPr>
                        <w:t>six-monthly</w:t>
                      </w:r>
                      <w:r>
                        <w:rPr>
                          <w:rStyle w:val="CitaHTML"/>
                          <w:rFonts w:ascii="Calibri" w:hAnsi="Calibri"/>
                          <w:sz w:val="22"/>
                          <w:szCs w:val="22"/>
                          <w:lang w:val="en-GB"/>
                        </w:rPr>
                        <w:t xml:space="preserve"> </w:t>
                      </w:r>
                      <w:r>
                        <w:rPr>
                          <w:rFonts w:ascii="Calibri" w:hAnsi="Calibri"/>
                          <w:sz w:val="22"/>
                          <w:szCs w:val="22"/>
                          <w:lang w:val="en-GB"/>
                        </w:rPr>
                        <w:t>magazine</w:t>
                      </w:r>
                      <w:r w:rsidRPr="00E372AD">
                        <w:rPr>
                          <w:rFonts w:ascii="Calibri" w:hAnsi="Calibri"/>
                          <w:sz w:val="22"/>
                          <w:szCs w:val="22"/>
                          <w:lang w:val="en-GB"/>
                        </w:rPr>
                        <w:t>.</w:t>
                      </w:r>
                    </w:p>
                    <w:p w14:paraId="34CB9191" w14:textId="77777777" w:rsidR="00FE10BC" w:rsidRPr="00402053" w:rsidRDefault="00734F23" w:rsidP="00734F23">
                      <w:pPr>
                        <w:spacing w:after="120"/>
                        <w:jc w:val="both"/>
                        <w:rPr>
                          <w:rFonts w:ascii="Calibri" w:hAnsi="Calibri" w:cs="Arial"/>
                          <w:sz w:val="22"/>
                          <w:szCs w:val="22"/>
                          <w:lang w:val="es-ES_tradnl"/>
                        </w:rPr>
                      </w:pPr>
                      <w:r w:rsidRPr="00E372AD">
                        <w:rPr>
                          <w:rFonts w:ascii="Calibri" w:hAnsi="Calibri" w:cs="Arial"/>
                          <w:b/>
                          <w:color w:val="17365D" w:themeColor="text2" w:themeShade="BF"/>
                          <w:sz w:val="22"/>
                          <w:szCs w:val="22"/>
                          <w:lang w:val="en-GB" w:eastAsia="es-ES"/>
                        </w:rPr>
                        <w:t>Barcelona</w:t>
                      </w:r>
                      <w:r>
                        <w:rPr>
                          <w:rFonts w:ascii="Calibri" w:hAnsi="Calibri" w:cs="Arial"/>
                          <w:b/>
                          <w:color w:val="17365D" w:themeColor="text2" w:themeShade="BF"/>
                          <w:sz w:val="22"/>
                          <w:szCs w:val="22"/>
                          <w:lang w:val="en-GB" w:eastAsia="es-ES"/>
                        </w:rPr>
                        <w:t xml:space="preserve"> Provincial Council</w:t>
                      </w:r>
                      <w:r w:rsidRPr="00E372AD">
                        <w:rPr>
                          <w:rFonts w:ascii="Calibri" w:hAnsi="Calibri"/>
                          <w:sz w:val="22"/>
                          <w:szCs w:val="22"/>
                          <w:lang w:val="en-GB"/>
                        </w:rPr>
                        <w:t xml:space="preserve">: </w:t>
                      </w:r>
                      <w:r>
                        <w:rPr>
                          <w:rFonts w:ascii="Calibri" w:hAnsi="Calibri"/>
                          <w:sz w:val="22"/>
                          <w:szCs w:val="22"/>
                          <w:lang w:val="en-GB"/>
                        </w:rPr>
                        <w:t xml:space="preserve">informative publications on the </w:t>
                      </w:r>
                      <w:r w:rsidRPr="00E372AD">
                        <w:rPr>
                          <w:rFonts w:ascii="Calibri" w:hAnsi="Calibri"/>
                          <w:sz w:val="22"/>
                          <w:szCs w:val="22"/>
                          <w:lang w:val="en-GB"/>
                        </w:rPr>
                        <w:t>Natural</w:t>
                      </w:r>
                      <w:r>
                        <w:rPr>
                          <w:rFonts w:ascii="Calibri" w:hAnsi="Calibri"/>
                          <w:sz w:val="22"/>
                          <w:szCs w:val="22"/>
                          <w:lang w:val="en-GB"/>
                        </w:rPr>
                        <w:t xml:space="preserve"> </w:t>
                      </w:r>
                      <w:r w:rsidRPr="00E372AD">
                        <w:rPr>
                          <w:rFonts w:ascii="Calibri" w:hAnsi="Calibri"/>
                          <w:sz w:val="22"/>
                          <w:szCs w:val="22"/>
                          <w:lang w:val="en-GB"/>
                        </w:rPr>
                        <w:t>Par</w:t>
                      </w:r>
                      <w:r>
                        <w:rPr>
                          <w:rFonts w:ascii="Calibri" w:hAnsi="Calibri"/>
                          <w:sz w:val="22"/>
                          <w:szCs w:val="22"/>
                          <w:lang w:val="en-GB"/>
                        </w:rPr>
                        <w:t>ks of Catalonia</w:t>
                      </w:r>
                      <w:r w:rsidR="00FE10BC" w:rsidRPr="00402053">
                        <w:rPr>
                          <w:rFonts w:ascii="Calibri" w:hAnsi="Calibri"/>
                          <w:sz w:val="22"/>
                          <w:szCs w:val="22"/>
                          <w:lang w:val="es-ES_tradnl"/>
                        </w:rPr>
                        <w:t>.</w:t>
                      </w:r>
                    </w:p>
                  </w:txbxContent>
                </v:textbox>
                <w10:wrap type="square"/>
              </v:shape>
            </w:pict>
          </mc:Fallback>
        </mc:AlternateContent>
      </w:r>
      <w:r w:rsidRPr="0059196F">
        <w:rPr>
          <w:rFonts w:ascii="Comic Sans MS" w:hAnsi="Comic Sans MS"/>
          <w:b/>
          <w:noProof/>
          <w:sz w:val="8"/>
          <w:szCs w:val="8"/>
          <w:lang w:val="en-GB" w:eastAsia="en-GB"/>
        </w:rPr>
        <mc:AlternateContent>
          <mc:Choice Requires="wps">
            <w:drawing>
              <wp:anchor distT="0" distB="0" distL="114300" distR="114300" simplePos="0" relativeHeight="251720192" behindDoc="1" locked="0" layoutInCell="1" allowOverlap="1" wp14:anchorId="305A0910" wp14:editId="091A742C">
                <wp:simplePos x="0" y="0"/>
                <wp:positionH relativeFrom="column">
                  <wp:posOffset>161925</wp:posOffset>
                </wp:positionH>
                <wp:positionV relativeFrom="paragraph">
                  <wp:posOffset>1409700</wp:posOffset>
                </wp:positionV>
                <wp:extent cx="6943725" cy="6096000"/>
                <wp:effectExtent l="0" t="0" r="0" b="0"/>
                <wp:wrapSquare wrapText="bothSides"/>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09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3E96962" w14:textId="77777777" w:rsidR="00FE10BC" w:rsidRPr="0082681F" w:rsidRDefault="0082681F" w:rsidP="00FE10BC">
                            <w:pPr>
                              <w:spacing w:after="120"/>
                              <w:jc w:val="both"/>
                              <w:rPr>
                                <w:rFonts w:ascii="Calibri" w:hAnsi="Calibri" w:cs="Arial"/>
                                <w:b/>
                                <w:sz w:val="22"/>
                                <w:szCs w:val="22"/>
                                <w:u w:val="single"/>
                                <w:lang w:val="en-GB"/>
                              </w:rPr>
                            </w:pPr>
                            <w:r w:rsidRPr="0082681F">
                              <w:rPr>
                                <w:rFonts w:ascii="Calibri" w:hAnsi="Calibri" w:cs="Arial"/>
                                <w:b/>
                                <w:sz w:val="22"/>
                                <w:szCs w:val="22"/>
                                <w:u w:val="single"/>
                                <w:lang w:val="en-GB"/>
                              </w:rPr>
                              <w:t xml:space="preserve">Informative and advertising materials </w:t>
                            </w:r>
                          </w:p>
                          <w:tbl>
                            <w:tblPr>
                              <w:tblStyle w:val="Tablaconcuadrcula"/>
                              <w:tblW w:w="0" w:type="auto"/>
                              <w:tblInd w:w="108" w:type="dxa"/>
                              <w:tblLook w:val="04A0" w:firstRow="1" w:lastRow="0" w:firstColumn="1" w:lastColumn="0" w:noHBand="0" w:noVBand="1"/>
                            </w:tblPr>
                            <w:tblGrid>
                              <w:gridCol w:w="4820"/>
                              <w:gridCol w:w="5103"/>
                            </w:tblGrid>
                            <w:tr w:rsidR="0082681F" w:rsidRPr="0082681F" w14:paraId="1160F91B" w14:textId="77777777" w:rsidTr="00FE10BC">
                              <w:tc>
                                <w:tcPr>
                                  <w:tcW w:w="4820" w:type="dxa"/>
                                </w:tcPr>
                                <w:p w14:paraId="2C7C775F"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Jardinova</w:t>
                                  </w:r>
                                  <w:r w:rsidRPr="00E372AD">
                                    <w:rPr>
                                      <w:rFonts w:ascii="Calibri" w:hAnsi="Calibri" w:cs="Arial"/>
                                      <w:sz w:val="22"/>
                                      <w:szCs w:val="22"/>
                                      <w:lang w:val="en-GB"/>
                                    </w:rPr>
                                    <w:t xml:space="preserve">, </w:t>
                                  </w:r>
                                  <w:r>
                                    <w:rPr>
                                      <w:rFonts w:ascii="Calibri" w:hAnsi="Calibri" w:cs="Arial"/>
                                      <w:sz w:val="22"/>
                                      <w:szCs w:val="22"/>
                                      <w:lang w:val="en-GB"/>
                                    </w:rPr>
                                    <w:t>landscaping</w:t>
                                  </w:r>
                                  <w:r w:rsidRPr="00E372AD">
                                    <w:rPr>
                                      <w:rFonts w:ascii="Calibri" w:hAnsi="Calibri" w:cs="Arial"/>
                                      <w:sz w:val="22"/>
                                      <w:szCs w:val="22"/>
                                      <w:lang w:val="en-GB"/>
                                    </w:rPr>
                                    <w:t xml:space="preserve">, </w:t>
                                  </w:r>
                                  <w:r>
                                    <w:rPr>
                                      <w:rFonts w:ascii="Calibri" w:hAnsi="Calibri" w:cs="Arial"/>
                                      <w:sz w:val="22"/>
                                      <w:szCs w:val="22"/>
                                      <w:lang w:val="en-GB"/>
                                    </w:rPr>
                                    <w:t>gardens</w:t>
                                  </w:r>
                                  <w:r w:rsidRPr="00E372AD">
                                    <w:rPr>
                                      <w:rFonts w:ascii="Calibri" w:hAnsi="Calibri" w:cs="Arial"/>
                                      <w:sz w:val="22"/>
                                      <w:szCs w:val="22"/>
                                      <w:lang w:val="en-GB"/>
                                    </w:rPr>
                                    <w:t xml:space="preserve">, </w:t>
                                  </w:r>
                                  <w:r>
                                    <w:rPr>
                                      <w:rFonts w:ascii="Calibri" w:hAnsi="Calibri" w:cs="Arial"/>
                                      <w:sz w:val="22"/>
                                      <w:szCs w:val="22"/>
                                      <w:lang w:val="en-GB"/>
                                    </w:rPr>
                                    <w:t xml:space="preserve">swimming pools and </w:t>
                                  </w:r>
                                  <w:r w:rsidRPr="00E372AD">
                                    <w:rPr>
                                      <w:rFonts w:ascii="Calibri" w:hAnsi="Calibri" w:cs="Arial"/>
                                      <w:sz w:val="22"/>
                                      <w:szCs w:val="22"/>
                                      <w:lang w:val="en-GB"/>
                                    </w:rPr>
                                    <w:t>wellness.</w:t>
                                  </w:r>
                                </w:p>
                              </w:tc>
                              <w:tc>
                                <w:tcPr>
                                  <w:tcW w:w="5103" w:type="dxa"/>
                                </w:tcPr>
                                <w:p w14:paraId="3DFC4146" w14:textId="77777777" w:rsidR="0082681F" w:rsidRPr="00E372AD" w:rsidRDefault="0082681F" w:rsidP="00136B31">
                                  <w:pPr>
                                    <w:rPr>
                                      <w:rFonts w:ascii="Calibri" w:hAnsi="Calibri" w:cs="Arial"/>
                                      <w:sz w:val="22"/>
                                      <w:szCs w:val="22"/>
                                      <w:lang w:val="en-GB"/>
                                    </w:rPr>
                                  </w:pPr>
                                  <w:r w:rsidRPr="00E372AD">
                                    <w:rPr>
                                      <w:rStyle w:val="nfasis"/>
                                      <w:rFonts w:ascii="Calibri" w:hAnsi="Calibri" w:cs="Arial"/>
                                      <w:bCs w:val="0"/>
                                      <w:color w:val="17365D" w:themeColor="text2" w:themeShade="BF"/>
                                      <w:sz w:val="22"/>
                                      <w:szCs w:val="22"/>
                                      <w:shd w:val="clear" w:color="auto" w:fill="FFFFFF"/>
                                      <w:lang w:val="en-GB"/>
                                    </w:rPr>
                                    <w:t>Cuinats de l'Empordà</w:t>
                                  </w:r>
                                  <w:r w:rsidRPr="00E372AD">
                                    <w:rPr>
                                      <w:rStyle w:val="nfasis"/>
                                      <w:rFonts w:ascii="Calibri" w:hAnsi="Calibri" w:cs="Arial"/>
                                      <w:b w:val="0"/>
                                      <w:bCs w:val="0"/>
                                      <w:sz w:val="22"/>
                                      <w:szCs w:val="22"/>
                                      <w:shd w:val="clear" w:color="auto" w:fill="FFFFFF"/>
                                      <w:lang w:val="en-GB"/>
                                    </w:rPr>
                                    <w:t xml:space="preserve">, </w:t>
                                  </w:r>
                                  <w:r>
                                    <w:rPr>
                                      <w:rFonts w:ascii="Calibri" w:hAnsi="Calibri"/>
                                      <w:sz w:val="22"/>
                                      <w:szCs w:val="22"/>
                                      <w:lang w:val="en-GB"/>
                                    </w:rPr>
                                    <w:t>webpage</w:t>
                                  </w:r>
                                  <w:r w:rsidRPr="00E372AD">
                                    <w:rPr>
                                      <w:rFonts w:ascii="Calibri" w:hAnsi="Calibri"/>
                                      <w:sz w:val="22"/>
                                      <w:szCs w:val="22"/>
                                      <w:lang w:val="en-GB"/>
                                    </w:rPr>
                                    <w:t>.</w:t>
                                  </w:r>
                                </w:p>
                              </w:tc>
                            </w:tr>
                            <w:tr w:rsidR="0082681F" w:rsidRPr="0082681F" w14:paraId="5A5DE914" w14:textId="77777777" w:rsidTr="00FE10BC">
                              <w:tc>
                                <w:tcPr>
                                  <w:tcW w:w="4820" w:type="dxa"/>
                                </w:tcPr>
                                <w:p w14:paraId="5041345C"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General Cable</w:t>
                                  </w:r>
                                  <w:r w:rsidRPr="00E372AD">
                                    <w:rPr>
                                      <w:rFonts w:ascii="Calibri" w:hAnsi="Calibri" w:cs="Arial"/>
                                      <w:sz w:val="22"/>
                                      <w:szCs w:val="22"/>
                                      <w:lang w:val="en-GB"/>
                                    </w:rPr>
                                    <w:t xml:space="preserve">, </w:t>
                                  </w:r>
                                  <w:r>
                                    <w:rPr>
                                      <w:rFonts w:ascii="Calibri" w:hAnsi="Calibri" w:cs="Arial"/>
                                      <w:sz w:val="22"/>
                                      <w:szCs w:val="22"/>
                                      <w:lang w:val="en-GB"/>
                                    </w:rPr>
                                    <w:t xml:space="preserve">electric and telecommunications </w:t>
                                  </w:r>
                                  <w:r w:rsidRPr="00E372AD">
                                    <w:rPr>
                                      <w:rFonts w:ascii="Calibri" w:hAnsi="Calibri" w:cs="Arial"/>
                                      <w:sz w:val="22"/>
                                      <w:szCs w:val="22"/>
                                      <w:lang w:val="en-GB"/>
                                    </w:rPr>
                                    <w:t>cables.</w:t>
                                  </w:r>
                                </w:p>
                              </w:tc>
                              <w:tc>
                                <w:tcPr>
                                  <w:tcW w:w="5103" w:type="dxa"/>
                                </w:tcPr>
                                <w:p w14:paraId="7082860F" w14:textId="77777777" w:rsidR="0082681F" w:rsidRPr="00E372AD" w:rsidRDefault="0082681F" w:rsidP="00136B31">
                                  <w:pPr>
                                    <w:rPr>
                                      <w:rFonts w:ascii="Calibri" w:hAnsi="Calibri" w:cs="Arial"/>
                                      <w:sz w:val="22"/>
                                      <w:szCs w:val="22"/>
                                      <w:lang w:val="en-GB"/>
                                    </w:rPr>
                                  </w:pPr>
                                  <w:r w:rsidRPr="00E372AD">
                                    <w:rPr>
                                      <w:rFonts w:ascii="Calibri" w:hAnsi="Calibri"/>
                                      <w:b/>
                                      <w:color w:val="17365D" w:themeColor="text2" w:themeShade="BF"/>
                                      <w:sz w:val="22"/>
                                      <w:szCs w:val="22"/>
                                      <w:lang w:val="en-GB"/>
                                    </w:rPr>
                                    <w:t>Indukern</w:t>
                                  </w:r>
                                  <w:r>
                                    <w:rPr>
                                      <w:rFonts w:ascii="Calibri" w:hAnsi="Calibri"/>
                                      <w:b/>
                                      <w:color w:val="17365D" w:themeColor="text2" w:themeShade="BF"/>
                                      <w:sz w:val="22"/>
                                      <w:szCs w:val="22"/>
                                      <w:lang w:val="en-GB"/>
                                    </w:rPr>
                                    <w:t xml:space="preserve"> </w:t>
                                  </w:r>
                                  <w:r>
                                    <w:rPr>
                                      <w:rStyle w:val="nfasis"/>
                                      <w:rFonts w:ascii="Calibri" w:hAnsi="Calibri" w:cs="Arial"/>
                                      <w:color w:val="17365D" w:themeColor="text2" w:themeShade="BF"/>
                                      <w:sz w:val="22"/>
                                      <w:szCs w:val="22"/>
                                      <w:shd w:val="clear" w:color="auto" w:fill="FFFFFF"/>
                                      <w:lang w:val="en-GB"/>
                                    </w:rPr>
                                    <w:t>Group</w:t>
                                  </w:r>
                                  <w:r w:rsidRPr="00E372AD">
                                    <w:rPr>
                                      <w:rFonts w:ascii="Calibri" w:hAnsi="Calibri"/>
                                      <w:sz w:val="22"/>
                                      <w:szCs w:val="22"/>
                                      <w:lang w:val="en-GB"/>
                                    </w:rPr>
                                    <w:t xml:space="preserve">, </w:t>
                                  </w:r>
                                  <w:r>
                                    <w:rPr>
                                      <w:rFonts w:ascii="Calibri" w:hAnsi="Calibri" w:cs="NimbusSanNovD-HeavCond"/>
                                      <w:sz w:val="22"/>
                                      <w:szCs w:val="22"/>
                                      <w:lang w:val="en-GB"/>
                                    </w:rPr>
                                    <w:t xml:space="preserve">corporate brochure </w:t>
                                  </w:r>
                                  <w:r w:rsidRPr="00E372AD">
                                    <w:rPr>
                                      <w:rFonts w:ascii="Calibri" w:hAnsi="Calibri" w:cs="NimbusSanNovD-HeavCond"/>
                                      <w:sz w:val="22"/>
                                      <w:szCs w:val="22"/>
                                      <w:lang w:val="en-GB"/>
                                    </w:rPr>
                                    <w:t>“</w:t>
                                  </w:r>
                                  <w:r w:rsidRPr="00E372AD">
                                    <w:rPr>
                                      <w:rFonts w:ascii="Calibri" w:hAnsi="Calibri" w:cs="NimbusSanNovD-HeavCond"/>
                                      <w:i/>
                                      <w:sz w:val="22"/>
                                      <w:szCs w:val="22"/>
                                      <w:lang w:val="en-GB"/>
                                    </w:rPr>
                                    <w:t>Un plan para la vida</w:t>
                                  </w:r>
                                  <w:r w:rsidRPr="00E372AD">
                                    <w:rPr>
                                      <w:rFonts w:ascii="Calibri" w:hAnsi="Calibri" w:cs="NimbusSanNovD-HeavCond"/>
                                      <w:sz w:val="22"/>
                                      <w:szCs w:val="22"/>
                                      <w:lang w:val="en-GB"/>
                                    </w:rPr>
                                    <w:t>”.</w:t>
                                  </w:r>
                                </w:p>
                              </w:tc>
                            </w:tr>
                            <w:tr w:rsidR="0082681F" w:rsidRPr="0082681F" w14:paraId="43B00F46" w14:textId="77777777" w:rsidTr="00FE10BC">
                              <w:trPr>
                                <w:trHeight w:val="513"/>
                              </w:trPr>
                              <w:tc>
                                <w:tcPr>
                                  <w:tcW w:w="4820" w:type="dxa"/>
                                </w:tcPr>
                                <w:p w14:paraId="5FC39960"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Grandvalira</w:t>
                                  </w:r>
                                  <w:r w:rsidRPr="00E372AD">
                                    <w:rPr>
                                      <w:rFonts w:ascii="Calibri" w:hAnsi="Calibri" w:cs="Arial"/>
                                      <w:sz w:val="22"/>
                                      <w:szCs w:val="22"/>
                                      <w:lang w:val="en-GB"/>
                                    </w:rPr>
                                    <w:t xml:space="preserve"> Andorra, </w:t>
                                  </w:r>
                                  <w:r>
                                    <w:rPr>
                                      <w:rFonts w:ascii="Calibri" w:hAnsi="Calibri" w:cs="Arial"/>
                                      <w:sz w:val="22"/>
                                      <w:szCs w:val="22"/>
                                      <w:lang w:val="en-GB"/>
                                    </w:rPr>
                                    <w:t>sales handbook</w:t>
                                  </w:r>
                                  <w:r w:rsidRPr="00E372AD">
                                    <w:rPr>
                                      <w:rFonts w:ascii="Calibri" w:hAnsi="Calibri" w:cs="Arial"/>
                                      <w:sz w:val="22"/>
                                      <w:szCs w:val="22"/>
                                      <w:lang w:val="en-GB"/>
                                    </w:rPr>
                                    <w:t>.</w:t>
                                  </w:r>
                                </w:p>
                              </w:tc>
                              <w:tc>
                                <w:tcPr>
                                  <w:tcW w:w="5103" w:type="dxa"/>
                                  <w:vMerge w:val="restart"/>
                                </w:tcPr>
                                <w:p w14:paraId="6DDFF467" w14:textId="77777777" w:rsidR="0082681F" w:rsidRPr="00E372AD" w:rsidRDefault="0082681F" w:rsidP="00136B31">
                                  <w:pPr>
                                    <w:rPr>
                                      <w:rFonts w:ascii="Calibri" w:hAnsi="Calibri" w:cs="Arial"/>
                                      <w:sz w:val="22"/>
                                      <w:szCs w:val="22"/>
                                      <w:lang w:val="en-GB"/>
                                    </w:rPr>
                                  </w:pPr>
                                  <w:r w:rsidRPr="00E372AD">
                                    <w:rPr>
                                      <w:rFonts w:ascii="Calibri" w:hAnsi="Calibri"/>
                                      <w:b/>
                                      <w:color w:val="17365D" w:themeColor="text2" w:themeShade="BF"/>
                                      <w:sz w:val="22"/>
                                      <w:szCs w:val="22"/>
                                      <w:lang w:val="en-GB"/>
                                    </w:rPr>
                                    <w:t>Miquel</w:t>
                                  </w:r>
                                  <w:r>
                                    <w:rPr>
                                      <w:rFonts w:ascii="Calibri" w:hAnsi="Calibri"/>
                                      <w:b/>
                                      <w:color w:val="17365D" w:themeColor="text2" w:themeShade="BF"/>
                                      <w:sz w:val="22"/>
                                      <w:szCs w:val="22"/>
                                      <w:lang w:val="en-GB"/>
                                    </w:rPr>
                                    <w:t xml:space="preserve"> </w:t>
                                  </w:r>
                                  <w:r>
                                    <w:rPr>
                                      <w:rStyle w:val="nfasis"/>
                                      <w:rFonts w:ascii="Calibri" w:hAnsi="Calibri" w:cs="Arial"/>
                                      <w:color w:val="17365D" w:themeColor="text2" w:themeShade="BF"/>
                                      <w:sz w:val="22"/>
                                      <w:szCs w:val="22"/>
                                      <w:shd w:val="clear" w:color="auto" w:fill="FFFFFF"/>
                                      <w:lang w:val="en-GB"/>
                                    </w:rPr>
                                    <w:t>Group</w:t>
                                  </w:r>
                                  <w:r w:rsidRPr="00E372AD">
                                    <w:rPr>
                                      <w:rFonts w:ascii="Calibri" w:hAnsi="Calibri"/>
                                      <w:sz w:val="22"/>
                                      <w:szCs w:val="22"/>
                                      <w:lang w:val="en-GB"/>
                                    </w:rPr>
                                    <w:t xml:space="preserve">, </w:t>
                                  </w:r>
                                  <w:r>
                                    <w:rPr>
                                      <w:rFonts w:ascii="Calibri" w:hAnsi="Calibri"/>
                                      <w:sz w:val="22"/>
                                      <w:szCs w:val="22"/>
                                      <w:lang w:val="en-GB"/>
                                    </w:rPr>
                                    <w:t>foodstuffs</w:t>
                                  </w:r>
                                  <w:r w:rsidRPr="00E372AD">
                                    <w:rPr>
                                      <w:rFonts w:ascii="Calibri" w:hAnsi="Calibri"/>
                                      <w:sz w:val="22"/>
                                      <w:szCs w:val="22"/>
                                      <w:lang w:val="en-GB"/>
                                    </w:rPr>
                                    <w:t xml:space="preserve">, </w:t>
                                  </w:r>
                                  <w:r>
                                    <w:rPr>
                                      <w:rFonts w:ascii="Calibri" w:hAnsi="Calibri"/>
                                      <w:sz w:val="22"/>
                                      <w:szCs w:val="22"/>
                                      <w:lang w:val="en-GB"/>
                                    </w:rPr>
                                    <w:t>logistics and distributors to chains of small-format supermarkets</w:t>
                                  </w:r>
                                  <w:r w:rsidRPr="00E372AD">
                                    <w:rPr>
                                      <w:rFonts w:ascii="Calibri" w:hAnsi="Calibri"/>
                                      <w:sz w:val="22"/>
                                      <w:szCs w:val="22"/>
                                      <w:lang w:val="en-GB"/>
                                    </w:rPr>
                                    <w:t xml:space="preserve">, </w:t>
                                  </w:r>
                                  <w:r>
                                    <w:rPr>
                                      <w:rFonts w:ascii="Calibri" w:hAnsi="Calibri"/>
                                      <w:sz w:val="22"/>
                                      <w:szCs w:val="22"/>
                                      <w:lang w:val="en-GB"/>
                                    </w:rPr>
                                    <w:t>webpage</w:t>
                                  </w:r>
                                  <w:r w:rsidRPr="00E372AD">
                                    <w:rPr>
                                      <w:rFonts w:ascii="Calibri" w:hAnsi="Calibri"/>
                                      <w:sz w:val="22"/>
                                      <w:szCs w:val="22"/>
                                      <w:lang w:val="en-GB"/>
                                    </w:rPr>
                                    <w:t xml:space="preserve"> </w:t>
                                  </w:r>
                                  <w:r>
                                    <w:rPr>
                                      <w:rFonts w:ascii="Calibri" w:hAnsi="Calibri"/>
                                      <w:sz w:val="22"/>
                                      <w:szCs w:val="22"/>
                                      <w:lang w:val="en-GB"/>
                                    </w:rPr>
                                    <w:t xml:space="preserve">and corporate </w:t>
                                  </w:r>
                                  <w:r w:rsidRPr="00E372AD">
                                    <w:rPr>
                                      <w:rFonts w:ascii="Calibri" w:hAnsi="Calibri"/>
                                      <w:sz w:val="22"/>
                                      <w:szCs w:val="22"/>
                                      <w:lang w:val="en-GB"/>
                                    </w:rPr>
                                    <w:t>prospect</w:t>
                                  </w:r>
                                  <w:r>
                                    <w:rPr>
                                      <w:rFonts w:ascii="Calibri" w:hAnsi="Calibri"/>
                                      <w:sz w:val="22"/>
                                      <w:szCs w:val="22"/>
                                      <w:lang w:val="en-GB"/>
                                    </w:rPr>
                                    <w:t>us</w:t>
                                  </w:r>
                                  <w:r w:rsidRPr="00E372AD">
                                    <w:rPr>
                                      <w:rFonts w:ascii="Calibri" w:hAnsi="Calibri"/>
                                      <w:sz w:val="22"/>
                                      <w:szCs w:val="22"/>
                                      <w:lang w:val="en-GB"/>
                                    </w:rPr>
                                    <w:t>.</w:t>
                                  </w:r>
                                </w:p>
                              </w:tc>
                            </w:tr>
                            <w:tr w:rsidR="0082681F" w:rsidRPr="0082681F" w14:paraId="06FB13D7" w14:textId="77777777" w:rsidTr="00FE10BC">
                              <w:trPr>
                                <w:trHeight w:val="513"/>
                              </w:trPr>
                              <w:tc>
                                <w:tcPr>
                                  <w:tcW w:w="4820" w:type="dxa"/>
                                </w:tcPr>
                                <w:p w14:paraId="5446D402" w14:textId="77777777" w:rsidR="0082681F" w:rsidRPr="0082681F" w:rsidRDefault="0082681F" w:rsidP="00E6216B">
                                  <w:pPr>
                                    <w:rPr>
                                      <w:rFonts w:ascii="Calibri" w:hAnsi="Calibri" w:cs="Arial"/>
                                      <w:b/>
                                      <w:color w:val="17365D" w:themeColor="text2" w:themeShade="BF"/>
                                      <w:sz w:val="22"/>
                                      <w:szCs w:val="22"/>
                                      <w:lang w:val="en-GB"/>
                                    </w:rPr>
                                  </w:pPr>
                                  <w:r w:rsidRPr="00E372AD">
                                    <w:rPr>
                                      <w:rFonts w:ascii="Calibri" w:hAnsi="Calibri"/>
                                      <w:i/>
                                      <w:sz w:val="22"/>
                                      <w:szCs w:val="22"/>
                                      <w:lang w:val="en-GB"/>
                                    </w:rPr>
                                    <w:t>2017</w:t>
                                  </w:r>
                                  <w:r w:rsidRPr="00E372AD">
                                    <w:rPr>
                                      <w:rFonts w:ascii="Calibri" w:hAnsi="Calibri"/>
                                      <w:sz w:val="22"/>
                                      <w:szCs w:val="22"/>
                                      <w:lang w:val="en-GB"/>
                                    </w:rPr>
                                    <w:t xml:space="preserve"> </w:t>
                                  </w:r>
                                  <w:r w:rsidRPr="00E372AD">
                                    <w:rPr>
                                      <w:rFonts w:ascii="Calibri" w:hAnsi="Calibri"/>
                                      <w:b/>
                                      <w:color w:val="17365D" w:themeColor="text2" w:themeShade="BF"/>
                                      <w:sz w:val="22"/>
                                      <w:szCs w:val="22"/>
                                      <w:lang w:val="en-GB"/>
                                    </w:rPr>
                                    <w:t>Skydive Empuriabrava</w:t>
                                  </w:r>
                                  <w:r w:rsidRPr="00E372AD">
                                    <w:rPr>
                                      <w:rFonts w:ascii="Calibri" w:hAnsi="Calibri"/>
                                      <w:sz w:val="22"/>
                                      <w:szCs w:val="22"/>
                                      <w:lang w:val="en-GB"/>
                                    </w:rPr>
                                    <w:t xml:space="preserve"> </w:t>
                                  </w:r>
                                  <w:r>
                                    <w:rPr>
                                      <w:rFonts w:ascii="Calibri" w:hAnsi="Calibri"/>
                                      <w:sz w:val="22"/>
                                      <w:szCs w:val="22"/>
                                      <w:lang w:val="en-GB"/>
                                    </w:rPr>
                                    <w:t>webpage</w:t>
                                  </w:r>
                                  <w:r w:rsidRPr="00E372AD">
                                    <w:rPr>
                                      <w:rFonts w:ascii="Calibri" w:hAnsi="Calibri"/>
                                      <w:sz w:val="22"/>
                                      <w:szCs w:val="22"/>
                                      <w:lang w:val="en-GB"/>
                                    </w:rPr>
                                    <w:t>.</w:t>
                                  </w:r>
                                </w:p>
                              </w:tc>
                              <w:tc>
                                <w:tcPr>
                                  <w:tcW w:w="5103" w:type="dxa"/>
                                  <w:vMerge/>
                                </w:tcPr>
                                <w:p w14:paraId="3C4039ED" w14:textId="77777777" w:rsidR="0082681F" w:rsidRPr="0082681F" w:rsidRDefault="0082681F" w:rsidP="00E6216B">
                                  <w:pPr>
                                    <w:rPr>
                                      <w:rFonts w:ascii="Calibri" w:hAnsi="Calibri"/>
                                      <w:b/>
                                      <w:color w:val="17365D" w:themeColor="text2" w:themeShade="BF"/>
                                      <w:sz w:val="22"/>
                                      <w:szCs w:val="22"/>
                                      <w:lang w:val="en-GB"/>
                                    </w:rPr>
                                  </w:pPr>
                                </w:p>
                              </w:tc>
                            </w:tr>
                            <w:tr w:rsidR="0082681F" w:rsidRPr="0082681F" w14:paraId="2343DCB9" w14:textId="77777777" w:rsidTr="00FE10BC">
                              <w:tc>
                                <w:tcPr>
                                  <w:tcW w:w="4820" w:type="dxa"/>
                                </w:tcPr>
                                <w:p w14:paraId="6934D14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GAES</w:t>
                                  </w:r>
                                  <w:r w:rsidRPr="00E372AD">
                                    <w:rPr>
                                      <w:rFonts w:ascii="Calibri" w:hAnsi="Calibri" w:cs="Arial"/>
                                      <w:sz w:val="22"/>
                                      <w:szCs w:val="22"/>
                                      <w:lang w:val="en-GB"/>
                                    </w:rPr>
                                    <w:t xml:space="preserve"> </w:t>
                                  </w:r>
                                  <w:r>
                                    <w:rPr>
                                      <w:rFonts w:ascii="Calibri" w:hAnsi="Calibri" w:cs="Arial"/>
                                      <w:sz w:val="22"/>
                                      <w:szCs w:val="22"/>
                                      <w:lang w:val="en-GB"/>
                                    </w:rPr>
                                    <w:t>hearing centres</w:t>
                                  </w:r>
                                  <w:r w:rsidRPr="00E372AD">
                                    <w:rPr>
                                      <w:rFonts w:ascii="Calibri" w:hAnsi="Calibri" w:cs="Arial"/>
                                      <w:sz w:val="22"/>
                                      <w:szCs w:val="22"/>
                                      <w:lang w:val="en-GB"/>
                                    </w:rPr>
                                    <w:t xml:space="preserve">, </w:t>
                                  </w:r>
                                  <w:r>
                                    <w:rPr>
                                      <w:rFonts w:ascii="Calibri" w:hAnsi="Calibri" w:cs="Arial"/>
                                      <w:sz w:val="22"/>
                                      <w:szCs w:val="22"/>
                                      <w:lang w:val="en-GB"/>
                                    </w:rPr>
                                    <w:t>webpage</w:t>
                                  </w:r>
                                  <w:r w:rsidRPr="00E372AD">
                                    <w:rPr>
                                      <w:rFonts w:ascii="Calibri" w:hAnsi="Calibri" w:cs="Arial"/>
                                      <w:sz w:val="22"/>
                                      <w:szCs w:val="22"/>
                                      <w:lang w:val="en-GB"/>
                                    </w:rPr>
                                    <w:t xml:space="preserve">, </w:t>
                                  </w:r>
                                  <w:r>
                                    <w:rPr>
                                      <w:rFonts w:ascii="Calibri" w:hAnsi="Calibri" w:cs="Arial"/>
                                      <w:sz w:val="22"/>
                                      <w:szCs w:val="22"/>
                                      <w:lang w:val="en-GB"/>
                                    </w:rPr>
                                    <w:t>informative and advertising materials</w:t>
                                  </w:r>
                                  <w:r w:rsidRPr="00E372AD">
                                    <w:rPr>
                                      <w:rFonts w:ascii="Calibri" w:hAnsi="Calibri" w:cs="Arial"/>
                                      <w:sz w:val="22"/>
                                      <w:szCs w:val="22"/>
                                      <w:lang w:val="en-GB"/>
                                    </w:rPr>
                                    <w:t>.</w:t>
                                  </w:r>
                                </w:p>
                              </w:tc>
                              <w:tc>
                                <w:tcPr>
                                  <w:tcW w:w="5103" w:type="dxa"/>
                                </w:tcPr>
                                <w:p w14:paraId="2A4E9200" w14:textId="77777777" w:rsidR="0082681F" w:rsidRPr="00E372AD" w:rsidRDefault="0082681F" w:rsidP="00136B31">
                                  <w:pPr>
                                    <w:rPr>
                                      <w:rFonts w:ascii="Calibri" w:hAnsi="Calibri" w:cs="Arial"/>
                                      <w:sz w:val="22"/>
                                      <w:szCs w:val="22"/>
                                      <w:lang w:val="en-GB"/>
                                    </w:rPr>
                                  </w:pPr>
                                  <w:r w:rsidRPr="00E372AD">
                                    <w:rPr>
                                      <w:rFonts w:ascii="Calibri" w:hAnsi="Calibri" w:cs="Arial"/>
                                      <w:b/>
                                      <w:bCs/>
                                      <w:color w:val="17365D" w:themeColor="text2" w:themeShade="BF"/>
                                      <w:sz w:val="22"/>
                                      <w:szCs w:val="22"/>
                                      <w:shd w:val="clear" w:color="auto" w:fill="FFFFFF"/>
                                      <w:lang w:val="en-GB"/>
                                    </w:rPr>
                                    <w:t xml:space="preserve">Ferrocarrils de la Generalitat </w:t>
                                  </w:r>
                                  <w:r w:rsidRPr="00E372AD">
                                    <w:rPr>
                                      <w:rFonts w:ascii="Calibri" w:hAnsi="Calibri" w:cs="Arial"/>
                                      <w:b/>
                                      <w:color w:val="17365D" w:themeColor="text2" w:themeShade="BF"/>
                                      <w:sz w:val="22"/>
                                      <w:szCs w:val="22"/>
                                      <w:shd w:val="clear" w:color="auto" w:fill="FFFFFF"/>
                                      <w:lang w:val="en-GB"/>
                                    </w:rPr>
                                    <w:t>de Catalunya</w:t>
                                  </w:r>
                                  <w:r w:rsidRPr="00E372AD">
                                    <w:rPr>
                                      <w:rFonts w:ascii="Calibri" w:hAnsi="Calibri" w:cs="Arial"/>
                                      <w:sz w:val="22"/>
                                      <w:szCs w:val="22"/>
                                      <w:shd w:val="clear" w:color="auto" w:fill="FFFFFF"/>
                                      <w:lang w:val="en-GB"/>
                                    </w:rPr>
                                    <w:t xml:space="preserve"> (</w:t>
                                  </w:r>
                                  <w:r w:rsidRPr="00E372AD">
                                    <w:rPr>
                                      <w:rFonts w:ascii="Calibri" w:hAnsi="Calibri"/>
                                      <w:i/>
                                      <w:sz w:val="22"/>
                                      <w:szCs w:val="22"/>
                                      <w:lang w:val="en-GB"/>
                                    </w:rPr>
                                    <w:t>FGC</w:t>
                                  </w:r>
                                  <w:r w:rsidRPr="00E372AD">
                                    <w:rPr>
                                      <w:rFonts w:ascii="Calibri" w:hAnsi="Calibri"/>
                                      <w:sz w:val="22"/>
                                      <w:szCs w:val="22"/>
                                      <w:lang w:val="en-GB"/>
                                    </w:rPr>
                                    <w:t xml:space="preserve">) </w:t>
                                  </w:r>
                                  <w:r>
                                    <w:rPr>
                                      <w:rFonts w:ascii="Calibri" w:hAnsi="Calibri" w:cs="Arial"/>
                                      <w:sz w:val="22"/>
                                      <w:szCs w:val="22"/>
                                      <w:lang w:val="en-GB"/>
                                    </w:rPr>
                                    <w:t xml:space="preserve">informative </w:t>
                                  </w:r>
                                  <w:r>
                                    <w:rPr>
                                      <w:rFonts w:ascii="Calibri" w:hAnsi="Calibri"/>
                                      <w:sz w:val="22"/>
                                      <w:szCs w:val="22"/>
                                      <w:lang w:val="en-GB"/>
                                    </w:rPr>
                                    <w:t xml:space="preserve">and advertising </w:t>
                                  </w:r>
                                  <w:r w:rsidRPr="00E372AD">
                                    <w:rPr>
                                      <w:rFonts w:ascii="Calibri" w:hAnsi="Calibri"/>
                                      <w:sz w:val="22"/>
                                      <w:szCs w:val="22"/>
                                      <w:lang w:val="en-GB"/>
                                    </w:rPr>
                                    <w:t>material.</w:t>
                                  </w:r>
                                </w:p>
                              </w:tc>
                            </w:tr>
                            <w:tr w:rsidR="0082681F" w:rsidRPr="0082681F" w14:paraId="3563E3B0" w14:textId="77777777" w:rsidTr="00FE10BC">
                              <w:tc>
                                <w:tcPr>
                                  <w:tcW w:w="4820" w:type="dxa"/>
                                </w:tcPr>
                                <w:p w14:paraId="7D776D0F" w14:textId="77777777" w:rsidR="0082681F" w:rsidRPr="00E372AD" w:rsidRDefault="0082681F" w:rsidP="00136B31">
                                  <w:pPr>
                                    <w:spacing w:after="120"/>
                                    <w:rPr>
                                      <w:rFonts w:ascii="Calibri" w:hAnsi="Calibri" w:cs="Arial"/>
                                      <w:b/>
                                      <w:sz w:val="22"/>
                                      <w:szCs w:val="22"/>
                                      <w:lang w:val="en-GB"/>
                                    </w:rPr>
                                  </w:pPr>
                                  <w:r>
                                    <w:rPr>
                                      <w:rFonts w:ascii="Calibri" w:hAnsi="Calibri"/>
                                      <w:sz w:val="22"/>
                                      <w:szCs w:val="22"/>
                                      <w:lang w:val="en-GB"/>
                                    </w:rPr>
                                    <w:t xml:space="preserve">Translation of the </w:t>
                                  </w:r>
                                  <w:r w:rsidRPr="00E372AD">
                                    <w:rPr>
                                      <w:rFonts w:ascii="Calibri" w:hAnsi="Calibri"/>
                                      <w:b/>
                                      <w:color w:val="17365D" w:themeColor="text2" w:themeShade="BF"/>
                                      <w:sz w:val="22"/>
                                      <w:szCs w:val="22"/>
                                      <w:lang w:val="en-GB"/>
                                    </w:rPr>
                                    <w:t>“Girona Excellent”</w:t>
                                  </w:r>
                                  <w:r>
                                    <w:rPr>
                                      <w:rFonts w:ascii="Calibri" w:hAnsi="Calibri"/>
                                      <w:b/>
                                      <w:color w:val="17365D" w:themeColor="text2" w:themeShade="BF"/>
                                      <w:sz w:val="22"/>
                                      <w:szCs w:val="22"/>
                                      <w:lang w:val="en-GB"/>
                                    </w:rPr>
                                    <w:t xml:space="preserve"> </w:t>
                                  </w:r>
                                  <w:r>
                                    <w:rPr>
                                      <w:rFonts w:ascii="Calibri" w:hAnsi="Calibri"/>
                                      <w:sz w:val="22"/>
                                      <w:szCs w:val="22"/>
                                      <w:lang w:val="en-GB"/>
                                    </w:rPr>
                                    <w:t>guide</w:t>
                                  </w:r>
                                  <w:r w:rsidRPr="00E372AD">
                                    <w:rPr>
                                      <w:rFonts w:ascii="Calibri" w:hAnsi="Calibri"/>
                                      <w:b/>
                                      <w:color w:val="17365D" w:themeColor="text2" w:themeShade="BF"/>
                                      <w:sz w:val="22"/>
                                      <w:szCs w:val="22"/>
                                      <w:lang w:val="en-GB"/>
                                    </w:rPr>
                                    <w:t>.</w:t>
                                  </w:r>
                                </w:p>
                              </w:tc>
                              <w:tc>
                                <w:tcPr>
                                  <w:tcW w:w="5103" w:type="dxa"/>
                                </w:tcPr>
                                <w:p w14:paraId="699FE011" w14:textId="77777777" w:rsidR="0082681F" w:rsidRPr="00E372AD" w:rsidRDefault="0082681F" w:rsidP="00136B31">
                                  <w:pPr>
                                    <w:rPr>
                                      <w:rFonts w:ascii="Calibri" w:hAnsi="Calibri" w:cs="Arial"/>
                                      <w:b/>
                                      <w:bCs/>
                                      <w:sz w:val="22"/>
                                      <w:szCs w:val="22"/>
                                      <w:shd w:val="clear" w:color="auto" w:fill="FFFFFF"/>
                                      <w:lang w:val="en-GB"/>
                                    </w:rPr>
                                  </w:pPr>
                                  <w:r w:rsidRPr="00E372AD">
                                    <w:rPr>
                                      <w:rFonts w:ascii="Calibri" w:hAnsi="Calibri"/>
                                      <w:b/>
                                      <w:color w:val="17365D" w:themeColor="text2" w:themeShade="BF"/>
                                      <w:sz w:val="22"/>
                                      <w:szCs w:val="22"/>
                                      <w:lang w:val="en-GB"/>
                                    </w:rPr>
                                    <w:t>PGA Catalunya</w:t>
                                  </w:r>
                                  <w:r w:rsidRPr="00E372AD">
                                    <w:rPr>
                                      <w:rFonts w:ascii="Calibri" w:hAnsi="Calibri"/>
                                      <w:sz w:val="22"/>
                                      <w:szCs w:val="22"/>
                                      <w:lang w:val="en-GB"/>
                                    </w:rPr>
                                    <w:t xml:space="preserve"> (Golf) Conferenc</w:t>
                                  </w:r>
                                  <w:r>
                                    <w:rPr>
                                      <w:rFonts w:ascii="Calibri" w:hAnsi="Calibri"/>
                                      <w:sz w:val="22"/>
                                      <w:szCs w:val="22"/>
                                      <w:lang w:val="en-GB"/>
                                    </w:rPr>
                                    <w:t xml:space="preserve">es and </w:t>
                                  </w:r>
                                  <w:r w:rsidRPr="00E372AD">
                                    <w:rPr>
                                      <w:rFonts w:ascii="Calibri" w:hAnsi="Calibri"/>
                                      <w:sz w:val="22"/>
                                      <w:szCs w:val="22"/>
                                      <w:lang w:val="en-GB"/>
                                    </w:rPr>
                                    <w:t>resort.</w:t>
                                  </w:r>
                                </w:p>
                              </w:tc>
                            </w:tr>
                          </w:tbl>
                          <w:p w14:paraId="5422A5E9" w14:textId="77777777" w:rsidR="00FE10BC" w:rsidRPr="0082681F" w:rsidRDefault="0082681F" w:rsidP="00FE10BC">
                            <w:pPr>
                              <w:spacing w:before="240" w:after="120"/>
                              <w:jc w:val="both"/>
                              <w:rPr>
                                <w:rFonts w:ascii="Calibri" w:hAnsi="Calibri" w:cs="Arial"/>
                                <w:b/>
                                <w:sz w:val="22"/>
                                <w:szCs w:val="22"/>
                                <w:u w:val="single"/>
                                <w:lang w:val="en-GB"/>
                              </w:rPr>
                            </w:pPr>
                            <w:r w:rsidRPr="0082681F">
                              <w:rPr>
                                <w:rFonts w:ascii="Calibri" w:hAnsi="Calibri" w:cs="Arial"/>
                                <w:b/>
                                <w:sz w:val="22"/>
                                <w:szCs w:val="22"/>
                                <w:u w:val="single"/>
                                <w:lang w:val="en-GB"/>
                              </w:rPr>
                              <w:t>Marketing</w:t>
                            </w:r>
                            <w:r w:rsidR="00FE10BC" w:rsidRPr="0082681F">
                              <w:rPr>
                                <w:rFonts w:ascii="Calibri" w:hAnsi="Calibri" w:cs="Arial"/>
                                <w:b/>
                                <w:sz w:val="22"/>
                                <w:szCs w:val="22"/>
                                <w:u w:val="single"/>
                                <w:lang w:val="en-GB"/>
                              </w:rPr>
                              <w:t xml:space="preserve"> </w:t>
                            </w:r>
                            <w:r>
                              <w:rPr>
                                <w:rFonts w:ascii="Calibri" w:hAnsi="Calibri" w:cs="Arial"/>
                                <w:b/>
                                <w:sz w:val="22"/>
                                <w:szCs w:val="22"/>
                                <w:u w:val="single"/>
                                <w:lang w:val="en-GB"/>
                              </w:rPr>
                              <w:t xml:space="preserve">and </w:t>
                            </w:r>
                            <w:r w:rsidRPr="0082681F">
                              <w:rPr>
                                <w:rFonts w:ascii="Calibri" w:hAnsi="Calibri" w:cs="Arial"/>
                                <w:b/>
                                <w:sz w:val="22"/>
                                <w:szCs w:val="22"/>
                                <w:u w:val="single"/>
                                <w:lang w:val="en-GB"/>
                              </w:rPr>
                              <w:t>communication</w:t>
                            </w:r>
                            <w:r w:rsidR="00FE10BC" w:rsidRPr="0082681F">
                              <w:rPr>
                                <w:rFonts w:ascii="Calibri" w:hAnsi="Calibri" w:cs="Arial"/>
                                <w:b/>
                                <w:sz w:val="22"/>
                                <w:szCs w:val="22"/>
                                <w:u w:val="single"/>
                                <w:lang w:val="en-GB"/>
                              </w:rPr>
                              <w:t>:</w:t>
                            </w:r>
                          </w:p>
                          <w:tbl>
                            <w:tblPr>
                              <w:tblStyle w:val="Tablaconcuadrcula"/>
                              <w:tblW w:w="0" w:type="auto"/>
                              <w:tblInd w:w="108" w:type="dxa"/>
                              <w:tblLook w:val="04A0" w:firstRow="1" w:lastRow="0" w:firstColumn="1" w:lastColumn="0" w:noHBand="0" w:noVBand="1"/>
                            </w:tblPr>
                            <w:tblGrid>
                              <w:gridCol w:w="2977"/>
                              <w:gridCol w:w="3260"/>
                              <w:gridCol w:w="3686"/>
                            </w:tblGrid>
                            <w:tr w:rsidR="0082681F" w:rsidRPr="0082681F" w14:paraId="290CB5A9" w14:textId="77777777" w:rsidTr="00FE10BC">
                              <w:trPr>
                                <w:trHeight w:val="389"/>
                              </w:trPr>
                              <w:tc>
                                <w:tcPr>
                                  <w:tcW w:w="2977" w:type="dxa"/>
                                </w:tcPr>
                                <w:p w14:paraId="5043C6B7" w14:textId="77777777" w:rsidR="0082681F" w:rsidRPr="00E372AD" w:rsidRDefault="0082681F" w:rsidP="00136B31">
                                  <w:pPr>
                                    <w:rPr>
                                      <w:rFonts w:ascii="Calibri" w:hAnsi="Calibri" w:cs="Arial"/>
                                      <w:b/>
                                      <w:sz w:val="20"/>
                                      <w:szCs w:val="22"/>
                                      <w:lang w:val="en-GB"/>
                                    </w:rPr>
                                  </w:pPr>
                                  <w:r w:rsidRPr="00E372AD">
                                    <w:rPr>
                                      <w:rFonts w:ascii="Calibri" w:hAnsi="Calibri" w:cs="Arial"/>
                                      <w:b/>
                                      <w:color w:val="17365D" w:themeColor="text2" w:themeShade="BF"/>
                                      <w:sz w:val="22"/>
                                      <w:szCs w:val="22"/>
                                      <w:lang w:val="en-GB"/>
                                    </w:rPr>
                                    <w:t>BBVA</w:t>
                                  </w:r>
                                </w:p>
                              </w:tc>
                              <w:tc>
                                <w:tcPr>
                                  <w:tcW w:w="3260" w:type="dxa"/>
                                </w:tcPr>
                                <w:p w14:paraId="532B49F9"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ARAG</w:t>
                                  </w:r>
                                  <w:r w:rsidRPr="00E372AD">
                                    <w:rPr>
                                      <w:rFonts w:ascii="Calibri" w:hAnsi="Calibri" w:cs="Arial"/>
                                      <w:sz w:val="22"/>
                                      <w:szCs w:val="22"/>
                                      <w:lang w:val="en-GB"/>
                                    </w:rPr>
                                    <w:t xml:space="preserve"> </w:t>
                                  </w:r>
                                  <w:r>
                                    <w:rPr>
                                      <w:rFonts w:ascii="Calibri" w:hAnsi="Calibri" w:cs="Arial"/>
                                      <w:sz w:val="22"/>
                                      <w:szCs w:val="22"/>
                                      <w:lang w:val="en-GB"/>
                                    </w:rPr>
                                    <w:t>insurance company</w:t>
                                  </w:r>
                                  <w:r w:rsidRPr="00E372AD">
                                    <w:rPr>
                                      <w:rFonts w:ascii="Calibri" w:hAnsi="Calibri" w:cs="Arial"/>
                                      <w:sz w:val="22"/>
                                      <w:szCs w:val="22"/>
                                      <w:lang w:val="en-GB"/>
                                    </w:rPr>
                                    <w:t>.</w:t>
                                  </w:r>
                                </w:p>
                              </w:tc>
                              <w:tc>
                                <w:tcPr>
                                  <w:tcW w:w="3686" w:type="dxa"/>
                                  <w:vMerge w:val="restart"/>
                                </w:tcPr>
                                <w:p w14:paraId="3EC1BA16"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Pepsico Iberia</w:t>
                                  </w:r>
                                  <w:r w:rsidRPr="00E372AD">
                                    <w:rPr>
                                      <w:rFonts w:ascii="Calibri" w:hAnsi="Calibri" w:cs="Arial"/>
                                      <w:b/>
                                      <w:sz w:val="22"/>
                                      <w:szCs w:val="22"/>
                                      <w:lang w:val="en-GB"/>
                                    </w:rPr>
                                    <w:t xml:space="preserve"> </w:t>
                                  </w:r>
                                  <w:r w:rsidRPr="00E372AD">
                                    <w:rPr>
                                      <w:rFonts w:ascii="Calibri" w:hAnsi="Calibri" w:cs="Arial"/>
                                      <w:sz w:val="22"/>
                                      <w:szCs w:val="22"/>
                                      <w:lang w:val="en-GB"/>
                                    </w:rPr>
                                    <w:t>Marketing University.</w:t>
                                  </w:r>
                                </w:p>
                              </w:tc>
                            </w:tr>
                            <w:tr w:rsidR="0082681F" w:rsidRPr="0082681F" w14:paraId="5E94B0E4" w14:textId="77777777" w:rsidTr="00FE10BC">
                              <w:trPr>
                                <w:trHeight w:val="389"/>
                              </w:trPr>
                              <w:tc>
                                <w:tcPr>
                                  <w:tcW w:w="2977" w:type="dxa"/>
                                </w:tcPr>
                                <w:p w14:paraId="67A1DBCD" w14:textId="77777777" w:rsidR="0082681F" w:rsidRPr="0082681F" w:rsidRDefault="0082681F" w:rsidP="00E6216B">
                                  <w:pPr>
                                    <w:rPr>
                                      <w:rFonts w:ascii="Calibri" w:hAnsi="Calibri" w:cs="Arial"/>
                                      <w:b/>
                                      <w:sz w:val="22"/>
                                      <w:szCs w:val="22"/>
                                      <w:lang w:val="en-GB"/>
                                    </w:rPr>
                                  </w:pPr>
                                  <w:r w:rsidRPr="00E372AD">
                                    <w:rPr>
                                      <w:rFonts w:ascii="Calibri" w:hAnsi="Calibri" w:cs="Arial"/>
                                      <w:b/>
                                      <w:color w:val="17365D" w:themeColor="text2" w:themeShade="BF"/>
                                      <w:sz w:val="22"/>
                                      <w:szCs w:val="22"/>
                                      <w:lang w:val="en-GB"/>
                                    </w:rPr>
                                    <w:t>Nestlé interactive TV</w:t>
                                  </w:r>
                                </w:p>
                              </w:tc>
                              <w:tc>
                                <w:tcPr>
                                  <w:tcW w:w="3260" w:type="dxa"/>
                                </w:tcPr>
                                <w:p w14:paraId="477A2548" w14:textId="77777777" w:rsidR="0082681F" w:rsidRPr="0082681F" w:rsidRDefault="0082681F" w:rsidP="00E6216B">
                                  <w:pPr>
                                    <w:rPr>
                                      <w:rFonts w:ascii="Calibri" w:hAnsi="Calibri" w:cs="Arial"/>
                                      <w:b/>
                                      <w:sz w:val="22"/>
                                      <w:szCs w:val="22"/>
                                      <w:lang w:val="en-GB"/>
                                    </w:rPr>
                                  </w:pPr>
                                  <w:r>
                                    <w:rPr>
                                      <w:rFonts w:ascii="Calibri" w:hAnsi="Calibri" w:cs="Arial"/>
                                      <w:b/>
                                      <w:color w:val="17365D" w:themeColor="text2" w:themeShade="BF"/>
                                      <w:sz w:val="22"/>
                                      <w:szCs w:val="22"/>
                                      <w:lang w:val="en-GB"/>
                                    </w:rPr>
                                    <w:t xml:space="preserve">Culinary guide </w:t>
                                  </w:r>
                                  <w:r>
                                    <w:rPr>
                                      <w:rFonts w:ascii="Calibri" w:hAnsi="Calibri" w:cs="Arial"/>
                                      <w:sz w:val="22"/>
                                      <w:szCs w:val="22"/>
                                      <w:lang w:val="en-GB"/>
                                    </w:rPr>
                                    <w:t xml:space="preserve">to the </w:t>
                                  </w:r>
                                  <w:r w:rsidRPr="00E372AD">
                                    <w:rPr>
                                      <w:rFonts w:ascii="Calibri" w:hAnsi="Calibri" w:cs="Arial"/>
                                      <w:sz w:val="22"/>
                                      <w:szCs w:val="22"/>
                                      <w:lang w:val="en-GB"/>
                                    </w:rPr>
                                    <w:t>Alt Urgell</w:t>
                                  </w:r>
                                  <w:r>
                                    <w:rPr>
                                      <w:rFonts w:ascii="Calibri" w:hAnsi="Calibri" w:cs="Arial"/>
                                      <w:sz w:val="22"/>
                                      <w:szCs w:val="22"/>
                                      <w:lang w:val="en-GB"/>
                                    </w:rPr>
                                    <w:t xml:space="preserve"> region</w:t>
                                  </w:r>
                                  <w:r w:rsidRPr="00E372AD">
                                    <w:rPr>
                                      <w:rFonts w:ascii="Calibri" w:hAnsi="Calibri" w:cs="Arial"/>
                                      <w:sz w:val="22"/>
                                      <w:szCs w:val="22"/>
                                      <w:lang w:val="en-GB"/>
                                    </w:rPr>
                                    <w:t>.</w:t>
                                  </w:r>
                                </w:p>
                              </w:tc>
                              <w:tc>
                                <w:tcPr>
                                  <w:tcW w:w="3686" w:type="dxa"/>
                                  <w:vMerge/>
                                </w:tcPr>
                                <w:p w14:paraId="33F524E2" w14:textId="77777777" w:rsidR="0082681F" w:rsidRPr="0082681F" w:rsidRDefault="0082681F" w:rsidP="00E6216B">
                                  <w:pPr>
                                    <w:rPr>
                                      <w:rFonts w:ascii="Calibri" w:hAnsi="Calibri" w:cs="Arial"/>
                                      <w:b/>
                                      <w:sz w:val="22"/>
                                      <w:szCs w:val="22"/>
                                      <w:lang w:val="en-GB"/>
                                    </w:rPr>
                                  </w:pPr>
                                </w:p>
                              </w:tc>
                            </w:tr>
                            <w:tr w:rsidR="0082681F" w:rsidRPr="0082681F" w14:paraId="697B65E4" w14:textId="77777777" w:rsidTr="00FE10BC">
                              <w:tc>
                                <w:tcPr>
                                  <w:tcW w:w="2977" w:type="dxa"/>
                                </w:tcPr>
                                <w:p w14:paraId="0952FCEA"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Grandvalira</w:t>
                                  </w:r>
                                  <w:r w:rsidRPr="00E372AD">
                                    <w:rPr>
                                      <w:rFonts w:ascii="Calibri" w:hAnsi="Calibri" w:cs="Arial"/>
                                      <w:color w:val="17365D" w:themeColor="text2" w:themeShade="BF"/>
                                      <w:sz w:val="22"/>
                                      <w:szCs w:val="22"/>
                                      <w:lang w:val="en-GB"/>
                                    </w:rPr>
                                    <w:t xml:space="preserve"> </w:t>
                                  </w:r>
                                  <w:r w:rsidRPr="00E372AD">
                                    <w:rPr>
                                      <w:rFonts w:ascii="Calibri" w:hAnsi="Calibri" w:cs="Arial"/>
                                      <w:sz w:val="22"/>
                                      <w:szCs w:val="22"/>
                                      <w:lang w:val="en-GB"/>
                                    </w:rPr>
                                    <w:t>ski domain, Andorra; Vallsolana.</w:t>
                                  </w:r>
                                </w:p>
                              </w:tc>
                              <w:tc>
                                <w:tcPr>
                                  <w:tcW w:w="3260" w:type="dxa"/>
                                </w:tcPr>
                                <w:p w14:paraId="4FBD4791"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Garden Business Park</w:t>
                                  </w:r>
                                  <w:r w:rsidRPr="00E372AD">
                                    <w:rPr>
                                      <w:rFonts w:ascii="Calibri" w:hAnsi="Calibri" w:cs="Arial"/>
                                      <w:sz w:val="22"/>
                                      <w:szCs w:val="22"/>
                                      <w:lang w:val="en-GB"/>
                                    </w:rPr>
                                    <w:t xml:space="preserve"> </w:t>
                                  </w:r>
                                </w:p>
                                <w:p w14:paraId="2B6F661C" w14:textId="77777777" w:rsidR="0082681F" w:rsidRPr="00E372AD" w:rsidRDefault="0082681F" w:rsidP="00136B31">
                                  <w:pPr>
                                    <w:rPr>
                                      <w:rFonts w:ascii="Calibri" w:hAnsi="Calibri" w:cs="Arial"/>
                                      <w:b/>
                                      <w:sz w:val="22"/>
                                      <w:szCs w:val="22"/>
                                      <w:lang w:val="en-GB"/>
                                    </w:rPr>
                                  </w:pPr>
                                  <w:r w:rsidRPr="00E372AD">
                                    <w:rPr>
                                      <w:rFonts w:ascii="Calibri" w:hAnsi="Calibri" w:cs="Arial"/>
                                      <w:sz w:val="22"/>
                                      <w:szCs w:val="22"/>
                                      <w:lang w:val="en-GB"/>
                                    </w:rPr>
                                    <w:t>(Sant Cugat del Vallès).</w:t>
                                  </w:r>
                                </w:p>
                              </w:tc>
                              <w:tc>
                                <w:tcPr>
                                  <w:tcW w:w="3686" w:type="dxa"/>
                                </w:tcPr>
                                <w:p w14:paraId="6BAD113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PECOMARK GROUP</w:t>
                                  </w:r>
                                  <w:r w:rsidRPr="00E372AD">
                                    <w:rPr>
                                      <w:rFonts w:ascii="Calibri" w:hAnsi="Calibri" w:cs="Arial"/>
                                      <w:sz w:val="22"/>
                                      <w:szCs w:val="22"/>
                                      <w:lang w:val="en-GB"/>
                                    </w:rPr>
                                    <w:t>, web (refrigera</w:t>
                                  </w:r>
                                  <w:r>
                                    <w:rPr>
                                      <w:rFonts w:ascii="Calibri" w:hAnsi="Calibri" w:cs="Arial"/>
                                      <w:sz w:val="22"/>
                                      <w:szCs w:val="22"/>
                                      <w:lang w:val="en-GB"/>
                                    </w:rPr>
                                    <w:t>tion</w:t>
                                  </w:r>
                                  <w:r w:rsidRPr="00E372AD">
                                    <w:rPr>
                                      <w:rFonts w:ascii="Calibri" w:hAnsi="Calibri" w:cs="Arial"/>
                                      <w:sz w:val="22"/>
                                      <w:szCs w:val="22"/>
                                      <w:lang w:val="en-GB"/>
                                    </w:rPr>
                                    <w:t xml:space="preserve">, </w:t>
                                  </w:r>
                                  <w:r>
                                    <w:rPr>
                                      <w:rFonts w:ascii="Calibri" w:hAnsi="Calibri" w:cs="Arial"/>
                                      <w:sz w:val="22"/>
                                      <w:szCs w:val="22"/>
                                      <w:lang w:val="en-GB"/>
                                    </w:rPr>
                                    <w:t xml:space="preserve">cold storage </w:t>
                                  </w:r>
                                  <w:r w:rsidRPr="00E372AD">
                                    <w:rPr>
                                      <w:rFonts w:ascii="Calibri" w:hAnsi="Calibri" w:cs="Arial"/>
                                      <w:sz w:val="22"/>
                                      <w:szCs w:val="22"/>
                                      <w:lang w:val="en-GB"/>
                                    </w:rPr>
                                    <w:t>).</w:t>
                                  </w:r>
                                </w:p>
                              </w:tc>
                            </w:tr>
                            <w:tr w:rsidR="0082681F" w:rsidRPr="0082681F" w14:paraId="0950F9EF" w14:textId="77777777" w:rsidTr="00FE10BC">
                              <w:tc>
                                <w:tcPr>
                                  <w:tcW w:w="2977" w:type="dxa"/>
                                </w:tcPr>
                                <w:p w14:paraId="3E00CB19"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Andorra Development and Investment</w:t>
                                  </w:r>
                                  <w:r w:rsidRPr="00E372AD">
                                    <w:rPr>
                                      <w:rFonts w:ascii="Calibri" w:hAnsi="Calibri" w:cs="Arial"/>
                                      <w:color w:val="17365D" w:themeColor="text2" w:themeShade="BF"/>
                                      <w:sz w:val="22"/>
                                      <w:szCs w:val="22"/>
                                      <w:lang w:val="en-GB"/>
                                    </w:rPr>
                                    <w:t xml:space="preserve"> </w:t>
                                  </w:r>
                                  <w:r w:rsidRPr="00E372AD">
                                    <w:rPr>
                                      <w:rFonts w:ascii="Calibri" w:hAnsi="Calibri" w:cs="Arial"/>
                                      <w:sz w:val="22"/>
                                      <w:szCs w:val="22"/>
                                      <w:lang w:val="en-GB"/>
                                    </w:rPr>
                                    <w:t>(ADI).</w:t>
                                  </w:r>
                                </w:p>
                              </w:tc>
                              <w:tc>
                                <w:tcPr>
                                  <w:tcW w:w="3260" w:type="dxa"/>
                                </w:tcPr>
                                <w:p w14:paraId="3F7C4DC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Nestlé</w:t>
                                  </w:r>
                                  <w:r w:rsidRPr="00E372AD">
                                    <w:rPr>
                                      <w:rFonts w:ascii="Calibri" w:hAnsi="Calibri" w:cs="Arial"/>
                                      <w:color w:val="17365D" w:themeColor="text2" w:themeShade="BF"/>
                                      <w:sz w:val="22"/>
                                      <w:szCs w:val="22"/>
                                      <w:lang w:val="en-GB"/>
                                    </w:rPr>
                                    <w:t xml:space="preserve"> </w:t>
                                  </w:r>
                                  <w:r w:rsidRPr="00E372AD">
                                    <w:rPr>
                                      <w:rFonts w:ascii="Calibri" w:hAnsi="Calibri" w:cs="Arial"/>
                                      <w:sz w:val="22"/>
                                      <w:szCs w:val="22"/>
                                      <w:lang w:val="en-GB"/>
                                    </w:rPr>
                                    <w:t>rela</w:t>
                                  </w:r>
                                  <w:r>
                                    <w:rPr>
                                      <w:rFonts w:ascii="Calibri" w:hAnsi="Calibri" w:cs="Arial"/>
                                      <w:sz w:val="22"/>
                                      <w:szCs w:val="22"/>
                                      <w:lang w:val="en-GB"/>
                                    </w:rPr>
                                    <w:t>t</w:t>
                                  </w:r>
                                  <w:r w:rsidRPr="00E372AD">
                                    <w:rPr>
                                      <w:rFonts w:ascii="Calibri" w:hAnsi="Calibri" w:cs="Arial"/>
                                      <w:sz w:val="22"/>
                                      <w:szCs w:val="22"/>
                                      <w:lang w:val="en-GB"/>
                                    </w:rPr>
                                    <w:t>ional</w:t>
                                  </w:r>
                                  <w:r>
                                    <w:rPr>
                                      <w:rFonts w:ascii="Calibri" w:hAnsi="Calibri" w:cs="Arial"/>
                                      <w:sz w:val="22"/>
                                      <w:szCs w:val="22"/>
                                      <w:lang w:val="en-GB"/>
                                    </w:rPr>
                                    <w:t xml:space="preserve"> marketing</w:t>
                                  </w:r>
                                  <w:r w:rsidRPr="00E372AD">
                                    <w:rPr>
                                      <w:rFonts w:ascii="Calibri" w:hAnsi="Calibri" w:cs="Arial"/>
                                      <w:sz w:val="22"/>
                                      <w:szCs w:val="22"/>
                                      <w:lang w:val="en-GB"/>
                                    </w:rPr>
                                    <w:t>.</w:t>
                                  </w:r>
                                </w:p>
                              </w:tc>
                              <w:tc>
                                <w:tcPr>
                                  <w:tcW w:w="3686" w:type="dxa"/>
                                </w:tcPr>
                                <w:p w14:paraId="1EC1BBD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6Q &amp; angels associates, S.L.</w:t>
                                  </w:r>
                                  <w:r w:rsidRPr="00E372AD">
                                    <w:rPr>
                                      <w:rFonts w:ascii="Calibri" w:hAnsi="Calibri" w:cs="Arial"/>
                                      <w:sz w:val="22"/>
                                      <w:szCs w:val="22"/>
                                      <w:lang w:val="en-GB"/>
                                    </w:rPr>
                                    <w:t xml:space="preserve">, </w:t>
                                  </w:r>
                                  <w:r>
                                    <w:rPr>
                                      <w:rFonts w:ascii="Calibri" w:hAnsi="Calibri" w:cs="Arial"/>
                                      <w:sz w:val="22"/>
                                      <w:szCs w:val="22"/>
                                      <w:lang w:val="en-GB"/>
                                    </w:rPr>
                                    <w:t>communication advisors</w:t>
                                  </w:r>
                                  <w:r w:rsidRPr="00E372AD">
                                    <w:rPr>
                                      <w:rFonts w:ascii="Calibri" w:hAnsi="Calibri" w:cs="Arial"/>
                                      <w:sz w:val="22"/>
                                      <w:szCs w:val="22"/>
                                      <w:lang w:val="en-GB"/>
                                    </w:rPr>
                                    <w:t>.</w:t>
                                  </w:r>
                                </w:p>
                              </w:tc>
                            </w:tr>
                            <w:tr w:rsidR="0082681F" w:rsidRPr="0082681F" w14:paraId="3C122072" w14:textId="77777777" w:rsidTr="00FE10BC">
                              <w:tc>
                                <w:tcPr>
                                  <w:tcW w:w="2977" w:type="dxa"/>
                                </w:tcPr>
                                <w:p w14:paraId="029107D7" w14:textId="77777777" w:rsidR="0082681F" w:rsidRPr="00E372AD" w:rsidRDefault="0082681F" w:rsidP="00136B31">
                                  <w:pPr>
                                    <w:spacing w:after="120"/>
                                    <w:rPr>
                                      <w:rFonts w:ascii="Calibri" w:hAnsi="Calibri" w:cs="Arial"/>
                                      <w:sz w:val="22"/>
                                      <w:szCs w:val="22"/>
                                      <w:lang w:val="en-GB"/>
                                    </w:rPr>
                                  </w:pPr>
                                  <w:r w:rsidRPr="00E372AD">
                                    <w:rPr>
                                      <w:rFonts w:ascii="Calibri" w:hAnsi="Calibri" w:cs="Arial"/>
                                      <w:b/>
                                      <w:bCs/>
                                      <w:color w:val="17365D" w:themeColor="text2" w:themeShade="BF"/>
                                      <w:sz w:val="22"/>
                                      <w:szCs w:val="22"/>
                                      <w:lang w:val="en-GB"/>
                                    </w:rPr>
                                    <w:t>Roca</w:t>
                                  </w:r>
                                  <w:r w:rsidRPr="00E372AD">
                                    <w:rPr>
                                      <w:rFonts w:ascii="Calibri" w:hAnsi="Calibri" w:cs="Arial"/>
                                      <w:bCs/>
                                      <w:sz w:val="22"/>
                                      <w:szCs w:val="22"/>
                                      <w:lang w:val="en-GB"/>
                                    </w:rPr>
                                    <w:t xml:space="preserve">, </w:t>
                                  </w:r>
                                  <w:r>
                                    <w:rPr>
                                      <w:rFonts w:ascii="Calibri" w:hAnsi="Calibri" w:cs="Arial"/>
                                      <w:bCs/>
                                      <w:sz w:val="22"/>
                                      <w:szCs w:val="22"/>
                                      <w:lang w:val="en-GB"/>
                                    </w:rPr>
                                    <w:t xml:space="preserve">corporate style guide </w:t>
                                  </w:r>
                                  <w:r w:rsidRPr="00E372AD">
                                    <w:rPr>
                                      <w:rFonts w:ascii="Calibri" w:hAnsi="Calibri" w:cs="Arial"/>
                                      <w:bCs/>
                                      <w:sz w:val="22"/>
                                      <w:szCs w:val="22"/>
                                      <w:lang w:val="en-GB"/>
                                    </w:rPr>
                                    <w:t>(Bathroom Solutions).</w:t>
                                  </w:r>
                                </w:p>
                              </w:tc>
                              <w:tc>
                                <w:tcPr>
                                  <w:tcW w:w="3260" w:type="dxa"/>
                                </w:tcPr>
                                <w:p w14:paraId="10E6778F"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“La Caixa”</w:t>
                                  </w:r>
                                  <w:r w:rsidRPr="00E372AD">
                                    <w:rPr>
                                      <w:rFonts w:ascii="Calibri" w:hAnsi="Calibri" w:cs="Arial"/>
                                      <w:sz w:val="22"/>
                                      <w:szCs w:val="22"/>
                                      <w:lang w:val="en-GB"/>
                                    </w:rPr>
                                    <w:t xml:space="preserve"> </w:t>
                                  </w:r>
                                  <w:r>
                                    <w:rPr>
                                      <w:rFonts w:ascii="Calibri" w:hAnsi="Calibri" w:cs="Arial"/>
                                      <w:sz w:val="22"/>
                                      <w:szCs w:val="22"/>
                                      <w:lang w:val="en-GB"/>
                                    </w:rPr>
                                    <w:t xml:space="preserve">financial institution </w:t>
                                  </w:r>
                                  <w:r w:rsidRPr="00E372AD">
                                    <w:rPr>
                                      <w:rFonts w:ascii="Calibri" w:hAnsi="Calibri" w:cs="Arial"/>
                                      <w:sz w:val="22"/>
                                      <w:szCs w:val="22"/>
                                      <w:lang w:val="en-GB"/>
                                    </w:rPr>
                                    <w:t>promo</w:t>
                                  </w:r>
                                  <w:r>
                                    <w:rPr>
                                      <w:rFonts w:ascii="Calibri" w:hAnsi="Calibri" w:cs="Arial"/>
                                      <w:sz w:val="22"/>
                                      <w:szCs w:val="22"/>
                                      <w:lang w:val="en-GB"/>
                                    </w:rPr>
                                    <w:t>t</w:t>
                                  </w:r>
                                  <w:r w:rsidRPr="00E372AD">
                                    <w:rPr>
                                      <w:rFonts w:ascii="Calibri" w:hAnsi="Calibri" w:cs="Arial"/>
                                      <w:sz w:val="22"/>
                                      <w:szCs w:val="22"/>
                                      <w:lang w:val="en-GB"/>
                                    </w:rPr>
                                    <w:t>ional</w:t>
                                  </w:r>
                                  <w:r>
                                    <w:rPr>
                                      <w:rFonts w:ascii="Calibri" w:hAnsi="Calibri" w:cs="Arial"/>
                                      <w:sz w:val="22"/>
                                      <w:szCs w:val="22"/>
                                      <w:lang w:val="en-GB"/>
                                    </w:rPr>
                                    <w:t xml:space="preserve"> </w:t>
                                  </w:r>
                                  <w:r w:rsidRPr="00E372AD">
                                    <w:rPr>
                                      <w:rFonts w:ascii="Calibri" w:hAnsi="Calibri" w:cs="Arial"/>
                                      <w:sz w:val="22"/>
                                      <w:szCs w:val="22"/>
                                      <w:lang w:val="en-GB"/>
                                    </w:rPr>
                                    <w:t>v</w:t>
                                  </w:r>
                                  <w:r>
                                    <w:rPr>
                                      <w:rFonts w:ascii="Calibri" w:hAnsi="Calibri" w:cs="Arial"/>
                                      <w:sz w:val="22"/>
                                      <w:szCs w:val="22"/>
                                      <w:lang w:val="en-GB"/>
                                    </w:rPr>
                                    <w:t>i</w:t>
                                  </w:r>
                                  <w:r w:rsidRPr="00E372AD">
                                    <w:rPr>
                                      <w:rFonts w:ascii="Calibri" w:hAnsi="Calibri" w:cs="Arial"/>
                                      <w:sz w:val="22"/>
                                      <w:szCs w:val="22"/>
                                      <w:lang w:val="en-GB"/>
                                    </w:rPr>
                                    <w:t xml:space="preserve">deos, </w:t>
                                  </w:r>
                                  <w:r>
                                    <w:rPr>
                                      <w:rFonts w:ascii="Calibri" w:hAnsi="Calibri" w:cs="Arial"/>
                                      <w:sz w:val="22"/>
                                      <w:szCs w:val="22"/>
                                      <w:lang w:val="en-GB"/>
                                    </w:rPr>
                                    <w:t xml:space="preserve">webpage </w:t>
                                  </w:r>
                                  <w:r w:rsidRPr="00E372AD">
                                    <w:rPr>
                                      <w:rFonts w:ascii="Calibri" w:hAnsi="Calibri" w:cs="Arial"/>
                                      <w:sz w:val="22"/>
                                      <w:szCs w:val="22"/>
                                      <w:lang w:val="en-GB"/>
                                    </w:rPr>
                                    <w:t>material</w:t>
                                  </w:r>
                                  <w:r>
                                    <w:rPr>
                                      <w:rFonts w:ascii="Calibri" w:hAnsi="Calibri" w:cs="Arial"/>
                                      <w:sz w:val="22"/>
                                      <w:szCs w:val="22"/>
                                      <w:lang w:val="en-GB"/>
                                    </w:rPr>
                                    <w:t>s</w:t>
                                  </w:r>
                                  <w:r w:rsidRPr="00E372AD">
                                    <w:rPr>
                                      <w:rFonts w:ascii="Calibri" w:hAnsi="Calibri" w:cs="Arial"/>
                                      <w:sz w:val="22"/>
                                      <w:szCs w:val="22"/>
                                      <w:lang w:val="en-GB"/>
                                    </w:rPr>
                                    <w:t>.</w:t>
                                  </w:r>
                                </w:p>
                              </w:tc>
                              <w:tc>
                                <w:tcPr>
                                  <w:tcW w:w="3686" w:type="dxa"/>
                                </w:tcPr>
                                <w:p w14:paraId="7485621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PEINUSA</w:t>
                                  </w:r>
                                  <w:r w:rsidRPr="00E372AD">
                                    <w:rPr>
                                      <w:rFonts w:ascii="Calibri" w:hAnsi="Calibri" w:cs="Arial"/>
                                      <w:sz w:val="22"/>
                                      <w:szCs w:val="22"/>
                                      <w:lang w:val="en-GB"/>
                                    </w:rPr>
                                    <w:t xml:space="preserve">, </w:t>
                                  </w:r>
                                  <w:r>
                                    <w:rPr>
                                      <w:rFonts w:ascii="Calibri" w:hAnsi="Calibri" w:cs="Arial"/>
                                      <w:sz w:val="22"/>
                                      <w:szCs w:val="22"/>
                                      <w:lang w:val="en-GB"/>
                                    </w:rPr>
                                    <w:t>R&amp;</w:t>
                                  </w:r>
                                  <w:r w:rsidRPr="00E372AD">
                                    <w:rPr>
                                      <w:rFonts w:ascii="Calibri" w:hAnsi="Calibri" w:cs="Arial"/>
                                      <w:sz w:val="22"/>
                                      <w:szCs w:val="22"/>
                                      <w:lang w:val="en-GB"/>
                                    </w:rPr>
                                    <w:t>D</w:t>
                                  </w:r>
                                  <w:r>
                                    <w:rPr>
                                      <w:rFonts w:ascii="Calibri" w:hAnsi="Calibri" w:cs="Arial"/>
                                      <w:sz w:val="22"/>
                                      <w:szCs w:val="22"/>
                                      <w:lang w:val="en-GB"/>
                                    </w:rPr>
                                    <w:t xml:space="preserve"> projects</w:t>
                                  </w:r>
                                  <w:r w:rsidRPr="00E372AD">
                                    <w:rPr>
                                      <w:rFonts w:ascii="Calibri" w:hAnsi="Calibri" w:cs="Arial"/>
                                      <w:sz w:val="22"/>
                                      <w:szCs w:val="22"/>
                                      <w:lang w:val="en-GB"/>
                                    </w:rPr>
                                    <w:t>.</w:t>
                                  </w:r>
                                </w:p>
                              </w:tc>
                            </w:tr>
                          </w:tbl>
                          <w:p w14:paraId="1E737F85" w14:textId="77777777" w:rsidR="00FE10BC" w:rsidRPr="0082681F" w:rsidRDefault="0082681F" w:rsidP="00FE10BC">
                            <w:pPr>
                              <w:spacing w:before="240" w:after="120"/>
                              <w:jc w:val="both"/>
                              <w:rPr>
                                <w:rFonts w:ascii="Calibri" w:hAnsi="Calibri" w:cs="Arial"/>
                                <w:b/>
                                <w:sz w:val="22"/>
                                <w:szCs w:val="22"/>
                                <w:u w:val="single"/>
                                <w:lang w:val="en-GB"/>
                              </w:rPr>
                            </w:pPr>
                            <w:r>
                              <w:rPr>
                                <w:rFonts w:ascii="Calibri" w:hAnsi="Calibri" w:cs="Arial"/>
                                <w:b/>
                                <w:sz w:val="22"/>
                                <w:szCs w:val="22"/>
                                <w:u w:val="single"/>
                                <w:lang w:val="en-GB"/>
                              </w:rPr>
                              <w:t>Environment</w:t>
                            </w:r>
                            <w:r w:rsidR="00FE10BC" w:rsidRPr="0082681F">
                              <w:rPr>
                                <w:rFonts w:ascii="Calibri" w:hAnsi="Calibri" w:cs="Arial"/>
                                <w:b/>
                                <w:sz w:val="22"/>
                                <w:szCs w:val="22"/>
                                <w:u w:val="single"/>
                                <w:lang w:val="en-GB"/>
                              </w:rPr>
                              <w:t>:</w:t>
                            </w:r>
                          </w:p>
                          <w:tbl>
                            <w:tblPr>
                              <w:tblStyle w:val="Tablaconcuadrcula"/>
                              <w:tblW w:w="0" w:type="auto"/>
                              <w:tblInd w:w="108" w:type="dxa"/>
                              <w:tblLook w:val="04A0" w:firstRow="1" w:lastRow="0" w:firstColumn="1" w:lastColumn="0" w:noHBand="0" w:noVBand="1"/>
                            </w:tblPr>
                            <w:tblGrid>
                              <w:gridCol w:w="4820"/>
                              <w:gridCol w:w="5103"/>
                            </w:tblGrid>
                            <w:tr w:rsidR="0082681F" w:rsidRPr="0082681F" w14:paraId="2053054A" w14:textId="77777777" w:rsidTr="00FE10BC">
                              <w:tc>
                                <w:tcPr>
                                  <w:tcW w:w="4820" w:type="dxa"/>
                                </w:tcPr>
                                <w:p w14:paraId="4FEFDD71" w14:textId="77777777" w:rsidR="0082681F" w:rsidRPr="00E372AD" w:rsidRDefault="0082681F" w:rsidP="00136B31">
                                  <w:pPr>
                                    <w:spacing w:after="120"/>
                                    <w:rPr>
                                      <w:rFonts w:ascii="Calibri" w:hAnsi="Calibri" w:cs="Arial"/>
                                      <w:b/>
                                      <w:sz w:val="22"/>
                                      <w:szCs w:val="22"/>
                                      <w:lang w:val="en-GB"/>
                                    </w:rPr>
                                  </w:pPr>
                                  <w:r w:rsidRPr="00E372AD">
                                    <w:rPr>
                                      <w:rFonts w:ascii="Calibri" w:hAnsi="Calibri" w:cs="Arial"/>
                                      <w:b/>
                                      <w:color w:val="17365D" w:themeColor="text2" w:themeShade="BF"/>
                                      <w:sz w:val="22"/>
                                      <w:szCs w:val="22"/>
                                      <w:lang w:val="en-GB"/>
                                    </w:rPr>
                                    <w:t>Barcelona</w:t>
                                  </w:r>
                                  <w:r>
                                    <w:rPr>
                                      <w:rFonts w:ascii="Calibri" w:hAnsi="Calibri" w:cs="Arial"/>
                                      <w:b/>
                                      <w:color w:val="17365D" w:themeColor="text2" w:themeShade="BF"/>
                                      <w:sz w:val="22"/>
                                      <w:szCs w:val="22"/>
                                      <w:lang w:val="en-GB"/>
                                    </w:rPr>
                                    <w:t xml:space="preserve"> </w:t>
                                  </w:r>
                                  <w:r w:rsidRPr="00E372AD">
                                    <w:rPr>
                                      <w:rFonts w:ascii="Calibri" w:hAnsi="Calibri" w:cs="Arial"/>
                                      <w:b/>
                                      <w:color w:val="17365D" w:themeColor="text2" w:themeShade="BF"/>
                                      <w:sz w:val="22"/>
                                      <w:szCs w:val="22"/>
                                      <w:lang w:val="en-GB"/>
                                    </w:rPr>
                                    <w:t>Autonom</w:t>
                                  </w:r>
                                  <w:r>
                                    <w:rPr>
                                      <w:rFonts w:ascii="Calibri" w:hAnsi="Calibri" w:cs="Arial"/>
                                      <w:b/>
                                      <w:color w:val="17365D" w:themeColor="text2" w:themeShade="BF"/>
                                      <w:sz w:val="22"/>
                                      <w:szCs w:val="22"/>
                                      <w:lang w:val="en-GB"/>
                                    </w:rPr>
                                    <w:t xml:space="preserve">ous </w:t>
                                  </w:r>
                                  <w:r w:rsidRPr="00E372AD">
                                    <w:rPr>
                                      <w:rFonts w:ascii="Calibri" w:hAnsi="Calibri" w:cs="Arial"/>
                                      <w:b/>
                                      <w:color w:val="17365D" w:themeColor="text2" w:themeShade="BF"/>
                                      <w:sz w:val="22"/>
                                      <w:szCs w:val="22"/>
                                      <w:lang w:val="en-GB"/>
                                    </w:rPr>
                                    <w:t>Universit</w:t>
                                  </w:r>
                                  <w:r>
                                    <w:rPr>
                                      <w:rFonts w:ascii="Calibri" w:hAnsi="Calibri" w:cs="Arial"/>
                                      <w:b/>
                                      <w:color w:val="17365D" w:themeColor="text2" w:themeShade="BF"/>
                                      <w:sz w:val="22"/>
                                      <w:szCs w:val="22"/>
                                      <w:lang w:val="en-GB"/>
                                    </w:rPr>
                                    <w:t>y</w:t>
                                  </w:r>
                                  <w:r w:rsidRPr="00E372AD">
                                    <w:rPr>
                                      <w:rFonts w:ascii="Calibri" w:hAnsi="Calibri" w:cs="Arial"/>
                                      <w:sz w:val="22"/>
                                      <w:szCs w:val="22"/>
                                      <w:lang w:val="en-GB"/>
                                    </w:rPr>
                                    <w:t>, “</w:t>
                                  </w:r>
                                  <w:r w:rsidRPr="00E372AD">
                                    <w:rPr>
                                      <w:rFonts w:ascii="Calibri" w:hAnsi="Calibri" w:cs="Arial"/>
                                      <w:i/>
                                      <w:sz w:val="22"/>
                                      <w:szCs w:val="22"/>
                                      <w:lang w:val="en-GB"/>
                                    </w:rPr>
                                    <w:t>Guide to Organising more Sustainable Conferences</w:t>
                                  </w:r>
                                  <w:r w:rsidRPr="00E372AD">
                                    <w:rPr>
                                      <w:rFonts w:ascii="Calibri" w:hAnsi="Calibri" w:cs="Arial"/>
                                      <w:sz w:val="22"/>
                                      <w:szCs w:val="22"/>
                                      <w:lang w:val="en-GB"/>
                                    </w:rPr>
                                    <w:t>”.</w:t>
                                  </w:r>
                                </w:p>
                              </w:tc>
                              <w:tc>
                                <w:tcPr>
                                  <w:tcW w:w="5103" w:type="dxa"/>
                                </w:tcPr>
                                <w:p w14:paraId="400F26DF" w14:textId="77777777" w:rsidR="0082681F" w:rsidRPr="00E372AD" w:rsidRDefault="0082681F" w:rsidP="00136B31">
                                  <w:pPr>
                                    <w:spacing w:after="120"/>
                                    <w:rPr>
                                      <w:rFonts w:ascii="Calibri" w:hAnsi="Calibri" w:cs="Arial"/>
                                      <w:b/>
                                      <w:sz w:val="22"/>
                                      <w:szCs w:val="22"/>
                                      <w:lang w:val="en-GB"/>
                                    </w:rPr>
                                  </w:pPr>
                                  <w:r w:rsidRPr="00E372AD">
                                    <w:rPr>
                                      <w:rFonts w:ascii="Calibri" w:hAnsi="Calibri" w:cs="Arial"/>
                                      <w:b/>
                                      <w:color w:val="17365D" w:themeColor="text2" w:themeShade="BF"/>
                                      <w:sz w:val="22"/>
                                      <w:szCs w:val="22"/>
                                      <w:lang w:val="en-GB"/>
                                    </w:rPr>
                                    <w:t>Barcelona</w:t>
                                  </w:r>
                                  <w:r>
                                    <w:rPr>
                                      <w:rFonts w:ascii="Calibri" w:hAnsi="Calibri" w:cs="Arial"/>
                                      <w:b/>
                                      <w:color w:val="17365D" w:themeColor="text2" w:themeShade="BF"/>
                                      <w:sz w:val="22"/>
                                      <w:szCs w:val="22"/>
                                      <w:lang w:val="en-GB"/>
                                    </w:rPr>
                                    <w:t xml:space="preserve"> City Council</w:t>
                                  </w:r>
                                  <w:r w:rsidRPr="00E372AD">
                                    <w:rPr>
                                      <w:rFonts w:ascii="Calibri" w:hAnsi="Calibri" w:cs="Arial"/>
                                      <w:sz w:val="22"/>
                                      <w:szCs w:val="22"/>
                                      <w:lang w:val="en-GB"/>
                                    </w:rPr>
                                    <w:t>, “</w:t>
                                  </w:r>
                                  <w:r>
                                    <w:rPr>
                                      <w:rFonts w:ascii="Calibri" w:hAnsi="Calibri" w:cs="Arial"/>
                                      <w:i/>
                                      <w:sz w:val="22"/>
                                      <w:szCs w:val="22"/>
                                      <w:lang w:val="en-GB"/>
                                    </w:rPr>
                                    <w:t xml:space="preserve">Reports on the status of </w:t>
                                  </w:r>
                                  <w:r w:rsidRPr="00E372AD">
                                    <w:rPr>
                                      <w:rFonts w:ascii="Calibri" w:hAnsi="Calibri" w:cs="Arial"/>
                                      <w:i/>
                                      <w:sz w:val="22"/>
                                      <w:szCs w:val="22"/>
                                      <w:lang w:val="en-GB"/>
                                    </w:rPr>
                                    <w:t>Barcelona</w:t>
                                  </w:r>
                                  <w:r>
                                    <w:rPr>
                                      <w:rFonts w:ascii="Calibri" w:hAnsi="Calibri" w:cs="Arial"/>
                                      <w:i/>
                                      <w:sz w:val="22"/>
                                      <w:szCs w:val="22"/>
                                      <w:lang w:val="en-GB"/>
                                    </w:rPr>
                                    <w:t>’s beaches and coastal waters</w:t>
                                  </w:r>
                                  <w:r w:rsidRPr="00E372AD">
                                    <w:rPr>
                                      <w:rFonts w:ascii="Calibri" w:hAnsi="Calibri" w:cs="Arial"/>
                                      <w:sz w:val="22"/>
                                      <w:szCs w:val="22"/>
                                      <w:lang w:val="en-GB"/>
                                    </w:rPr>
                                    <w:t>”.</w:t>
                                  </w:r>
                                </w:p>
                              </w:tc>
                            </w:tr>
                            <w:tr w:rsidR="0082681F" w:rsidRPr="0082681F" w14:paraId="4B403528" w14:textId="77777777" w:rsidTr="001F1CA2">
                              <w:tc>
                                <w:tcPr>
                                  <w:tcW w:w="4820" w:type="dxa"/>
                                </w:tcPr>
                                <w:p w14:paraId="2BFEBE47" w14:textId="77777777" w:rsidR="0082681F" w:rsidRPr="00E372AD" w:rsidRDefault="0082681F" w:rsidP="00136B31">
                                  <w:pPr>
                                    <w:spacing w:after="120"/>
                                    <w:rPr>
                                      <w:rFonts w:ascii="Calibri" w:hAnsi="Calibri" w:cs="Arial"/>
                                      <w:b/>
                                      <w:sz w:val="22"/>
                                      <w:szCs w:val="22"/>
                                      <w:lang w:val="en-GB"/>
                                    </w:rPr>
                                  </w:pPr>
                                  <w:r w:rsidRPr="00E372AD">
                                    <w:rPr>
                                      <w:rFonts w:ascii="Calibri" w:hAnsi="Calibri" w:cs="Arial"/>
                                      <w:color w:val="17365D" w:themeColor="text2" w:themeShade="BF"/>
                                      <w:sz w:val="22"/>
                                      <w:szCs w:val="22"/>
                                      <w:lang w:val="en-GB"/>
                                    </w:rPr>
                                    <w:t>I</w:t>
                                  </w:r>
                                  <w:r w:rsidRPr="00E372AD">
                                    <w:rPr>
                                      <w:rStyle w:val="nfasis"/>
                                      <w:rFonts w:ascii="Calibri" w:hAnsi="Calibri" w:cs="Arial"/>
                                      <w:bCs w:val="0"/>
                                      <w:color w:val="17365D" w:themeColor="text2" w:themeShade="BF"/>
                                      <w:sz w:val="22"/>
                                      <w:szCs w:val="22"/>
                                      <w:shd w:val="clear" w:color="auto" w:fill="FFFFFF"/>
                                      <w:lang w:val="en-GB"/>
                                    </w:rPr>
                                    <w:t>berpotash</w:t>
                                  </w:r>
                                  <w:r w:rsidRPr="00E372AD">
                                    <w:rPr>
                                      <w:rStyle w:val="nfasis"/>
                                      <w:rFonts w:ascii="Calibri" w:hAnsi="Calibri" w:cs="Arial"/>
                                      <w:b w:val="0"/>
                                      <w:bCs w:val="0"/>
                                      <w:sz w:val="22"/>
                                      <w:szCs w:val="22"/>
                                      <w:shd w:val="clear" w:color="auto" w:fill="FFFFFF"/>
                                      <w:lang w:val="en-GB"/>
                                    </w:rPr>
                                    <w:t xml:space="preserve">, General </w:t>
                                  </w:r>
                                  <w:r w:rsidRPr="00E372AD">
                                    <w:rPr>
                                      <w:rStyle w:val="nfasis"/>
                                      <w:rFonts w:ascii="Calibri" w:hAnsi="Calibri" w:cs="Arial"/>
                                      <w:b w:val="0"/>
                                      <w:sz w:val="22"/>
                                      <w:szCs w:val="22"/>
                                      <w:shd w:val="clear" w:color="auto" w:fill="FFFFFF"/>
                                      <w:lang w:val="en-GB"/>
                                    </w:rPr>
                                    <w:t xml:space="preserve">Communication </w:t>
                                  </w:r>
                                  <w:r w:rsidRPr="00E372AD">
                                    <w:rPr>
                                      <w:rStyle w:val="nfasis"/>
                                      <w:rFonts w:ascii="Calibri" w:hAnsi="Calibri" w:cs="Arial"/>
                                      <w:b w:val="0"/>
                                      <w:bCs w:val="0"/>
                                      <w:sz w:val="22"/>
                                      <w:szCs w:val="22"/>
                                      <w:shd w:val="clear" w:color="auto" w:fill="FFFFFF"/>
                                      <w:lang w:val="en-GB"/>
                                    </w:rPr>
                                    <w:t>Pla</w:t>
                                  </w:r>
                                  <w:r w:rsidRPr="00E372AD">
                                    <w:rPr>
                                      <w:rStyle w:val="nfasis"/>
                                      <w:rFonts w:ascii="Calibri" w:hAnsi="Calibri" w:cs="Arial"/>
                                      <w:b w:val="0"/>
                                      <w:sz w:val="22"/>
                                      <w:szCs w:val="22"/>
                                      <w:shd w:val="clear" w:color="auto" w:fill="FFFFFF"/>
                                      <w:lang w:val="en-GB"/>
                                    </w:rPr>
                                    <w:t>n</w:t>
                                  </w:r>
                                  <w:r w:rsidRPr="00E372AD">
                                    <w:rPr>
                                      <w:rStyle w:val="nfasis"/>
                                      <w:rFonts w:ascii="Calibri" w:hAnsi="Calibri" w:cs="Arial"/>
                                      <w:b w:val="0"/>
                                      <w:bCs w:val="0"/>
                                      <w:sz w:val="22"/>
                                      <w:szCs w:val="22"/>
                                      <w:shd w:val="clear" w:color="auto" w:fill="FFFFFF"/>
                                      <w:lang w:val="en-GB"/>
                                    </w:rPr>
                                    <w:t>.</w:t>
                                  </w:r>
                                </w:p>
                              </w:tc>
                              <w:tc>
                                <w:tcPr>
                                  <w:tcW w:w="5103" w:type="dxa"/>
                                </w:tcPr>
                                <w:p w14:paraId="66D66DD3" w14:textId="77777777" w:rsidR="0082681F" w:rsidRPr="00E372AD" w:rsidRDefault="0082681F" w:rsidP="00136B31">
                                  <w:pPr>
                                    <w:spacing w:after="120"/>
                                    <w:rPr>
                                      <w:rFonts w:ascii="Calibri" w:hAnsi="Calibri" w:cs="Arial"/>
                                      <w:b/>
                                      <w:sz w:val="22"/>
                                      <w:szCs w:val="22"/>
                                      <w:lang w:val="en-GB"/>
                                    </w:rPr>
                                  </w:pPr>
                                  <w:r w:rsidRPr="00E372AD">
                                    <w:rPr>
                                      <w:rFonts w:ascii="Calibri" w:hAnsi="Calibri"/>
                                      <w:b/>
                                      <w:color w:val="17365D" w:themeColor="text2" w:themeShade="BF"/>
                                      <w:sz w:val="22"/>
                                      <w:szCs w:val="22"/>
                                      <w:lang w:val="en-GB"/>
                                    </w:rPr>
                                    <w:t>Unilever</w:t>
                                  </w:r>
                                  <w:r w:rsidRPr="00E372AD">
                                    <w:rPr>
                                      <w:rFonts w:ascii="Calibri" w:hAnsi="Calibri"/>
                                      <w:sz w:val="22"/>
                                      <w:szCs w:val="22"/>
                                      <w:lang w:val="en-GB"/>
                                    </w:rPr>
                                    <w:t xml:space="preserve">, </w:t>
                                  </w:r>
                                  <w:r w:rsidRPr="00E372AD">
                                    <w:rPr>
                                      <w:rStyle w:val="A0"/>
                                      <w:rFonts w:ascii="Calibri" w:hAnsi="Calibri"/>
                                      <w:b w:val="0"/>
                                      <w:i/>
                                      <w:sz w:val="22"/>
                                      <w:szCs w:val="22"/>
                                      <w:lang w:val="en-GB"/>
                                    </w:rPr>
                                    <w:t xml:space="preserve">Practical Guide for </w:t>
                                  </w:r>
                                  <w:r w:rsidRPr="00E372AD">
                                    <w:rPr>
                                      <w:rStyle w:val="A0"/>
                                      <w:rFonts w:ascii="Calibri" w:hAnsi="Calibri" w:cs="DINPro-Bold"/>
                                      <w:b w:val="0"/>
                                      <w:i/>
                                      <w:sz w:val="22"/>
                                      <w:szCs w:val="22"/>
                                      <w:lang w:val="en-GB"/>
                                    </w:rPr>
                                    <w:t>Reducing Food Wastage</w:t>
                                  </w:r>
                                  <w:r w:rsidRPr="00E372AD">
                                    <w:rPr>
                                      <w:rStyle w:val="A0"/>
                                      <w:rFonts w:ascii="Calibri" w:hAnsi="Calibri" w:cs="DINPro-Bold"/>
                                      <w:b w:val="0"/>
                                      <w:sz w:val="22"/>
                                      <w:szCs w:val="22"/>
                                      <w:lang w:val="en-GB"/>
                                    </w:rPr>
                                    <w:t>.</w:t>
                                  </w:r>
                                </w:p>
                              </w:tc>
                            </w:tr>
                          </w:tbl>
                          <w:p w14:paraId="794422E2" w14:textId="77777777" w:rsidR="00FE10BC" w:rsidRPr="0082681F" w:rsidRDefault="00FE10BC" w:rsidP="00FE10BC">
                            <w:pPr>
                              <w:rPr>
                                <w:rFonts w:ascii="Tahoma" w:hAnsi="Tahoma"/>
                                <w:sz w:val="22"/>
                                <w:szCs w:val="2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A0910" id="_x0000_s1034" type="#_x0000_t202" style="position:absolute;margin-left:12.75pt;margin-top:111pt;width:546.75pt;height:480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" filled="f" stroked="f" strokecolor="white">
                <v:textbox>
                  <w:txbxContent>
                    <w:p w14:paraId="03E96962" w14:textId="77777777" w:rsidR="00FE10BC" w:rsidRPr="0082681F" w:rsidRDefault="0082681F" w:rsidP="00FE10BC">
                      <w:pPr>
                        <w:spacing w:after="120"/>
                        <w:jc w:val="both"/>
                        <w:rPr>
                          <w:rFonts w:ascii="Calibri" w:hAnsi="Calibri" w:cs="Arial"/>
                          <w:b/>
                          <w:sz w:val="22"/>
                          <w:szCs w:val="22"/>
                          <w:u w:val="single"/>
                          <w:lang w:val="en-GB"/>
                        </w:rPr>
                      </w:pPr>
                      <w:r w:rsidRPr="0082681F">
                        <w:rPr>
                          <w:rFonts w:ascii="Calibri" w:hAnsi="Calibri" w:cs="Arial"/>
                          <w:b/>
                          <w:sz w:val="22"/>
                          <w:szCs w:val="22"/>
                          <w:u w:val="single"/>
                          <w:lang w:val="en-GB"/>
                        </w:rPr>
                        <w:t xml:space="preserve">Informative and advertising materials </w:t>
                      </w:r>
                    </w:p>
                    <w:tbl>
                      <w:tblPr>
                        <w:tblStyle w:val="Tablaconcuadrcula"/>
                        <w:tblW w:w="0" w:type="auto"/>
                        <w:tblInd w:w="108" w:type="dxa"/>
                        <w:tblLook w:val="04A0" w:firstRow="1" w:lastRow="0" w:firstColumn="1" w:lastColumn="0" w:noHBand="0" w:noVBand="1"/>
                      </w:tblPr>
                      <w:tblGrid>
                        <w:gridCol w:w="4820"/>
                        <w:gridCol w:w="5103"/>
                      </w:tblGrid>
                      <w:tr w:rsidR="0082681F" w:rsidRPr="0082681F" w14:paraId="1160F91B" w14:textId="77777777" w:rsidTr="00FE10BC">
                        <w:tc>
                          <w:tcPr>
                            <w:tcW w:w="4820" w:type="dxa"/>
                          </w:tcPr>
                          <w:p w14:paraId="2C7C775F"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Jardinova</w:t>
                            </w:r>
                            <w:r w:rsidRPr="00E372AD">
                              <w:rPr>
                                <w:rFonts w:ascii="Calibri" w:hAnsi="Calibri" w:cs="Arial"/>
                                <w:sz w:val="22"/>
                                <w:szCs w:val="22"/>
                                <w:lang w:val="en-GB"/>
                              </w:rPr>
                              <w:t xml:space="preserve">, </w:t>
                            </w:r>
                            <w:r>
                              <w:rPr>
                                <w:rFonts w:ascii="Calibri" w:hAnsi="Calibri" w:cs="Arial"/>
                                <w:sz w:val="22"/>
                                <w:szCs w:val="22"/>
                                <w:lang w:val="en-GB"/>
                              </w:rPr>
                              <w:t>landscaping</w:t>
                            </w:r>
                            <w:r w:rsidRPr="00E372AD">
                              <w:rPr>
                                <w:rFonts w:ascii="Calibri" w:hAnsi="Calibri" w:cs="Arial"/>
                                <w:sz w:val="22"/>
                                <w:szCs w:val="22"/>
                                <w:lang w:val="en-GB"/>
                              </w:rPr>
                              <w:t xml:space="preserve">, </w:t>
                            </w:r>
                            <w:r>
                              <w:rPr>
                                <w:rFonts w:ascii="Calibri" w:hAnsi="Calibri" w:cs="Arial"/>
                                <w:sz w:val="22"/>
                                <w:szCs w:val="22"/>
                                <w:lang w:val="en-GB"/>
                              </w:rPr>
                              <w:t>gardens</w:t>
                            </w:r>
                            <w:r w:rsidRPr="00E372AD">
                              <w:rPr>
                                <w:rFonts w:ascii="Calibri" w:hAnsi="Calibri" w:cs="Arial"/>
                                <w:sz w:val="22"/>
                                <w:szCs w:val="22"/>
                                <w:lang w:val="en-GB"/>
                              </w:rPr>
                              <w:t xml:space="preserve">, </w:t>
                            </w:r>
                            <w:r>
                              <w:rPr>
                                <w:rFonts w:ascii="Calibri" w:hAnsi="Calibri" w:cs="Arial"/>
                                <w:sz w:val="22"/>
                                <w:szCs w:val="22"/>
                                <w:lang w:val="en-GB"/>
                              </w:rPr>
                              <w:t xml:space="preserve">swimming pools and </w:t>
                            </w:r>
                            <w:r w:rsidRPr="00E372AD">
                              <w:rPr>
                                <w:rFonts w:ascii="Calibri" w:hAnsi="Calibri" w:cs="Arial"/>
                                <w:sz w:val="22"/>
                                <w:szCs w:val="22"/>
                                <w:lang w:val="en-GB"/>
                              </w:rPr>
                              <w:t>wellness.</w:t>
                            </w:r>
                          </w:p>
                        </w:tc>
                        <w:tc>
                          <w:tcPr>
                            <w:tcW w:w="5103" w:type="dxa"/>
                          </w:tcPr>
                          <w:p w14:paraId="3DFC4146" w14:textId="77777777" w:rsidR="0082681F" w:rsidRPr="00E372AD" w:rsidRDefault="0082681F" w:rsidP="00136B31">
                            <w:pPr>
                              <w:rPr>
                                <w:rFonts w:ascii="Calibri" w:hAnsi="Calibri" w:cs="Arial"/>
                                <w:sz w:val="22"/>
                                <w:szCs w:val="22"/>
                                <w:lang w:val="en-GB"/>
                              </w:rPr>
                            </w:pPr>
                            <w:r w:rsidRPr="00E372AD">
                              <w:rPr>
                                <w:rStyle w:val="nfasis"/>
                                <w:rFonts w:ascii="Calibri" w:hAnsi="Calibri" w:cs="Arial"/>
                                <w:bCs w:val="0"/>
                                <w:color w:val="17365D" w:themeColor="text2" w:themeShade="BF"/>
                                <w:sz w:val="22"/>
                                <w:szCs w:val="22"/>
                                <w:shd w:val="clear" w:color="auto" w:fill="FFFFFF"/>
                                <w:lang w:val="en-GB"/>
                              </w:rPr>
                              <w:t>Cuinats de l'Empordà</w:t>
                            </w:r>
                            <w:r w:rsidRPr="00E372AD">
                              <w:rPr>
                                <w:rStyle w:val="nfasis"/>
                                <w:rFonts w:ascii="Calibri" w:hAnsi="Calibri" w:cs="Arial"/>
                                <w:b w:val="0"/>
                                <w:bCs w:val="0"/>
                                <w:sz w:val="22"/>
                                <w:szCs w:val="22"/>
                                <w:shd w:val="clear" w:color="auto" w:fill="FFFFFF"/>
                                <w:lang w:val="en-GB"/>
                              </w:rPr>
                              <w:t xml:space="preserve">, </w:t>
                            </w:r>
                            <w:r>
                              <w:rPr>
                                <w:rFonts w:ascii="Calibri" w:hAnsi="Calibri"/>
                                <w:sz w:val="22"/>
                                <w:szCs w:val="22"/>
                                <w:lang w:val="en-GB"/>
                              </w:rPr>
                              <w:t>webpage</w:t>
                            </w:r>
                            <w:r w:rsidRPr="00E372AD">
                              <w:rPr>
                                <w:rFonts w:ascii="Calibri" w:hAnsi="Calibri"/>
                                <w:sz w:val="22"/>
                                <w:szCs w:val="22"/>
                                <w:lang w:val="en-GB"/>
                              </w:rPr>
                              <w:t>.</w:t>
                            </w:r>
                          </w:p>
                        </w:tc>
                      </w:tr>
                      <w:tr w:rsidR="0082681F" w:rsidRPr="0082681F" w14:paraId="5A5DE914" w14:textId="77777777" w:rsidTr="00FE10BC">
                        <w:tc>
                          <w:tcPr>
                            <w:tcW w:w="4820" w:type="dxa"/>
                          </w:tcPr>
                          <w:p w14:paraId="5041345C"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General Cable</w:t>
                            </w:r>
                            <w:r w:rsidRPr="00E372AD">
                              <w:rPr>
                                <w:rFonts w:ascii="Calibri" w:hAnsi="Calibri" w:cs="Arial"/>
                                <w:sz w:val="22"/>
                                <w:szCs w:val="22"/>
                                <w:lang w:val="en-GB"/>
                              </w:rPr>
                              <w:t xml:space="preserve">, </w:t>
                            </w:r>
                            <w:r>
                              <w:rPr>
                                <w:rFonts w:ascii="Calibri" w:hAnsi="Calibri" w:cs="Arial"/>
                                <w:sz w:val="22"/>
                                <w:szCs w:val="22"/>
                                <w:lang w:val="en-GB"/>
                              </w:rPr>
                              <w:t xml:space="preserve">electric and telecommunications </w:t>
                            </w:r>
                            <w:r w:rsidRPr="00E372AD">
                              <w:rPr>
                                <w:rFonts w:ascii="Calibri" w:hAnsi="Calibri" w:cs="Arial"/>
                                <w:sz w:val="22"/>
                                <w:szCs w:val="22"/>
                                <w:lang w:val="en-GB"/>
                              </w:rPr>
                              <w:t>cables.</w:t>
                            </w:r>
                          </w:p>
                        </w:tc>
                        <w:tc>
                          <w:tcPr>
                            <w:tcW w:w="5103" w:type="dxa"/>
                          </w:tcPr>
                          <w:p w14:paraId="7082860F" w14:textId="77777777" w:rsidR="0082681F" w:rsidRPr="00E372AD" w:rsidRDefault="0082681F" w:rsidP="00136B31">
                            <w:pPr>
                              <w:rPr>
                                <w:rFonts w:ascii="Calibri" w:hAnsi="Calibri" w:cs="Arial"/>
                                <w:sz w:val="22"/>
                                <w:szCs w:val="22"/>
                                <w:lang w:val="en-GB"/>
                              </w:rPr>
                            </w:pPr>
                            <w:r w:rsidRPr="00E372AD">
                              <w:rPr>
                                <w:rFonts w:ascii="Calibri" w:hAnsi="Calibri"/>
                                <w:b/>
                                <w:color w:val="17365D" w:themeColor="text2" w:themeShade="BF"/>
                                <w:sz w:val="22"/>
                                <w:szCs w:val="22"/>
                                <w:lang w:val="en-GB"/>
                              </w:rPr>
                              <w:t>Indukern</w:t>
                            </w:r>
                            <w:r>
                              <w:rPr>
                                <w:rFonts w:ascii="Calibri" w:hAnsi="Calibri"/>
                                <w:b/>
                                <w:color w:val="17365D" w:themeColor="text2" w:themeShade="BF"/>
                                <w:sz w:val="22"/>
                                <w:szCs w:val="22"/>
                                <w:lang w:val="en-GB"/>
                              </w:rPr>
                              <w:t xml:space="preserve"> </w:t>
                            </w:r>
                            <w:r>
                              <w:rPr>
                                <w:rStyle w:val="nfasis"/>
                                <w:rFonts w:ascii="Calibri" w:hAnsi="Calibri" w:cs="Arial"/>
                                <w:color w:val="17365D" w:themeColor="text2" w:themeShade="BF"/>
                                <w:sz w:val="22"/>
                                <w:szCs w:val="22"/>
                                <w:shd w:val="clear" w:color="auto" w:fill="FFFFFF"/>
                                <w:lang w:val="en-GB"/>
                              </w:rPr>
                              <w:t>Group</w:t>
                            </w:r>
                            <w:r w:rsidRPr="00E372AD">
                              <w:rPr>
                                <w:rFonts w:ascii="Calibri" w:hAnsi="Calibri"/>
                                <w:sz w:val="22"/>
                                <w:szCs w:val="22"/>
                                <w:lang w:val="en-GB"/>
                              </w:rPr>
                              <w:t xml:space="preserve">, </w:t>
                            </w:r>
                            <w:r>
                              <w:rPr>
                                <w:rFonts w:ascii="Calibri" w:hAnsi="Calibri" w:cs="NimbusSanNovD-HeavCond"/>
                                <w:sz w:val="22"/>
                                <w:szCs w:val="22"/>
                                <w:lang w:val="en-GB"/>
                              </w:rPr>
                              <w:t xml:space="preserve">corporate brochure </w:t>
                            </w:r>
                            <w:r w:rsidRPr="00E372AD">
                              <w:rPr>
                                <w:rFonts w:ascii="Calibri" w:hAnsi="Calibri" w:cs="NimbusSanNovD-HeavCond"/>
                                <w:sz w:val="22"/>
                                <w:szCs w:val="22"/>
                                <w:lang w:val="en-GB"/>
                              </w:rPr>
                              <w:t>“</w:t>
                            </w:r>
                            <w:r w:rsidRPr="00E372AD">
                              <w:rPr>
                                <w:rFonts w:ascii="Calibri" w:hAnsi="Calibri" w:cs="NimbusSanNovD-HeavCond"/>
                                <w:i/>
                                <w:sz w:val="22"/>
                                <w:szCs w:val="22"/>
                                <w:lang w:val="en-GB"/>
                              </w:rPr>
                              <w:t>Un plan para la vida</w:t>
                            </w:r>
                            <w:r w:rsidRPr="00E372AD">
                              <w:rPr>
                                <w:rFonts w:ascii="Calibri" w:hAnsi="Calibri" w:cs="NimbusSanNovD-HeavCond"/>
                                <w:sz w:val="22"/>
                                <w:szCs w:val="22"/>
                                <w:lang w:val="en-GB"/>
                              </w:rPr>
                              <w:t>”.</w:t>
                            </w:r>
                          </w:p>
                        </w:tc>
                      </w:tr>
                      <w:tr w:rsidR="0082681F" w:rsidRPr="0082681F" w14:paraId="43B00F46" w14:textId="77777777" w:rsidTr="00FE10BC">
                        <w:trPr>
                          <w:trHeight w:val="513"/>
                        </w:trPr>
                        <w:tc>
                          <w:tcPr>
                            <w:tcW w:w="4820" w:type="dxa"/>
                          </w:tcPr>
                          <w:p w14:paraId="5FC39960"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Grandvalira</w:t>
                            </w:r>
                            <w:r w:rsidRPr="00E372AD">
                              <w:rPr>
                                <w:rFonts w:ascii="Calibri" w:hAnsi="Calibri" w:cs="Arial"/>
                                <w:sz w:val="22"/>
                                <w:szCs w:val="22"/>
                                <w:lang w:val="en-GB"/>
                              </w:rPr>
                              <w:t xml:space="preserve"> Andorra, </w:t>
                            </w:r>
                            <w:r>
                              <w:rPr>
                                <w:rFonts w:ascii="Calibri" w:hAnsi="Calibri" w:cs="Arial"/>
                                <w:sz w:val="22"/>
                                <w:szCs w:val="22"/>
                                <w:lang w:val="en-GB"/>
                              </w:rPr>
                              <w:t>sales handbook</w:t>
                            </w:r>
                            <w:r w:rsidRPr="00E372AD">
                              <w:rPr>
                                <w:rFonts w:ascii="Calibri" w:hAnsi="Calibri" w:cs="Arial"/>
                                <w:sz w:val="22"/>
                                <w:szCs w:val="22"/>
                                <w:lang w:val="en-GB"/>
                              </w:rPr>
                              <w:t>.</w:t>
                            </w:r>
                          </w:p>
                        </w:tc>
                        <w:tc>
                          <w:tcPr>
                            <w:tcW w:w="5103" w:type="dxa"/>
                            <w:vMerge w:val="restart"/>
                          </w:tcPr>
                          <w:p w14:paraId="6DDFF467" w14:textId="77777777" w:rsidR="0082681F" w:rsidRPr="00E372AD" w:rsidRDefault="0082681F" w:rsidP="00136B31">
                            <w:pPr>
                              <w:rPr>
                                <w:rFonts w:ascii="Calibri" w:hAnsi="Calibri" w:cs="Arial"/>
                                <w:sz w:val="22"/>
                                <w:szCs w:val="22"/>
                                <w:lang w:val="en-GB"/>
                              </w:rPr>
                            </w:pPr>
                            <w:r w:rsidRPr="00E372AD">
                              <w:rPr>
                                <w:rFonts w:ascii="Calibri" w:hAnsi="Calibri"/>
                                <w:b/>
                                <w:color w:val="17365D" w:themeColor="text2" w:themeShade="BF"/>
                                <w:sz w:val="22"/>
                                <w:szCs w:val="22"/>
                                <w:lang w:val="en-GB"/>
                              </w:rPr>
                              <w:t>Miquel</w:t>
                            </w:r>
                            <w:r>
                              <w:rPr>
                                <w:rFonts w:ascii="Calibri" w:hAnsi="Calibri"/>
                                <w:b/>
                                <w:color w:val="17365D" w:themeColor="text2" w:themeShade="BF"/>
                                <w:sz w:val="22"/>
                                <w:szCs w:val="22"/>
                                <w:lang w:val="en-GB"/>
                              </w:rPr>
                              <w:t xml:space="preserve"> </w:t>
                            </w:r>
                            <w:r>
                              <w:rPr>
                                <w:rStyle w:val="nfasis"/>
                                <w:rFonts w:ascii="Calibri" w:hAnsi="Calibri" w:cs="Arial"/>
                                <w:color w:val="17365D" w:themeColor="text2" w:themeShade="BF"/>
                                <w:sz w:val="22"/>
                                <w:szCs w:val="22"/>
                                <w:shd w:val="clear" w:color="auto" w:fill="FFFFFF"/>
                                <w:lang w:val="en-GB"/>
                              </w:rPr>
                              <w:t>Group</w:t>
                            </w:r>
                            <w:r w:rsidRPr="00E372AD">
                              <w:rPr>
                                <w:rFonts w:ascii="Calibri" w:hAnsi="Calibri"/>
                                <w:sz w:val="22"/>
                                <w:szCs w:val="22"/>
                                <w:lang w:val="en-GB"/>
                              </w:rPr>
                              <w:t xml:space="preserve">, </w:t>
                            </w:r>
                            <w:r>
                              <w:rPr>
                                <w:rFonts w:ascii="Calibri" w:hAnsi="Calibri"/>
                                <w:sz w:val="22"/>
                                <w:szCs w:val="22"/>
                                <w:lang w:val="en-GB"/>
                              </w:rPr>
                              <w:t>foodstuffs</w:t>
                            </w:r>
                            <w:r w:rsidRPr="00E372AD">
                              <w:rPr>
                                <w:rFonts w:ascii="Calibri" w:hAnsi="Calibri"/>
                                <w:sz w:val="22"/>
                                <w:szCs w:val="22"/>
                                <w:lang w:val="en-GB"/>
                              </w:rPr>
                              <w:t xml:space="preserve">, </w:t>
                            </w:r>
                            <w:r>
                              <w:rPr>
                                <w:rFonts w:ascii="Calibri" w:hAnsi="Calibri"/>
                                <w:sz w:val="22"/>
                                <w:szCs w:val="22"/>
                                <w:lang w:val="en-GB"/>
                              </w:rPr>
                              <w:t>logistics and distributors to chains of small-format supermarkets</w:t>
                            </w:r>
                            <w:r w:rsidRPr="00E372AD">
                              <w:rPr>
                                <w:rFonts w:ascii="Calibri" w:hAnsi="Calibri"/>
                                <w:sz w:val="22"/>
                                <w:szCs w:val="22"/>
                                <w:lang w:val="en-GB"/>
                              </w:rPr>
                              <w:t xml:space="preserve">, </w:t>
                            </w:r>
                            <w:r>
                              <w:rPr>
                                <w:rFonts w:ascii="Calibri" w:hAnsi="Calibri"/>
                                <w:sz w:val="22"/>
                                <w:szCs w:val="22"/>
                                <w:lang w:val="en-GB"/>
                              </w:rPr>
                              <w:t>webpage</w:t>
                            </w:r>
                            <w:r w:rsidRPr="00E372AD">
                              <w:rPr>
                                <w:rFonts w:ascii="Calibri" w:hAnsi="Calibri"/>
                                <w:sz w:val="22"/>
                                <w:szCs w:val="22"/>
                                <w:lang w:val="en-GB"/>
                              </w:rPr>
                              <w:t xml:space="preserve"> </w:t>
                            </w:r>
                            <w:r>
                              <w:rPr>
                                <w:rFonts w:ascii="Calibri" w:hAnsi="Calibri"/>
                                <w:sz w:val="22"/>
                                <w:szCs w:val="22"/>
                                <w:lang w:val="en-GB"/>
                              </w:rPr>
                              <w:t xml:space="preserve">and corporate </w:t>
                            </w:r>
                            <w:r w:rsidRPr="00E372AD">
                              <w:rPr>
                                <w:rFonts w:ascii="Calibri" w:hAnsi="Calibri"/>
                                <w:sz w:val="22"/>
                                <w:szCs w:val="22"/>
                                <w:lang w:val="en-GB"/>
                              </w:rPr>
                              <w:t>prospect</w:t>
                            </w:r>
                            <w:r>
                              <w:rPr>
                                <w:rFonts w:ascii="Calibri" w:hAnsi="Calibri"/>
                                <w:sz w:val="22"/>
                                <w:szCs w:val="22"/>
                                <w:lang w:val="en-GB"/>
                              </w:rPr>
                              <w:t>us</w:t>
                            </w:r>
                            <w:r w:rsidRPr="00E372AD">
                              <w:rPr>
                                <w:rFonts w:ascii="Calibri" w:hAnsi="Calibri"/>
                                <w:sz w:val="22"/>
                                <w:szCs w:val="22"/>
                                <w:lang w:val="en-GB"/>
                              </w:rPr>
                              <w:t>.</w:t>
                            </w:r>
                          </w:p>
                        </w:tc>
                      </w:tr>
                      <w:tr w:rsidR="0082681F" w:rsidRPr="0082681F" w14:paraId="06FB13D7" w14:textId="77777777" w:rsidTr="00FE10BC">
                        <w:trPr>
                          <w:trHeight w:val="513"/>
                        </w:trPr>
                        <w:tc>
                          <w:tcPr>
                            <w:tcW w:w="4820" w:type="dxa"/>
                          </w:tcPr>
                          <w:p w14:paraId="5446D402" w14:textId="77777777" w:rsidR="0082681F" w:rsidRPr="0082681F" w:rsidRDefault="0082681F" w:rsidP="00E6216B">
                            <w:pPr>
                              <w:rPr>
                                <w:rFonts w:ascii="Calibri" w:hAnsi="Calibri" w:cs="Arial"/>
                                <w:b/>
                                <w:color w:val="17365D" w:themeColor="text2" w:themeShade="BF"/>
                                <w:sz w:val="22"/>
                                <w:szCs w:val="22"/>
                                <w:lang w:val="en-GB"/>
                              </w:rPr>
                            </w:pPr>
                            <w:r w:rsidRPr="00E372AD">
                              <w:rPr>
                                <w:rFonts w:ascii="Calibri" w:hAnsi="Calibri"/>
                                <w:i/>
                                <w:sz w:val="22"/>
                                <w:szCs w:val="22"/>
                                <w:lang w:val="en-GB"/>
                              </w:rPr>
                              <w:t>2017</w:t>
                            </w:r>
                            <w:r w:rsidRPr="00E372AD">
                              <w:rPr>
                                <w:rFonts w:ascii="Calibri" w:hAnsi="Calibri"/>
                                <w:sz w:val="22"/>
                                <w:szCs w:val="22"/>
                                <w:lang w:val="en-GB"/>
                              </w:rPr>
                              <w:t xml:space="preserve"> </w:t>
                            </w:r>
                            <w:r w:rsidRPr="00E372AD">
                              <w:rPr>
                                <w:rFonts w:ascii="Calibri" w:hAnsi="Calibri"/>
                                <w:b/>
                                <w:color w:val="17365D" w:themeColor="text2" w:themeShade="BF"/>
                                <w:sz w:val="22"/>
                                <w:szCs w:val="22"/>
                                <w:lang w:val="en-GB"/>
                              </w:rPr>
                              <w:t>Skydive Empuriabrava</w:t>
                            </w:r>
                            <w:r w:rsidRPr="00E372AD">
                              <w:rPr>
                                <w:rFonts w:ascii="Calibri" w:hAnsi="Calibri"/>
                                <w:sz w:val="22"/>
                                <w:szCs w:val="22"/>
                                <w:lang w:val="en-GB"/>
                              </w:rPr>
                              <w:t xml:space="preserve"> </w:t>
                            </w:r>
                            <w:r>
                              <w:rPr>
                                <w:rFonts w:ascii="Calibri" w:hAnsi="Calibri"/>
                                <w:sz w:val="22"/>
                                <w:szCs w:val="22"/>
                                <w:lang w:val="en-GB"/>
                              </w:rPr>
                              <w:t>webpage</w:t>
                            </w:r>
                            <w:r w:rsidRPr="00E372AD">
                              <w:rPr>
                                <w:rFonts w:ascii="Calibri" w:hAnsi="Calibri"/>
                                <w:sz w:val="22"/>
                                <w:szCs w:val="22"/>
                                <w:lang w:val="en-GB"/>
                              </w:rPr>
                              <w:t>.</w:t>
                            </w:r>
                          </w:p>
                        </w:tc>
                        <w:tc>
                          <w:tcPr>
                            <w:tcW w:w="5103" w:type="dxa"/>
                            <w:vMerge/>
                          </w:tcPr>
                          <w:p w14:paraId="3C4039ED" w14:textId="77777777" w:rsidR="0082681F" w:rsidRPr="0082681F" w:rsidRDefault="0082681F" w:rsidP="00E6216B">
                            <w:pPr>
                              <w:rPr>
                                <w:rFonts w:ascii="Calibri" w:hAnsi="Calibri"/>
                                <w:b/>
                                <w:color w:val="17365D" w:themeColor="text2" w:themeShade="BF"/>
                                <w:sz w:val="22"/>
                                <w:szCs w:val="22"/>
                                <w:lang w:val="en-GB"/>
                              </w:rPr>
                            </w:pPr>
                          </w:p>
                        </w:tc>
                      </w:tr>
                      <w:tr w:rsidR="0082681F" w:rsidRPr="0082681F" w14:paraId="2343DCB9" w14:textId="77777777" w:rsidTr="00FE10BC">
                        <w:tc>
                          <w:tcPr>
                            <w:tcW w:w="4820" w:type="dxa"/>
                          </w:tcPr>
                          <w:p w14:paraId="6934D14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GAES</w:t>
                            </w:r>
                            <w:r w:rsidRPr="00E372AD">
                              <w:rPr>
                                <w:rFonts w:ascii="Calibri" w:hAnsi="Calibri" w:cs="Arial"/>
                                <w:sz w:val="22"/>
                                <w:szCs w:val="22"/>
                                <w:lang w:val="en-GB"/>
                              </w:rPr>
                              <w:t xml:space="preserve"> </w:t>
                            </w:r>
                            <w:r>
                              <w:rPr>
                                <w:rFonts w:ascii="Calibri" w:hAnsi="Calibri" w:cs="Arial"/>
                                <w:sz w:val="22"/>
                                <w:szCs w:val="22"/>
                                <w:lang w:val="en-GB"/>
                              </w:rPr>
                              <w:t>hearing centres</w:t>
                            </w:r>
                            <w:r w:rsidRPr="00E372AD">
                              <w:rPr>
                                <w:rFonts w:ascii="Calibri" w:hAnsi="Calibri" w:cs="Arial"/>
                                <w:sz w:val="22"/>
                                <w:szCs w:val="22"/>
                                <w:lang w:val="en-GB"/>
                              </w:rPr>
                              <w:t xml:space="preserve">, </w:t>
                            </w:r>
                            <w:r>
                              <w:rPr>
                                <w:rFonts w:ascii="Calibri" w:hAnsi="Calibri" w:cs="Arial"/>
                                <w:sz w:val="22"/>
                                <w:szCs w:val="22"/>
                                <w:lang w:val="en-GB"/>
                              </w:rPr>
                              <w:t>webpage</w:t>
                            </w:r>
                            <w:r w:rsidRPr="00E372AD">
                              <w:rPr>
                                <w:rFonts w:ascii="Calibri" w:hAnsi="Calibri" w:cs="Arial"/>
                                <w:sz w:val="22"/>
                                <w:szCs w:val="22"/>
                                <w:lang w:val="en-GB"/>
                              </w:rPr>
                              <w:t xml:space="preserve">, </w:t>
                            </w:r>
                            <w:r>
                              <w:rPr>
                                <w:rFonts w:ascii="Calibri" w:hAnsi="Calibri" w:cs="Arial"/>
                                <w:sz w:val="22"/>
                                <w:szCs w:val="22"/>
                                <w:lang w:val="en-GB"/>
                              </w:rPr>
                              <w:t>informative and advertising materials</w:t>
                            </w:r>
                            <w:r w:rsidRPr="00E372AD">
                              <w:rPr>
                                <w:rFonts w:ascii="Calibri" w:hAnsi="Calibri" w:cs="Arial"/>
                                <w:sz w:val="22"/>
                                <w:szCs w:val="22"/>
                                <w:lang w:val="en-GB"/>
                              </w:rPr>
                              <w:t>.</w:t>
                            </w:r>
                          </w:p>
                        </w:tc>
                        <w:tc>
                          <w:tcPr>
                            <w:tcW w:w="5103" w:type="dxa"/>
                          </w:tcPr>
                          <w:p w14:paraId="2A4E9200" w14:textId="77777777" w:rsidR="0082681F" w:rsidRPr="00E372AD" w:rsidRDefault="0082681F" w:rsidP="00136B31">
                            <w:pPr>
                              <w:rPr>
                                <w:rFonts w:ascii="Calibri" w:hAnsi="Calibri" w:cs="Arial"/>
                                <w:sz w:val="22"/>
                                <w:szCs w:val="22"/>
                                <w:lang w:val="en-GB"/>
                              </w:rPr>
                            </w:pPr>
                            <w:r w:rsidRPr="00E372AD">
                              <w:rPr>
                                <w:rFonts w:ascii="Calibri" w:hAnsi="Calibri" w:cs="Arial"/>
                                <w:b/>
                                <w:bCs/>
                                <w:color w:val="17365D" w:themeColor="text2" w:themeShade="BF"/>
                                <w:sz w:val="22"/>
                                <w:szCs w:val="22"/>
                                <w:shd w:val="clear" w:color="auto" w:fill="FFFFFF"/>
                                <w:lang w:val="en-GB"/>
                              </w:rPr>
                              <w:t xml:space="preserve">Ferrocarrils de la Generalitat </w:t>
                            </w:r>
                            <w:r w:rsidRPr="00E372AD">
                              <w:rPr>
                                <w:rFonts w:ascii="Calibri" w:hAnsi="Calibri" w:cs="Arial"/>
                                <w:b/>
                                <w:color w:val="17365D" w:themeColor="text2" w:themeShade="BF"/>
                                <w:sz w:val="22"/>
                                <w:szCs w:val="22"/>
                                <w:shd w:val="clear" w:color="auto" w:fill="FFFFFF"/>
                                <w:lang w:val="en-GB"/>
                              </w:rPr>
                              <w:t>de Catalunya</w:t>
                            </w:r>
                            <w:r w:rsidRPr="00E372AD">
                              <w:rPr>
                                <w:rFonts w:ascii="Calibri" w:hAnsi="Calibri" w:cs="Arial"/>
                                <w:sz w:val="22"/>
                                <w:szCs w:val="22"/>
                                <w:shd w:val="clear" w:color="auto" w:fill="FFFFFF"/>
                                <w:lang w:val="en-GB"/>
                              </w:rPr>
                              <w:t xml:space="preserve"> (</w:t>
                            </w:r>
                            <w:r w:rsidRPr="00E372AD">
                              <w:rPr>
                                <w:rFonts w:ascii="Calibri" w:hAnsi="Calibri"/>
                                <w:i/>
                                <w:sz w:val="22"/>
                                <w:szCs w:val="22"/>
                                <w:lang w:val="en-GB"/>
                              </w:rPr>
                              <w:t>FGC</w:t>
                            </w:r>
                            <w:r w:rsidRPr="00E372AD">
                              <w:rPr>
                                <w:rFonts w:ascii="Calibri" w:hAnsi="Calibri"/>
                                <w:sz w:val="22"/>
                                <w:szCs w:val="22"/>
                                <w:lang w:val="en-GB"/>
                              </w:rPr>
                              <w:t xml:space="preserve">) </w:t>
                            </w:r>
                            <w:r>
                              <w:rPr>
                                <w:rFonts w:ascii="Calibri" w:hAnsi="Calibri" w:cs="Arial"/>
                                <w:sz w:val="22"/>
                                <w:szCs w:val="22"/>
                                <w:lang w:val="en-GB"/>
                              </w:rPr>
                              <w:t xml:space="preserve">informative </w:t>
                            </w:r>
                            <w:r>
                              <w:rPr>
                                <w:rFonts w:ascii="Calibri" w:hAnsi="Calibri"/>
                                <w:sz w:val="22"/>
                                <w:szCs w:val="22"/>
                                <w:lang w:val="en-GB"/>
                              </w:rPr>
                              <w:t xml:space="preserve">and advertising </w:t>
                            </w:r>
                            <w:r w:rsidRPr="00E372AD">
                              <w:rPr>
                                <w:rFonts w:ascii="Calibri" w:hAnsi="Calibri"/>
                                <w:sz w:val="22"/>
                                <w:szCs w:val="22"/>
                                <w:lang w:val="en-GB"/>
                              </w:rPr>
                              <w:t>material.</w:t>
                            </w:r>
                          </w:p>
                        </w:tc>
                      </w:tr>
                      <w:tr w:rsidR="0082681F" w:rsidRPr="0082681F" w14:paraId="3563E3B0" w14:textId="77777777" w:rsidTr="00FE10BC">
                        <w:tc>
                          <w:tcPr>
                            <w:tcW w:w="4820" w:type="dxa"/>
                          </w:tcPr>
                          <w:p w14:paraId="7D776D0F" w14:textId="77777777" w:rsidR="0082681F" w:rsidRPr="00E372AD" w:rsidRDefault="0082681F" w:rsidP="00136B31">
                            <w:pPr>
                              <w:spacing w:after="120"/>
                              <w:rPr>
                                <w:rFonts w:ascii="Calibri" w:hAnsi="Calibri" w:cs="Arial"/>
                                <w:b/>
                                <w:sz w:val="22"/>
                                <w:szCs w:val="22"/>
                                <w:lang w:val="en-GB"/>
                              </w:rPr>
                            </w:pPr>
                            <w:r>
                              <w:rPr>
                                <w:rFonts w:ascii="Calibri" w:hAnsi="Calibri"/>
                                <w:sz w:val="22"/>
                                <w:szCs w:val="22"/>
                                <w:lang w:val="en-GB"/>
                              </w:rPr>
                              <w:t xml:space="preserve">Translation of the </w:t>
                            </w:r>
                            <w:r w:rsidRPr="00E372AD">
                              <w:rPr>
                                <w:rFonts w:ascii="Calibri" w:hAnsi="Calibri"/>
                                <w:b/>
                                <w:color w:val="17365D" w:themeColor="text2" w:themeShade="BF"/>
                                <w:sz w:val="22"/>
                                <w:szCs w:val="22"/>
                                <w:lang w:val="en-GB"/>
                              </w:rPr>
                              <w:t>“Girona Excellent”</w:t>
                            </w:r>
                            <w:r>
                              <w:rPr>
                                <w:rFonts w:ascii="Calibri" w:hAnsi="Calibri"/>
                                <w:b/>
                                <w:color w:val="17365D" w:themeColor="text2" w:themeShade="BF"/>
                                <w:sz w:val="22"/>
                                <w:szCs w:val="22"/>
                                <w:lang w:val="en-GB"/>
                              </w:rPr>
                              <w:t xml:space="preserve"> </w:t>
                            </w:r>
                            <w:r>
                              <w:rPr>
                                <w:rFonts w:ascii="Calibri" w:hAnsi="Calibri"/>
                                <w:sz w:val="22"/>
                                <w:szCs w:val="22"/>
                                <w:lang w:val="en-GB"/>
                              </w:rPr>
                              <w:t>guide</w:t>
                            </w:r>
                            <w:r w:rsidRPr="00E372AD">
                              <w:rPr>
                                <w:rFonts w:ascii="Calibri" w:hAnsi="Calibri"/>
                                <w:b/>
                                <w:color w:val="17365D" w:themeColor="text2" w:themeShade="BF"/>
                                <w:sz w:val="22"/>
                                <w:szCs w:val="22"/>
                                <w:lang w:val="en-GB"/>
                              </w:rPr>
                              <w:t>.</w:t>
                            </w:r>
                          </w:p>
                        </w:tc>
                        <w:tc>
                          <w:tcPr>
                            <w:tcW w:w="5103" w:type="dxa"/>
                          </w:tcPr>
                          <w:p w14:paraId="699FE011" w14:textId="77777777" w:rsidR="0082681F" w:rsidRPr="00E372AD" w:rsidRDefault="0082681F" w:rsidP="00136B31">
                            <w:pPr>
                              <w:rPr>
                                <w:rFonts w:ascii="Calibri" w:hAnsi="Calibri" w:cs="Arial"/>
                                <w:b/>
                                <w:bCs/>
                                <w:sz w:val="22"/>
                                <w:szCs w:val="22"/>
                                <w:shd w:val="clear" w:color="auto" w:fill="FFFFFF"/>
                                <w:lang w:val="en-GB"/>
                              </w:rPr>
                            </w:pPr>
                            <w:r w:rsidRPr="00E372AD">
                              <w:rPr>
                                <w:rFonts w:ascii="Calibri" w:hAnsi="Calibri"/>
                                <w:b/>
                                <w:color w:val="17365D" w:themeColor="text2" w:themeShade="BF"/>
                                <w:sz w:val="22"/>
                                <w:szCs w:val="22"/>
                                <w:lang w:val="en-GB"/>
                              </w:rPr>
                              <w:t>PGA Catalunya</w:t>
                            </w:r>
                            <w:r w:rsidRPr="00E372AD">
                              <w:rPr>
                                <w:rFonts w:ascii="Calibri" w:hAnsi="Calibri"/>
                                <w:sz w:val="22"/>
                                <w:szCs w:val="22"/>
                                <w:lang w:val="en-GB"/>
                              </w:rPr>
                              <w:t xml:space="preserve"> (Golf) Conferenc</w:t>
                            </w:r>
                            <w:r>
                              <w:rPr>
                                <w:rFonts w:ascii="Calibri" w:hAnsi="Calibri"/>
                                <w:sz w:val="22"/>
                                <w:szCs w:val="22"/>
                                <w:lang w:val="en-GB"/>
                              </w:rPr>
                              <w:t xml:space="preserve">es and </w:t>
                            </w:r>
                            <w:r w:rsidRPr="00E372AD">
                              <w:rPr>
                                <w:rFonts w:ascii="Calibri" w:hAnsi="Calibri"/>
                                <w:sz w:val="22"/>
                                <w:szCs w:val="22"/>
                                <w:lang w:val="en-GB"/>
                              </w:rPr>
                              <w:t>resort.</w:t>
                            </w:r>
                          </w:p>
                        </w:tc>
                      </w:tr>
                    </w:tbl>
                    <w:p w14:paraId="5422A5E9" w14:textId="77777777" w:rsidR="00FE10BC" w:rsidRPr="0082681F" w:rsidRDefault="0082681F" w:rsidP="00FE10BC">
                      <w:pPr>
                        <w:spacing w:before="240" w:after="120"/>
                        <w:jc w:val="both"/>
                        <w:rPr>
                          <w:rFonts w:ascii="Calibri" w:hAnsi="Calibri" w:cs="Arial"/>
                          <w:b/>
                          <w:sz w:val="22"/>
                          <w:szCs w:val="22"/>
                          <w:u w:val="single"/>
                          <w:lang w:val="en-GB"/>
                        </w:rPr>
                      </w:pPr>
                      <w:r w:rsidRPr="0082681F">
                        <w:rPr>
                          <w:rFonts w:ascii="Calibri" w:hAnsi="Calibri" w:cs="Arial"/>
                          <w:b/>
                          <w:sz w:val="22"/>
                          <w:szCs w:val="22"/>
                          <w:u w:val="single"/>
                          <w:lang w:val="en-GB"/>
                        </w:rPr>
                        <w:t>Marketing</w:t>
                      </w:r>
                      <w:r w:rsidR="00FE10BC" w:rsidRPr="0082681F">
                        <w:rPr>
                          <w:rFonts w:ascii="Calibri" w:hAnsi="Calibri" w:cs="Arial"/>
                          <w:b/>
                          <w:sz w:val="22"/>
                          <w:szCs w:val="22"/>
                          <w:u w:val="single"/>
                          <w:lang w:val="en-GB"/>
                        </w:rPr>
                        <w:t xml:space="preserve"> </w:t>
                      </w:r>
                      <w:r>
                        <w:rPr>
                          <w:rFonts w:ascii="Calibri" w:hAnsi="Calibri" w:cs="Arial"/>
                          <w:b/>
                          <w:sz w:val="22"/>
                          <w:szCs w:val="22"/>
                          <w:u w:val="single"/>
                          <w:lang w:val="en-GB"/>
                        </w:rPr>
                        <w:t xml:space="preserve">and </w:t>
                      </w:r>
                      <w:r w:rsidRPr="0082681F">
                        <w:rPr>
                          <w:rFonts w:ascii="Calibri" w:hAnsi="Calibri" w:cs="Arial"/>
                          <w:b/>
                          <w:sz w:val="22"/>
                          <w:szCs w:val="22"/>
                          <w:u w:val="single"/>
                          <w:lang w:val="en-GB"/>
                        </w:rPr>
                        <w:t>communication</w:t>
                      </w:r>
                      <w:r w:rsidR="00FE10BC" w:rsidRPr="0082681F">
                        <w:rPr>
                          <w:rFonts w:ascii="Calibri" w:hAnsi="Calibri" w:cs="Arial"/>
                          <w:b/>
                          <w:sz w:val="22"/>
                          <w:szCs w:val="22"/>
                          <w:u w:val="single"/>
                          <w:lang w:val="en-GB"/>
                        </w:rPr>
                        <w:t>:</w:t>
                      </w:r>
                    </w:p>
                    <w:tbl>
                      <w:tblPr>
                        <w:tblStyle w:val="Tablaconcuadrcula"/>
                        <w:tblW w:w="0" w:type="auto"/>
                        <w:tblInd w:w="108" w:type="dxa"/>
                        <w:tblLook w:val="04A0" w:firstRow="1" w:lastRow="0" w:firstColumn="1" w:lastColumn="0" w:noHBand="0" w:noVBand="1"/>
                      </w:tblPr>
                      <w:tblGrid>
                        <w:gridCol w:w="2977"/>
                        <w:gridCol w:w="3260"/>
                        <w:gridCol w:w="3686"/>
                      </w:tblGrid>
                      <w:tr w:rsidR="0082681F" w:rsidRPr="0082681F" w14:paraId="290CB5A9" w14:textId="77777777" w:rsidTr="00FE10BC">
                        <w:trPr>
                          <w:trHeight w:val="389"/>
                        </w:trPr>
                        <w:tc>
                          <w:tcPr>
                            <w:tcW w:w="2977" w:type="dxa"/>
                          </w:tcPr>
                          <w:p w14:paraId="5043C6B7" w14:textId="77777777" w:rsidR="0082681F" w:rsidRPr="00E372AD" w:rsidRDefault="0082681F" w:rsidP="00136B31">
                            <w:pPr>
                              <w:rPr>
                                <w:rFonts w:ascii="Calibri" w:hAnsi="Calibri" w:cs="Arial"/>
                                <w:b/>
                                <w:sz w:val="20"/>
                                <w:szCs w:val="22"/>
                                <w:lang w:val="en-GB"/>
                              </w:rPr>
                            </w:pPr>
                            <w:r w:rsidRPr="00E372AD">
                              <w:rPr>
                                <w:rFonts w:ascii="Calibri" w:hAnsi="Calibri" w:cs="Arial"/>
                                <w:b/>
                                <w:color w:val="17365D" w:themeColor="text2" w:themeShade="BF"/>
                                <w:sz w:val="22"/>
                                <w:szCs w:val="22"/>
                                <w:lang w:val="en-GB"/>
                              </w:rPr>
                              <w:t>BBVA</w:t>
                            </w:r>
                          </w:p>
                        </w:tc>
                        <w:tc>
                          <w:tcPr>
                            <w:tcW w:w="3260" w:type="dxa"/>
                          </w:tcPr>
                          <w:p w14:paraId="532B49F9"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ARAG</w:t>
                            </w:r>
                            <w:r w:rsidRPr="00E372AD">
                              <w:rPr>
                                <w:rFonts w:ascii="Calibri" w:hAnsi="Calibri" w:cs="Arial"/>
                                <w:sz w:val="22"/>
                                <w:szCs w:val="22"/>
                                <w:lang w:val="en-GB"/>
                              </w:rPr>
                              <w:t xml:space="preserve"> </w:t>
                            </w:r>
                            <w:r>
                              <w:rPr>
                                <w:rFonts w:ascii="Calibri" w:hAnsi="Calibri" w:cs="Arial"/>
                                <w:sz w:val="22"/>
                                <w:szCs w:val="22"/>
                                <w:lang w:val="en-GB"/>
                              </w:rPr>
                              <w:t>insurance company</w:t>
                            </w:r>
                            <w:r w:rsidRPr="00E372AD">
                              <w:rPr>
                                <w:rFonts w:ascii="Calibri" w:hAnsi="Calibri" w:cs="Arial"/>
                                <w:sz w:val="22"/>
                                <w:szCs w:val="22"/>
                                <w:lang w:val="en-GB"/>
                              </w:rPr>
                              <w:t>.</w:t>
                            </w:r>
                          </w:p>
                        </w:tc>
                        <w:tc>
                          <w:tcPr>
                            <w:tcW w:w="3686" w:type="dxa"/>
                            <w:vMerge w:val="restart"/>
                          </w:tcPr>
                          <w:p w14:paraId="3EC1BA16"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Pepsico Iberia</w:t>
                            </w:r>
                            <w:r w:rsidRPr="00E372AD">
                              <w:rPr>
                                <w:rFonts w:ascii="Calibri" w:hAnsi="Calibri" w:cs="Arial"/>
                                <w:b/>
                                <w:sz w:val="22"/>
                                <w:szCs w:val="22"/>
                                <w:lang w:val="en-GB"/>
                              </w:rPr>
                              <w:t xml:space="preserve"> </w:t>
                            </w:r>
                            <w:r w:rsidRPr="00E372AD">
                              <w:rPr>
                                <w:rFonts w:ascii="Calibri" w:hAnsi="Calibri" w:cs="Arial"/>
                                <w:sz w:val="22"/>
                                <w:szCs w:val="22"/>
                                <w:lang w:val="en-GB"/>
                              </w:rPr>
                              <w:t>Marketing University.</w:t>
                            </w:r>
                          </w:p>
                        </w:tc>
                      </w:tr>
                      <w:tr w:rsidR="0082681F" w:rsidRPr="0082681F" w14:paraId="5E94B0E4" w14:textId="77777777" w:rsidTr="00FE10BC">
                        <w:trPr>
                          <w:trHeight w:val="389"/>
                        </w:trPr>
                        <w:tc>
                          <w:tcPr>
                            <w:tcW w:w="2977" w:type="dxa"/>
                          </w:tcPr>
                          <w:p w14:paraId="67A1DBCD" w14:textId="77777777" w:rsidR="0082681F" w:rsidRPr="0082681F" w:rsidRDefault="0082681F" w:rsidP="00E6216B">
                            <w:pPr>
                              <w:rPr>
                                <w:rFonts w:ascii="Calibri" w:hAnsi="Calibri" w:cs="Arial"/>
                                <w:b/>
                                <w:sz w:val="22"/>
                                <w:szCs w:val="22"/>
                                <w:lang w:val="en-GB"/>
                              </w:rPr>
                            </w:pPr>
                            <w:r w:rsidRPr="00E372AD">
                              <w:rPr>
                                <w:rFonts w:ascii="Calibri" w:hAnsi="Calibri" w:cs="Arial"/>
                                <w:b/>
                                <w:color w:val="17365D" w:themeColor="text2" w:themeShade="BF"/>
                                <w:sz w:val="22"/>
                                <w:szCs w:val="22"/>
                                <w:lang w:val="en-GB"/>
                              </w:rPr>
                              <w:t>Nestlé interactive TV</w:t>
                            </w:r>
                          </w:p>
                        </w:tc>
                        <w:tc>
                          <w:tcPr>
                            <w:tcW w:w="3260" w:type="dxa"/>
                          </w:tcPr>
                          <w:p w14:paraId="477A2548" w14:textId="77777777" w:rsidR="0082681F" w:rsidRPr="0082681F" w:rsidRDefault="0082681F" w:rsidP="00E6216B">
                            <w:pPr>
                              <w:rPr>
                                <w:rFonts w:ascii="Calibri" w:hAnsi="Calibri" w:cs="Arial"/>
                                <w:b/>
                                <w:sz w:val="22"/>
                                <w:szCs w:val="22"/>
                                <w:lang w:val="en-GB"/>
                              </w:rPr>
                            </w:pPr>
                            <w:r>
                              <w:rPr>
                                <w:rFonts w:ascii="Calibri" w:hAnsi="Calibri" w:cs="Arial"/>
                                <w:b/>
                                <w:color w:val="17365D" w:themeColor="text2" w:themeShade="BF"/>
                                <w:sz w:val="22"/>
                                <w:szCs w:val="22"/>
                                <w:lang w:val="en-GB"/>
                              </w:rPr>
                              <w:t xml:space="preserve">Culinary guide </w:t>
                            </w:r>
                            <w:r>
                              <w:rPr>
                                <w:rFonts w:ascii="Calibri" w:hAnsi="Calibri" w:cs="Arial"/>
                                <w:sz w:val="22"/>
                                <w:szCs w:val="22"/>
                                <w:lang w:val="en-GB"/>
                              </w:rPr>
                              <w:t xml:space="preserve">to the </w:t>
                            </w:r>
                            <w:r w:rsidRPr="00E372AD">
                              <w:rPr>
                                <w:rFonts w:ascii="Calibri" w:hAnsi="Calibri" w:cs="Arial"/>
                                <w:sz w:val="22"/>
                                <w:szCs w:val="22"/>
                                <w:lang w:val="en-GB"/>
                              </w:rPr>
                              <w:t>Alt Urgell</w:t>
                            </w:r>
                            <w:r>
                              <w:rPr>
                                <w:rFonts w:ascii="Calibri" w:hAnsi="Calibri" w:cs="Arial"/>
                                <w:sz w:val="22"/>
                                <w:szCs w:val="22"/>
                                <w:lang w:val="en-GB"/>
                              </w:rPr>
                              <w:t xml:space="preserve"> region</w:t>
                            </w:r>
                            <w:r w:rsidRPr="00E372AD">
                              <w:rPr>
                                <w:rFonts w:ascii="Calibri" w:hAnsi="Calibri" w:cs="Arial"/>
                                <w:sz w:val="22"/>
                                <w:szCs w:val="22"/>
                                <w:lang w:val="en-GB"/>
                              </w:rPr>
                              <w:t>.</w:t>
                            </w:r>
                          </w:p>
                        </w:tc>
                        <w:tc>
                          <w:tcPr>
                            <w:tcW w:w="3686" w:type="dxa"/>
                            <w:vMerge/>
                          </w:tcPr>
                          <w:p w14:paraId="33F524E2" w14:textId="77777777" w:rsidR="0082681F" w:rsidRPr="0082681F" w:rsidRDefault="0082681F" w:rsidP="00E6216B">
                            <w:pPr>
                              <w:rPr>
                                <w:rFonts w:ascii="Calibri" w:hAnsi="Calibri" w:cs="Arial"/>
                                <w:b/>
                                <w:sz w:val="22"/>
                                <w:szCs w:val="22"/>
                                <w:lang w:val="en-GB"/>
                              </w:rPr>
                            </w:pPr>
                          </w:p>
                        </w:tc>
                      </w:tr>
                      <w:tr w:rsidR="0082681F" w:rsidRPr="0082681F" w14:paraId="697B65E4" w14:textId="77777777" w:rsidTr="00FE10BC">
                        <w:tc>
                          <w:tcPr>
                            <w:tcW w:w="2977" w:type="dxa"/>
                          </w:tcPr>
                          <w:p w14:paraId="0952FCEA"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Grandvalira</w:t>
                            </w:r>
                            <w:r w:rsidRPr="00E372AD">
                              <w:rPr>
                                <w:rFonts w:ascii="Calibri" w:hAnsi="Calibri" w:cs="Arial"/>
                                <w:color w:val="17365D" w:themeColor="text2" w:themeShade="BF"/>
                                <w:sz w:val="22"/>
                                <w:szCs w:val="22"/>
                                <w:lang w:val="en-GB"/>
                              </w:rPr>
                              <w:t xml:space="preserve"> </w:t>
                            </w:r>
                            <w:r w:rsidRPr="00E372AD">
                              <w:rPr>
                                <w:rFonts w:ascii="Calibri" w:hAnsi="Calibri" w:cs="Arial"/>
                                <w:sz w:val="22"/>
                                <w:szCs w:val="22"/>
                                <w:lang w:val="en-GB"/>
                              </w:rPr>
                              <w:t>ski domain, Andorra; Vallsolana.</w:t>
                            </w:r>
                          </w:p>
                        </w:tc>
                        <w:tc>
                          <w:tcPr>
                            <w:tcW w:w="3260" w:type="dxa"/>
                          </w:tcPr>
                          <w:p w14:paraId="4FBD4791" w14:textId="77777777" w:rsidR="0082681F" w:rsidRPr="00E372AD" w:rsidRDefault="0082681F" w:rsidP="00136B31">
                            <w:pPr>
                              <w:rPr>
                                <w:rFonts w:ascii="Calibri" w:hAnsi="Calibri" w:cs="Arial"/>
                                <w:sz w:val="22"/>
                                <w:szCs w:val="22"/>
                                <w:lang w:val="en-GB"/>
                              </w:rPr>
                            </w:pPr>
                            <w:r w:rsidRPr="00E372AD">
                              <w:rPr>
                                <w:rFonts w:ascii="Calibri" w:hAnsi="Calibri" w:cs="Arial"/>
                                <w:b/>
                                <w:color w:val="17365D" w:themeColor="text2" w:themeShade="BF"/>
                                <w:sz w:val="22"/>
                                <w:szCs w:val="22"/>
                                <w:lang w:val="en-GB"/>
                              </w:rPr>
                              <w:t>Garden Business Park</w:t>
                            </w:r>
                            <w:r w:rsidRPr="00E372AD">
                              <w:rPr>
                                <w:rFonts w:ascii="Calibri" w:hAnsi="Calibri" w:cs="Arial"/>
                                <w:sz w:val="22"/>
                                <w:szCs w:val="22"/>
                                <w:lang w:val="en-GB"/>
                              </w:rPr>
                              <w:t xml:space="preserve"> </w:t>
                            </w:r>
                          </w:p>
                          <w:p w14:paraId="2B6F661C" w14:textId="77777777" w:rsidR="0082681F" w:rsidRPr="00E372AD" w:rsidRDefault="0082681F" w:rsidP="00136B31">
                            <w:pPr>
                              <w:rPr>
                                <w:rFonts w:ascii="Calibri" w:hAnsi="Calibri" w:cs="Arial"/>
                                <w:b/>
                                <w:sz w:val="22"/>
                                <w:szCs w:val="22"/>
                                <w:lang w:val="en-GB"/>
                              </w:rPr>
                            </w:pPr>
                            <w:r w:rsidRPr="00E372AD">
                              <w:rPr>
                                <w:rFonts w:ascii="Calibri" w:hAnsi="Calibri" w:cs="Arial"/>
                                <w:sz w:val="22"/>
                                <w:szCs w:val="22"/>
                                <w:lang w:val="en-GB"/>
                              </w:rPr>
                              <w:t>(Sant Cugat del Vallès).</w:t>
                            </w:r>
                          </w:p>
                        </w:tc>
                        <w:tc>
                          <w:tcPr>
                            <w:tcW w:w="3686" w:type="dxa"/>
                          </w:tcPr>
                          <w:p w14:paraId="6BAD113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PECOMARK GROUP</w:t>
                            </w:r>
                            <w:r w:rsidRPr="00E372AD">
                              <w:rPr>
                                <w:rFonts w:ascii="Calibri" w:hAnsi="Calibri" w:cs="Arial"/>
                                <w:sz w:val="22"/>
                                <w:szCs w:val="22"/>
                                <w:lang w:val="en-GB"/>
                              </w:rPr>
                              <w:t>, web (refrigera</w:t>
                            </w:r>
                            <w:r>
                              <w:rPr>
                                <w:rFonts w:ascii="Calibri" w:hAnsi="Calibri" w:cs="Arial"/>
                                <w:sz w:val="22"/>
                                <w:szCs w:val="22"/>
                                <w:lang w:val="en-GB"/>
                              </w:rPr>
                              <w:t>tion</w:t>
                            </w:r>
                            <w:r w:rsidRPr="00E372AD">
                              <w:rPr>
                                <w:rFonts w:ascii="Calibri" w:hAnsi="Calibri" w:cs="Arial"/>
                                <w:sz w:val="22"/>
                                <w:szCs w:val="22"/>
                                <w:lang w:val="en-GB"/>
                              </w:rPr>
                              <w:t xml:space="preserve">, </w:t>
                            </w:r>
                            <w:r>
                              <w:rPr>
                                <w:rFonts w:ascii="Calibri" w:hAnsi="Calibri" w:cs="Arial"/>
                                <w:sz w:val="22"/>
                                <w:szCs w:val="22"/>
                                <w:lang w:val="en-GB"/>
                              </w:rPr>
                              <w:t xml:space="preserve">cold storage </w:t>
                            </w:r>
                            <w:r w:rsidRPr="00E372AD">
                              <w:rPr>
                                <w:rFonts w:ascii="Calibri" w:hAnsi="Calibri" w:cs="Arial"/>
                                <w:sz w:val="22"/>
                                <w:szCs w:val="22"/>
                                <w:lang w:val="en-GB"/>
                              </w:rPr>
                              <w:t>).</w:t>
                            </w:r>
                          </w:p>
                        </w:tc>
                      </w:tr>
                      <w:tr w:rsidR="0082681F" w:rsidRPr="0082681F" w14:paraId="0950F9EF" w14:textId="77777777" w:rsidTr="00FE10BC">
                        <w:tc>
                          <w:tcPr>
                            <w:tcW w:w="2977" w:type="dxa"/>
                          </w:tcPr>
                          <w:p w14:paraId="3E00CB19"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Andorra Development and Investment</w:t>
                            </w:r>
                            <w:r w:rsidRPr="00E372AD">
                              <w:rPr>
                                <w:rFonts w:ascii="Calibri" w:hAnsi="Calibri" w:cs="Arial"/>
                                <w:color w:val="17365D" w:themeColor="text2" w:themeShade="BF"/>
                                <w:sz w:val="22"/>
                                <w:szCs w:val="22"/>
                                <w:lang w:val="en-GB"/>
                              </w:rPr>
                              <w:t xml:space="preserve"> </w:t>
                            </w:r>
                            <w:r w:rsidRPr="00E372AD">
                              <w:rPr>
                                <w:rFonts w:ascii="Calibri" w:hAnsi="Calibri" w:cs="Arial"/>
                                <w:sz w:val="22"/>
                                <w:szCs w:val="22"/>
                                <w:lang w:val="en-GB"/>
                              </w:rPr>
                              <w:t>(ADI).</w:t>
                            </w:r>
                          </w:p>
                        </w:tc>
                        <w:tc>
                          <w:tcPr>
                            <w:tcW w:w="3260" w:type="dxa"/>
                          </w:tcPr>
                          <w:p w14:paraId="3F7C4DC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Nestlé</w:t>
                            </w:r>
                            <w:r w:rsidRPr="00E372AD">
                              <w:rPr>
                                <w:rFonts w:ascii="Calibri" w:hAnsi="Calibri" w:cs="Arial"/>
                                <w:color w:val="17365D" w:themeColor="text2" w:themeShade="BF"/>
                                <w:sz w:val="22"/>
                                <w:szCs w:val="22"/>
                                <w:lang w:val="en-GB"/>
                              </w:rPr>
                              <w:t xml:space="preserve"> </w:t>
                            </w:r>
                            <w:r w:rsidRPr="00E372AD">
                              <w:rPr>
                                <w:rFonts w:ascii="Calibri" w:hAnsi="Calibri" w:cs="Arial"/>
                                <w:sz w:val="22"/>
                                <w:szCs w:val="22"/>
                                <w:lang w:val="en-GB"/>
                              </w:rPr>
                              <w:t>rela</w:t>
                            </w:r>
                            <w:r>
                              <w:rPr>
                                <w:rFonts w:ascii="Calibri" w:hAnsi="Calibri" w:cs="Arial"/>
                                <w:sz w:val="22"/>
                                <w:szCs w:val="22"/>
                                <w:lang w:val="en-GB"/>
                              </w:rPr>
                              <w:t>t</w:t>
                            </w:r>
                            <w:r w:rsidRPr="00E372AD">
                              <w:rPr>
                                <w:rFonts w:ascii="Calibri" w:hAnsi="Calibri" w:cs="Arial"/>
                                <w:sz w:val="22"/>
                                <w:szCs w:val="22"/>
                                <w:lang w:val="en-GB"/>
                              </w:rPr>
                              <w:t>ional</w:t>
                            </w:r>
                            <w:r>
                              <w:rPr>
                                <w:rFonts w:ascii="Calibri" w:hAnsi="Calibri" w:cs="Arial"/>
                                <w:sz w:val="22"/>
                                <w:szCs w:val="22"/>
                                <w:lang w:val="en-GB"/>
                              </w:rPr>
                              <w:t xml:space="preserve"> marketing</w:t>
                            </w:r>
                            <w:r w:rsidRPr="00E372AD">
                              <w:rPr>
                                <w:rFonts w:ascii="Calibri" w:hAnsi="Calibri" w:cs="Arial"/>
                                <w:sz w:val="22"/>
                                <w:szCs w:val="22"/>
                                <w:lang w:val="en-GB"/>
                              </w:rPr>
                              <w:t>.</w:t>
                            </w:r>
                          </w:p>
                        </w:tc>
                        <w:tc>
                          <w:tcPr>
                            <w:tcW w:w="3686" w:type="dxa"/>
                          </w:tcPr>
                          <w:p w14:paraId="1EC1BBD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6Q &amp; angels associates, S.L.</w:t>
                            </w:r>
                            <w:r w:rsidRPr="00E372AD">
                              <w:rPr>
                                <w:rFonts w:ascii="Calibri" w:hAnsi="Calibri" w:cs="Arial"/>
                                <w:sz w:val="22"/>
                                <w:szCs w:val="22"/>
                                <w:lang w:val="en-GB"/>
                              </w:rPr>
                              <w:t xml:space="preserve">, </w:t>
                            </w:r>
                            <w:r>
                              <w:rPr>
                                <w:rFonts w:ascii="Calibri" w:hAnsi="Calibri" w:cs="Arial"/>
                                <w:sz w:val="22"/>
                                <w:szCs w:val="22"/>
                                <w:lang w:val="en-GB"/>
                              </w:rPr>
                              <w:t>communication advisors</w:t>
                            </w:r>
                            <w:r w:rsidRPr="00E372AD">
                              <w:rPr>
                                <w:rFonts w:ascii="Calibri" w:hAnsi="Calibri" w:cs="Arial"/>
                                <w:sz w:val="22"/>
                                <w:szCs w:val="22"/>
                                <w:lang w:val="en-GB"/>
                              </w:rPr>
                              <w:t>.</w:t>
                            </w:r>
                          </w:p>
                        </w:tc>
                      </w:tr>
                      <w:tr w:rsidR="0082681F" w:rsidRPr="0082681F" w14:paraId="3C122072" w14:textId="77777777" w:rsidTr="00FE10BC">
                        <w:tc>
                          <w:tcPr>
                            <w:tcW w:w="2977" w:type="dxa"/>
                          </w:tcPr>
                          <w:p w14:paraId="029107D7" w14:textId="77777777" w:rsidR="0082681F" w:rsidRPr="00E372AD" w:rsidRDefault="0082681F" w:rsidP="00136B31">
                            <w:pPr>
                              <w:spacing w:after="120"/>
                              <w:rPr>
                                <w:rFonts w:ascii="Calibri" w:hAnsi="Calibri" w:cs="Arial"/>
                                <w:sz w:val="22"/>
                                <w:szCs w:val="22"/>
                                <w:lang w:val="en-GB"/>
                              </w:rPr>
                            </w:pPr>
                            <w:r w:rsidRPr="00E372AD">
                              <w:rPr>
                                <w:rFonts w:ascii="Calibri" w:hAnsi="Calibri" w:cs="Arial"/>
                                <w:b/>
                                <w:bCs/>
                                <w:color w:val="17365D" w:themeColor="text2" w:themeShade="BF"/>
                                <w:sz w:val="22"/>
                                <w:szCs w:val="22"/>
                                <w:lang w:val="en-GB"/>
                              </w:rPr>
                              <w:t>Roca</w:t>
                            </w:r>
                            <w:r w:rsidRPr="00E372AD">
                              <w:rPr>
                                <w:rFonts w:ascii="Calibri" w:hAnsi="Calibri" w:cs="Arial"/>
                                <w:bCs/>
                                <w:sz w:val="22"/>
                                <w:szCs w:val="22"/>
                                <w:lang w:val="en-GB"/>
                              </w:rPr>
                              <w:t xml:space="preserve">, </w:t>
                            </w:r>
                            <w:r>
                              <w:rPr>
                                <w:rFonts w:ascii="Calibri" w:hAnsi="Calibri" w:cs="Arial"/>
                                <w:bCs/>
                                <w:sz w:val="22"/>
                                <w:szCs w:val="22"/>
                                <w:lang w:val="en-GB"/>
                              </w:rPr>
                              <w:t xml:space="preserve">corporate style guide </w:t>
                            </w:r>
                            <w:r w:rsidRPr="00E372AD">
                              <w:rPr>
                                <w:rFonts w:ascii="Calibri" w:hAnsi="Calibri" w:cs="Arial"/>
                                <w:bCs/>
                                <w:sz w:val="22"/>
                                <w:szCs w:val="22"/>
                                <w:lang w:val="en-GB"/>
                              </w:rPr>
                              <w:t>(Bathroom Solutions).</w:t>
                            </w:r>
                          </w:p>
                        </w:tc>
                        <w:tc>
                          <w:tcPr>
                            <w:tcW w:w="3260" w:type="dxa"/>
                          </w:tcPr>
                          <w:p w14:paraId="10E6778F"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“La Caixa”</w:t>
                            </w:r>
                            <w:r w:rsidRPr="00E372AD">
                              <w:rPr>
                                <w:rFonts w:ascii="Calibri" w:hAnsi="Calibri" w:cs="Arial"/>
                                <w:sz w:val="22"/>
                                <w:szCs w:val="22"/>
                                <w:lang w:val="en-GB"/>
                              </w:rPr>
                              <w:t xml:space="preserve"> </w:t>
                            </w:r>
                            <w:r>
                              <w:rPr>
                                <w:rFonts w:ascii="Calibri" w:hAnsi="Calibri" w:cs="Arial"/>
                                <w:sz w:val="22"/>
                                <w:szCs w:val="22"/>
                                <w:lang w:val="en-GB"/>
                              </w:rPr>
                              <w:t xml:space="preserve">financial institution </w:t>
                            </w:r>
                            <w:r w:rsidRPr="00E372AD">
                              <w:rPr>
                                <w:rFonts w:ascii="Calibri" w:hAnsi="Calibri" w:cs="Arial"/>
                                <w:sz w:val="22"/>
                                <w:szCs w:val="22"/>
                                <w:lang w:val="en-GB"/>
                              </w:rPr>
                              <w:t>promo</w:t>
                            </w:r>
                            <w:r>
                              <w:rPr>
                                <w:rFonts w:ascii="Calibri" w:hAnsi="Calibri" w:cs="Arial"/>
                                <w:sz w:val="22"/>
                                <w:szCs w:val="22"/>
                                <w:lang w:val="en-GB"/>
                              </w:rPr>
                              <w:t>t</w:t>
                            </w:r>
                            <w:r w:rsidRPr="00E372AD">
                              <w:rPr>
                                <w:rFonts w:ascii="Calibri" w:hAnsi="Calibri" w:cs="Arial"/>
                                <w:sz w:val="22"/>
                                <w:szCs w:val="22"/>
                                <w:lang w:val="en-GB"/>
                              </w:rPr>
                              <w:t>ional</w:t>
                            </w:r>
                            <w:r>
                              <w:rPr>
                                <w:rFonts w:ascii="Calibri" w:hAnsi="Calibri" w:cs="Arial"/>
                                <w:sz w:val="22"/>
                                <w:szCs w:val="22"/>
                                <w:lang w:val="en-GB"/>
                              </w:rPr>
                              <w:t xml:space="preserve"> </w:t>
                            </w:r>
                            <w:r w:rsidRPr="00E372AD">
                              <w:rPr>
                                <w:rFonts w:ascii="Calibri" w:hAnsi="Calibri" w:cs="Arial"/>
                                <w:sz w:val="22"/>
                                <w:szCs w:val="22"/>
                                <w:lang w:val="en-GB"/>
                              </w:rPr>
                              <w:t>v</w:t>
                            </w:r>
                            <w:r>
                              <w:rPr>
                                <w:rFonts w:ascii="Calibri" w:hAnsi="Calibri" w:cs="Arial"/>
                                <w:sz w:val="22"/>
                                <w:szCs w:val="22"/>
                                <w:lang w:val="en-GB"/>
                              </w:rPr>
                              <w:t>i</w:t>
                            </w:r>
                            <w:r w:rsidRPr="00E372AD">
                              <w:rPr>
                                <w:rFonts w:ascii="Calibri" w:hAnsi="Calibri" w:cs="Arial"/>
                                <w:sz w:val="22"/>
                                <w:szCs w:val="22"/>
                                <w:lang w:val="en-GB"/>
                              </w:rPr>
                              <w:t xml:space="preserve">deos, </w:t>
                            </w:r>
                            <w:r>
                              <w:rPr>
                                <w:rFonts w:ascii="Calibri" w:hAnsi="Calibri" w:cs="Arial"/>
                                <w:sz w:val="22"/>
                                <w:szCs w:val="22"/>
                                <w:lang w:val="en-GB"/>
                              </w:rPr>
                              <w:t xml:space="preserve">webpage </w:t>
                            </w:r>
                            <w:r w:rsidRPr="00E372AD">
                              <w:rPr>
                                <w:rFonts w:ascii="Calibri" w:hAnsi="Calibri" w:cs="Arial"/>
                                <w:sz w:val="22"/>
                                <w:szCs w:val="22"/>
                                <w:lang w:val="en-GB"/>
                              </w:rPr>
                              <w:t>material</w:t>
                            </w:r>
                            <w:r>
                              <w:rPr>
                                <w:rFonts w:ascii="Calibri" w:hAnsi="Calibri" w:cs="Arial"/>
                                <w:sz w:val="22"/>
                                <w:szCs w:val="22"/>
                                <w:lang w:val="en-GB"/>
                              </w:rPr>
                              <w:t>s</w:t>
                            </w:r>
                            <w:r w:rsidRPr="00E372AD">
                              <w:rPr>
                                <w:rFonts w:ascii="Calibri" w:hAnsi="Calibri" w:cs="Arial"/>
                                <w:sz w:val="22"/>
                                <w:szCs w:val="22"/>
                                <w:lang w:val="en-GB"/>
                              </w:rPr>
                              <w:t>.</w:t>
                            </w:r>
                          </w:p>
                        </w:tc>
                        <w:tc>
                          <w:tcPr>
                            <w:tcW w:w="3686" w:type="dxa"/>
                          </w:tcPr>
                          <w:p w14:paraId="7485621E" w14:textId="77777777" w:rsidR="0082681F" w:rsidRPr="00E372AD" w:rsidRDefault="0082681F" w:rsidP="00136B31">
                            <w:pPr>
                              <w:rPr>
                                <w:rFonts w:ascii="Calibri" w:hAnsi="Calibri" w:cs="Arial"/>
                                <w:b/>
                                <w:sz w:val="22"/>
                                <w:szCs w:val="22"/>
                                <w:lang w:val="en-GB"/>
                              </w:rPr>
                            </w:pPr>
                            <w:r w:rsidRPr="00E372AD">
                              <w:rPr>
                                <w:rFonts w:ascii="Calibri" w:hAnsi="Calibri" w:cs="Arial"/>
                                <w:b/>
                                <w:color w:val="17365D" w:themeColor="text2" w:themeShade="BF"/>
                                <w:sz w:val="22"/>
                                <w:szCs w:val="22"/>
                                <w:lang w:val="en-GB"/>
                              </w:rPr>
                              <w:t>PEINUSA</w:t>
                            </w:r>
                            <w:r w:rsidRPr="00E372AD">
                              <w:rPr>
                                <w:rFonts w:ascii="Calibri" w:hAnsi="Calibri" w:cs="Arial"/>
                                <w:sz w:val="22"/>
                                <w:szCs w:val="22"/>
                                <w:lang w:val="en-GB"/>
                              </w:rPr>
                              <w:t xml:space="preserve">, </w:t>
                            </w:r>
                            <w:r>
                              <w:rPr>
                                <w:rFonts w:ascii="Calibri" w:hAnsi="Calibri" w:cs="Arial"/>
                                <w:sz w:val="22"/>
                                <w:szCs w:val="22"/>
                                <w:lang w:val="en-GB"/>
                              </w:rPr>
                              <w:t>R&amp;</w:t>
                            </w:r>
                            <w:r w:rsidRPr="00E372AD">
                              <w:rPr>
                                <w:rFonts w:ascii="Calibri" w:hAnsi="Calibri" w:cs="Arial"/>
                                <w:sz w:val="22"/>
                                <w:szCs w:val="22"/>
                                <w:lang w:val="en-GB"/>
                              </w:rPr>
                              <w:t>D</w:t>
                            </w:r>
                            <w:r>
                              <w:rPr>
                                <w:rFonts w:ascii="Calibri" w:hAnsi="Calibri" w:cs="Arial"/>
                                <w:sz w:val="22"/>
                                <w:szCs w:val="22"/>
                                <w:lang w:val="en-GB"/>
                              </w:rPr>
                              <w:t xml:space="preserve"> projects</w:t>
                            </w:r>
                            <w:r w:rsidRPr="00E372AD">
                              <w:rPr>
                                <w:rFonts w:ascii="Calibri" w:hAnsi="Calibri" w:cs="Arial"/>
                                <w:sz w:val="22"/>
                                <w:szCs w:val="22"/>
                                <w:lang w:val="en-GB"/>
                              </w:rPr>
                              <w:t>.</w:t>
                            </w:r>
                          </w:p>
                        </w:tc>
                      </w:tr>
                    </w:tbl>
                    <w:p w14:paraId="1E737F85" w14:textId="77777777" w:rsidR="00FE10BC" w:rsidRPr="0082681F" w:rsidRDefault="0082681F" w:rsidP="00FE10BC">
                      <w:pPr>
                        <w:spacing w:before="240" w:after="120"/>
                        <w:jc w:val="both"/>
                        <w:rPr>
                          <w:rFonts w:ascii="Calibri" w:hAnsi="Calibri" w:cs="Arial"/>
                          <w:b/>
                          <w:sz w:val="22"/>
                          <w:szCs w:val="22"/>
                          <w:u w:val="single"/>
                          <w:lang w:val="en-GB"/>
                        </w:rPr>
                      </w:pPr>
                      <w:r>
                        <w:rPr>
                          <w:rFonts w:ascii="Calibri" w:hAnsi="Calibri" w:cs="Arial"/>
                          <w:b/>
                          <w:sz w:val="22"/>
                          <w:szCs w:val="22"/>
                          <w:u w:val="single"/>
                          <w:lang w:val="en-GB"/>
                        </w:rPr>
                        <w:t>Environment</w:t>
                      </w:r>
                      <w:r w:rsidR="00FE10BC" w:rsidRPr="0082681F">
                        <w:rPr>
                          <w:rFonts w:ascii="Calibri" w:hAnsi="Calibri" w:cs="Arial"/>
                          <w:b/>
                          <w:sz w:val="22"/>
                          <w:szCs w:val="22"/>
                          <w:u w:val="single"/>
                          <w:lang w:val="en-GB"/>
                        </w:rPr>
                        <w:t>:</w:t>
                      </w:r>
                    </w:p>
                    <w:tbl>
                      <w:tblPr>
                        <w:tblStyle w:val="Tablaconcuadrcula"/>
                        <w:tblW w:w="0" w:type="auto"/>
                        <w:tblInd w:w="108" w:type="dxa"/>
                        <w:tblLook w:val="04A0" w:firstRow="1" w:lastRow="0" w:firstColumn="1" w:lastColumn="0" w:noHBand="0" w:noVBand="1"/>
                      </w:tblPr>
                      <w:tblGrid>
                        <w:gridCol w:w="4820"/>
                        <w:gridCol w:w="5103"/>
                      </w:tblGrid>
                      <w:tr w:rsidR="0082681F" w:rsidRPr="0082681F" w14:paraId="2053054A" w14:textId="77777777" w:rsidTr="00FE10BC">
                        <w:tc>
                          <w:tcPr>
                            <w:tcW w:w="4820" w:type="dxa"/>
                          </w:tcPr>
                          <w:p w14:paraId="4FEFDD71" w14:textId="77777777" w:rsidR="0082681F" w:rsidRPr="00E372AD" w:rsidRDefault="0082681F" w:rsidP="00136B31">
                            <w:pPr>
                              <w:spacing w:after="120"/>
                              <w:rPr>
                                <w:rFonts w:ascii="Calibri" w:hAnsi="Calibri" w:cs="Arial"/>
                                <w:b/>
                                <w:sz w:val="22"/>
                                <w:szCs w:val="22"/>
                                <w:lang w:val="en-GB"/>
                              </w:rPr>
                            </w:pPr>
                            <w:r w:rsidRPr="00E372AD">
                              <w:rPr>
                                <w:rFonts w:ascii="Calibri" w:hAnsi="Calibri" w:cs="Arial"/>
                                <w:b/>
                                <w:color w:val="17365D" w:themeColor="text2" w:themeShade="BF"/>
                                <w:sz w:val="22"/>
                                <w:szCs w:val="22"/>
                                <w:lang w:val="en-GB"/>
                              </w:rPr>
                              <w:t>Barcelona</w:t>
                            </w:r>
                            <w:r>
                              <w:rPr>
                                <w:rFonts w:ascii="Calibri" w:hAnsi="Calibri" w:cs="Arial"/>
                                <w:b/>
                                <w:color w:val="17365D" w:themeColor="text2" w:themeShade="BF"/>
                                <w:sz w:val="22"/>
                                <w:szCs w:val="22"/>
                                <w:lang w:val="en-GB"/>
                              </w:rPr>
                              <w:t xml:space="preserve"> </w:t>
                            </w:r>
                            <w:r w:rsidRPr="00E372AD">
                              <w:rPr>
                                <w:rFonts w:ascii="Calibri" w:hAnsi="Calibri" w:cs="Arial"/>
                                <w:b/>
                                <w:color w:val="17365D" w:themeColor="text2" w:themeShade="BF"/>
                                <w:sz w:val="22"/>
                                <w:szCs w:val="22"/>
                                <w:lang w:val="en-GB"/>
                              </w:rPr>
                              <w:t>Autonom</w:t>
                            </w:r>
                            <w:r>
                              <w:rPr>
                                <w:rFonts w:ascii="Calibri" w:hAnsi="Calibri" w:cs="Arial"/>
                                <w:b/>
                                <w:color w:val="17365D" w:themeColor="text2" w:themeShade="BF"/>
                                <w:sz w:val="22"/>
                                <w:szCs w:val="22"/>
                                <w:lang w:val="en-GB"/>
                              </w:rPr>
                              <w:t xml:space="preserve">ous </w:t>
                            </w:r>
                            <w:r w:rsidRPr="00E372AD">
                              <w:rPr>
                                <w:rFonts w:ascii="Calibri" w:hAnsi="Calibri" w:cs="Arial"/>
                                <w:b/>
                                <w:color w:val="17365D" w:themeColor="text2" w:themeShade="BF"/>
                                <w:sz w:val="22"/>
                                <w:szCs w:val="22"/>
                                <w:lang w:val="en-GB"/>
                              </w:rPr>
                              <w:t>Universit</w:t>
                            </w:r>
                            <w:r>
                              <w:rPr>
                                <w:rFonts w:ascii="Calibri" w:hAnsi="Calibri" w:cs="Arial"/>
                                <w:b/>
                                <w:color w:val="17365D" w:themeColor="text2" w:themeShade="BF"/>
                                <w:sz w:val="22"/>
                                <w:szCs w:val="22"/>
                                <w:lang w:val="en-GB"/>
                              </w:rPr>
                              <w:t>y</w:t>
                            </w:r>
                            <w:r w:rsidRPr="00E372AD">
                              <w:rPr>
                                <w:rFonts w:ascii="Calibri" w:hAnsi="Calibri" w:cs="Arial"/>
                                <w:sz w:val="22"/>
                                <w:szCs w:val="22"/>
                                <w:lang w:val="en-GB"/>
                              </w:rPr>
                              <w:t>, “</w:t>
                            </w:r>
                            <w:r w:rsidRPr="00E372AD">
                              <w:rPr>
                                <w:rFonts w:ascii="Calibri" w:hAnsi="Calibri" w:cs="Arial"/>
                                <w:i/>
                                <w:sz w:val="22"/>
                                <w:szCs w:val="22"/>
                                <w:lang w:val="en-GB"/>
                              </w:rPr>
                              <w:t>Guide to Organising more Sustainable Conferences</w:t>
                            </w:r>
                            <w:r w:rsidRPr="00E372AD">
                              <w:rPr>
                                <w:rFonts w:ascii="Calibri" w:hAnsi="Calibri" w:cs="Arial"/>
                                <w:sz w:val="22"/>
                                <w:szCs w:val="22"/>
                                <w:lang w:val="en-GB"/>
                              </w:rPr>
                              <w:t>”.</w:t>
                            </w:r>
                          </w:p>
                        </w:tc>
                        <w:tc>
                          <w:tcPr>
                            <w:tcW w:w="5103" w:type="dxa"/>
                          </w:tcPr>
                          <w:p w14:paraId="400F26DF" w14:textId="77777777" w:rsidR="0082681F" w:rsidRPr="00E372AD" w:rsidRDefault="0082681F" w:rsidP="00136B31">
                            <w:pPr>
                              <w:spacing w:after="120"/>
                              <w:rPr>
                                <w:rFonts w:ascii="Calibri" w:hAnsi="Calibri" w:cs="Arial"/>
                                <w:b/>
                                <w:sz w:val="22"/>
                                <w:szCs w:val="22"/>
                                <w:lang w:val="en-GB"/>
                              </w:rPr>
                            </w:pPr>
                            <w:r w:rsidRPr="00E372AD">
                              <w:rPr>
                                <w:rFonts w:ascii="Calibri" w:hAnsi="Calibri" w:cs="Arial"/>
                                <w:b/>
                                <w:color w:val="17365D" w:themeColor="text2" w:themeShade="BF"/>
                                <w:sz w:val="22"/>
                                <w:szCs w:val="22"/>
                                <w:lang w:val="en-GB"/>
                              </w:rPr>
                              <w:t>Barcelona</w:t>
                            </w:r>
                            <w:r>
                              <w:rPr>
                                <w:rFonts w:ascii="Calibri" w:hAnsi="Calibri" w:cs="Arial"/>
                                <w:b/>
                                <w:color w:val="17365D" w:themeColor="text2" w:themeShade="BF"/>
                                <w:sz w:val="22"/>
                                <w:szCs w:val="22"/>
                                <w:lang w:val="en-GB"/>
                              </w:rPr>
                              <w:t xml:space="preserve"> City Council</w:t>
                            </w:r>
                            <w:r w:rsidRPr="00E372AD">
                              <w:rPr>
                                <w:rFonts w:ascii="Calibri" w:hAnsi="Calibri" w:cs="Arial"/>
                                <w:sz w:val="22"/>
                                <w:szCs w:val="22"/>
                                <w:lang w:val="en-GB"/>
                              </w:rPr>
                              <w:t>, “</w:t>
                            </w:r>
                            <w:r>
                              <w:rPr>
                                <w:rFonts w:ascii="Calibri" w:hAnsi="Calibri" w:cs="Arial"/>
                                <w:i/>
                                <w:sz w:val="22"/>
                                <w:szCs w:val="22"/>
                                <w:lang w:val="en-GB"/>
                              </w:rPr>
                              <w:t xml:space="preserve">Reports on the status of </w:t>
                            </w:r>
                            <w:r w:rsidRPr="00E372AD">
                              <w:rPr>
                                <w:rFonts w:ascii="Calibri" w:hAnsi="Calibri" w:cs="Arial"/>
                                <w:i/>
                                <w:sz w:val="22"/>
                                <w:szCs w:val="22"/>
                                <w:lang w:val="en-GB"/>
                              </w:rPr>
                              <w:t>Barcelona</w:t>
                            </w:r>
                            <w:r>
                              <w:rPr>
                                <w:rFonts w:ascii="Calibri" w:hAnsi="Calibri" w:cs="Arial"/>
                                <w:i/>
                                <w:sz w:val="22"/>
                                <w:szCs w:val="22"/>
                                <w:lang w:val="en-GB"/>
                              </w:rPr>
                              <w:t>’s beaches and coastal waters</w:t>
                            </w:r>
                            <w:r w:rsidRPr="00E372AD">
                              <w:rPr>
                                <w:rFonts w:ascii="Calibri" w:hAnsi="Calibri" w:cs="Arial"/>
                                <w:sz w:val="22"/>
                                <w:szCs w:val="22"/>
                                <w:lang w:val="en-GB"/>
                              </w:rPr>
                              <w:t>”.</w:t>
                            </w:r>
                          </w:p>
                        </w:tc>
                      </w:tr>
                      <w:tr w:rsidR="0082681F" w:rsidRPr="0082681F" w14:paraId="4B403528" w14:textId="77777777" w:rsidTr="001F1CA2">
                        <w:tc>
                          <w:tcPr>
                            <w:tcW w:w="4820" w:type="dxa"/>
                          </w:tcPr>
                          <w:p w14:paraId="2BFEBE47" w14:textId="77777777" w:rsidR="0082681F" w:rsidRPr="00E372AD" w:rsidRDefault="0082681F" w:rsidP="00136B31">
                            <w:pPr>
                              <w:spacing w:after="120"/>
                              <w:rPr>
                                <w:rFonts w:ascii="Calibri" w:hAnsi="Calibri" w:cs="Arial"/>
                                <w:b/>
                                <w:sz w:val="22"/>
                                <w:szCs w:val="22"/>
                                <w:lang w:val="en-GB"/>
                              </w:rPr>
                            </w:pPr>
                            <w:r w:rsidRPr="00E372AD">
                              <w:rPr>
                                <w:rFonts w:ascii="Calibri" w:hAnsi="Calibri" w:cs="Arial"/>
                                <w:color w:val="17365D" w:themeColor="text2" w:themeShade="BF"/>
                                <w:sz w:val="22"/>
                                <w:szCs w:val="22"/>
                                <w:lang w:val="en-GB"/>
                              </w:rPr>
                              <w:t>I</w:t>
                            </w:r>
                            <w:r w:rsidRPr="00E372AD">
                              <w:rPr>
                                <w:rStyle w:val="nfasis"/>
                                <w:rFonts w:ascii="Calibri" w:hAnsi="Calibri" w:cs="Arial"/>
                                <w:bCs w:val="0"/>
                                <w:color w:val="17365D" w:themeColor="text2" w:themeShade="BF"/>
                                <w:sz w:val="22"/>
                                <w:szCs w:val="22"/>
                                <w:shd w:val="clear" w:color="auto" w:fill="FFFFFF"/>
                                <w:lang w:val="en-GB"/>
                              </w:rPr>
                              <w:t>berpotash</w:t>
                            </w:r>
                            <w:r w:rsidRPr="00E372AD">
                              <w:rPr>
                                <w:rStyle w:val="nfasis"/>
                                <w:rFonts w:ascii="Calibri" w:hAnsi="Calibri" w:cs="Arial"/>
                                <w:b w:val="0"/>
                                <w:bCs w:val="0"/>
                                <w:sz w:val="22"/>
                                <w:szCs w:val="22"/>
                                <w:shd w:val="clear" w:color="auto" w:fill="FFFFFF"/>
                                <w:lang w:val="en-GB"/>
                              </w:rPr>
                              <w:t xml:space="preserve">, General </w:t>
                            </w:r>
                            <w:r w:rsidRPr="00E372AD">
                              <w:rPr>
                                <w:rStyle w:val="nfasis"/>
                                <w:rFonts w:ascii="Calibri" w:hAnsi="Calibri" w:cs="Arial"/>
                                <w:b w:val="0"/>
                                <w:sz w:val="22"/>
                                <w:szCs w:val="22"/>
                                <w:shd w:val="clear" w:color="auto" w:fill="FFFFFF"/>
                                <w:lang w:val="en-GB"/>
                              </w:rPr>
                              <w:t xml:space="preserve">Communication </w:t>
                            </w:r>
                            <w:r w:rsidRPr="00E372AD">
                              <w:rPr>
                                <w:rStyle w:val="nfasis"/>
                                <w:rFonts w:ascii="Calibri" w:hAnsi="Calibri" w:cs="Arial"/>
                                <w:b w:val="0"/>
                                <w:bCs w:val="0"/>
                                <w:sz w:val="22"/>
                                <w:szCs w:val="22"/>
                                <w:shd w:val="clear" w:color="auto" w:fill="FFFFFF"/>
                                <w:lang w:val="en-GB"/>
                              </w:rPr>
                              <w:t>Pla</w:t>
                            </w:r>
                            <w:r w:rsidRPr="00E372AD">
                              <w:rPr>
                                <w:rStyle w:val="nfasis"/>
                                <w:rFonts w:ascii="Calibri" w:hAnsi="Calibri" w:cs="Arial"/>
                                <w:b w:val="0"/>
                                <w:sz w:val="22"/>
                                <w:szCs w:val="22"/>
                                <w:shd w:val="clear" w:color="auto" w:fill="FFFFFF"/>
                                <w:lang w:val="en-GB"/>
                              </w:rPr>
                              <w:t>n</w:t>
                            </w:r>
                            <w:r w:rsidRPr="00E372AD">
                              <w:rPr>
                                <w:rStyle w:val="nfasis"/>
                                <w:rFonts w:ascii="Calibri" w:hAnsi="Calibri" w:cs="Arial"/>
                                <w:b w:val="0"/>
                                <w:bCs w:val="0"/>
                                <w:sz w:val="22"/>
                                <w:szCs w:val="22"/>
                                <w:shd w:val="clear" w:color="auto" w:fill="FFFFFF"/>
                                <w:lang w:val="en-GB"/>
                              </w:rPr>
                              <w:t>.</w:t>
                            </w:r>
                          </w:p>
                        </w:tc>
                        <w:tc>
                          <w:tcPr>
                            <w:tcW w:w="5103" w:type="dxa"/>
                          </w:tcPr>
                          <w:p w14:paraId="66D66DD3" w14:textId="77777777" w:rsidR="0082681F" w:rsidRPr="00E372AD" w:rsidRDefault="0082681F" w:rsidP="00136B31">
                            <w:pPr>
                              <w:spacing w:after="120"/>
                              <w:rPr>
                                <w:rFonts w:ascii="Calibri" w:hAnsi="Calibri" w:cs="Arial"/>
                                <w:b/>
                                <w:sz w:val="22"/>
                                <w:szCs w:val="22"/>
                                <w:lang w:val="en-GB"/>
                              </w:rPr>
                            </w:pPr>
                            <w:r w:rsidRPr="00E372AD">
                              <w:rPr>
                                <w:rFonts w:ascii="Calibri" w:hAnsi="Calibri"/>
                                <w:b/>
                                <w:color w:val="17365D" w:themeColor="text2" w:themeShade="BF"/>
                                <w:sz w:val="22"/>
                                <w:szCs w:val="22"/>
                                <w:lang w:val="en-GB"/>
                              </w:rPr>
                              <w:t>Unilever</w:t>
                            </w:r>
                            <w:r w:rsidRPr="00E372AD">
                              <w:rPr>
                                <w:rFonts w:ascii="Calibri" w:hAnsi="Calibri"/>
                                <w:sz w:val="22"/>
                                <w:szCs w:val="22"/>
                                <w:lang w:val="en-GB"/>
                              </w:rPr>
                              <w:t xml:space="preserve">, </w:t>
                            </w:r>
                            <w:r w:rsidRPr="00E372AD">
                              <w:rPr>
                                <w:rStyle w:val="A0"/>
                                <w:rFonts w:ascii="Calibri" w:hAnsi="Calibri"/>
                                <w:b w:val="0"/>
                                <w:i/>
                                <w:sz w:val="22"/>
                                <w:szCs w:val="22"/>
                                <w:lang w:val="en-GB"/>
                              </w:rPr>
                              <w:t xml:space="preserve">Practical Guide for </w:t>
                            </w:r>
                            <w:r w:rsidRPr="00E372AD">
                              <w:rPr>
                                <w:rStyle w:val="A0"/>
                                <w:rFonts w:ascii="Calibri" w:hAnsi="Calibri" w:cs="DINPro-Bold"/>
                                <w:b w:val="0"/>
                                <w:i/>
                                <w:sz w:val="22"/>
                                <w:szCs w:val="22"/>
                                <w:lang w:val="en-GB"/>
                              </w:rPr>
                              <w:t>Reducing Food Wastage</w:t>
                            </w:r>
                            <w:r w:rsidRPr="00E372AD">
                              <w:rPr>
                                <w:rStyle w:val="A0"/>
                                <w:rFonts w:ascii="Calibri" w:hAnsi="Calibri" w:cs="DINPro-Bold"/>
                                <w:b w:val="0"/>
                                <w:sz w:val="22"/>
                                <w:szCs w:val="22"/>
                                <w:lang w:val="en-GB"/>
                              </w:rPr>
                              <w:t>.</w:t>
                            </w:r>
                          </w:p>
                        </w:tc>
                      </w:tr>
                    </w:tbl>
                    <w:p w14:paraId="794422E2" w14:textId="77777777" w:rsidR="00FE10BC" w:rsidRPr="0082681F" w:rsidRDefault="00FE10BC" w:rsidP="00FE10BC">
                      <w:pPr>
                        <w:rPr>
                          <w:rFonts w:ascii="Tahoma" w:hAnsi="Tahoma"/>
                          <w:sz w:val="22"/>
                          <w:szCs w:val="22"/>
                          <w:lang w:val="en-GB"/>
                        </w:rPr>
                      </w:pPr>
                    </w:p>
                  </w:txbxContent>
                </v:textbox>
                <w10:wrap type="square"/>
              </v:shape>
            </w:pict>
          </mc:Fallback>
        </mc:AlternateContent>
      </w:r>
      <w:r w:rsidRPr="0059196F">
        <w:rPr>
          <w:rFonts w:ascii="Comic Sans MS" w:hAnsi="Comic Sans MS"/>
          <w:b/>
          <w:noProof/>
          <w:sz w:val="28"/>
          <w:szCs w:val="28"/>
          <w:lang w:val="en-GB" w:eastAsia="en-GB"/>
        </w:rPr>
        <mc:AlternateContent>
          <mc:Choice Requires="wps">
            <w:drawing>
              <wp:anchor distT="0" distB="0" distL="114300" distR="114300" simplePos="0" relativeHeight="251701760" behindDoc="0" locked="0" layoutInCell="1" allowOverlap="1" wp14:anchorId="56E768CA" wp14:editId="06ABFF0E">
                <wp:simplePos x="0" y="0"/>
                <wp:positionH relativeFrom="column">
                  <wp:posOffset>219075</wp:posOffset>
                </wp:positionH>
                <wp:positionV relativeFrom="paragraph">
                  <wp:posOffset>-85725</wp:posOffset>
                </wp:positionV>
                <wp:extent cx="6436360" cy="1590675"/>
                <wp:effectExtent l="0" t="0" r="0" b="0"/>
                <wp:wrapSquare wrapText="bothSides"/>
                <wp:docPr id="12" name="12 Cuadro de texto"/>
                <wp:cNvGraphicFramePr/>
                <a:graphic xmlns:a="http://schemas.openxmlformats.org/drawingml/2006/main">
                  <a:graphicData uri="http://schemas.microsoft.com/office/word/2010/wordprocessingShape">
                    <wps:wsp>
                      <wps:cNvSpPr txBox="1"/>
                      <wps:spPr>
                        <a:xfrm>
                          <a:off x="0" y="0"/>
                          <a:ext cx="6436360" cy="159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723A7" w14:textId="77777777" w:rsidR="0082681F" w:rsidRPr="00180EA8" w:rsidRDefault="0082681F" w:rsidP="0082681F">
                            <w:pPr>
                              <w:spacing w:after="120"/>
                              <w:jc w:val="both"/>
                              <w:rPr>
                                <w:rFonts w:ascii="Calibri" w:hAnsi="Calibri" w:cs="Arial"/>
                                <w:sz w:val="22"/>
                                <w:szCs w:val="22"/>
                                <w:lang w:val="en-GB"/>
                              </w:rPr>
                            </w:pPr>
                            <w:r w:rsidRPr="00E372AD">
                              <w:rPr>
                                <w:rFonts w:ascii="Calibri" w:hAnsi="Calibri" w:cs="Arial"/>
                                <w:sz w:val="22"/>
                                <w:szCs w:val="22"/>
                                <w:lang w:val="en-GB"/>
                              </w:rPr>
                              <w:t>2008 to 2018</w:t>
                            </w:r>
                            <w:r w:rsidRPr="00180EA8">
                              <w:rPr>
                                <w:rFonts w:ascii="Calibri" w:hAnsi="Calibri" w:cs="Arial"/>
                                <w:sz w:val="22"/>
                                <w:szCs w:val="22"/>
                                <w:lang w:val="en-GB"/>
                              </w:rPr>
                              <w:t xml:space="preserve">. </w:t>
                            </w:r>
                            <w:r>
                              <w:rPr>
                                <w:rFonts w:ascii="Calibri" w:hAnsi="Calibri" w:cs="Arial"/>
                                <w:sz w:val="22"/>
                                <w:szCs w:val="22"/>
                                <w:lang w:val="en-GB"/>
                              </w:rPr>
                              <w:t xml:space="preserve">Informative </w:t>
                            </w:r>
                            <w:r w:rsidRPr="00180EA8">
                              <w:rPr>
                                <w:rFonts w:ascii="Calibri" w:hAnsi="Calibri" w:cs="Arial"/>
                                <w:sz w:val="22"/>
                                <w:szCs w:val="22"/>
                                <w:lang w:val="en-GB"/>
                              </w:rPr>
                              <w:t>material</w:t>
                            </w:r>
                            <w:r>
                              <w:rPr>
                                <w:rFonts w:ascii="Calibri" w:hAnsi="Calibri" w:cs="Arial"/>
                                <w:sz w:val="22"/>
                                <w:szCs w:val="22"/>
                                <w:lang w:val="en-GB"/>
                              </w:rPr>
                              <w:t xml:space="preserve">s of the </w:t>
                            </w:r>
                            <w:r w:rsidRPr="00180EA8">
                              <w:rPr>
                                <w:rFonts w:ascii="Calibri" w:hAnsi="Calibri" w:cs="Arial"/>
                                <w:b/>
                                <w:color w:val="17365D" w:themeColor="text2" w:themeShade="BF"/>
                                <w:sz w:val="22"/>
                                <w:szCs w:val="22"/>
                                <w:lang w:val="en-GB"/>
                              </w:rPr>
                              <w:t xml:space="preserve">Grupo de Trabajo sobre Tratamientos del </w:t>
                            </w:r>
                            <w:r>
                              <w:rPr>
                                <w:rFonts w:ascii="Calibri" w:hAnsi="Calibri" w:cs="Arial"/>
                                <w:b/>
                                <w:color w:val="17365D" w:themeColor="text2" w:themeShade="BF"/>
                                <w:sz w:val="22"/>
                                <w:szCs w:val="22"/>
                                <w:lang w:val="en-GB"/>
                              </w:rPr>
                              <w:t>VIH (HIV Treatments Working Group)</w:t>
                            </w:r>
                            <w:r w:rsidRPr="00180EA8">
                              <w:rPr>
                                <w:rFonts w:ascii="Calibri" w:hAnsi="Calibri" w:cs="Arial"/>
                                <w:sz w:val="22"/>
                                <w:szCs w:val="22"/>
                                <w:lang w:val="en-GB"/>
                              </w:rPr>
                              <w:t xml:space="preserve">. </w:t>
                            </w:r>
                            <w:r w:rsidRPr="00180EA8">
                              <w:rPr>
                                <w:rFonts w:ascii="Calibri" w:hAnsi="Calibri"/>
                                <w:sz w:val="22"/>
                                <w:szCs w:val="22"/>
                                <w:lang w:val="en-GB"/>
                              </w:rPr>
                              <w:t xml:space="preserve">InfoVIH: </w:t>
                            </w:r>
                            <w:r>
                              <w:rPr>
                                <w:rFonts w:ascii="Calibri" w:hAnsi="Calibri"/>
                                <w:sz w:val="22"/>
                                <w:szCs w:val="22"/>
                                <w:lang w:val="en-GB"/>
                              </w:rPr>
                              <w:t xml:space="preserve">publication and </w:t>
                            </w:r>
                            <w:r>
                              <w:rPr>
                                <w:rStyle w:val="apple-converted-space"/>
                                <w:rFonts w:ascii="Calibri" w:hAnsi="Calibri"/>
                                <w:sz w:val="22"/>
                                <w:szCs w:val="22"/>
                                <w:shd w:val="clear" w:color="auto" w:fill="FFFFFF"/>
                                <w:lang w:val="en-GB"/>
                              </w:rPr>
                              <w:t xml:space="preserve">translation of </w:t>
                            </w:r>
                            <w:r w:rsidRPr="00180EA8">
                              <w:rPr>
                                <w:rStyle w:val="apple-converted-space"/>
                                <w:rFonts w:ascii="Calibri" w:hAnsi="Calibri"/>
                                <w:sz w:val="22"/>
                                <w:szCs w:val="22"/>
                                <w:shd w:val="clear" w:color="auto" w:fill="FFFFFF"/>
                                <w:lang w:val="en-GB"/>
                              </w:rPr>
                              <w:t>informativ</w:t>
                            </w:r>
                            <w:r>
                              <w:rPr>
                                <w:rStyle w:val="apple-converted-space"/>
                                <w:rFonts w:ascii="Calibri" w:hAnsi="Calibri"/>
                                <w:sz w:val="22"/>
                                <w:szCs w:val="22"/>
                                <w:shd w:val="clear" w:color="auto" w:fill="FFFFFF"/>
                                <w:lang w:val="en-GB"/>
                              </w:rPr>
                              <w:t xml:space="preserve">e sheets </w:t>
                            </w:r>
                            <w:r>
                              <w:rPr>
                                <w:rFonts w:ascii="Calibri" w:hAnsi="Calibri"/>
                                <w:sz w:val="22"/>
                                <w:szCs w:val="22"/>
                                <w:shd w:val="clear" w:color="auto" w:fill="FFFFFF"/>
                                <w:lang w:val="en-GB"/>
                              </w:rPr>
                              <w:t>on HIV/AIDS</w:t>
                            </w:r>
                            <w:r w:rsidRPr="00180EA8">
                              <w:rPr>
                                <w:rFonts w:ascii="Calibri" w:hAnsi="Calibri"/>
                                <w:sz w:val="22"/>
                                <w:szCs w:val="22"/>
                                <w:shd w:val="clear" w:color="auto" w:fill="FFFFFF"/>
                                <w:lang w:val="en-GB"/>
                              </w:rPr>
                              <w:t xml:space="preserve">, </w:t>
                            </w:r>
                            <w:r>
                              <w:rPr>
                                <w:rFonts w:ascii="Calibri" w:hAnsi="Calibri"/>
                                <w:sz w:val="22"/>
                                <w:szCs w:val="22"/>
                                <w:shd w:val="clear" w:color="auto" w:fill="FFFFFF"/>
                                <w:lang w:val="en-GB"/>
                              </w:rPr>
                              <w:t>their treatment</w:t>
                            </w:r>
                            <w:r w:rsidRPr="00180EA8">
                              <w:rPr>
                                <w:rFonts w:ascii="Calibri" w:hAnsi="Calibri"/>
                                <w:sz w:val="22"/>
                                <w:szCs w:val="22"/>
                                <w:shd w:val="clear" w:color="auto" w:fill="FFFFFF"/>
                                <w:lang w:val="en-GB"/>
                              </w:rPr>
                              <w:t xml:space="preserve">s, </w:t>
                            </w:r>
                            <w:r>
                              <w:rPr>
                                <w:rFonts w:ascii="Calibri" w:hAnsi="Calibri"/>
                                <w:sz w:val="22"/>
                                <w:szCs w:val="22"/>
                                <w:shd w:val="clear" w:color="auto" w:fill="FFFFFF"/>
                                <w:lang w:val="en-GB"/>
                              </w:rPr>
                              <w:t>access to the health system and relations with health professionals</w:t>
                            </w:r>
                            <w:r w:rsidRPr="00180EA8">
                              <w:rPr>
                                <w:rFonts w:ascii="Calibri" w:hAnsi="Calibri"/>
                                <w:sz w:val="22"/>
                                <w:szCs w:val="22"/>
                                <w:shd w:val="clear" w:color="auto" w:fill="FFFFFF"/>
                                <w:lang w:val="en-GB"/>
                              </w:rPr>
                              <w:t xml:space="preserve">; </w:t>
                            </w:r>
                            <w:r>
                              <w:rPr>
                                <w:rFonts w:ascii="Calibri" w:hAnsi="Calibri"/>
                                <w:sz w:val="22"/>
                                <w:szCs w:val="22"/>
                                <w:shd w:val="clear" w:color="auto" w:fill="FFFFFF"/>
                                <w:lang w:val="en-GB"/>
                              </w:rPr>
                              <w:t>addressed to health and community and institutional professionals</w:t>
                            </w:r>
                            <w:r w:rsidRPr="00180EA8">
                              <w:rPr>
                                <w:rFonts w:ascii="Calibri" w:hAnsi="Calibri"/>
                                <w:sz w:val="22"/>
                                <w:szCs w:val="22"/>
                                <w:shd w:val="clear" w:color="auto" w:fill="FFFFFF"/>
                                <w:lang w:val="en-GB"/>
                              </w:rPr>
                              <w:t xml:space="preserve"> </w:t>
                            </w:r>
                            <w:r>
                              <w:rPr>
                                <w:rFonts w:ascii="Calibri" w:hAnsi="Calibri"/>
                                <w:sz w:val="22"/>
                                <w:szCs w:val="22"/>
                                <w:shd w:val="clear" w:color="auto" w:fill="FFFFFF"/>
                                <w:lang w:val="en-GB"/>
                              </w:rPr>
                              <w:t>who work with immigrants living with HIV in Spain</w:t>
                            </w:r>
                            <w:r w:rsidRPr="00180EA8">
                              <w:rPr>
                                <w:rFonts w:ascii="Calibri" w:hAnsi="Calibri"/>
                                <w:sz w:val="22"/>
                                <w:szCs w:val="22"/>
                                <w:shd w:val="clear" w:color="auto" w:fill="FFFFFF"/>
                                <w:lang w:val="en-GB"/>
                              </w:rPr>
                              <w:t>.</w:t>
                            </w:r>
                            <w:r w:rsidRPr="00180EA8">
                              <w:rPr>
                                <w:rStyle w:val="apple-converted-space"/>
                                <w:rFonts w:ascii="Calibri" w:hAnsi="Calibri"/>
                                <w:sz w:val="22"/>
                                <w:szCs w:val="22"/>
                                <w:shd w:val="clear" w:color="auto" w:fill="FFFFFF"/>
                                <w:lang w:val="en-GB"/>
                              </w:rPr>
                              <w:t> </w:t>
                            </w:r>
                          </w:p>
                          <w:p w14:paraId="687F9C13" w14:textId="77777777" w:rsidR="00D627CC" w:rsidRPr="00D627CC" w:rsidRDefault="0082681F" w:rsidP="0082681F">
                            <w:pPr>
                              <w:pStyle w:val="Textoindependiente3"/>
                              <w:rPr>
                                <w:rFonts w:ascii="Calibri" w:hAnsi="Calibri" w:cs="Arial"/>
                                <w:sz w:val="22"/>
                                <w:szCs w:val="22"/>
                                <w:lang w:val="es-ES_tradnl"/>
                              </w:rPr>
                            </w:pPr>
                            <w:r>
                              <w:rPr>
                                <w:rFonts w:ascii="Calibri" w:hAnsi="Calibri"/>
                                <w:sz w:val="22"/>
                                <w:szCs w:val="22"/>
                                <w:lang w:val="en-GB"/>
                              </w:rPr>
                              <w:t xml:space="preserve">Translation of </w:t>
                            </w:r>
                            <w:r w:rsidRPr="00180EA8">
                              <w:rPr>
                                <w:rFonts w:ascii="Calibri" w:hAnsi="Calibri"/>
                                <w:sz w:val="22"/>
                                <w:szCs w:val="22"/>
                                <w:lang w:val="en-GB"/>
                              </w:rPr>
                              <w:t>text</w:t>
                            </w:r>
                            <w:r>
                              <w:rPr>
                                <w:rFonts w:ascii="Calibri" w:hAnsi="Calibri"/>
                                <w:sz w:val="22"/>
                                <w:szCs w:val="22"/>
                                <w:lang w:val="en-GB"/>
                              </w:rPr>
                              <w:t>s</w:t>
                            </w:r>
                            <w:r w:rsidRPr="00180EA8">
                              <w:rPr>
                                <w:rFonts w:ascii="Calibri" w:hAnsi="Calibri"/>
                                <w:sz w:val="22"/>
                                <w:szCs w:val="22"/>
                                <w:lang w:val="en-GB"/>
                              </w:rPr>
                              <w:t>, biogra</w:t>
                            </w:r>
                            <w:r>
                              <w:rPr>
                                <w:rFonts w:ascii="Calibri" w:hAnsi="Calibri"/>
                                <w:sz w:val="22"/>
                                <w:szCs w:val="22"/>
                                <w:lang w:val="en-GB"/>
                              </w:rPr>
                              <w:t>phies and informative on teams</w:t>
                            </w:r>
                            <w:r w:rsidRPr="00180EA8">
                              <w:rPr>
                                <w:rFonts w:ascii="Calibri" w:hAnsi="Calibri"/>
                                <w:sz w:val="22"/>
                                <w:szCs w:val="22"/>
                                <w:lang w:val="en-GB"/>
                              </w:rPr>
                              <w:t xml:space="preserve">, </w:t>
                            </w:r>
                            <w:r>
                              <w:rPr>
                                <w:rFonts w:ascii="Calibri" w:hAnsi="Calibri"/>
                                <w:sz w:val="22"/>
                                <w:szCs w:val="22"/>
                                <w:lang w:val="en-GB"/>
                              </w:rPr>
                              <w:t xml:space="preserve">the web page of the </w:t>
                            </w:r>
                            <w:r w:rsidRPr="00180EA8">
                              <w:rPr>
                                <w:rFonts w:ascii="Calibri" w:hAnsi="Calibri"/>
                                <w:b/>
                                <w:color w:val="17365D" w:themeColor="text2" w:themeShade="BF"/>
                                <w:sz w:val="22"/>
                                <w:szCs w:val="22"/>
                                <w:lang w:val="en-GB"/>
                              </w:rPr>
                              <w:t>Barcelona World Race</w:t>
                            </w:r>
                            <w:r w:rsidRPr="00180EA8">
                              <w:rPr>
                                <w:rFonts w:ascii="Calibri" w:hAnsi="Calibri"/>
                                <w:color w:val="17365D" w:themeColor="text2" w:themeShade="BF"/>
                                <w:sz w:val="22"/>
                                <w:szCs w:val="22"/>
                                <w:lang w:val="en-GB"/>
                              </w:rPr>
                              <w:t xml:space="preserve"> </w:t>
                            </w:r>
                            <w:r w:rsidRPr="00180EA8">
                              <w:rPr>
                                <w:rFonts w:ascii="Calibri" w:hAnsi="Calibri"/>
                                <w:i/>
                                <w:sz w:val="22"/>
                                <w:szCs w:val="22"/>
                                <w:lang w:val="en-GB"/>
                              </w:rPr>
                              <w:t>2010-2011</w:t>
                            </w:r>
                            <w:r w:rsidRPr="00180EA8">
                              <w:rPr>
                                <w:rFonts w:ascii="Calibri" w:hAnsi="Calibri"/>
                                <w:sz w:val="22"/>
                                <w:szCs w:val="22"/>
                                <w:lang w:val="en-GB"/>
                              </w:rPr>
                              <w:t xml:space="preserve">, </w:t>
                            </w:r>
                            <w:r>
                              <w:rPr>
                                <w:rFonts w:ascii="Calibri" w:hAnsi="Calibri"/>
                                <w:sz w:val="22"/>
                                <w:szCs w:val="22"/>
                                <w:lang w:val="en-GB"/>
                              </w:rPr>
                              <w:t xml:space="preserve">a regatta for </w:t>
                            </w:r>
                            <w:r w:rsidRPr="00180EA8">
                              <w:rPr>
                                <w:rFonts w:ascii="Calibri" w:hAnsi="Calibri"/>
                                <w:b/>
                                <w:color w:val="17365D" w:themeColor="text2" w:themeShade="BF"/>
                                <w:sz w:val="22"/>
                                <w:szCs w:val="22"/>
                                <w:lang w:val="en-GB"/>
                              </w:rPr>
                              <w:t>IMOCA Open 60</w:t>
                            </w:r>
                            <w:r>
                              <w:rPr>
                                <w:rFonts w:ascii="Calibri" w:hAnsi="Calibri"/>
                                <w:b/>
                                <w:color w:val="17365D" w:themeColor="text2" w:themeShade="BF"/>
                                <w:sz w:val="22"/>
                                <w:szCs w:val="22"/>
                                <w:lang w:val="en-GB"/>
                              </w:rPr>
                              <w:t xml:space="preserve"> </w:t>
                            </w:r>
                            <w:r>
                              <w:rPr>
                                <w:rFonts w:ascii="Calibri" w:hAnsi="Calibri"/>
                                <w:sz w:val="22"/>
                                <w:szCs w:val="22"/>
                                <w:lang w:val="en-GB"/>
                              </w:rPr>
                              <w:t>ocean racing yachts</w:t>
                            </w:r>
                            <w:r w:rsidR="00FE10BC">
                              <w:rPr>
                                <w:rFonts w:ascii="Calibri" w:hAnsi="Calibri"/>
                                <w:b/>
                                <w:color w:val="17365D" w:themeColor="text2" w:themeShade="BF"/>
                                <w:sz w:val="22"/>
                                <w:szCs w:val="22"/>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68CA" id="12 Cuadro de texto" o:spid="_x0000_s1035" type="#_x0000_t202" style="position:absolute;margin-left:17.25pt;margin-top:-6.75pt;width:506.8pt;height:125.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" filled="f" stroked="f" strokeweight=".5pt">
                <v:textbox>
                  <w:txbxContent>
                    <w:p w14:paraId="50D723A7" w14:textId="77777777" w:rsidR="0082681F" w:rsidRPr="00180EA8" w:rsidRDefault="0082681F" w:rsidP="0082681F">
                      <w:pPr>
                        <w:spacing w:after="120"/>
                        <w:jc w:val="both"/>
                        <w:rPr>
                          <w:rFonts w:ascii="Calibri" w:hAnsi="Calibri" w:cs="Arial"/>
                          <w:sz w:val="22"/>
                          <w:szCs w:val="22"/>
                          <w:lang w:val="en-GB"/>
                        </w:rPr>
                      </w:pPr>
                      <w:r w:rsidRPr="00E372AD">
                        <w:rPr>
                          <w:rFonts w:ascii="Calibri" w:hAnsi="Calibri" w:cs="Arial"/>
                          <w:sz w:val="22"/>
                          <w:szCs w:val="22"/>
                          <w:lang w:val="en-GB"/>
                        </w:rPr>
                        <w:t>2008 to 2018</w:t>
                      </w:r>
                      <w:r w:rsidRPr="00180EA8">
                        <w:rPr>
                          <w:rFonts w:ascii="Calibri" w:hAnsi="Calibri" w:cs="Arial"/>
                          <w:sz w:val="22"/>
                          <w:szCs w:val="22"/>
                          <w:lang w:val="en-GB"/>
                        </w:rPr>
                        <w:t xml:space="preserve">. </w:t>
                      </w:r>
                      <w:r>
                        <w:rPr>
                          <w:rFonts w:ascii="Calibri" w:hAnsi="Calibri" w:cs="Arial"/>
                          <w:sz w:val="22"/>
                          <w:szCs w:val="22"/>
                          <w:lang w:val="en-GB"/>
                        </w:rPr>
                        <w:t xml:space="preserve">Informative </w:t>
                      </w:r>
                      <w:r w:rsidRPr="00180EA8">
                        <w:rPr>
                          <w:rFonts w:ascii="Calibri" w:hAnsi="Calibri" w:cs="Arial"/>
                          <w:sz w:val="22"/>
                          <w:szCs w:val="22"/>
                          <w:lang w:val="en-GB"/>
                        </w:rPr>
                        <w:t>material</w:t>
                      </w:r>
                      <w:r>
                        <w:rPr>
                          <w:rFonts w:ascii="Calibri" w:hAnsi="Calibri" w:cs="Arial"/>
                          <w:sz w:val="22"/>
                          <w:szCs w:val="22"/>
                          <w:lang w:val="en-GB"/>
                        </w:rPr>
                        <w:t xml:space="preserve">s of the </w:t>
                      </w:r>
                      <w:r w:rsidRPr="00180EA8">
                        <w:rPr>
                          <w:rFonts w:ascii="Calibri" w:hAnsi="Calibri" w:cs="Arial"/>
                          <w:b/>
                          <w:color w:val="17365D" w:themeColor="text2" w:themeShade="BF"/>
                          <w:sz w:val="22"/>
                          <w:szCs w:val="22"/>
                          <w:lang w:val="en-GB"/>
                        </w:rPr>
                        <w:t xml:space="preserve">Grupo de Trabajo sobre Tratamientos del </w:t>
                      </w:r>
                      <w:r>
                        <w:rPr>
                          <w:rFonts w:ascii="Calibri" w:hAnsi="Calibri" w:cs="Arial"/>
                          <w:b/>
                          <w:color w:val="17365D" w:themeColor="text2" w:themeShade="BF"/>
                          <w:sz w:val="22"/>
                          <w:szCs w:val="22"/>
                          <w:lang w:val="en-GB"/>
                        </w:rPr>
                        <w:t>VIH (HIV Treatments Working Group)</w:t>
                      </w:r>
                      <w:r w:rsidRPr="00180EA8">
                        <w:rPr>
                          <w:rFonts w:ascii="Calibri" w:hAnsi="Calibri" w:cs="Arial"/>
                          <w:sz w:val="22"/>
                          <w:szCs w:val="22"/>
                          <w:lang w:val="en-GB"/>
                        </w:rPr>
                        <w:t xml:space="preserve">. </w:t>
                      </w:r>
                      <w:r w:rsidRPr="00180EA8">
                        <w:rPr>
                          <w:rFonts w:ascii="Calibri" w:hAnsi="Calibri"/>
                          <w:sz w:val="22"/>
                          <w:szCs w:val="22"/>
                          <w:lang w:val="en-GB"/>
                        </w:rPr>
                        <w:t xml:space="preserve">InfoVIH: </w:t>
                      </w:r>
                      <w:r>
                        <w:rPr>
                          <w:rFonts w:ascii="Calibri" w:hAnsi="Calibri"/>
                          <w:sz w:val="22"/>
                          <w:szCs w:val="22"/>
                          <w:lang w:val="en-GB"/>
                        </w:rPr>
                        <w:t xml:space="preserve">publication and </w:t>
                      </w:r>
                      <w:r>
                        <w:rPr>
                          <w:rStyle w:val="apple-converted-space"/>
                          <w:rFonts w:ascii="Calibri" w:hAnsi="Calibri"/>
                          <w:sz w:val="22"/>
                          <w:szCs w:val="22"/>
                          <w:shd w:val="clear" w:color="auto" w:fill="FFFFFF"/>
                          <w:lang w:val="en-GB"/>
                        </w:rPr>
                        <w:t xml:space="preserve">translation of </w:t>
                      </w:r>
                      <w:r w:rsidRPr="00180EA8">
                        <w:rPr>
                          <w:rStyle w:val="apple-converted-space"/>
                          <w:rFonts w:ascii="Calibri" w:hAnsi="Calibri"/>
                          <w:sz w:val="22"/>
                          <w:szCs w:val="22"/>
                          <w:shd w:val="clear" w:color="auto" w:fill="FFFFFF"/>
                          <w:lang w:val="en-GB"/>
                        </w:rPr>
                        <w:t>informativ</w:t>
                      </w:r>
                      <w:r>
                        <w:rPr>
                          <w:rStyle w:val="apple-converted-space"/>
                          <w:rFonts w:ascii="Calibri" w:hAnsi="Calibri"/>
                          <w:sz w:val="22"/>
                          <w:szCs w:val="22"/>
                          <w:shd w:val="clear" w:color="auto" w:fill="FFFFFF"/>
                          <w:lang w:val="en-GB"/>
                        </w:rPr>
                        <w:t xml:space="preserve">e sheets </w:t>
                      </w:r>
                      <w:r>
                        <w:rPr>
                          <w:rFonts w:ascii="Calibri" w:hAnsi="Calibri"/>
                          <w:sz w:val="22"/>
                          <w:szCs w:val="22"/>
                          <w:shd w:val="clear" w:color="auto" w:fill="FFFFFF"/>
                          <w:lang w:val="en-GB"/>
                        </w:rPr>
                        <w:t>on HIV/AIDS</w:t>
                      </w:r>
                      <w:r w:rsidRPr="00180EA8">
                        <w:rPr>
                          <w:rFonts w:ascii="Calibri" w:hAnsi="Calibri"/>
                          <w:sz w:val="22"/>
                          <w:szCs w:val="22"/>
                          <w:shd w:val="clear" w:color="auto" w:fill="FFFFFF"/>
                          <w:lang w:val="en-GB"/>
                        </w:rPr>
                        <w:t xml:space="preserve">, </w:t>
                      </w:r>
                      <w:r>
                        <w:rPr>
                          <w:rFonts w:ascii="Calibri" w:hAnsi="Calibri"/>
                          <w:sz w:val="22"/>
                          <w:szCs w:val="22"/>
                          <w:shd w:val="clear" w:color="auto" w:fill="FFFFFF"/>
                          <w:lang w:val="en-GB"/>
                        </w:rPr>
                        <w:t>their treatment</w:t>
                      </w:r>
                      <w:r w:rsidRPr="00180EA8">
                        <w:rPr>
                          <w:rFonts w:ascii="Calibri" w:hAnsi="Calibri"/>
                          <w:sz w:val="22"/>
                          <w:szCs w:val="22"/>
                          <w:shd w:val="clear" w:color="auto" w:fill="FFFFFF"/>
                          <w:lang w:val="en-GB"/>
                        </w:rPr>
                        <w:t xml:space="preserve">s, </w:t>
                      </w:r>
                      <w:r>
                        <w:rPr>
                          <w:rFonts w:ascii="Calibri" w:hAnsi="Calibri"/>
                          <w:sz w:val="22"/>
                          <w:szCs w:val="22"/>
                          <w:shd w:val="clear" w:color="auto" w:fill="FFFFFF"/>
                          <w:lang w:val="en-GB"/>
                        </w:rPr>
                        <w:t>access to the health system and relations with health professionals</w:t>
                      </w:r>
                      <w:r w:rsidRPr="00180EA8">
                        <w:rPr>
                          <w:rFonts w:ascii="Calibri" w:hAnsi="Calibri"/>
                          <w:sz w:val="22"/>
                          <w:szCs w:val="22"/>
                          <w:shd w:val="clear" w:color="auto" w:fill="FFFFFF"/>
                          <w:lang w:val="en-GB"/>
                        </w:rPr>
                        <w:t xml:space="preserve">; </w:t>
                      </w:r>
                      <w:r>
                        <w:rPr>
                          <w:rFonts w:ascii="Calibri" w:hAnsi="Calibri"/>
                          <w:sz w:val="22"/>
                          <w:szCs w:val="22"/>
                          <w:shd w:val="clear" w:color="auto" w:fill="FFFFFF"/>
                          <w:lang w:val="en-GB"/>
                        </w:rPr>
                        <w:t>addressed to health and community and institutional professionals</w:t>
                      </w:r>
                      <w:r w:rsidRPr="00180EA8">
                        <w:rPr>
                          <w:rFonts w:ascii="Calibri" w:hAnsi="Calibri"/>
                          <w:sz w:val="22"/>
                          <w:szCs w:val="22"/>
                          <w:shd w:val="clear" w:color="auto" w:fill="FFFFFF"/>
                          <w:lang w:val="en-GB"/>
                        </w:rPr>
                        <w:t xml:space="preserve"> </w:t>
                      </w:r>
                      <w:r>
                        <w:rPr>
                          <w:rFonts w:ascii="Calibri" w:hAnsi="Calibri"/>
                          <w:sz w:val="22"/>
                          <w:szCs w:val="22"/>
                          <w:shd w:val="clear" w:color="auto" w:fill="FFFFFF"/>
                          <w:lang w:val="en-GB"/>
                        </w:rPr>
                        <w:t>who work with immigrants living with HIV in Spain</w:t>
                      </w:r>
                      <w:r w:rsidRPr="00180EA8">
                        <w:rPr>
                          <w:rFonts w:ascii="Calibri" w:hAnsi="Calibri"/>
                          <w:sz w:val="22"/>
                          <w:szCs w:val="22"/>
                          <w:shd w:val="clear" w:color="auto" w:fill="FFFFFF"/>
                          <w:lang w:val="en-GB"/>
                        </w:rPr>
                        <w:t>.</w:t>
                      </w:r>
                      <w:r w:rsidRPr="00180EA8">
                        <w:rPr>
                          <w:rStyle w:val="apple-converted-space"/>
                          <w:rFonts w:ascii="Calibri" w:hAnsi="Calibri"/>
                          <w:sz w:val="22"/>
                          <w:szCs w:val="22"/>
                          <w:shd w:val="clear" w:color="auto" w:fill="FFFFFF"/>
                          <w:lang w:val="en-GB"/>
                        </w:rPr>
                        <w:t> </w:t>
                      </w:r>
                    </w:p>
                    <w:p w14:paraId="687F9C13" w14:textId="77777777" w:rsidR="00D627CC" w:rsidRPr="00D627CC" w:rsidRDefault="0082681F" w:rsidP="0082681F">
                      <w:pPr>
                        <w:pStyle w:val="Textoindependiente3"/>
                        <w:rPr>
                          <w:rFonts w:ascii="Calibri" w:hAnsi="Calibri" w:cs="Arial"/>
                          <w:sz w:val="22"/>
                          <w:szCs w:val="22"/>
                          <w:lang w:val="es-ES_tradnl"/>
                        </w:rPr>
                      </w:pPr>
                      <w:r>
                        <w:rPr>
                          <w:rFonts w:ascii="Calibri" w:hAnsi="Calibri"/>
                          <w:sz w:val="22"/>
                          <w:szCs w:val="22"/>
                          <w:lang w:val="en-GB"/>
                        </w:rPr>
                        <w:t xml:space="preserve">Translation of </w:t>
                      </w:r>
                      <w:r w:rsidRPr="00180EA8">
                        <w:rPr>
                          <w:rFonts w:ascii="Calibri" w:hAnsi="Calibri"/>
                          <w:sz w:val="22"/>
                          <w:szCs w:val="22"/>
                          <w:lang w:val="en-GB"/>
                        </w:rPr>
                        <w:t>text</w:t>
                      </w:r>
                      <w:r>
                        <w:rPr>
                          <w:rFonts w:ascii="Calibri" w:hAnsi="Calibri"/>
                          <w:sz w:val="22"/>
                          <w:szCs w:val="22"/>
                          <w:lang w:val="en-GB"/>
                        </w:rPr>
                        <w:t>s</w:t>
                      </w:r>
                      <w:r w:rsidRPr="00180EA8">
                        <w:rPr>
                          <w:rFonts w:ascii="Calibri" w:hAnsi="Calibri"/>
                          <w:sz w:val="22"/>
                          <w:szCs w:val="22"/>
                          <w:lang w:val="en-GB"/>
                        </w:rPr>
                        <w:t>, biogra</w:t>
                      </w:r>
                      <w:r>
                        <w:rPr>
                          <w:rFonts w:ascii="Calibri" w:hAnsi="Calibri"/>
                          <w:sz w:val="22"/>
                          <w:szCs w:val="22"/>
                          <w:lang w:val="en-GB"/>
                        </w:rPr>
                        <w:t>phies and informative on teams</w:t>
                      </w:r>
                      <w:r w:rsidRPr="00180EA8">
                        <w:rPr>
                          <w:rFonts w:ascii="Calibri" w:hAnsi="Calibri"/>
                          <w:sz w:val="22"/>
                          <w:szCs w:val="22"/>
                          <w:lang w:val="en-GB"/>
                        </w:rPr>
                        <w:t xml:space="preserve">, </w:t>
                      </w:r>
                      <w:r>
                        <w:rPr>
                          <w:rFonts w:ascii="Calibri" w:hAnsi="Calibri"/>
                          <w:sz w:val="22"/>
                          <w:szCs w:val="22"/>
                          <w:lang w:val="en-GB"/>
                        </w:rPr>
                        <w:t xml:space="preserve">the web page of the </w:t>
                      </w:r>
                      <w:r w:rsidRPr="00180EA8">
                        <w:rPr>
                          <w:rFonts w:ascii="Calibri" w:hAnsi="Calibri"/>
                          <w:b/>
                          <w:color w:val="17365D" w:themeColor="text2" w:themeShade="BF"/>
                          <w:sz w:val="22"/>
                          <w:szCs w:val="22"/>
                          <w:lang w:val="en-GB"/>
                        </w:rPr>
                        <w:t>Barcelona World Race</w:t>
                      </w:r>
                      <w:r w:rsidRPr="00180EA8">
                        <w:rPr>
                          <w:rFonts w:ascii="Calibri" w:hAnsi="Calibri"/>
                          <w:color w:val="17365D" w:themeColor="text2" w:themeShade="BF"/>
                          <w:sz w:val="22"/>
                          <w:szCs w:val="22"/>
                          <w:lang w:val="en-GB"/>
                        </w:rPr>
                        <w:t xml:space="preserve"> </w:t>
                      </w:r>
                      <w:r w:rsidRPr="00180EA8">
                        <w:rPr>
                          <w:rFonts w:ascii="Calibri" w:hAnsi="Calibri"/>
                          <w:i/>
                          <w:sz w:val="22"/>
                          <w:szCs w:val="22"/>
                          <w:lang w:val="en-GB"/>
                        </w:rPr>
                        <w:t>2010-2011</w:t>
                      </w:r>
                      <w:r w:rsidRPr="00180EA8">
                        <w:rPr>
                          <w:rFonts w:ascii="Calibri" w:hAnsi="Calibri"/>
                          <w:sz w:val="22"/>
                          <w:szCs w:val="22"/>
                          <w:lang w:val="en-GB"/>
                        </w:rPr>
                        <w:t xml:space="preserve">, </w:t>
                      </w:r>
                      <w:r>
                        <w:rPr>
                          <w:rFonts w:ascii="Calibri" w:hAnsi="Calibri"/>
                          <w:sz w:val="22"/>
                          <w:szCs w:val="22"/>
                          <w:lang w:val="en-GB"/>
                        </w:rPr>
                        <w:t xml:space="preserve">a regatta for </w:t>
                      </w:r>
                      <w:r w:rsidRPr="00180EA8">
                        <w:rPr>
                          <w:rFonts w:ascii="Calibri" w:hAnsi="Calibri"/>
                          <w:b/>
                          <w:color w:val="17365D" w:themeColor="text2" w:themeShade="BF"/>
                          <w:sz w:val="22"/>
                          <w:szCs w:val="22"/>
                          <w:lang w:val="en-GB"/>
                        </w:rPr>
                        <w:t>IMOCA Open 60</w:t>
                      </w:r>
                      <w:r>
                        <w:rPr>
                          <w:rFonts w:ascii="Calibri" w:hAnsi="Calibri"/>
                          <w:b/>
                          <w:color w:val="17365D" w:themeColor="text2" w:themeShade="BF"/>
                          <w:sz w:val="22"/>
                          <w:szCs w:val="22"/>
                          <w:lang w:val="en-GB"/>
                        </w:rPr>
                        <w:t xml:space="preserve"> </w:t>
                      </w:r>
                      <w:r>
                        <w:rPr>
                          <w:rFonts w:ascii="Calibri" w:hAnsi="Calibri"/>
                          <w:sz w:val="22"/>
                          <w:szCs w:val="22"/>
                          <w:lang w:val="en-GB"/>
                        </w:rPr>
                        <w:t>ocean racing yachts</w:t>
                      </w:r>
                      <w:r w:rsidR="00FE10BC">
                        <w:rPr>
                          <w:rFonts w:ascii="Calibri" w:hAnsi="Calibri"/>
                          <w:b/>
                          <w:color w:val="17365D" w:themeColor="text2" w:themeShade="BF"/>
                          <w:sz w:val="22"/>
                          <w:szCs w:val="22"/>
                          <w:lang w:val="es-ES_tradnl"/>
                        </w:rPr>
                        <w:t>.</w:t>
                      </w:r>
                    </w:p>
                  </w:txbxContent>
                </v:textbox>
                <w10:wrap type="square"/>
              </v:shape>
            </w:pict>
          </mc:Fallback>
        </mc:AlternateContent>
      </w:r>
      <w:r w:rsidR="00C0113B" w:rsidRPr="0059196F">
        <w:rPr>
          <w:rFonts w:ascii="Comic Sans MS" w:hAnsi="Comic Sans MS"/>
          <w:b/>
          <w:noProof/>
          <w:sz w:val="8"/>
          <w:szCs w:val="8"/>
          <w:lang w:val="en-GB" w:eastAsia="en-GB"/>
        </w:rPr>
        <mc:AlternateContent>
          <mc:Choice Requires="wps">
            <w:drawing>
              <wp:anchor distT="0" distB="0" distL="114300" distR="114300" simplePos="0" relativeHeight="251718144" behindDoc="0" locked="0" layoutInCell="1" allowOverlap="1" wp14:anchorId="0F645E42" wp14:editId="1880B6DD">
                <wp:simplePos x="0" y="0"/>
                <wp:positionH relativeFrom="column">
                  <wp:posOffset>123825</wp:posOffset>
                </wp:positionH>
                <wp:positionV relativeFrom="paragraph">
                  <wp:posOffset>-9744075</wp:posOffset>
                </wp:positionV>
                <wp:extent cx="28575" cy="9601200"/>
                <wp:effectExtent l="57150" t="19050" r="66675" b="76200"/>
                <wp:wrapNone/>
                <wp:docPr id="36" name="Conector recto 27"/>
                <wp:cNvGraphicFramePr/>
                <a:graphic xmlns:a="http://schemas.openxmlformats.org/drawingml/2006/main">
                  <a:graphicData uri="http://schemas.microsoft.com/office/word/2010/wordprocessingShape">
                    <wps:wsp>
                      <wps:cNvCnPr/>
                      <wps:spPr>
                        <a:xfrm flipH="1">
                          <a:off x="0" y="0"/>
                          <a:ext cx="28575" cy="9601200"/>
                        </a:xfrm>
                        <a:prstGeom prst="line">
                          <a:avLst/>
                        </a:prstGeom>
                        <a:ln>
                          <a:solidFill>
                            <a:schemeClr val="tx1">
                              <a:lumMod val="85000"/>
                              <a:lumOff val="1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8B7B2" id="Conector recto 27"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767.25pt" to="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" strokecolor="#272727 [2749]" strokeweight="2pt">
                <v:shadow on="t" color="black" opacity="24903f" origin=",.5" offset="0,.55556mm"/>
              </v:line>
            </w:pict>
          </mc:Fallback>
        </mc:AlternateContent>
      </w:r>
    </w:p>
    <w:p w14:paraId="11C63077" w14:textId="77777777" w:rsidR="00844552" w:rsidRPr="0059196F" w:rsidRDefault="001F1CA2" w:rsidP="0085269B">
      <w:pPr>
        <w:tabs>
          <w:tab w:val="left" w:pos="2268"/>
        </w:tabs>
        <w:rPr>
          <w:rFonts w:ascii="Comic Sans MS" w:hAnsi="Comic Sans MS"/>
          <w:b/>
          <w:sz w:val="28"/>
          <w:szCs w:val="28"/>
          <w:lang w:val="en-GB"/>
        </w:rPr>
      </w:pPr>
      <w:r w:rsidRPr="0059196F">
        <w:rPr>
          <w:rFonts w:ascii="Comic Sans MS" w:hAnsi="Comic Sans MS"/>
          <w:b/>
          <w:noProof/>
          <w:sz w:val="8"/>
          <w:szCs w:val="8"/>
          <w:lang w:val="en-GB" w:eastAsia="en-GB"/>
        </w:rPr>
        <w:lastRenderedPageBreak/>
        <mc:AlternateContent>
          <mc:Choice Requires="wps">
            <w:drawing>
              <wp:anchor distT="0" distB="0" distL="114300" distR="114300" simplePos="0" relativeHeight="251724288" behindDoc="0" locked="0" layoutInCell="1" allowOverlap="1" wp14:anchorId="1CF3E832" wp14:editId="541F8A93">
                <wp:simplePos x="0" y="0"/>
                <wp:positionH relativeFrom="column">
                  <wp:posOffset>114300</wp:posOffset>
                </wp:positionH>
                <wp:positionV relativeFrom="paragraph">
                  <wp:posOffset>171450</wp:posOffset>
                </wp:positionV>
                <wp:extent cx="28575" cy="8582025"/>
                <wp:effectExtent l="57150" t="19050" r="66675" b="85725"/>
                <wp:wrapNone/>
                <wp:docPr id="39" name="Conector recto 27"/>
                <wp:cNvGraphicFramePr/>
                <a:graphic xmlns:a="http://schemas.openxmlformats.org/drawingml/2006/main">
                  <a:graphicData uri="http://schemas.microsoft.com/office/word/2010/wordprocessingShape">
                    <wps:wsp>
                      <wps:cNvCnPr/>
                      <wps:spPr>
                        <a:xfrm flipH="1">
                          <a:off x="0" y="0"/>
                          <a:ext cx="28575" cy="8582025"/>
                        </a:xfrm>
                        <a:prstGeom prst="line">
                          <a:avLst/>
                        </a:prstGeom>
                        <a:ln>
                          <a:solidFill>
                            <a:schemeClr val="tx1">
                              <a:lumMod val="85000"/>
                              <a:lumOff val="1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9F313" id="Conector recto 27"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5pt" to="11.25pt,6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" strokecolor="#272727 [2749]" strokeweight="2pt">
                <v:shadow on="t" color="black" opacity="24903f" origin=",.5" offset="0,.55556mm"/>
              </v:line>
            </w:pict>
          </mc:Fallback>
        </mc:AlternateContent>
      </w:r>
      <w:r w:rsidRPr="0059196F">
        <w:rPr>
          <w:rFonts w:ascii="Comic Sans MS" w:hAnsi="Comic Sans MS"/>
          <w:b/>
          <w:noProof/>
          <w:sz w:val="28"/>
          <w:szCs w:val="28"/>
          <w:lang w:val="en-GB" w:eastAsia="en-GB"/>
        </w:rPr>
        <mc:AlternateContent>
          <mc:Choice Requires="wps">
            <w:drawing>
              <wp:anchor distT="0" distB="0" distL="114300" distR="114300" simplePos="0" relativeHeight="251726336" behindDoc="0" locked="0" layoutInCell="1" allowOverlap="1" wp14:anchorId="5913FD05" wp14:editId="6EDE9DED">
                <wp:simplePos x="0" y="0"/>
                <wp:positionH relativeFrom="column">
                  <wp:posOffset>276225</wp:posOffset>
                </wp:positionH>
                <wp:positionV relativeFrom="paragraph">
                  <wp:posOffset>-66675</wp:posOffset>
                </wp:positionV>
                <wp:extent cx="6391275" cy="1552575"/>
                <wp:effectExtent l="0" t="0" r="0" b="0"/>
                <wp:wrapSquare wrapText="bothSides"/>
                <wp:docPr id="40" name="40 Cuadro de texto"/>
                <wp:cNvGraphicFramePr/>
                <a:graphic xmlns:a="http://schemas.openxmlformats.org/drawingml/2006/main">
                  <a:graphicData uri="http://schemas.microsoft.com/office/word/2010/wordprocessingShape">
                    <wps:wsp>
                      <wps:cNvSpPr txBox="1"/>
                      <wps:spPr>
                        <a:xfrm>
                          <a:off x="0" y="0"/>
                          <a:ext cx="6391275" cy="155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2B746" w14:textId="77777777" w:rsidR="00905CFE" w:rsidRPr="00E372AD" w:rsidRDefault="00905CFE" w:rsidP="00905CFE">
                            <w:pPr>
                              <w:spacing w:before="240"/>
                              <w:jc w:val="both"/>
                              <w:rPr>
                                <w:rFonts w:ascii="Calibri" w:hAnsi="Calibri" w:cs="Arial"/>
                                <w:b/>
                                <w:sz w:val="22"/>
                                <w:szCs w:val="22"/>
                                <w:u w:val="single"/>
                                <w:lang w:val="en-GB"/>
                              </w:rPr>
                            </w:pPr>
                            <w:r>
                              <w:rPr>
                                <w:rFonts w:ascii="Calibri" w:hAnsi="Calibri" w:cs="Arial"/>
                                <w:b/>
                                <w:sz w:val="22"/>
                                <w:szCs w:val="22"/>
                                <w:u w:val="single"/>
                                <w:lang w:val="en-GB"/>
                              </w:rPr>
                              <w:t>Education</w:t>
                            </w:r>
                            <w:r w:rsidRPr="00E372AD">
                              <w:rPr>
                                <w:rFonts w:ascii="Calibri" w:hAnsi="Calibri" w:cs="Arial"/>
                                <w:b/>
                                <w:sz w:val="22"/>
                                <w:szCs w:val="22"/>
                                <w:u w:val="single"/>
                                <w:lang w:val="en-GB"/>
                              </w:rPr>
                              <w:t xml:space="preserve">, </w:t>
                            </w:r>
                            <w:r>
                              <w:rPr>
                                <w:rFonts w:ascii="Calibri" w:hAnsi="Calibri" w:cs="Arial"/>
                                <w:b/>
                                <w:sz w:val="22"/>
                                <w:szCs w:val="22"/>
                                <w:u w:val="single"/>
                                <w:lang w:val="en-GB"/>
                              </w:rPr>
                              <w:t>teaching and publishing</w:t>
                            </w:r>
                            <w:r w:rsidRPr="00E372AD">
                              <w:rPr>
                                <w:rFonts w:ascii="Calibri" w:hAnsi="Calibri" w:cs="Arial"/>
                                <w:b/>
                                <w:sz w:val="22"/>
                                <w:szCs w:val="22"/>
                                <w:u w:val="single"/>
                                <w:lang w:val="en-GB"/>
                              </w:rPr>
                              <w:t>:</w:t>
                            </w:r>
                          </w:p>
                          <w:p w14:paraId="505DDD82" w14:textId="77777777" w:rsidR="00905CFE" w:rsidRPr="00E372AD" w:rsidRDefault="00905CFE" w:rsidP="00905CFE">
                            <w:pPr>
                              <w:spacing w:before="120" w:after="120"/>
                              <w:jc w:val="both"/>
                              <w:rPr>
                                <w:rFonts w:ascii="Calibri" w:hAnsi="Calibri" w:cs="Arial"/>
                                <w:sz w:val="22"/>
                                <w:szCs w:val="22"/>
                                <w:lang w:val="en-GB"/>
                              </w:rPr>
                            </w:pPr>
                            <w:r w:rsidRPr="00E372AD">
                              <w:rPr>
                                <w:rFonts w:ascii="Calibri" w:hAnsi="Calibri" w:cs="Arial"/>
                                <w:i/>
                                <w:sz w:val="22"/>
                                <w:szCs w:val="22"/>
                                <w:lang w:val="en-GB"/>
                              </w:rPr>
                              <w:t xml:space="preserve">2007-2015 </w:t>
                            </w:r>
                            <w:r w:rsidRPr="00E372AD">
                              <w:rPr>
                                <w:rFonts w:ascii="Calibri" w:hAnsi="Calibri" w:cs="Arial"/>
                                <w:b/>
                                <w:color w:val="17365D" w:themeColor="text2" w:themeShade="BF"/>
                                <w:sz w:val="22"/>
                                <w:szCs w:val="22"/>
                                <w:lang w:val="en-GB"/>
                              </w:rPr>
                              <w:t>Editorial Teide</w:t>
                            </w:r>
                            <w:r w:rsidRPr="00E372AD">
                              <w:rPr>
                                <w:rFonts w:ascii="Calibri" w:hAnsi="Calibri" w:cs="Arial"/>
                                <w:sz w:val="22"/>
                                <w:szCs w:val="22"/>
                                <w:lang w:val="en-GB"/>
                              </w:rPr>
                              <w:t xml:space="preserve">. </w:t>
                            </w:r>
                            <w:r w:rsidRPr="00E372AD">
                              <w:rPr>
                                <w:rFonts w:ascii="Calibri" w:hAnsi="Calibri" w:cs="Arial"/>
                                <w:i/>
                                <w:sz w:val="22"/>
                                <w:szCs w:val="22"/>
                                <w:lang w:val="en-GB"/>
                              </w:rPr>
                              <w:t>“Know your world</w:t>
                            </w:r>
                            <w:r w:rsidRPr="00E372AD">
                              <w:rPr>
                                <w:rFonts w:ascii="Calibri" w:hAnsi="Calibri" w:cs="Arial"/>
                                <w:sz w:val="22"/>
                                <w:szCs w:val="22"/>
                                <w:lang w:val="en-GB"/>
                              </w:rPr>
                              <w:t xml:space="preserve">” </w:t>
                            </w:r>
                            <w:r>
                              <w:rPr>
                                <w:rFonts w:ascii="Calibri" w:hAnsi="Calibri" w:cs="Arial"/>
                                <w:sz w:val="22"/>
                                <w:szCs w:val="22"/>
                                <w:lang w:val="en-GB"/>
                              </w:rPr>
                              <w:t xml:space="preserve">science textbooks for </w:t>
                            </w:r>
                            <w:r w:rsidRPr="00E372AD">
                              <w:rPr>
                                <w:rFonts w:ascii="Calibri" w:hAnsi="Calibri" w:cs="Arial"/>
                                <w:sz w:val="22"/>
                                <w:szCs w:val="22"/>
                                <w:lang w:val="en-GB"/>
                              </w:rPr>
                              <w:t xml:space="preserve">6 </w:t>
                            </w:r>
                            <w:r>
                              <w:rPr>
                                <w:rFonts w:ascii="Calibri" w:hAnsi="Calibri" w:cs="Arial"/>
                                <w:sz w:val="22"/>
                                <w:szCs w:val="22"/>
                                <w:lang w:val="en-GB"/>
                              </w:rPr>
                              <w:t xml:space="preserve">to </w:t>
                            </w:r>
                            <w:r w:rsidRPr="00E372AD">
                              <w:rPr>
                                <w:rFonts w:ascii="Calibri" w:hAnsi="Calibri" w:cs="Arial"/>
                                <w:sz w:val="22"/>
                                <w:szCs w:val="22"/>
                                <w:lang w:val="en-GB"/>
                              </w:rPr>
                              <w:t xml:space="preserve">11 </w:t>
                            </w:r>
                            <w:r>
                              <w:rPr>
                                <w:rFonts w:ascii="Calibri" w:hAnsi="Calibri" w:cs="Arial"/>
                                <w:sz w:val="22"/>
                                <w:szCs w:val="22"/>
                                <w:lang w:val="en-GB"/>
                              </w:rPr>
                              <w:t>year-olds</w:t>
                            </w:r>
                            <w:r w:rsidRPr="00E372AD">
                              <w:rPr>
                                <w:rFonts w:ascii="Calibri" w:hAnsi="Calibri" w:cs="Arial"/>
                                <w:sz w:val="22"/>
                                <w:szCs w:val="22"/>
                                <w:lang w:val="en-GB"/>
                              </w:rPr>
                              <w:t>, Primar</w:t>
                            </w:r>
                            <w:r>
                              <w:rPr>
                                <w:rFonts w:ascii="Calibri" w:hAnsi="Calibri" w:cs="Arial"/>
                                <w:sz w:val="22"/>
                                <w:szCs w:val="22"/>
                                <w:lang w:val="en-GB"/>
                              </w:rPr>
                              <w:t>y Education</w:t>
                            </w:r>
                            <w:r w:rsidRPr="00E372AD">
                              <w:rPr>
                                <w:rFonts w:ascii="Calibri" w:hAnsi="Calibri" w:cs="Arial"/>
                                <w:sz w:val="22"/>
                                <w:szCs w:val="22"/>
                                <w:lang w:val="en-GB"/>
                              </w:rPr>
                              <w:t>.</w:t>
                            </w:r>
                          </w:p>
                          <w:p w14:paraId="3C07B658" w14:textId="77777777" w:rsidR="00905CFE" w:rsidRPr="00E372AD" w:rsidRDefault="00905CFE" w:rsidP="00905CFE">
                            <w:pPr>
                              <w:spacing w:before="120" w:after="120"/>
                              <w:jc w:val="both"/>
                              <w:rPr>
                                <w:rFonts w:ascii="Calibri" w:hAnsi="Calibri" w:cs="Arial"/>
                                <w:sz w:val="22"/>
                                <w:szCs w:val="22"/>
                                <w:lang w:val="en-GB"/>
                              </w:rPr>
                            </w:pPr>
                            <w:r w:rsidRPr="00E372AD">
                              <w:rPr>
                                <w:rFonts w:ascii="Calibri" w:hAnsi="Calibri" w:cs="Arial"/>
                                <w:b/>
                                <w:color w:val="17365D" w:themeColor="text2" w:themeShade="BF"/>
                                <w:sz w:val="22"/>
                                <w:szCs w:val="22"/>
                                <w:lang w:val="en-GB"/>
                              </w:rPr>
                              <w:t>Edebé</w:t>
                            </w:r>
                            <w:r>
                              <w:rPr>
                                <w:rFonts w:ascii="Calibri" w:hAnsi="Calibri" w:cs="Arial"/>
                                <w:b/>
                                <w:color w:val="17365D" w:themeColor="text2" w:themeShade="BF"/>
                                <w:sz w:val="22"/>
                                <w:szCs w:val="22"/>
                                <w:lang w:val="en-GB"/>
                              </w:rPr>
                              <w:t xml:space="preserve"> Group</w:t>
                            </w:r>
                            <w:r w:rsidRPr="00E372AD">
                              <w:rPr>
                                <w:rFonts w:ascii="Calibri" w:hAnsi="Calibri" w:cs="Arial"/>
                                <w:sz w:val="22"/>
                                <w:szCs w:val="22"/>
                                <w:lang w:val="en-GB"/>
                              </w:rPr>
                              <w:t xml:space="preserve">: </w:t>
                            </w:r>
                            <w:r>
                              <w:rPr>
                                <w:rFonts w:ascii="Calibri" w:hAnsi="Calibri" w:cs="Arial"/>
                                <w:sz w:val="22"/>
                                <w:szCs w:val="22"/>
                                <w:lang w:val="en-GB"/>
                              </w:rPr>
                              <w:t>children’s literature publisher</w:t>
                            </w:r>
                            <w:r w:rsidRPr="00E372AD">
                              <w:rPr>
                                <w:rFonts w:ascii="Calibri" w:hAnsi="Calibri" w:cs="Arial"/>
                                <w:sz w:val="22"/>
                                <w:szCs w:val="22"/>
                                <w:lang w:val="en-GB"/>
                              </w:rPr>
                              <w:t xml:space="preserve">. </w:t>
                            </w:r>
                            <w:r w:rsidRPr="00E372AD">
                              <w:rPr>
                                <w:rFonts w:ascii="Calibri" w:hAnsi="Calibri" w:cs="Arial"/>
                                <w:sz w:val="22"/>
                                <w:szCs w:val="22"/>
                                <w:u w:val="single"/>
                                <w:lang w:val="en-GB"/>
                              </w:rPr>
                              <w:t>Jules Verne</w:t>
                            </w:r>
                            <w:r w:rsidRPr="00E372AD">
                              <w:rPr>
                                <w:rFonts w:ascii="Calibri" w:hAnsi="Calibri" w:cs="Arial"/>
                                <w:sz w:val="22"/>
                                <w:szCs w:val="22"/>
                                <w:lang w:val="en-GB"/>
                              </w:rPr>
                              <w:t xml:space="preserve"> </w:t>
                            </w:r>
                            <w:r>
                              <w:rPr>
                                <w:rFonts w:ascii="Calibri" w:hAnsi="Calibri" w:cs="Arial"/>
                                <w:sz w:val="22"/>
                                <w:szCs w:val="22"/>
                                <w:lang w:val="en-GB"/>
                              </w:rPr>
                              <w:t>for children</w:t>
                            </w:r>
                            <w:r w:rsidRPr="00E372AD">
                              <w:rPr>
                                <w:rFonts w:ascii="Calibri" w:hAnsi="Calibri" w:cs="Arial"/>
                                <w:sz w:val="22"/>
                                <w:szCs w:val="22"/>
                                <w:lang w:val="en-GB"/>
                              </w:rPr>
                              <w:t xml:space="preserve">. </w:t>
                            </w:r>
                          </w:p>
                          <w:p w14:paraId="0EEB19F3" w14:textId="77777777" w:rsidR="00FD1CA4" w:rsidRPr="00402053" w:rsidRDefault="00905CFE" w:rsidP="00905CFE">
                            <w:pPr>
                              <w:tabs>
                                <w:tab w:val="left" w:pos="2268"/>
                              </w:tabs>
                              <w:rPr>
                                <w:rFonts w:ascii="Calibri" w:hAnsi="Calibri" w:cs="Arial"/>
                                <w:sz w:val="22"/>
                                <w:szCs w:val="22"/>
                                <w:lang w:val="es-ES_tradnl"/>
                              </w:rPr>
                            </w:pPr>
                            <w:r>
                              <w:rPr>
                                <w:rFonts w:ascii="Calibri" w:hAnsi="Calibri" w:cs="Arial"/>
                                <w:sz w:val="22"/>
                                <w:szCs w:val="22"/>
                                <w:lang w:val="en-GB"/>
                              </w:rPr>
                              <w:t xml:space="preserve">Work by </w:t>
                            </w:r>
                            <w:r w:rsidRPr="00E372AD">
                              <w:rPr>
                                <w:rFonts w:ascii="Calibri" w:hAnsi="Calibri" w:cs="Arial"/>
                                <w:sz w:val="22"/>
                                <w:szCs w:val="22"/>
                                <w:u w:val="single"/>
                                <w:lang w:val="en-GB"/>
                              </w:rPr>
                              <w:t>Antoni Cerdà i Barberà</w:t>
                            </w:r>
                            <w:r w:rsidRPr="00E372AD">
                              <w:rPr>
                                <w:rFonts w:ascii="Calibri" w:hAnsi="Calibri" w:cs="Arial"/>
                                <w:sz w:val="22"/>
                                <w:szCs w:val="22"/>
                                <w:lang w:val="en-GB"/>
                              </w:rPr>
                              <w:t xml:space="preserve"> “</w:t>
                            </w:r>
                            <w:r w:rsidRPr="00E372AD">
                              <w:rPr>
                                <w:rFonts w:ascii="Calibri" w:hAnsi="Calibri" w:cs="Arial"/>
                                <w:i/>
                                <w:sz w:val="22"/>
                                <w:szCs w:val="22"/>
                                <w:lang w:val="en-GB"/>
                              </w:rPr>
                              <w:t>Huellas dactilares</w:t>
                            </w:r>
                            <w:r w:rsidRPr="00E372AD">
                              <w:rPr>
                                <w:rFonts w:ascii="Calibri" w:hAnsi="Calibri" w:cs="Arial"/>
                                <w:sz w:val="22"/>
                                <w:szCs w:val="22"/>
                                <w:lang w:val="en-GB"/>
                              </w:rPr>
                              <w:t xml:space="preserve">: Singularidad y Metodología Únicas” </w:t>
                            </w:r>
                            <w:r>
                              <w:rPr>
                                <w:rFonts w:ascii="Calibri" w:hAnsi="Calibri" w:cs="Arial"/>
                                <w:sz w:val="22"/>
                                <w:szCs w:val="22"/>
                                <w:lang w:val="en-GB"/>
                              </w:rPr>
                              <w:t xml:space="preserve">(Fingerprints: </w:t>
                            </w:r>
                            <w:r w:rsidRPr="00E372AD">
                              <w:rPr>
                                <w:rFonts w:ascii="Calibri" w:hAnsi="Calibri" w:cs="Arial"/>
                                <w:sz w:val="22"/>
                                <w:szCs w:val="22"/>
                                <w:lang w:val="en-GB"/>
                              </w:rPr>
                              <w:t>Singulari</w:t>
                            </w:r>
                            <w:r>
                              <w:rPr>
                                <w:rFonts w:ascii="Calibri" w:hAnsi="Calibri" w:cs="Arial"/>
                                <w:sz w:val="22"/>
                                <w:szCs w:val="22"/>
                                <w:lang w:val="en-GB"/>
                              </w:rPr>
                              <w:t xml:space="preserve">ty and Unique Methodology) on </w:t>
                            </w:r>
                            <w:r w:rsidRPr="00E372AD">
                              <w:rPr>
                                <w:rFonts w:ascii="Calibri" w:hAnsi="Calibri" w:cs="Arial"/>
                                <w:sz w:val="22"/>
                                <w:szCs w:val="22"/>
                                <w:lang w:val="en-GB"/>
                              </w:rPr>
                              <w:t>ps</w:t>
                            </w:r>
                            <w:r>
                              <w:rPr>
                                <w:rFonts w:ascii="Calibri" w:hAnsi="Calibri" w:cs="Arial"/>
                                <w:sz w:val="22"/>
                                <w:szCs w:val="22"/>
                                <w:lang w:val="en-GB"/>
                              </w:rPr>
                              <w:t>ychological profiles and fingerprints</w:t>
                            </w:r>
                            <w:r w:rsidR="00FD1CA4" w:rsidRPr="00402053">
                              <w:rPr>
                                <w:rFonts w:ascii="Calibri" w:hAnsi="Calibri" w:cs="Arial"/>
                                <w:sz w:val="2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FD05" id="40 Cuadro de texto" o:spid="_x0000_s1036" type="#_x0000_t202" style="position:absolute;margin-left:21.75pt;margin-top:-5.25pt;width:503.25pt;height:12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" filled="f" stroked="f" strokeweight=".5pt">
                <v:textbox>
                  <w:txbxContent>
                    <w:p w14:paraId="6FA2B746" w14:textId="77777777" w:rsidR="00905CFE" w:rsidRPr="00E372AD" w:rsidRDefault="00905CFE" w:rsidP="00905CFE">
                      <w:pPr>
                        <w:spacing w:before="240"/>
                        <w:jc w:val="both"/>
                        <w:rPr>
                          <w:rFonts w:ascii="Calibri" w:hAnsi="Calibri" w:cs="Arial"/>
                          <w:b/>
                          <w:sz w:val="22"/>
                          <w:szCs w:val="22"/>
                          <w:u w:val="single"/>
                          <w:lang w:val="en-GB"/>
                        </w:rPr>
                      </w:pPr>
                      <w:r>
                        <w:rPr>
                          <w:rFonts w:ascii="Calibri" w:hAnsi="Calibri" w:cs="Arial"/>
                          <w:b/>
                          <w:sz w:val="22"/>
                          <w:szCs w:val="22"/>
                          <w:u w:val="single"/>
                          <w:lang w:val="en-GB"/>
                        </w:rPr>
                        <w:t>Education</w:t>
                      </w:r>
                      <w:r w:rsidRPr="00E372AD">
                        <w:rPr>
                          <w:rFonts w:ascii="Calibri" w:hAnsi="Calibri" w:cs="Arial"/>
                          <w:b/>
                          <w:sz w:val="22"/>
                          <w:szCs w:val="22"/>
                          <w:u w:val="single"/>
                          <w:lang w:val="en-GB"/>
                        </w:rPr>
                        <w:t xml:space="preserve">, </w:t>
                      </w:r>
                      <w:r>
                        <w:rPr>
                          <w:rFonts w:ascii="Calibri" w:hAnsi="Calibri" w:cs="Arial"/>
                          <w:b/>
                          <w:sz w:val="22"/>
                          <w:szCs w:val="22"/>
                          <w:u w:val="single"/>
                          <w:lang w:val="en-GB"/>
                        </w:rPr>
                        <w:t>teaching and publishing</w:t>
                      </w:r>
                      <w:r w:rsidRPr="00E372AD">
                        <w:rPr>
                          <w:rFonts w:ascii="Calibri" w:hAnsi="Calibri" w:cs="Arial"/>
                          <w:b/>
                          <w:sz w:val="22"/>
                          <w:szCs w:val="22"/>
                          <w:u w:val="single"/>
                          <w:lang w:val="en-GB"/>
                        </w:rPr>
                        <w:t>:</w:t>
                      </w:r>
                    </w:p>
                    <w:p w14:paraId="505DDD82" w14:textId="77777777" w:rsidR="00905CFE" w:rsidRPr="00E372AD" w:rsidRDefault="00905CFE" w:rsidP="00905CFE">
                      <w:pPr>
                        <w:spacing w:before="120" w:after="120"/>
                        <w:jc w:val="both"/>
                        <w:rPr>
                          <w:rFonts w:ascii="Calibri" w:hAnsi="Calibri" w:cs="Arial"/>
                          <w:sz w:val="22"/>
                          <w:szCs w:val="22"/>
                          <w:lang w:val="en-GB"/>
                        </w:rPr>
                      </w:pPr>
                      <w:r w:rsidRPr="00E372AD">
                        <w:rPr>
                          <w:rFonts w:ascii="Calibri" w:hAnsi="Calibri" w:cs="Arial"/>
                          <w:i/>
                          <w:sz w:val="22"/>
                          <w:szCs w:val="22"/>
                          <w:lang w:val="en-GB"/>
                        </w:rPr>
                        <w:t xml:space="preserve">2007-2015 </w:t>
                      </w:r>
                      <w:r w:rsidRPr="00E372AD">
                        <w:rPr>
                          <w:rFonts w:ascii="Calibri" w:hAnsi="Calibri" w:cs="Arial"/>
                          <w:b/>
                          <w:color w:val="17365D" w:themeColor="text2" w:themeShade="BF"/>
                          <w:sz w:val="22"/>
                          <w:szCs w:val="22"/>
                          <w:lang w:val="en-GB"/>
                        </w:rPr>
                        <w:t>Editorial Teide</w:t>
                      </w:r>
                      <w:r w:rsidRPr="00E372AD">
                        <w:rPr>
                          <w:rFonts w:ascii="Calibri" w:hAnsi="Calibri" w:cs="Arial"/>
                          <w:sz w:val="22"/>
                          <w:szCs w:val="22"/>
                          <w:lang w:val="en-GB"/>
                        </w:rPr>
                        <w:t xml:space="preserve">. </w:t>
                      </w:r>
                      <w:r w:rsidRPr="00E372AD">
                        <w:rPr>
                          <w:rFonts w:ascii="Calibri" w:hAnsi="Calibri" w:cs="Arial"/>
                          <w:i/>
                          <w:sz w:val="22"/>
                          <w:szCs w:val="22"/>
                          <w:lang w:val="en-GB"/>
                        </w:rPr>
                        <w:t>“Know your world</w:t>
                      </w:r>
                      <w:r w:rsidRPr="00E372AD">
                        <w:rPr>
                          <w:rFonts w:ascii="Calibri" w:hAnsi="Calibri" w:cs="Arial"/>
                          <w:sz w:val="22"/>
                          <w:szCs w:val="22"/>
                          <w:lang w:val="en-GB"/>
                        </w:rPr>
                        <w:t xml:space="preserve">” </w:t>
                      </w:r>
                      <w:r>
                        <w:rPr>
                          <w:rFonts w:ascii="Calibri" w:hAnsi="Calibri" w:cs="Arial"/>
                          <w:sz w:val="22"/>
                          <w:szCs w:val="22"/>
                          <w:lang w:val="en-GB"/>
                        </w:rPr>
                        <w:t xml:space="preserve">science textbooks for </w:t>
                      </w:r>
                      <w:r w:rsidRPr="00E372AD">
                        <w:rPr>
                          <w:rFonts w:ascii="Calibri" w:hAnsi="Calibri" w:cs="Arial"/>
                          <w:sz w:val="22"/>
                          <w:szCs w:val="22"/>
                          <w:lang w:val="en-GB"/>
                        </w:rPr>
                        <w:t xml:space="preserve">6 </w:t>
                      </w:r>
                      <w:r>
                        <w:rPr>
                          <w:rFonts w:ascii="Calibri" w:hAnsi="Calibri" w:cs="Arial"/>
                          <w:sz w:val="22"/>
                          <w:szCs w:val="22"/>
                          <w:lang w:val="en-GB"/>
                        </w:rPr>
                        <w:t xml:space="preserve">to </w:t>
                      </w:r>
                      <w:r w:rsidRPr="00E372AD">
                        <w:rPr>
                          <w:rFonts w:ascii="Calibri" w:hAnsi="Calibri" w:cs="Arial"/>
                          <w:sz w:val="22"/>
                          <w:szCs w:val="22"/>
                          <w:lang w:val="en-GB"/>
                        </w:rPr>
                        <w:t xml:space="preserve">11 </w:t>
                      </w:r>
                      <w:r>
                        <w:rPr>
                          <w:rFonts w:ascii="Calibri" w:hAnsi="Calibri" w:cs="Arial"/>
                          <w:sz w:val="22"/>
                          <w:szCs w:val="22"/>
                          <w:lang w:val="en-GB"/>
                        </w:rPr>
                        <w:t>year-olds</w:t>
                      </w:r>
                      <w:r w:rsidRPr="00E372AD">
                        <w:rPr>
                          <w:rFonts w:ascii="Calibri" w:hAnsi="Calibri" w:cs="Arial"/>
                          <w:sz w:val="22"/>
                          <w:szCs w:val="22"/>
                          <w:lang w:val="en-GB"/>
                        </w:rPr>
                        <w:t>, Primar</w:t>
                      </w:r>
                      <w:r>
                        <w:rPr>
                          <w:rFonts w:ascii="Calibri" w:hAnsi="Calibri" w:cs="Arial"/>
                          <w:sz w:val="22"/>
                          <w:szCs w:val="22"/>
                          <w:lang w:val="en-GB"/>
                        </w:rPr>
                        <w:t>y Education</w:t>
                      </w:r>
                      <w:r w:rsidRPr="00E372AD">
                        <w:rPr>
                          <w:rFonts w:ascii="Calibri" w:hAnsi="Calibri" w:cs="Arial"/>
                          <w:sz w:val="22"/>
                          <w:szCs w:val="22"/>
                          <w:lang w:val="en-GB"/>
                        </w:rPr>
                        <w:t>.</w:t>
                      </w:r>
                    </w:p>
                    <w:p w14:paraId="3C07B658" w14:textId="77777777" w:rsidR="00905CFE" w:rsidRPr="00E372AD" w:rsidRDefault="00905CFE" w:rsidP="00905CFE">
                      <w:pPr>
                        <w:spacing w:before="120" w:after="120"/>
                        <w:jc w:val="both"/>
                        <w:rPr>
                          <w:rFonts w:ascii="Calibri" w:hAnsi="Calibri" w:cs="Arial"/>
                          <w:sz w:val="22"/>
                          <w:szCs w:val="22"/>
                          <w:lang w:val="en-GB"/>
                        </w:rPr>
                      </w:pPr>
                      <w:r w:rsidRPr="00E372AD">
                        <w:rPr>
                          <w:rFonts w:ascii="Calibri" w:hAnsi="Calibri" w:cs="Arial"/>
                          <w:b/>
                          <w:color w:val="17365D" w:themeColor="text2" w:themeShade="BF"/>
                          <w:sz w:val="22"/>
                          <w:szCs w:val="22"/>
                          <w:lang w:val="en-GB"/>
                        </w:rPr>
                        <w:t>Edebé</w:t>
                      </w:r>
                      <w:r>
                        <w:rPr>
                          <w:rFonts w:ascii="Calibri" w:hAnsi="Calibri" w:cs="Arial"/>
                          <w:b/>
                          <w:color w:val="17365D" w:themeColor="text2" w:themeShade="BF"/>
                          <w:sz w:val="22"/>
                          <w:szCs w:val="22"/>
                          <w:lang w:val="en-GB"/>
                        </w:rPr>
                        <w:t xml:space="preserve"> Group</w:t>
                      </w:r>
                      <w:r w:rsidRPr="00E372AD">
                        <w:rPr>
                          <w:rFonts w:ascii="Calibri" w:hAnsi="Calibri" w:cs="Arial"/>
                          <w:sz w:val="22"/>
                          <w:szCs w:val="22"/>
                          <w:lang w:val="en-GB"/>
                        </w:rPr>
                        <w:t xml:space="preserve">: </w:t>
                      </w:r>
                      <w:r>
                        <w:rPr>
                          <w:rFonts w:ascii="Calibri" w:hAnsi="Calibri" w:cs="Arial"/>
                          <w:sz w:val="22"/>
                          <w:szCs w:val="22"/>
                          <w:lang w:val="en-GB"/>
                        </w:rPr>
                        <w:t>children’s literature publisher</w:t>
                      </w:r>
                      <w:r w:rsidRPr="00E372AD">
                        <w:rPr>
                          <w:rFonts w:ascii="Calibri" w:hAnsi="Calibri" w:cs="Arial"/>
                          <w:sz w:val="22"/>
                          <w:szCs w:val="22"/>
                          <w:lang w:val="en-GB"/>
                        </w:rPr>
                        <w:t xml:space="preserve">. </w:t>
                      </w:r>
                      <w:r w:rsidRPr="00E372AD">
                        <w:rPr>
                          <w:rFonts w:ascii="Calibri" w:hAnsi="Calibri" w:cs="Arial"/>
                          <w:sz w:val="22"/>
                          <w:szCs w:val="22"/>
                          <w:u w:val="single"/>
                          <w:lang w:val="en-GB"/>
                        </w:rPr>
                        <w:t>Jules Verne</w:t>
                      </w:r>
                      <w:r w:rsidRPr="00E372AD">
                        <w:rPr>
                          <w:rFonts w:ascii="Calibri" w:hAnsi="Calibri" w:cs="Arial"/>
                          <w:sz w:val="22"/>
                          <w:szCs w:val="22"/>
                          <w:lang w:val="en-GB"/>
                        </w:rPr>
                        <w:t xml:space="preserve"> </w:t>
                      </w:r>
                      <w:r>
                        <w:rPr>
                          <w:rFonts w:ascii="Calibri" w:hAnsi="Calibri" w:cs="Arial"/>
                          <w:sz w:val="22"/>
                          <w:szCs w:val="22"/>
                          <w:lang w:val="en-GB"/>
                        </w:rPr>
                        <w:t>for children</w:t>
                      </w:r>
                      <w:r w:rsidRPr="00E372AD">
                        <w:rPr>
                          <w:rFonts w:ascii="Calibri" w:hAnsi="Calibri" w:cs="Arial"/>
                          <w:sz w:val="22"/>
                          <w:szCs w:val="22"/>
                          <w:lang w:val="en-GB"/>
                        </w:rPr>
                        <w:t xml:space="preserve">. </w:t>
                      </w:r>
                    </w:p>
                    <w:p w14:paraId="0EEB19F3" w14:textId="77777777" w:rsidR="00FD1CA4" w:rsidRPr="00402053" w:rsidRDefault="00905CFE" w:rsidP="00905CFE">
                      <w:pPr>
                        <w:tabs>
                          <w:tab w:val="left" w:pos="2268"/>
                        </w:tabs>
                        <w:rPr>
                          <w:rFonts w:ascii="Calibri" w:hAnsi="Calibri" w:cs="Arial"/>
                          <w:sz w:val="22"/>
                          <w:szCs w:val="22"/>
                          <w:lang w:val="es-ES_tradnl"/>
                        </w:rPr>
                      </w:pPr>
                      <w:r>
                        <w:rPr>
                          <w:rFonts w:ascii="Calibri" w:hAnsi="Calibri" w:cs="Arial"/>
                          <w:sz w:val="22"/>
                          <w:szCs w:val="22"/>
                          <w:lang w:val="en-GB"/>
                        </w:rPr>
                        <w:t xml:space="preserve">Work by </w:t>
                      </w:r>
                      <w:r w:rsidRPr="00E372AD">
                        <w:rPr>
                          <w:rFonts w:ascii="Calibri" w:hAnsi="Calibri" w:cs="Arial"/>
                          <w:sz w:val="22"/>
                          <w:szCs w:val="22"/>
                          <w:u w:val="single"/>
                          <w:lang w:val="en-GB"/>
                        </w:rPr>
                        <w:t>Antoni Cerdà i Barberà</w:t>
                      </w:r>
                      <w:r w:rsidRPr="00E372AD">
                        <w:rPr>
                          <w:rFonts w:ascii="Calibri" w:hAnsi="Calibri" w:cs="Arial"/>
                          <w:sz w:val="22"/>
                          <w:szCs w:val="22"/>
                          <w:lang w:val="en-GB"/>
                        </w:rPr>
                        <w:t xml:space="preserve"> “</w:t>
                      </w:r>
                      <w:r w:rsidRPr="00E372AD">
                        <w:rPr>
                          <w:rFonts w:ascii="Calibri" w:hAnsi="Calibri" w:cs="Arial"/>
                          <w:i/>
                          <w:sz w:val="22"/>
                          <w:szCs w:val="22"/>
                          <w:lang w:val="en-GB"/>
                        </w:rPr>
                        <w:t>Huellas dactilares</w:t>
                      </w:r>
                      <w:r w:rsidRPr="00E372AD">
                        <w:rPr>
                          <w:rFonts w:ascii="Calibri" w:hAnsi="Calibri" w:cs="Arial"/>
                          <w:sz w:val="22"/>
                          <w:szCs w:val="22"/>
                          <w:lang w:val="en-GB"/>
                        </w:rPr>
                        <w:t xml:space="preserve">: Singularidad y Metodología Únicas” </w:t>
                      </w:r>
                      <w:r>
                        <w:rPr>
                          <w:rFonts w:ascii="Calibri" w:hAnsi="Calibri" w:cs="Arial"/>
                          <w:sz w:val="22"/>
                          <w:szCs w:val="22"/>
                          <w:lang w:val="en-GB"/>
                        </w:rPr>
                        <w:t xml:space="preserve">(Fingerprints: </w:t>
                      </w:r>
                      <w:r w:rsidRPr="00E372AD">
                        <w:rPr>
                          <w:rFonts w:ascii="Calibri" w:hAnsi="Calibri" w:cs="Arial"/>
                          <w:sz w:val="22"/>
                          <w:szCs w:val="22"/>
                          <w:lang w:val="en-GB"/>
                        </w:rPr>
                        <w:t>Singulari</w:t>
                      </w:r>
                      <w:r>
                        <w:rPr>
                          <w:rFonts w:ascii="Calibri" w:hAnsi="Calibri" w:cs="Arial"/>
                          <w:sz w:val="22"/>
                          <w:szCs w:val="22"/>
                          <w:lang w:val="en-GB"/>
                        </w:rPr>
                        <w:t xml:space="preserve">ty and Unique Methodology) on </w:t>
                      </w:r>
                      <w:r w:rsidRPr="00E372AD">
                        <w:rPr>
                          <w:rFonts w:ascii="Calibri" w:hAnsi="Calibri" w:cs="Arial"/>
                          <w:sz w:val="22"/>
                          <w:szCs w:val="22"/>
                          <w:lang w:val="en-GB"/>
                        </w:rPr>
                        <w:t>ps</w:t>
                      </w:r>
                      <w:r>
                        <w:rPr>
                          <w:rFonts w:ascii="Calibri" w:hAnsi="Calibri" w:cs="Arial"/>
                          <w:sz w:val="22"/>
                          <w:szCs w:val="22"/>
                          <w:lang w:val="en-GB"/>
                        </w:rPr>
                        <w:t>ychological profiles and fingerprints</w:t>
                      </w:r>
                      <w:r w:rsidR="00FD1CA4" w:rsidRPr="00402053">
                        <w:rPr>
                          <w:rFonts w:ascii="Calibri" w:hAnsi="Calibri" w:cs="Arial"/>
                          <w:sz w:val="22"/>
                          <w:szCs w:val="22"/>
                          <w:lang w:val="es-ES_tradnl"/>
                        </w:rPr>
                        <w:t xml:space="preserve">. </w:t>
                      </w:r>
                    </w:p>
                  </w:txbxContent>
                </v:textbox>
                <w10:wrap type="square"/>
              </v:shape>
            </w:pict>
          </mc:Fallback>
        </mc:AlternateContent>
      </w:r>
      <w:r w:rsidR="00FF10EE" w:rsidRPr="0059196F">
        <w:rPr>
          <w:rFonts w:ascii="Comic Sans MS" w:hAnsi="Comic Sans MS"/>
          <w:b/>
          <w:noProof/>
          <w:sz w:val="8"/>
          <w:szCs w:val="8"/>
          <w:lang w:val="en-GB" w:eastAsia="en-GB"/>
        </w:rPr>
        <mc:AlternateContent>
          <mc:Choice Requires="wps">
            <w:drawing>
              <wp:anchor distT="0" distB="0" distL="114300" distR="114300" simplePos="0" relativeHeight="251667968" behindDoc="0" locked="0" layoutInCell="1" allowOverlap="1" wp14:anchorId="6D5D89A0" wp14:editId="3875BB22">
                <wp:simplePos x="0" y="0"/>
                <wp:positionH relativeFrom="column">
                  <wp:posOffset>276225</wp:posOffset>
                </wp:positionH>
                <wp:positionV relativeFrom="paragraph">
                  <wp:posOffset>1590675</wp:posOffset>
                </wp:positionV>
                <wp:extent cx="6335395" cy="8115300"/>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6335395" cy="811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91BA1" w14:textId="77777777" w:rsidR="00FF10EE" w:rsidRPr="00905CFE" w:rsidRDefault="00FF10EE" w:rsidP="00424F50">
                            <w:pPr>
                              <w:spacing w:after="120"/>
                              <w:rPr>
                                <w:rFonts w:asciiTheme="minorHAnsi" w:hAnsiTheme="minorHAnsi"/>
                                <w:b/>
                                <w:sz w:val="22"/>
                                <w:szCs w:val="22"/>
                                <w:u w:val="single"/>
                                <w:lang w:val="en-GB"/>
                              </w:rPr>
                            </w:pPr>
                          </w:p>
                          <w:p w14:paraId="7955C521" w14:textId="77777777" w:rsidR="00D627CC" w:rsidRPr="00905CFE" w:rsidRDefault="00D627CC" w:rsidP="00424F50">
                            <w:pPr>
                              <w:spacing w:after="120"/>
                              <w:rPr>
                                <w:rFonts w:asciiTheme="minorHAnsi" w:hAnsiTheme="minorHAnsi"/>
                                <w:sz w:val="22"/>
                                <w:szCs w:val="22"/>
                                <w:lang w:val="en-GB"/>
                              </w:rPr>
                            </w:pPr>
                            <w:r w:rsidRPr="00905CFE">
                              <w:rPr>
                                <w:rFonts w:asciiTheme="minorHAnsi" w:hAnsiTheme="minorHAnsi"/>
                                <w:b/>
                                <w:sz w:val="22"/>
                                <w:szCs w:val="22"/>
                                <w:u w:val="single"/>
                                <w:lang w:val="en-GB"/>
                              </w:rPr>
                              <w:t>Art, histo</w:t>
                            </w:r>
                            <w:r w:rsidR="00905CFE">
                              <w:rPr>
                                <w:rFonts w:asciiTheme="minorHAnsi" w:hAnsiTheme="minorHAnsi"/>
                                <w:b/>
                                <w:sz w:val="22"/>
                                <w:szCs w:val="22"/>
                                <w:u w:val="single"/>
                                <w:lang w:val="en-GB"/>
                              </w:rPr>
                              <w:t xml:space="preserve">ry of </w:t>
                            </w:r>
                            <w:r w:rsidRPr="00905CFE">
                              <w:rPr>
                                <w:rFonts w:asciiTheme="minorHAnsi" w:hAnsiTheme="minorHAnsi"/>
                                <w:b/>
                                <w:sz w:val="22"/>
                                <w:szCs w:val="22"/>
                                <w:u w:val="single"/>
                                <w:lang w:val="en-GB"/>
                              </w:rPr>
                              <w:t xml:space="preserve">art, </w:t>
                            </w:r>
                            <w:r w:rsidR="00905CFE">
                              <w:rPr>
                                <w:rFonts w:asciiTheme="minorHAnsi" w:hAnsiTheme="minorHAnsi"/>
                                <w:b/>
                                <w:sz w:val="22"/>
                                <w:szCs w:val="22"/>
                                <w:u w:val="single"/>
                                <w:lang w:val="en-GB"/>
                              </w:rPr>
                              <w:t xml:space="preserve">design and </w:t>
                            </w:r>
                            <w:r w:rsidRPr="00905CFE">
                              <w:rPr>
                                <w:rFonts w:asciiTheme="minorHAnsi" w:hAnsiTheme="minorHAnsi"/>
                                <w:b/>
                                <w:sz w:val="22"/>
                                <w:szCs w:val="22"/>
                                <w:u w:val="single"/>
                                <w:lang w:val="en-GB"/>
                              </w:rPr>
                              <w:t>cultur</w:t>
                            </w:r>
                            <w:r w:rsidR="00905CFE">
                              <w:rPr>
                                <w:rFonts w:asciiTheme="minorHAnsi" w:hAnsiTheme="minorHAnsi"/>
                                <w:b/>
                                <w:sz w:val="22"/>
                                <w:szCs w:val="22"/>
                                <w:u w:val="single"/>
                                <w:lang w:val="en-GB"/>
                              </w:rPr>
                              <w:t>e</w:t>
                            </w:r>
                            <w:r w:rsidRPr="00905CFE">
                              <w:rPr>
                                <w:rFonts w:asciiTheme="minorHAnsi" w:hAnsiTheme="minorHAnsi"/>
                                <w:sz w:val="22"/>
                                <w:szCs w:val="22"/>
                                <w:lang w:val="en-GB"/>
                              </w:rPr>
                              <w:t xml:space="preserve">. </w:t>
                            </w:r>
                            <w:r w:rsidR="00905CFE">
                              <w:rPr>
                                <w:rFonts w:asciiTheme="minorHAnsi" w:hAnsiTheme="minorHAnsi"/>
                                <w:sz w:val="22"/>
                                <w:szCs w:val="22"/>
                                <w:lang w:val="en-GB"/>
                              </w:rPr>
                              <w:t xml:space="preserve">Catalogue and exhibition </w:t>
                            </w:r>
                            <w:r w:rsidRPr="00905CFE">
                              <w:rPr>
                                <w:rFonts w:asciiTheme="minorHAnsi" w:hAnsiTheme="minorHAnsi"/>
                                <w:sz w:val="22"/>
                                <w:szCs w:val="22"/>
                                <w:lang w:val="en-GB"/>
                              </w:rPr>
                              <w:t>text</w:t>
                            </w:r>
                            <w:r w:rsidR="00905CFE">
                              <w:rPr>
                                <w:rFonts w:asciiTheme="minorHAnsi" w:hAnsiTheme="minorHAnsi"/>
                                <w:sz w:val="22"/>
                                <w:szCs w:val="22"/>
                                <w:lang w:val="en-GB"/>
                              </w:rPr>
                              <w:t>s</w:t>
                            </w:r>
                            <w:r w:rsidRPr="00905CFE">
                              <w:rPr>
                                <w:rFonts w:asciiTheme="minorHAnsi" w:hAnsiTheme="minorHAnsi"/>
                                <w:sz w:val="22"/>
                                <w:szCs w:val="22"/>
                                <w:lang w:val="en-GB"/>
                              </w:rPr>
                              <w:t xml:space="preserve">, </w:t>
                            </w:r>
                            <w:r w:rsidR="00905CFE">
                              <w:rPr>
                                <w:rFonts w:asciiTheme="minorHAnsi" w:hAnsiTheme="minorHAnsi"/>
                                <w:sz w:val="22"/>
                                <w:szCs w:val="22"/>
                                <w:lang w:val="en-GB"/>
                              </w:rPr>
                              <w:t>press releases</w:t>
                            </w:r>
                            <w:r w:rsidRPr="00905CFE">
                              <w:rPr>
                                <w:rFonts w:asciiTheme="minorHAnsi" w:hAnsiTheme="minorHAnsi"/>
                                <w:sz w:val="22"/>
                                <w:szCs w:val="22"/>
                                <w:lang w:val="en-GB"/>
                              </w:rPr>
                              <w:t xml:space="preserve">, </w:t>
                            </w:r>
                            <w:r w:rsidR="00905CFE">
                              <w:rPr>
                                <w:rFonts w:asciiTheme="minorHAnsi" w:hAnsiTheme="minorHAnsi"/>
                                <w:sz w:val="22"/>
                                <w:szCs w:val="22"/>
                                <w:lang w:val="en-GB"/>
                              </w:rPr>
                              <w:t>webpages</w:t>
                            </w:r>
                            <w:r w:rsidRPr="00905CFE">
                              <w:rPr>
                                <w:rFonts w:asciiTheme="minorHAnsi" w:hAnsiTheme="minorHAnsi"/>
                                <w:sz w:val="22"/>
                                <w:szCs w:val="22"/>
                                <w:lang w:val="en-GB"/>
                              </w:rPr>
                              <w:t>, etc.</w:t>
                            </w:r>
                          </w:p>
                          <w:p w14:paraId="6A78746D" w14:textId="77777777" w:rsidR="00FF10EE" w:rsidRPr="00905CFE" w:rsidRDefault="00FF10EE" w:rsidP="00424F50">
                            <w:pPr>
                              <w:spacing w:after="120"/>
                              <w:rPr>
                                <w:rFonts w:asciiTheme="minorHAnsi" w:hAnsiTheme="minorHAnsi"/>
                                <w:sz w:val="22"/>
                                <w:szCs w:val="22"/>
                                <w:lang w:val="en-GB"/>
                              </w:rPr>
                            </w:pPr>
                          </w:p>
                          <w:tbl>
                            <w:tblPr>
                              <w:tblStyle w:val="Tablaconcuadrcula"/>
                              <w:tblW w:w="9894" w:type="dxa"/>
                              <w:jc w:val="center"/>
                              <w:tblLook w:val="04A0" w:firstRow="1" w:lastRow="0" w:firstColumn="1" w:lastColumn="0" w:noHBand="0" w:noVBand="1"/>
                            </w:tblPr>
                            <w:tblGrid>
                              <w:gridCol w:w="4947"/>
                              <w:gridCol w:w="4947"/>
                            </w:tblGrid>
                            <w:tr w:rsidR="00D627CC" w:rsidRPr="00905CFE" w14:paraId="62239789" w14:textId="77777777" w:rsidTr="00BB0226">
                              <w:trPr>
                                <w:jc w:val="center"/>
                              </w:trPr>
                              <w:tc>
                                <w:tcPr>
                                  <w:tcW w:w="4947" w:type="dxa"/>
                                </w:tcPr>
                                <w:p w14:paraId="2A177A1A" w14:textId="77777777" w:rsidR="00D627CC" w:rsidRPr="00905CFE" w:rsidRDefault="001876D7" w:rsidP="00D627CC">
                                  <w:pPr>
                                    <w:rPr>
                                      <w:rFonts w:asciiTheme="minorHAnsi" w:hAnsiTheme="minorHAnsi"/>
                                      <w:sz w:val="22"/>
                                      <w:szCs w:val="22"/>
                                      <w:lang w:val="en-GB"/>
                                    </w:rPr>
                                  </w:pPr>
                                  <w:r>
                                    <w:rPr>
                                      <w:rFonts w:asciiTheme="minorHAnsi" w:hAnsiTheme="minorHAnsi"/>
                                      <w:b/>
                                      <w:color w:val="17365D" w:themeColor="text2" w:themeShade="BF"/>
                                      <w:sz w:val="22"/>
                                      <w:szCs w:val="22"/>
                                      <w:lang w:val="en-GB"/>
                                    </w:rPr>
                                    <w:t xml:space="preserve"> </w:t>
                                  </w:r>
                                </w:p>
                              </w:tc>
                              <w:tc>
                                <w:tcPr>
                                  <w:tcW w:w="4947" w:type="dxa"/>
                                </w:tcPr>
                                <w:p w14:paraId="61B3FEA0"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 xml:space="preserve">Museo del Tabaco, Andorra </w:t>
                                  </w:r>
                                  <w:r w:rsidRPr="00905CFE">
                                    <w:rPr>
                                      <w:rFonts w:asciiTheme="minorHAnsi" w:hAnsiTheme="minorHAnsi"/>
                                      <w:i/>
                                      <w:sz w:val="22"/>
                                      <w:szCs w:val="22"/>
                                      <w:lang w:val="en-GB"/>
                                    </w:rPr>
                                    <w:t>2010-2011</w:t>
                                  </w:r>
                                </w:p>
                                <w:p w14:paraId="513C2F65"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Diego Rivera, </w:t>
                                  </w:r>
                                  <w:r w:rsidRPr="00905CFE">
                                    <w:rPr>
                                      <w:rFonts w:asciiTheme="minorHAnsi" w:hAnsiTheme="minorHAnsi"/>
                                      <w:i/>
                                      <w:sz w:val="22"/>
                                      <w:szCs w:val="22"/>
                                      <w:lang w:val="en-GB"/>
                                    </w:rPr>
                                    <w:t>2011</w:t>
                                  </w:r>
                                </w:p>
                                <w:p w14:paraId="0CF3056B"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Niki de Saint Phalle: Joia de Viure </w:t>
                                  </w:r>
                                  <w:r w:rsidRPr="00905CFE">
                                    <w:rPr>
                                      <w:rFonts w:asciiTheme="minorHAnsi" w:hAnsiTheme="minorHAnsi"/>
                                      <w:i/>
                                      <w:sz w:val="22"/>
                                      <w:szCs w:val="22"/>
                                      <w:lang w:val="en-GB"/>
                                    </w:rPr>
                                    <w:t>2010</w:t>
                                  </w:r>
                                </w:p>
                              </w:tc>
                            </w:tr>
                            <w:tr w:rsidR="00D627CC" w:rsidRPr="00905CFE" w14:paraId="24481745" w14:textId="77777777" w:rsidTr="00C105BA">
                              <w:trPr>
                                <w:trHeight w:val="1343"/>
                                <w:jc w:val="center"/>
                              </w:trPr>
                              <w:tc>
                                <w:tcPr>
                                  <w:tcW w:w="4947" w:type="dxa"/>
                                  <w:vMerge w:val="restart"/>
                                </w:tcPr>
                                <w:p w14:paraId="0A794F6B"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 xml:space="preserve">Fundación </w:t>
                                  </w:r>
                                  <w:r w:rsidRPr="00905CFE">
                                    <w:rPr>
                                      <w:rFonts w:asciiTheme="minorHAnsi" w:hAnsiTheme="minorHAnsi"/>
                                      <w:b/>
                                      <w:i/>
                                      <w:color w:val="17365D" w:themeColor="text2" w:themeShade="BF"/>
                                      <w:sz w:val="22"/>
                                      <w:szCs w:val="22"/>
                                      <w:lang w:val="en-GB"/>
                                    </w:rPr>
                                    <w:t>”la Caixa”</w:t>
                                  </w:r>
                                </w:p>
                                <w:p w14:paraId="6AE87DE1" w14:textId="77777777" w:rsidR="00D627CC" w:rsidRPr="00905CFE" w:rsidRDefault="00D627CC" w:rsidP="00D627CC">
                                  <w:pPr>
                                    <w:jc w:val="both"/>
                                    <w:rPr>
                                      <w:rFonts w:asciiTheme="minorHAnsi" w:hAnsiTheme="minorHAnsi" w:cs="Arial"/>
                                      <w:sz w:val="22"/>
                                      <w:lang w:val="en-GB"/>
                                    </w:rPr>
                                  </w:pPr>
                                  <w:r w:rsidRPr="00905CFE">
                                    <w:rPr>
                                      <w:rFonts w:asciiTheme="minorHAnsi" w:hAnsiTheme="minorHAnsi"/>
                                      <w:i/>
                                      <w:sz w:val="22"/>
                                      <w:szCs w:val="22"/>
                                      <w:lang w:val="en-GB"/>
                                    </w:rPr>
                                    <w:t xml:space="preserve">A vela: </w:t>
                                  </w:r>
                                  <w:r w:rsidRPr="00905CFE">
                                    <w:rPr>
                                      <w:rFonts w:asciiTheme="minorHAnsi" w:hAnsiTheme="minorHAnsi" w:cs="Arial"/>
                                      <w:i/>
                                      <w:sz w:val="22"/>
                                      <w:lang w:val="en-GB"/>
                                    </w:rPr>
                                    <w:t>navegant el món/ Sailing the world</w:t>
                                  </w:r>
                                  <w:r w:rsidRPr="00905CFE">
                                    <w:rPr>
                                      <w:rFonts w:asciiTheme="minorHAnsi" w:hAnsiTheme="minorHAnsi" w:cs="Arial"/>
                                      <w:sz w:val="22"/>
                                      <w:lang w:val="en-GB"/>
                                    </w:rPr>
                                    <w:t xml:space="preserve">, exposición sobre la Copa América </w:t>
                                  </w:r>
                                  <w:r w:rsidRPr="00905CFE">
                                    <w:rPr>
                                      <w:rFonts w:asciiTheme="minorHAnsi" w:hAnsiTheme="minorHAnsi" w:cs="Arial"/>
                                      <w:sz w:val="20"/>
                                      <w:lang w:val="en-GB"/>
                                    </w:rPr>
                                    <w:t>(</w:t>
                                  </w:r>
                                  <w:r w:rsidRPr="00905CFE">
                                    <w:rPr>
                                      <w:rFonts w:asciiTheme="minorHAnsi" w:hAnsiTheme="minorHAnsi" w:cs="Arial"/>
                                      <w:sz w:val="22"/>
                                      <w:lang w:val="en-GB"/>
                                    </w:rPr>
                                    <w:t>America's Cup).</w:t>
                                  </w:r>
                                </w:p>
                                <w:p w14:paraId="743221E9" w14:textId="77777777" w:rsidR="00D627CC" w:rsidRPr="00905CFE" w:rsidRDefault="00D627CC" w:rsidP="00D627CC">
                                  <w:pPr>
                                    <w:spacing w:after="120"/>
                                    <w:jc w:val="both"/>
                                    <w:rPr>
                                      <w:rFonts w:asciiTheme="minorHAnsi" w:hAnsiTheme="minorHAnsi" w:cs="Arial"/>
                                      <w:i/>
                                      <w:sz w:val="22"/>
                                      <w:lang w:val="en-GB"/>
                                    </w:rPr>
                                  </w:pPr>
                                  <w:r w:rsidRPr="00905CFE">
                                    <w:rPr>
                                      <w:rFonts w:asciiTheme="minorHAnsi" w:hAnsiTheme="minorHAnsi" w:cs="Arial"/>
                                      <w:i/>
                                      <w:sz w:val="22"/>
                                      <w:lang w:val="en-GB"/>
                                    </w:rPr>
                                    <w:t>Valencia, 2007</w:t>
                                  </w:r>
                                </w:p>
                                <w:p w14:paraId="424BED8B"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w:t>
                                  </w:r>
                                  <w:r w:rsidRPr="00905CFE">
                                    <w:rPr>
                                      <w:rFonts w:asciiTheme="minorHAnsi" w:hAnsiTheme="minorHAnsi" w:cs="Arial"/>
                                      <w:i/>
                                      <w:sz w:val="22"/>
                                      <w:lang w:val="en-GB"/>
                                    </w:rPr>
                                    <w:t>Chaplin in images</w:t>
                                  </w:r>
                                  <w:r w:rsidRPr="00905CFE">
                                    <w:rPr>
                                      <w:rFonts w:asciiTheme="minorHAnsi" w:hAnsiTheme="minorHAnsi" w:cs="Arial"/>
                                      <w:sz w:val="22"/>
                                      <w:lang w:val="en-GB"/>
                                    </w:rPr>
                                    <w:t xml:space="preserve">”, exposición </w:t>
                                  </w:r>
                                  <w:r w:rsidRPr="00905CFE">
                                    <w:rPr>
                                      <w:rFonts w:asciiTheme="minorHAnsi" w:hAnsiTheme="minorHAnsi" w:cs="Arial"/>
                                      <w:i/>
                                      <w:sz w:val="22"/>
                                      <w:lang w:val="en-GB"/>
                                    </w:rPr>
                                    <w:t>2008</w:t>
                                  </w:r>
                                  <w:r w:rsidRPr="00905CFE">
                                    <w:rPr>
                                      <w:rFonts w:asciiTheme="minorHAnsi" w:hAnsiTheme="minorHAnsi" w:cs="Arial"/>
                                      <w:sz w:val="22"/>
                                      <w:lang w:val="en-GB"/>
                                    </w:rPr>
                                    <w:t>.</w:t>
                                  </w:r>
                                </w:p>
                                <w:p w14:paraId="75E4B7BF"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Avelino Pi, exposición de fotografía, </w:t>
                                  </w:r>
                                  <w:r w:rsidRPr="00905CFE">
                                    <w:rPr>
                                      <w:rFonts w:asciiTheme="minorHAnsi" w:hAnsiTheme="minorHAnsi" w:cs="Arial"/>
                                      <w:i/>
                                      <w:sz w:val="22"/>
                                      <w:lang w:val="en-GB"/>
                                    </w:rPr>
                                    <w:t>2008</w:t>
                                  </w:r>
                                  <w:r w:rsidRPr="00905CFE">
                                    <w:rPr>
                                      <w:rFonts w:asciiTheme="minorHAnsi" w:hAnsiTheme="minorHAnsi" w:cs="Arial"/>
                                      <w:sz w:val="22"/>
                                      <w:lang w:val="en-GB"/>
                                    </w:rPr>
                                    <w:t>.</w:t>
                                  </w:r>
                                </w:p>
                                <w:p w14:paraId="626A1AD0"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Una casa per no viure, exposición, </w:t>
                                  </w:r>
                                  <w:r w:rsidRPr="00905CFE">
                                    <w:rPr>
                                      <w:rFonts w:asciiTheme="minorHAnsi" w:hAnsiTheme="minorHAnsi" w:cs="Arial"/>
                                      <w:i/>
                                      <w:sz w:val="22"/>
                                      <w:lang w:val="en-GB"/>
                                    </w:rPr>
                                    <w:t>2008</w:t>
                                  </w:r>
                                  <w:r w:rsidRPr="00905CFE">
                                    <w:rPr>
                                      <w:rFonts w:asciiTheme="minorHAnsi" w:hAnsiTheme="minorHAnsi" w:cs="Arial"/>
                                      <w:sz w:val="22"/>
                                      <w:lang w:val="en-GB"/>
                                    </w:rPr>
                                    <w:t>.</w:t>
                                  </w:r>
                                </w:p>
                                <w:p w14:paraId="1B93844B"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Joseph Beuys: Schmerzraum, </w:t>
                                  </w:r>
                                  <w:r w:rsidRPr="00905CFE">
                                    <w:rPr>
                                      <w:rFonts w:asciiTheme="minorHAnsi" w:hAnsiTheme="minorHAnsi" w:cs="Arial"/>
                                      <w:i/>
                                      <w:sz w:val="22"/>
                                      <w:lang w:val="en-GB"/>
                                    </w:rPr>
                                    <w:t>2008</w:t>
                                  </w:r>
                                  <w:r w:rsidRPr="00905CFE">
                                    <w:rPr>
                                      <w:rFonts w:asciiTheme="minorHAnsi" w:hAnsiTheme="minorHAnsi" w:cs="Arial"/>
                                      <w:sz w:val="22"/>
                                      <w:lang w:val="en-GB"/>
                                    </w:rPr>
                                    <w:t>.</w:t>
                                  </w:r>
                                </w:p>
                                <w:p w14:paraId="0546E5DA"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Príncipes etruscos exposición, catálogos y textos de la exposición. </w:t>
                                  </w:r>
                                  <w:r w:rsidRPr="00905CFE">
                                    <w:rPr>
                                      <w:rFonts w:asciiTheme="minorHAnsi" w:hAnsiTheme="minorHAnsi" w:cs="Arial"/>
                                      <w:i/>
                                      <w:sz w:val="22"/>
                                      <w:lang w:val="en-GB"/>
                                    </w:rPr>
                                    <w:t>2008</w:t>
                                  </w:r>
                                  <w:r w:rsidRPr="00905CFE">
                                    <w:rPr>
                                      <w:rFonts w:asciiTheme="minorHAnsi" w:hAnsiTheme="minorHAnsi" w:cs="Arial"/>
                                      <w:sz w:val="22"/>
                                      <w:lang w:val="en-GB"/>
                                    </w:rPr>
                                    <w:t xml:space="preserve">, Madrid. </w:t>
                                  </w:r>
                                </w:p>
                                <w:p w14:paraId="0BEC7CF1" w14:textId="77777777" w:rsidR="00D627CC" w:rsidRPr="00905CFE" w:rsidRDefault="00D627CC" w:rsidP="00D627CC">
                                  <w:pPr>
                                    <w:spacing w:after="120"/>
                                    <w:jc w:val="both"/>
                                    <w:rPr>
                                      <w:rFonts w:asciiTheme="minorHAnsi" w:hAnsiTheme="minorHAnsi"/>
                                      <w:sz w:val="22"/>
                                      <w:szCs w:val="22"/>
                                      <w:lang w:val="en-GB"/>
                                    </w:rPr>
                                  </w:pPr>
                                  <w:r w:rsidRPr="00905CFE">
                                    <w:rPr>
                                      <w:rFonts w:asciiTheme="minorHAnsi" w:hAnsiTheme="minorHAnsi" w:cs="Arial"/>
                                      <w:sz w:val="22"/>
                                      <w:lang w:val="en-GB"/>
                                    </w:rPr>
                                    <w:t xml:space="preserve">Pablo Gargallo exposición </w:t>
                                  </w:r>
                                  <w:r w:rsidRPr="00905CFE">
                                    <w:rPr>
                                      <w:rFonts w:asciiTheme="minorHAnsi" w:hAnsiTheme="minorHAnsi" w:cs="Arial"/>
                                      <w:i/>
                                      <w:sz w:val="22"/>
                                      <w:lang w:val="en-GB"/>
                                    </w:rPr>
                                    <w:t xml:space="preserve">2008, </w:t>
                                  </w:r>
                                  <w:r w:rsidRPr="00905CFE">
                                    <w:rPr>
                                      <w:rFonts w:asciiTheme="minorHAnsi" w:hAnsiTheme="minorHAnsi" w:cs="Arial"/>
                                      <w:sz w:val="22"/>
                                      <w:lang w:val="en-GB"/>
                                    </w:rPr>
                                    <w:t xml:space="preserve">trípticos. </w:t>
                                  </w:r>
                                </w:p>
                              </w:tc>
                              <w:tc>
                                <w:tcPr>
                                  <w:tcW w:w="4947" w:type="dxa"/>
                                </w:tcPr>
                                <w:p w14:paraId="0A81EB7E" w14:textId="77777777" w:rsidR="00D627CC" w:rsidRPr="00905CFE" w:rsidRDefault="00D627CC" w:rsidP="00D627CC">
                                  <w:pPr>
                                    <w:spacing w:before="120"/>
                                    <w:jc w:val="both"/>
                                    <w:rPr>
                                      <w:rFonts w:asciiTheme="minorHAnsi" w:hAnsiTheme="minorHAnsi" w:cs="Arial"/>
                                      <w:b/>
                                      <w:iCs/>
                                      <w:color w:val="17365D" w:themeColor="text2" w:themeShade="BF"/>
                                      <w:sz w:val="22"/>
                                      <w:szCs w:val="22"/>
                                      <w:lang w:val="en-GB"/>
                                    </w:rPr>
                                  </w:pPr>
                                  <w:r w:rsidRPr="00905CFE">
                                    <w:rPr>
                                      <w:rFonts w:asciiTheme="minorHAnsi" w:hAnsiTheme="minorHAnsi" w:cs="Arial"/>
                                      <w:b/>
                                      <w:iCs/>
                                      <w:color w:val="17365D" w:themeColor="text2" w:themeShade="BF"/>
                                      <w:sz w:val="22"/>
                                      <w:szCs w:val="22"/>
                                      <w:lang w:val="en-GB"/>
                                    </w:rPr>
                                    <w:t>Universidad de Barcelona</w:t>
                                  </w:r>
                                </w:p>
                                <w:p w14:paraId="3533EE42" w14:textId="77777777" w:rsidR="00D627CC" w:rsidRPr="00905CFE" w:rsidRDefault="00D627CC" w:rsidP="00D627CC">
                                  <w:pPr>
                                    <w:spacing w:after="120"/>
                                    <w:jc w:val="both"/>
                                    <w:rPr>
                                      <w:rFonts w:ascii="Calibri" w:hAnsi="Calibri" w:cs="Arial-BoldMT"/>
                                      <w:bCs/>
                                      <w:sz w:val="22"/>
                                      <w:szCs w:val="22"/>
                                      <w:lang w:val="en-GB"/>
                                    </w:rPr>
                                  </w:pPr>
                                  <w:r w:rsidRPr="00905CFE">
                                    <w:rPr>
                                      <w:rFonts w:asciiTheme="minorHAnsi" w:hAnsiTheme="minorHAnsi" w:cs="Arial"/>
                                      <w:iCs/>
                                      <w:sz w:val="22"/>
                                      <w:szCs w:val="22"/>
                                      <w:lang w:val="en-GB"/>
                                    </w:rPr>
                                    <w:t xml:space="preserve">Industrial design against traditional culture, conferencia OSAKA, </w:t>
                                  </w:r>
                                  <w:r w:rsidRPr="00905CFE">
                                    <w:rPr>
                                      <w:rFonts w:asciiTheme="minorHAnsi" w:hAnsiTheme="minorHAnsi" w:cs="Arial"/>
                                      <w:i/>
                                      <w:iCs/>
                                      <w:sz w:val="22"/>
                                      <w:szCs w:val="22"/>
                                      <w:lang w:val="en-GB"/>
                                    </w:rPr>
                                    <w:t>2008</w:t>
                                  </w:r>
                                  <w:r w:rsidRPr="00905CFE">
                                    <w:rPr>
                                      <w:rFonts w:asciiTheme="minorHAnsi" w:hAnsiTheme="minorHAnsi" w:cs="Arial"/>
                                      <w:iCs/>
                                      <w:sz w:val="22"/>
                                      <w:szCs w:val="22"/>
                                      <w:lang w:val="en-GB"/>
                                    </w:rPr>
                                    <w:t>.</w:t>
                                  </w:r>
                                </w:p>
                              </w:tc>
                            </w:tr>
                            <w:tr w:rsidR="00D627CC" w:rsidRPr="00905CFE" w14:paraId="0CC1296E" w14:textId="77777777" w:rsidTr="00C105BA">
                              <w:trPr>
                                <w:trHeight w:val="1265"/>
                                <w:jc w:val="center"/>
                              </w:trPr>
                              <w:tc>
                                <w:tcPr>
                                  <w:tcW w:w="4947" w:type="dxa"/>
                                  <w:vMerge/>
                                </w:tcPr>
                                <w:p w14:paraId="7CB17BDE" w14:textId="77777777" w:rsidR="00D627CC" w:rsidRPr="00905CFE" w:rsidRDefault="00D627CC" w:rsidP="00D627CC">
                                  <w:pPr>
                                    <w:rPr>
                                      <w:rFonts w:asciiTheme="minorHAnsi" w:hAnsiTheme="minorHAnsi"/>
                                      <w:b/>
                                      <w:color w:val="17365D" w:themeColor="text2" w:themeShade="BF"/>
                                      <w:sz w:val="22"/>
                                      <w:szCs w:val="22"/>
                                      <w:lang w:val="en-GB"/>
                                    </w:rPr>
                                  </w:pPr>
                                </w:p>
                              </w:tc>
                              <w:tc>
                                <w:tcPr>
                                  <w:tcW w:w="4947" w:type="dxa"/>
                                </w:tcPr>
                                <w:p w14:paraId="3FE9F0A1" w14:textId="77777777" w:rsidR="00D627CC" w:rsidRPr="00905CFE" w:rsidRDefault="00D627CC" w:rsidP="001D0C87">
                                  <w:pPr>
                                    <w:spacing w:before="120"/>
                                    <w:jc w:val="both"/>
                                    <w:rPr>
                                      <w:rFonts w:asciiTheme="minorHAnsi" w:hAnsiTheme="minorHAnsi" w:cs="Arial"/>
                                      <w:b/>
                                      <w:iCs/>
                                      <w:color w:val="17365D" w:themeColor="text2" w:themeShade="BF"/>
                                      <w:sz w:val="22"/>
                                      <w:szCs w:val="22"/>
                                      <w:lang w:val="en-GB"/>
                                    </w:rPr>
                                  </w:pPr>
                                  <w:r w:rsidRPr="00905CFE">
                                    <w:rPr>
                                      <w:rFonts w:ascii="Calibri" w:hAnsi="Calibri" w:cs="Arial-BoldMT"/>
                                      <w:b/>
                                      <w:bCs/>
                                      <w:color w:val="17365D" w:themeColor="text2" w:themeShade="BF"/>
                                      <w:sz w:val="22"/>
                                      <w:szCs w:val="22"/>
                                      <w:lang w:val="en-GB"/>
                                    </w:rPr>
                                    <w:t>Jorge Canete</w:t>
                                  </w:r>
                                  <w:r w:rsidRPr="00905CFE">
                                    <w:rPr>
                                      <w:rFonts w:ascii="Calibri" w:hAnsi="Calibri" w:cs="Arial-BoldMT"/>
                                      <w:bCs/>
                                      <w:sz w:val="22"/>
                                      <w:szCs w:val="22"/>
                                      <w:lang w:val="en-GB"/>
                                    </w:rPr>
                                    <w:t>, arquitecto interior suizo y ganador del “</w:t>
                                  </w:r>
                                  <w:r w:rsidRPr="00905CFE">
                                    <w:rPr>
                                      <w:rFonts w:ascii="Calibri" w:hAnsi="Calibri" w:cs="Arial-BoldMT"/>
                                      <w:bCs/>
                                      <w:i/>
                                      <w:sz w:val="22"/>
                                      <w:szCs w:val="22"/>
                                      <w:lang w:val="en-GB"/>
                                    </w:rPr>
                                    <w:t>International Interior Design Award” de Andrew Martin.</w:t>
                                  </w:r>
                                </w:p>
                              </w:tc>
                            </w:tr>
                            <w:tr w:rsidR="00D627CC" w:rsidRPr="00905CFE" w14:paraId="470590DA" w14:textId="77777777" w:rsidTr="00BB0226">
                              <w:trPr>
                                <w:trHeight w:val="927"/>
                                <w:jc w:val="center"/>
                              </w:trPr>
                              <w:tc>
                                <w:tcPr>
                                  <w:tcW w:w="4947" w:type="dxa"/>
                                  <w:vMerge/>
                                </w:tcPr>
                                <w:p w14:paraId="695F2BBD" w14:textId="77777777" w:rsidR="00D627CC" w:rsidRPr="00905CFE" w:rsidRDefault="00D627CC" w:rsidP="00D627CC">
                                  <w:pPr>
                                    <w:rPr>
                                      <w:rFonts w:asciiTheme="minorHAnsi" w:hAnsiTheme="minorHAnsi"/>
                                      <w:b/>
                                      <w:sz w:val="22"/>
                                      <w:szCs w:val="22"/>
                                      <w:lang w:val="en-GB"/>
                                    </w:rPr>
                                  </w:pPr>
                                </w:p>
                              </w:tc>
                              <w:tc>
                                <w:tcPr>
                                  <w:tcW w:w="4947" w:type="dxa"/>
                                </w:tcPr>
                                <w:p w14:paraId="031DD625" w14:textId="77777777" w:rsidR="00D627CC" w:rsidRPr="00905CFE" w:rsidRDefault="00D627CC" w:rsidP="00D627CC">
                                  <w:pPr>
                                    <w:spacing w:before="120"/>
                                    <w:rPr>
                                      <w:rFonts w:asciiTheme="minorHAnsi" w:hAnsiTheme="minorHAnsi"/>
                                      <w:b/>
                                      <w:color w:val="17365D" w:themeColor="text2" w:themeShade="BF"/>
                                      <w:sz w:val="22"/>
                                      <w:szCs w:val="22"/>
                                      <w:lang w:val="en-GB"/>
                                    </w:rPr>
                                  </w:pPr>
                                  <w:r w:rsidRPr="00905CFE">
                                    <w:rPr>
                                      <w:rFonts w:asciiTheme="minorHAnsi" w:hAnsiTheme="minorHAnsi"/>
                                      <w:b/>
                                      <w:color w:val="17365D" w:themeColor="text2" w:themeShade="BF"/>
                                      <w:sz w:val="22"/>
                                      <w:szCs w:val="22"/>
                                      <w:lang w:val="en-GB"/>
                                    </w:rPr>
                                    <w:t>Museo de los Artes Decorativos, Barcelona</w:t>
                                  </w:r>
                                </w:p>
                                <w:p w14:paraId="2AACECCF" w14:textId="77777777" w:rsidR="00D627CC" w:rsidRPr="00905CFE" w:rsidRDefault="00D627CC" w:rsidP="00D627CC">
                                  <w:pPr>
                                    <w:jc w:val="both"/>
                                    <w:rPr>
                                      <w:rFonts w:asciiTheme="minorHAnsi" w:hAnsiTheme="minorHAnsi" w:cs="Arial"/>
                                      <w:b/>
                                      <w:iCs/>
                                      <w:sz w:val="22"/>
                                      <w:szCs w:val="22"/>
                                      <w:lang w:val="en-GB"/>
                                    </w:rPr>
                                  </w:pPr>
                                  <w:r w:rsidRPr="00905CFE">
                                    <w:rPr>
                                      <w:rFonts w:asciiTheme="minorHAnsi" w:hAnsiTheme="minorHAnsi"/>
                                      <w:sz w:val="22"/>
                                      <w:szCs w:val="22"/>
                                      <w:lang w:val="en-GB"/>
                                    </w:rPr>
                                    <w:t xml:space="preserve">The Utility of Emptiness, catálogo. </w:t>
                                  </w:r>
                                  <w:r w:rsidRPr="00905CFE">
                                    <w:rPr>
                                      <w:rFonts w:asciiTheme="minorHAnsi" w:hAnsiTheme="minorHAnsi"/>
                                      <w:i/>
                                      <w:sz w:val="22"/>
                                      <w:szCs w:val="22"/>
                                      <w:lang w:val="en-GB"/>
                                    </w:rPr>
                                    <w:t>2008</w:t>
                                  </w:r>
                                </w:p>
                              </w:tc>
                            </w:tr>
                            <w:tr w:rsidR="00D627CC" w:rsidRPr="00905CFE" w14:paraId="1D25737F" w14:textId="77777777" w:rsidTr="00BB0226">
                              <w:trPr>
                                <w:jc w:val="center"/>
                              </w:trPr>
                              <w:tc>
                                <w:tcPr>
                                  <w:tcW w:w="4947" w:type="dxa"/>
                                </w:tcPr>
                                <w:p w14:paraId="3B92C8E6"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Fundación Privada Historia del Diseño</w:t>
                                  </w:r>
                                </w:p>
                                <w:p w14:paraId="0931E0E5"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Página web, </w:t>
                                  </w:r>
                                  <w:r w:rsidRPr="00905CFE">
                                    <w:rPr>
                                      <w:rFonts w:asciiTheme="minorHAnsi" w:hAnsiTheme="minorHAnsi"/>
                                      <w:i/>
                                      <w:sz w:val="22"/>
                                      <w:szCs w:val="22"/>
                                      <w:lang w:val="en-GB"/>
                                    </w:rPr>
                                    <w:t>2007</w:t>
                                  </w:r>
                                  <w:r w:rsidRPr="00905CFE">
                                    <w:rPr>
                                      <w:rFonts w:asciiTheme="minorHAnsi" w:hAnsiTheme="minorHAnsi"/>
                                      <w:sz w:val="22"/>
                                      <w:szCs w:val="22"/>
                                      <w:lang w:val="en-GB"/>
                                    </w:rPr>
                                    <w:t xml:space="preserve"> y actualizaciones años siguientes:</w:t>
                                  </w:r>
                                </w:p>
                                <w:p w14:paraId="598D73A7"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sz w:val="22"/>
                                      <w:szCs w:val="22"/>
                                      <w:lang w:val="en-GB"/>
                                    </w:rPr>
                                    <w:t>Textos diversos.</w:t>
                                  </w:r>
                                </w:p>
                              </w:tc>
                              <w:tc>
                                <w:tcPr>
                                  <w:tcW w:w="4947" w:type="dxa"/>
                                </w:tcPr>
                                <w:p w14:paraId="229AABEE"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 xml:space="preserve">Museo Nacional Centro de Arte Reina Sofía </w:t>
                                  </w:r>
                                  <w:r w:rsidRPr="00905CFE">
                                    <w:rPr>
                                      <w:rFonts w:asciiTheme="minorHAnsi" w:hAnsiTheme="minorHAnsi"/>
                                      <w:sz w:val="22"/>
                                      <w:szCs w:val="22"/>
                                      <w:lang w:val="en-GB"/>
                                    </w:rPr>
                                    <w:t>(</w:t>
                                  </w:r>
                                  <w:r w:rsidRPr="00905CFE">
                                    <w:rPr>
                                      <w:rFonts w:asciiTheme="minorHAnsi" w:hAnsiTheme="minorHAnsi"/>
                                      <w:i/>
                                      <w:sz w:val="22"/>
                                      <w:szCs w:val="22"/>
                                      <w:lang w:val="en-GB"/>
                                    </w:rPr>
                                    <w:t>MNCARS</w:t>
                                  </w:r>
                                  <w:r w:rsidRPr="00905CFE">
                                    <w:rPr>
                                      <w:rFonts w:asciiTheme="minorHAnsi" w:hAnsiTheme="minorHAnsi"/>
                                      <w:sz w:val="22"/>
                                      <w:szCs w:val="22"/>
                                      <w:lang w:val="en-GB"/>
                                    </w:rPr>
                                    <w:t xml:space="preserve">) </w:t>
                                  </w:r>
                                </w:p>
                                <w:p w14:paraId="22C29045"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sz w:val="22"/>
                                      <w:szCs w:val="22"/>
                                      <w:lang w:val="en-GB"/>
                                    </w:rPr>
                                    <w:t xml:space="preserve">Textos de la exposición: </w:t>
                                  </w:r>
                                  <w:r w:rsidRPr="00905CFE">
                                    <w:rPr>
                                      <w:rFonts w:asciiTheme="minorHAnsi" w:hAnsiTheme="minorHAnsi"/>
                                      <w:i/>
                                      <w:sz w:val="22"/>
                                      <w:szCs w:val="22"/>
                                      <w:lang w:val="en-GB"/>
                                    </w:rPr>
                                    <w:t>La noche española</w:t>
                                  </w:r>
                                  <w:r w:rsidRPr="00905CFE">
                                    <w:rPr>
                                      <w:rFonts w:asciiTheme="minorHAnsi" w:hAnsiTheme="minorHAnsi"/>
                                      <w:sz w:val="22"/>
                                      <w:szCs w:val="22"/>
                                      <w:lang w:val="en-GB"/>
                                    </w:rPr>
                                    <w:t xml:space="preserve">, </w:t>
                                  </w:r>
                                  <w:r w:rsidRPr="00905CFE">
                                    <w:rPr>
                                      <w:rFonts w:asciiTheme="minorHAnsi" w:hAnsiTheme="minorHAnsi"/>
                                      <w:i/>
                                      <w:sz w:val="22"/>
                                      <w:szCs w:val="22"/>
                                      <w:lang w:val="en-GB"/>
                                    </w:rPr>
                                    <w:t>2007</w:t>
                                  </w:r>
                                  <w:r w:rsidRPr="00905CFE">
                                    <w:rPr>
                                      <w:rFonts w:asciiTheme="minorHAnsi" w:hAnsiTheme="minorHAnsi"/>
                                      <w:sz w:val="22"/>
                                      <w:szCs w:val="22"/>
                                      <w:lang w:val="en-GB"/>
                                    </w:rPr>
                                    <w:t>.</w:t>
                                  </w:r>
                                </w:p>
                              </w:tc>
                            </w:tr>
                            <w:tr w:rsidR="00D627CC" w:rsidRPr="00905CFE" w14:paraId="49B0DF94" w14:textId="77777777" w:rsidTr="00BB0226">
                              <w:trPr>
                                <w:jc w:val="center"/>
                              </w:trPr>
                              <w:tc>
                                <w:tcPr>
                                  <w:tcW w:w="4947" w:type="dxa"/>
                                </w:tcPr>
                                <w:p w14:paraId="40CC8D1A"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Centro Galego de Arte Contemporáneo</w:t>
                                  </w:r>
                                  <w:r w:rsidRPr="00905CFE">
                                    <w:rPr>
                                      <w:rFonts w:asciiTheme="minorHAnsi" w:hAnsiTheme="minorHAnsi"/>
                                      <w:color w:val="17365D" w:themeColor="text2" w:themeShade="BF"/>
                                      <w:sz w:val="22"/>
                                      <w:szCs w:val="22"/>
                                      <w:lang w:val="en-GB"/>
                                    </w:rPr>
                                    <w:t xml:space="preserve"> </w:t>
                                  </w:r>
                                </w:p>
                                <w:p w14:paraId="024E009B" w14:textId="77777777" w:rsidR="00D627CC" w:rsidRPr="00905CFE" w:rsidRDefault="00D627CC" w:rsidP="00D627CC">
                                  <w:pPr>
                                    <w:rPr>
                                      <w:rFonts w:asciiTheme="minorHAnsi" w:hAnsiTheme="minorHAnsi"/>
                                      <w:sz w:val="22"/>
                                      <w:szCs w:val="22"/>
                                      <w:lang w:val="en-GB"/>
                                    </w:rPr>
                                  </w:pPr>
                                  <w:r w:rsidRPr="00905CFE">
                                    <w:rPr>
                                      <w:rFonts w:asciiTheme="minorHAnsi" w:hAnsiTheme="minorHAnsi"/>
                                      <w:sz w:val="22"/>
                                      <w:szCs w:val="22"/>
                                      <w:lang w:val="en-GB"/>
                                    </w:rPr>
                                    <w:t xml:space="preserve">Guillaume Leblon, texto de la exposición: </w:t>
                                  </w:r>
                                  <w:r w:rsidRPr="00905CFE">
                                    <w:rPr>
                                      <w:rFonts w:asciiTheme="minorHAnsi" w:hAnsiTheme="minorHAnsi"/>
                                      <w:i/>
                                      <w:sz w:val="22"/>
                                      <w:szCs w:val="22"/>
                                      <w:lang w:val="en-GB"/>
                                    </w:rPr>
                                    <w:t>Parallel Walk</w:t>
                                  </w:r>
                                  <w:r w:rsidRPr="00905CFE">
                                    <w:rPr>
                                      <w:rFonts w:asciiTheme="minorHAnsi" w:hAnsiTheme="minorHAnsi"/>
                                      <w:sz w:val="22"/>
                                      <w:szCs w:val="22"/>
                                      <w:lang w:val="en-GB"/>
                                    </w:rPr>
                                    <w:t xml:space="preserve"> </w:t>
                                  </w:r>
                                </w:p>
                                <w:p w14:paraId="0579EBD7"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i/>
                                      <w:sz w:val="22"/>
                                      <w:szCs w:val="22"/>
                                      <w:lang w:val="en-GB"/>
                                    </w:rPr>
                                    <w:t>2008</w:t>
                                  </w:r>
                                </w:p>
                              </w:tc>
                              <w:tc>
                                <w:tcPr>
                                  <w:tcW w:w="4947" w:type="dxa"/>
                                </w:tcPr>
                                <w:p w14:paraId="31594D0F"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Instituto de Cultura de Barcelona</w:t>
                                  </w:r>
                                  <w:r w:rsidRPr="00905CFE">
                                    <w:rPr>
                                      <w:rFonts w:asciiTheme="minorHAnsi" w:hAnsiTheme="minorHAnsi"/>
                                      <w:color w:val="17365D" w:themeColor="text2" w:themeShade="BF"/>
                                      <w:sz w:val="22"/>
                                      <w:szCs w:val="22"/>
                                      <w:lang w:val="en-GB"/>
                                    </w:rPr>
                                    <w:t xml:space="preserve"> </w:t>
                                  </w:r>
                                </w:p>
                                <w:p w14:paraId="49EDFA87"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sz w:val="22"/>
                                      <w:szCs w:val="22"/>
                                      <w:lang w:val="en-GB"/>
                                    </w:rPr>
                                    <w:t xml:space="preserve">Tourism: Spaces of fiction, exposición </w:t>
                                  </w:r>
                                  <w:r w:rsidRPr="00905CFE">
                                    <w:rPr>
                                      <w:rFonts w:asciiTheme="minorHAnsi" w:hAnsiTheme="minorHAnsi"/>
                                      <w:i/>
                                      <w:sz w:val="22"/>
                                      <w:szCs w:val="22"/>
                                      <w:lang w:val="en-GB"/>
                                    </w:rPr>
                                    <w:t>2008</w:t>
                                  </w:r>
                                </w:p>
                              </w:tc>
                            </w:tr>
                            <w:tr w:rsidR="00D627CC" w:rsidRPr="00905CFE" w14:paraId="3908C52B" w14:textId="77777777" w:rsidTr="00BB0226">
                              <w:tblPrEx>
                                <w:jc w:val="left"/>
                              </w:tblPrEx>
                              <w:tc>
                                <w:tcPr>
                                  <w:tcW w:w="4947" w:type="dxa"/>
                                </w:tcPr>
                                <w:p w14:paraId="217DFA59"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MARCO, Museo de Arte Contemporáneo de Vigo</w:t>
                                  </w:r>
                                  <w:r w:rsidRPr="00905CFE">
                                    <w:rPr>
                                      <w:rFonts w:asciiTheme="minorHAnsi" w:hAnsiTheme="minorHAnsi"/>
                                      <w:color w:val="17365D" w:themeColor="text2" w:themeShade="BF"/>
                                      <w:sz w:val="22"/>
                                      <w:szCs w:val="22"/>
                                      <w:lang w:val="en-GB"/>
                                    </w:rPr>
                                    <w:t xml:space="preserve"> </w:t>
                                  </w:r>
                                </w:p>
                                <w:p w14:paraId="78F9EA0A" w14:textId="77777777" w:rsidR="00D627CC" w:rsidRPr="00905CFE" w:rsidRDefault="00D627CC" w:rsidP="00D627CC">
                                  <w:pPr>
                                    <w:rPr>
                                      <w:rFonts w:asciiTheme="minorHAnsi" w:hAnsiTheme="minorHAnsi"/>
                                      <w:sz w:val="22"/>
                                      <w:szCs w:val="22"/>
                                      <w:lang w:val="en-GB"/>
                                    </w:rPr>
                                  </w:pPr>
                                  <w:r w:rsidRPr="00905CFE">
                                    <w:rPr>
                                      <w:rFonts w:asciiTheme="minorHAnsi" w:hAnsiTheme="minorHAnsi"/>
                                      <w:i/>
                                      <w:sz w:val="22"/>
                                      <w:szCs w:val="22"/>
                                      <w:lang w:val="en-GB"/>
                                    </w:rPr>
                                    <w:t>"Inside Out</w:t>
                                  </w:r>
                                  <w:r w:rsidRPr="00905CFE">
                                    <w:rPr>
                                      <w:rFonts w:ascii="Calibri" w:hAnsi="Calibri" w:cs="Arial-BoldMT"/>
                                      <w:bCs/>
                                      <w:i/>
                                      <w:sz w:val="22"/>
                                      <w:szCs w:val="22"/>
                                      <w:lang w:val="en-GB"/>
                                    </w:rPr>
                                    <w:t>”</w:t>
                                  </w:r>
                                  <w:r w:rsidRPr="00905CFE">
                                    <w:rPr>
                                      <w:rFonts w:asciiTheme="minorHAnsi" w:hAnsiTheme="minorHAnsi"/>
                                      <w:sz w:val="22"/>
                                      <w:szCs w:val="22"/>
                                      <w:lang w:val="en-GB"/>
                                    </w:rPr>
                                    <w:t xml:space="preserve">, catálogo. </w:t>
                                  </w:r>
                                  <w:r w:rsidRPr="00905CFE">
                                    <w:rPr>
                                      <w:rFonts w:asciiTheme="minorHAnsi" w:hAnsiTheme="minorHAnsi"/>
                                      <w:i/>
                                      <w:sz w:val="22"/>
                                      <w:szCs w:val="22"/>
                                      <w:lang w:val="en-GB"/>
                                    </w:rPr>
                                    <w:t>2007</w:t>
                                  </w:r>
                                  <w:r w:rsidRPr="00905CFE">
                                    <w:rPr>
                                      <w:rFonts w:asciiTheme="minorHAnsi" w:hAnsiTheme="minorHAnsi"/>
                                      <w:sz w:val="22"/>
                                      <w:szCs w:val="22"/>
                                      <w:lang w:val="en-GB"/>
                                    </w:rPr>
                                    <w:t>.</w:t>
                                  </w:r>
                                </w:p>
                              </w:tc>
                              <w:tc>
                                <w:tcPr>
                                  <w:tcW w:w="4947" w:type="dxa"/>
                                </w:tcPr>
                                <w:p w14:paraId="26948D4D"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MUSAC, Museo de Arte Contemporáneo de Castilla y León</w:t>
                                  </w:r>
                                </w:p>
                                <w:p w14:paraId="2BFD8CA1"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Catálogo de la colección MUSAC, Volumen II </w:t>
                                  </w:r>
                                </w:p>
                              </w:tc>
                            </w:tr>
                            <w:tr w:rsidR="00D627CC" w:rsidRPr="00905CFE" w14:paraId="658E3758" w14:textId="77777777" w:rsidTr="00BB0226">
                              <w:tblPrEx>
                                <w:jc w:val="left"/>
                              </w:tblPrEx>
                              <w:tc>
                                <w:tcPr>
                                  <w:tcW w:w="4947" w:type="dxa"/>
                                </w:tcPr>
                                <w:p w14:paraId="2080E3CE"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Casa Asia</w:t>
                                  </w:r>
                                  <w:r w:rsidRPr="00905CFE">
                                    <w:rPr>
                                      <w:rFonts w:asciiTheme="minorHAnsi" w:hAnsiTheme="minorHAnsi"/>
                                      <w:b/>
                                      <w:sz w:val="22"/>
                                      <w:szCs w:val="22"/>
                                      <w:lang w:val="en-GB"/>
                                    </w:rPr>
                                    <w:t xml:space="preserve">, </w:t>
                                  </w:r>
                                  <w:r w:rsidRPr="00905CFE">
                                    <w:rPr>
                                      <w:rFonts w:asciiTheme="minorHAnsi" w:hAnsiTheme="minorHAnsi"/>
                                      <w:sz w:val="22"/>
                                      <w:szCs w:val="22"/>
                                      <w:lang w:val="en-GB"/>
                                    </w:rPr>
                                    <w:t>Barcelona</w:t>
                                  </w:r>
                                  <w:r w:rsidRPr="00905CFE">
                                    <w:rPr>
                                      <w:rFonts w:asciiTheme="minorHAnsi" w:hAnsiTheme="minorHAnsi"/>
                                      <w:b/>
                                      <w:sz w:val="22"/>
                                      <w:szCs w:val="22"/>
                                      <w:lang w:val="en-GB"/>
                                    </w:rPr>
                                    <w:t xml:space="preserve">. </w:t>
                                  </w:r>
                                </w:p>
                                <w:p w14:paraId="0BB01FDE" w14:textId="77777777" w:rsidR="00D627CC" w:rsidRPr="00905CFE" w:rsidRDefault="00D627CC" w:rsidP="00D627CC">
                                  <w:pPr>
                                    <w:jc w:val="both"/>
                                    <w:rPr>
                                      <w:rFonts w:asciiTheme="minorHAnsi" w:hAnsiTheme="minorHAnsi"/>
                                      <w:sz w:val="22"/>
                                      <w:szCs w:val="22"/>
                                      <w:lang w:val="en-GB"/>
                                    </w:rPr>
                                  </w:pPr>
                                  <w:r w:rsidRPr="00905CFE">
                                    <w:rPr>
                                      <w:rFonts w:asciiTheme="minorHAnsi" w:hAnsiTheme="minorHAnsi"/>
                                      <w:i/>
                                      <w:sz w:val="22"/>
                                      <w:szCs w:val="22"/>
                                      <w:lang w:val="en-GB"/>
                                    </w:rPr>
                                    <w:t>"A Background to Nepalese Art</w:t>
                                  </w:r>
                                  <w:r w:rsidRPr="00905CFE">
                                    <w:rPr>
                                      <w:rFonts w:ascii="Calibri" w:hAnsi="Calibri" w:cs="Arial-BoldMT"/>
                                      <w:bCs/>
                                      <w:i/>
                                      <w:sz w:val="22"/>
                                      <w:szCs w:val="22"/>
                                      <w:lang w:val="en-GB"/>
                                    </w:rPr>
                                    <w:t>”</w:t>
                                  </w:r>
                                  <w:r w:rsidRPr="00905CFE">
                                    <w:rPr>
                                      <w:rFonts w:asciiTheme="minorHAnsi" w:hAnsiTheme="minorHAnsi"/>
                                      <w:sz w:val="22"/>
                                      <w:szCs w:val="22"/>
                                      <w:lang w:val="en-GB"/>
                                    </w:rPr>
                                    <w:t xml:space="preserve">, </w:t>
                                  </w:r>
                                  <w:r w:rsidRPr="00905CFE">
                                    <w:rPr>
                                      <w:rFonts w:asciiTheme="minorHAnsi" w:hAnsiTheme="minorHAnsi"/>
                                      <w:i/>
                                      <w:sz w:val="22"/>
                                      <w:szCs w:val="22"/>
                                      <w:lang w:val="en-GB"/>
                                    </w:rPr>
                                    <w:t>2008</w:t>
                                  </w:r>
                                  <w:r w:rsidRPr="00905CFE">
                                    <w:rPr>
                                      <w:rFonts w:asciiTheme="minorHAnsi" w:hAnsiTheme="minorHAnsi"/>
                                      <w:sz w:val="22"/>
                                      <w:szCs w:val="22"/>
                                      <w:lang w:val="en-GB"/>
                                    </w:rPr>
                                    <w:t xml:space="preserve">. </w:t>
                                  </w:r>
                                </w:p>
                              </w:tc>
                              <w:tc>
                                <w:tcPr>
                                  <w:tcW w:w="4947" w:type="dxa"/>
                                </w:tcPr>
                                <w:p w14:paraId="7EC34CCE" w14:textId="77777777" w:rsidR="00D627CC" w:rsidRPr="00905CFE" w:rsidRDefault="00D627CC" w:rsidP="00D627CC">
                                  <w:pPr>
                                    <w:rPr>
                                      <w:rFonts w:asciiTheme="minorHAnsi" w:hAnsiTheme="minorHAnsi"/>
                                      <w:b/>
                                      <w:color w:val="17365D" w:themeColor="text2" w:themeShade="BF"/>
                                      <w:sz w:val="22"/>
                                      <w:szCs w:val="22"/>
                                      <w:lang w:val="en-GB"/>
                                    </w:rPr>
                                  </w:pPr>
                                  <w:r w:rsidRPr="00905CFE">
                                    <w:rPr>
                                      <w:rFonts w:asciiTheme="minorHAnsi" w:hAnsiTheme="minorHAnsi"/>
                                      <w:b/>
                                      <w:color w:val="17365D" w:themeColor="text2" w:themeShade="BF"/>
                                      <w:sz w:val="22"/>
                                      <w:szCs w:val="22"/>
                                      <w:lang w:val="en-GB"/>
                                    </w:rPr>
                                    <w:t>MNAC, Museo Nacional de Arte de Cataluña</w:t>
                                  </w:r>
                                </w:p>
                                <w:p w14:paraId="25666DC7" w14:textId="77777777" w:rsidR="00D627CC" w:rsidRPr="00905CFE" w:rsidRDefault="00D627CC" w:rsidP="00D627CC">
                                  <w:pPr>
                                    <w:rPr>
                                      <w:rFonts w:asciiTheme="minorHAnsi" w:hAnsiTheme="minorHAnsi"/>
                                      <w:sz w:val="22"/>
                                      <w:szCs w:val="22"/>
                                      <w:lang w:val="en-GB"/>
                                    </w:rPr>
                                  </w:pPr>
                                  <w:r w:rsidRPr="00905CFE">
                                    <w:rPr>
                                      <w:rFonts w:asciiTheme="minorHAnsi" w:hAnsiTheme="minorHAnsi"/>
                                      <w:sz w:val="22"/>
                                      <w:szCs w:val="22"/>
                                      <w:lang w:val="en-GB"/>
                                    </w:rPr>
                                    <w:t xml:space="preserve">Feasts, Rituals, Ceremonies, Archaic Bronzes from de Shanghai Museum in Barcelona, </w:t>
                                  </w:r>
                                  <w:r w:rsidRPr="00905CFE">
                                    <w:rPr>
                                      <w:rFonts w:asciiTheme="minorHAnsi" w:hAnsiTheme="minorHAnsi"/>
                                      <w:i/>
                                      <w:sz w:val="22"/>
                                      <w:szCs w:val="22"/>
                                      <w:lang w:val="en-GB"/>
                                    </w:rPr>
                                    <w:t>2004</w:t>
                                  </w:r>
                                  <w:r w:rsidRPr="00905CFE">
                                    <w:rPr>
                                      <w:rFonts w:asciiTheme="minorHAnsi" w:hAnsiTheme="minorHAnsi"/>
                                      <w:sz w:val="22"/>
                                      <w:szCs w:val="22"/>
                                      <w:lang w:val="en-GB"/>
                                    </w:rPr>
                                    <w:t>.</w:t>
                                  </w:r>
                                </w:p>
                              </w:tc>
                            </w:tr>
                            <w:tr w:rsidR="00D627CC" w:rsidRPr="00905CFE" w14:paraId="7272D6B1" w14:textId="77777777" w:rsidTr="00BB0226">
                              <w:tblPrEx>
                                <w:jc w:val="left"/>
                              </w:tblPrEx>
                              <w:tc>
                                <w:tcPr>
                                  <w:tcW w:w="4947" w:type="dxa"/>
                                </w:tcPr>
                                <w:p w14:paraId="1BEE12D2" w14:textId="77777777" w:rsidR="00D627CC" w:rsidRPr="00905CFE" w:rsidRDefault="00D627CC" w:rsidP="00D627CC">
                                  <w:pPr>
                                    <w:rPr>
                                      <w:rFonts w:asciiTheme="minorHAnsi" w:hAnsiTheme="minorHAnsi"/>
                                      <w:b/>
                                      <w:color w:val="17365D" w:themeColor="text2" w:themeShade="BF"/>
                                      <w:sz w:val="22"/>
                                      <w:szCs w:val="22"/>
                                      <w:lang w:val="en-GB"/>
                                    </w:rPr>
                                  </w:pPr>
                                  <w:r w:rsidRPr="00905CFE">
                                    <w:rPr>
                                      <w:rFonts w:asciiTheme="minorHAnsi" w:hAnsiTheme="minorHAnsi"/>
                                      <w:b/>
                                      <w:color w:val="17365D" w:themeColor="text2" w:themeShade="BF"/>
                                      <w:sz w:val="22"/>
                                      <w:szCs w:val="22"/>
                                      <w:lang w:val="en-GB"/>
                                    </w:rPr>
                                    <w:t>Visualkultur.cat</w:t>
                                  </w:r>
                                </w:p>
                                <w:p w14:paraId="1754D2B1" w14:textId="77777777" w:rsidR="00D627CC" w:rsidRPr="00905CFE" w:rsidRDefault="00D627CC" w:rsidP="00D627CC">
                                  <w:pPr>
                                    <w:rPr>
                                      <w:rFonts w:asciiTheme="minorHAnsi" w:hAnsiTheme="minorHAnsi"/>
                                      <w:sz w:val="22"/>
                                      <w:szCs w:val="22"/>
                                      <w:lang w:val="en-GB"/>
                                    </w:rPr>
                                  </w:pPr>
                                  <w:r w:rsidRPr="00905CFE">
                                    <w:rPr>
                                      <w:rFonts w:asciiTheme="minorHAnsi" w:hAnsiTheme="minorHAnsi"/>
                                      <w:sz w:val="22"/>
                                      <w:szCs w:val="22"/>
                                      <w:lang w:val="en-GB"/>
                                    </w:rPr>
                                    <w:t xml:space="preserve">Catálogo de arte y de diseño de Cataluña, Feria de libros de Frankfurt, </w:t>
                                  </w:r>
                                  <w:r w:rsidRPr="00905CFE">
                                    <w:rPr>
                                      <w:rFonts w:asciiTheme="minorHAnsi" w:hAnsiTheme="minorHAnsi"/>
                                      <w:i/>
                                      <w:sz w:val="22"/>
                                      <w:szCs w:val="22"/>
                                      <w:lang w:val="en-GB"/>
                                    </w:rPr>
                                    <w:t>2007</w:t>
                                  </w:r>
                                  <w:r w:rsidRPr="00905CFE">
                                    <w:rPr>
                                      <w:rFonts w:asciiTheme="minorHAnsi" w:hAnsiTheme="minorHAnsi"/>
                                      <w:sz w:val="22"/>
                                      <w:szCs w:val="22"/>
                                      <w:lang w:val="en-GB"/>
                                    </w:rPr>
                                    <w:t>.</w:t>
                                  </w:r>
                                </w:p>
                              </w:tc>
                              <w:tc>
                                <w:tcPr>
                                  <w:tcW w:w="4947" w:type="dxa"/>
                                </w:tcPr>
                                <w:p w14:paraId="2C237FF5" w14:textId="77777777" w:rsidR="00D627CC" w:rsidRPr="00905CFE" w:rsidRDefault="00D627CC" w:rsidP="00D627CC">
                                  <w:pPr>
                                    <w:jc w:val="both"/>
                                    <w:rPr>
                                      <w:rFonts w:asciiTheme="minorHAnsi" w:hAnsiTheme="minorHAnsi" w:cs="Arial"/>
                                      <w:sz w:val="22"/>
                                      <w:szCs w:val="22"/>
                                      <w:lang w:val="en-GB"/>
                                    </w:rPr>
                                  </w:pPr>
                                  <w:r w:rsidRPr="00905CFE">
                                    <w:rPr>
                                      <w:rFonts w:asciiTheme="minorHAnsi" w:hAnsiTheme="minorHAnsi" w:cs="Arial"/>
                                      <w:b/>
                                      <w:iCs/>
                                      <w:color w:val="17365D" w:themeColor="text2" w:themeShade="BF"/>
                                      <w:sz w:val="22"/>
                                      <w:szCs w:val="22"/>
                                      <w:lang w:val="en-GB"/>
                                    </w:rPr>
                                    <w:t>Associació Cultural Côclea</w:t>
                                  </w:r>
                                  <w:r w:rsidRPr="00905CFE">
                                    <w:rPr>
                                      <w:rFonts w:asciiTheme="minorHAnsi" w:hAnsiTheme="minorHAnsi" w:cs="Arial"/>
                                      <w:sz w:val="22"/>
                                      <w:szCs w:val="22"/>
                                      <w:lang w:val="en-GB"/>
                                    </w:rPr>
                                    <w:t>, Camallera, Girona.</w:t>
                                  </w:r>
                                </w:p>
                                <w:p w14:paraId="68F0A18F" w14:textId="77777777" w:rsidR="00D627CC" w:rsidRPr="00905CFE" w:rsidRDefault="00D627CC" w:rsidP="00D627CC">
                                  <w:pPr>
                                    <w:jc w:val="both"/>
                                    <w:rPr>
                                      <w:rFonts w:asciiTheme="minorHAnsi" w:hAnsiTheme="minorHAnsi" w:cs="Arial"/>
                                      <w:sz w:val="22"/>
                                      <w:lang w:val="en-GB"/>
                                    </w:rPr>
                                  </w:pPr>
                                  <w:r w:rsidRPr="00905CFE">
                                    <w:rPr>
                                      <w:rFonts w:asciiTheme="minorHAnsi" w:hAnsiTheme="minorHAnsi" w:cs="Arial"/>
                                      <w:sz w:val="22"/>
                                      <w:lang w:val="en-GB"/>
                                    </w:rPr>
                                    <w:t xml:space="preserve">Artículos de la página web y actualizaciones, </w:t>
                                  </w:r>
                                  <w:r w:rsidRPr="00905CFE">
                                    <w:rPr>
                                      <w:rFonts w:asciiTheme="minorHAnsi" w:hAnsiTheme="minorHAnsi" w:cs="Arial"/>
                                      <w:i/>
                                      <w:sz w:val="22"/>
                                      <w:lang w:val="en-GB"/>
                                    </w:rPr>
                                    <w:t>2006-2015</w:t>
                                  </w:r>
                                  <w:r w:rsidRPr="00905CFE">
                                    <w:rPr>
                                      <w:rFonts w:asciiTheme="minorHAnsi" w:hAnsiTheme="minorHAnsi" w:cs="Arial"/>
                                      <w:sz w:val="22"/>
                                      <w:lang w:val="en-GB"/>
                                    </w:rPr>
                                    <w:t>.</w:t>
                                  </w:r>
                                </w:p>
                              </w:tc>
                            </w:tr>
                            <w:tr w:rsidR="00D627CC" w:rsidRPr="00905CFE" w14:paraId="403142EE" w14:textId="77777777" w:rsidTr="00BB0226">
                              <w:tblPrEx>
                                <w:jc w:val="left"/>
                              </w:tblPrEx>
                              <w:tc>
                                <w:tcPr>
                                  <w:tcW w:w="4947" w:type="dxa"/>
                                </w:tcPr>
                                <w:p w14:paraId="3AA34C25" w14:textId="77777777" w:rsidR="00D627CC" w:rsidRPr="00905CFE" w:rsidRDefault="00D627CC" w:rsidP="00D627CC">
                                  <w:pPr>
                                    <w:jc w:val="both"/>
                                    <w:rPr>
                                      <w:rFonts w:asciiTheme="minorHAnsi" w:hAnsiTheme="minorHAnsi" w:cs="Arial"/>
                                      <w:b/>
                                      <w:color w:val="17365D" w:themeColor="text2" w:themeShade="BF"/>
                                      <w:sz w:val="22"/>
                                      <w:szCs w:val="22"/>
                                      <w:lang w:val="en-GB"/>
                                    </w:rPr>
                                  </w:pPr>
                                  <w:r w:rsidRPr="00905CFE">
                                    <w:rPr>
                                      <w:rFonts w:asciiTheme="minorHAnsi" w:hAnsiTheme="minorHAnsi" w:cs="Arial"/>
                                      <w:b/>
                                      <w:iCs/>
                                      <w:color w:val="17365D" w:themeColor="text2" w:themeShade="BF"/>
                                      <w:sz w:val="22"/>
                                      <w:szCs w:val="22"/>
                                      <w:lang w:val="en-GB"/>
                                    </w:rPr>
                                    <w:t>Centre d'Art d'Escaldes-Engordany</w:t>
                                  </w:r>
                                </w:p>
                                <w:p w14:paraId="25AD0D6C"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cs="Arial"/>
                                      <w:sz w:val="22"/>
                                      <w:szCs w:val="22"/>
                                      <w:lang w:val="en-GB"/>
                                    </w:rPr>
                                    <w:t xml:space="preserve">Textos sobre arquitectura </w:t>
                                  </w:r>
                                  <w:r w:rsidRPr="00905CFE">
                                    <w:rPr>
                                      <w:rFonts w:asciiTheme="minorHAnsi" w:hAnsiTheme="minorHAnsi" w:cs="Arial"/>
                                      <w:bCs/>
                                      <w:sz w:val="22"/>
                                      <w:szCs w:val="22"/>
                                      <w:lang w:val="en-GB"/>
                                    </w:rPr>
                                    <w:t>civil y religiosa.</w:t>
                                  </w:r>
                                </w:p>
                              </w:tc>
                              <w:tc>
                                <w:tcPr>
                                  <w:tcW w:w="4947" w:type="dxa"/>
                                </w:tcPr>
                                <w:p w14:paraId="7AE8A3E0" w14:textId="77777777" w:rsidR="00D627CC" w:rsidRPr="00905CFE" w:rsidRDefault="00D627CC" w:rsidP="00D627CC">
                                  <w:pPr>
                                    <w:jc w:val="both"/>
                                    <w:rPr>
                                      <w:rFonts w:asciiTheme="minorHAnsi" w:hAnsiTheme="minorHAnsi" w:cs="Arial"/>
                                      <w:b/>
                                      <w:sz w:val="22"/>
                                      <w:szCs w:val="20"/>
                                      <w:lang w:val="en-GB"/>
                                    </w:rPr>
                                  </w:pPr>
                                  <w:r w:rsidRPr="00905CFE">
                                    <w:rPr>
                                      <w:rFonts w:asciiTheme="minorHAnsi" w:hAnsiTheme="minorHAnsi" w:cs="Arial"/>
                                      <w:b/>
                                      <w:i/>
                                      <w:iCs/>
                                      <w:color w:val="17365D" w:themeColor="text2" w:themeShade="BF"/>
                                      <w:sz w:val="22"/>
                                      <w:szCs w:val="20"/>
                                      <w:lang w:val="en-GB"/>
                                    </w:rPr>
                                    <w:t>La Colección</w:t>
                                  </w:r>
                                  <w:r w:rsidRPr="00905CFE">
                                    <w:rPr>
                                      <w:rFonts w:asciiTheme="minorHAnsi" w:hAnsiTheme="minorHAnsi" w:cs="Arial"/>
                                      <w:b/>
                                      <w:color w:val="17365D" w:themeColor="text2" w:themeShade="BF"/>
                                      <w:sz w:val="22"/>
                                      <w:szCs w:val="20"/>
                                      <w:lang w:val="en-GB"/>
                                    </w:rPr>
                                    <w:t>,</w:t>
                                  </w:r>
                                  <w:r w:rsidRPr="00905CFE">
                                    <w:rPr>
                                      <w:rFonts w:asciiTheme="minorHAnsi" w:hAnsiTheme="minorHAnsi" w:cs="Arial"/>
                                      <w:b/>
                                      <w:sz w:val="22"/>
                                      <w:szCs w:val="20"/>
                                      <w:lang w:val="en-GB"/>
                                    </w:rPr>
                                    <w:t xml:space="preserve"> </w:t>
                                  </w:r>
                                  <w:r w:rsidRPr="00905CFE">
                                    <w:rPr>
                                      <w:rFonts w:asciiTheme="minorHAnsi" w:hAnsiTheme="minorHAnsi" w:cs="Arial"/>
                                      <w:sz w:val="22"/>
                                      <w:szCs w:val="20"/>
                                      <w:lang w:val="en-GB"/>
                                    </w:rPr>
                                    <w:t>Alorda</w:t>
                                  </w:r>
                                  <w:r w:rsidRPr="00905CFE">
                                    <w:rPr>
                                      <w:rFonts w:asciiTheme="minorHAnsi" w:hAnsiTheme="minorHAnsi" w:cs="Arial"/>
                                      <w:bCs/>
                                      <w:sz w:val="22"/>
                                      <w:szCs w:val="20"/>
                                      <w:lang w:val="en-GB"/>
                                    </w:rPr>
                                    <w:t>·</w:t>
                                  </w:r>
                                  <w:r w:rsidRPr="00905CFE">
                                    <w:rPr>
                                      <w:rFonts w:asciiTheme="minorHAnsi" w:hAnsiTheme="minorHAnsi" w:cs="Arial"/>
                                      <w:sz w:val="22"/>
                                      <w:szCs w:val="20"/>
                                      <w:lang w:val="en-GB"/>
                                    </w:rPr>
                                    <w:t>Derksen</w:t>
                                  </w:r>
                                  <w:r w:rsidRPr="00905CFE">
                                    <w:rPr>
                                      <w:rFonts w:asciiTheme="minorHAnsi" w:hAnsiTheme="minorHAnsi" w:cs="Arial"/>
                                      <w:b/>
                                      <w:sz w:val="22"/>
                                      <w:szCs w:val="20"/>
                                      <w:lang w:val="en-GB"/>
                                    </w:rPr>
                                    <w:t xml:space="preserve"> </w:t>
                                  </w:r>
                                </w:p>
                                <w:p w14:paraId="49E3B8B1" w14:textId="77777777" w:rsidR="00D627CC" w:rsidRPr="00905CFE" w:rsidRDefault="00D627CC" w:rsidP="00D627CC">
                                  <w:pPr>
                                    <w:jc w:val="both"/>
                                    <w:rPr>
                                      <w:rFonts w:asciiTheme="minorHAnsi" w:hAnsiTheme="minorHAnsi" w:cs="Arial"/>
                                      <w:sz w:val="22"/>
                                      <w:szCs w:val="20"/>
                                      <w:lang w:val="en-GB"/>
                                    </w:rPr>
                                  </w:pPr>
                                  <w:r w:rsidRPr="00905CFE">
                                    <w:rPr>
                                      <w:rFonts w:asciiTheme="minorHAnsi" w:hAnsiTheme="minorHAnsi" w:cs="Arial"/>
                                      <w:i/>
                                      <w:sz w:val="22"/>
                                      <w:szCs w:val="20"/>
                                      <w:lang w:val="en-GB"/>
                                    </w:rPr>
                                    <w:t>Marcos de los Siglos XVI-XVIII</w:t>
                                  </w:r>
                                  <w:r w:rsidRPr="00905CFE">
                                    <w:rPr>
                                      <w:rFonts w:asciiTheme="minorHAnsi" w:hAnsiTheme="minorHAnsi" w:cs="Arial"/>
                                      <w:sz w:val="22"/>
                                      <w:szCs w:val="20"/>
                                      <w:lang w:val="en-GB"/>
                                    </w:rPr>
                                    <w:t xml:space="preserve">, editado por Igol S.A., </w:t>
                                  </w:r>
                                  <w:r w:rsidRPr="00905CFE">
                                    <w:rPr>
                                      <w:rFonts w:asciiTheme="minorHAnsi" w:hAnsiTheme="minorHAnsi" w:cs="Arial"/>
                                      <w:i/>
                                      <w:sz w:val="22"/>
                                      <w:szCs w:val="20"/>
                                      <w:lang w:val="en-GB"/>
                                    </w:rPr>
                                    <w:t>2006.</w:t>
                                  </w:r>
                                </w:p>
                              </w:tc>
                            </w:tr>
                          </w:tbl>
                          <w:p w14:paraId="3CE17C21" w14:textId="77777777" w:rsidR="00D627CC" w:rsidRPr="00905CFE" w:rsidRDefault="00D627C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89A0" id="11 Cuadro de texto" o:spid="_x0000_s1037" type="#_x0000_t202" style="position:absolute;margin-left:21.75pt;margin-top:125.25pt;width:498.85pt;height:6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" filled="f" stroked="f" strokeweight=".5pt">
                <v:textbox>
                  <w:txbxContent>
                    <w:p w14:paraId="36691BA1" w14:textId="77777777" w:rsidR="00FF10EE" w:rsidRPr="00905CFE" w:rsidRDefault="00FF10EE" w:rsidP="00424F50">
                      <w:pPr>
                        <w:spacing w:after="120"/>
                        <w:rPr>
                          <w:rFonts w:asciiTheme="minorHAnsi" w:hAnsiTheme="minorHAnsi"/>
                          <w:b/>
                          <w:sz w:val="22"/>
                          <w:szCs w:val="22"/>
                          <w:u w:val="single"/>
                          <w:lang w:val="en-GB"/>
                        </w:rPr>
                      </w:pPr>
                    </w:p>
                    <w:p w14:paraId="7955C521" w14:textId="77777777" w:rsidR="00D627CC" w:rsidRPr="00905CFE" w:rsidRDefault="00D627CC" w:rsidP="00424F50">
                      <w:pPr>
                        <w:spacing w:after="120"/>
                        <w:rPr>
                          <w:rFonts w:asciiTheme="minorHAnsi" w:hAnsiTheme="minorHAnsi"/>
                          <w:sz w:val="22"/>
                          <w:szCs w:val="22"/>
                          <w:lang w:val="en-GB"/>
                        </w:rPr>
                      </w:pPr>
                      <w:r w:rsidRPr="00905CFE">
                        <w:rPr>
                          <w:rFonts w:asciiTheme="minorHAnsi" w:hAnsiTheme="minorHAnsi"/>
                          <w:b/>
                          <w:sz w:val="22"/>
                          <w:szCs w:val="22"/>
                          <w:u w:val="single"/>
                          <w:lang w:val="en-GB"/>
                        </w:rPr>
                        <w:t>Art, histo</w:t>
                      </w:r>
                      <w:r w:rsidR="00905CFE">
                        <w:rPr>
                          <w:rFonts w:asciiTheme="minorHAnsi" w:hAnsiTheme="minorHAnsi"/>
                          <w:b/>
                          <w:sz w:val="22"/>
                          <w:szCs w:val="22"/>
                          <w:u w:val="single"/>
                          <w:lang w:val="en-GB"/>
                        </w:rPr>
                        <w:t xml:space="preserve">ry of </w:t>
                      </w:r>
                      <w:r w:rsidRPr="00905CFE">
                        <w:rPr>
                          <w:rFonts w:asciiTheme="minorHAnsi" w:hAnsiTheme="minorHAnsi"/>
                          <w:b/>
                          <w:sz w:val="22"/>
                          <w:szCs w:val="22"/>
                          <w:u w:val="single"/>
                          <w:lang w:val="en-GB"/>
                        </w:rPr>
                        <w:t xml:space="preserve">art, </w:t>
                      </w:r>
                      <w:r w:rsidR="00905CFE">
                        <w:rPr>
                          <w:rFonts w:asciiTheme="minorHAnsi" w:hAnsiTheme="minorHAnsi"/>
                          <w:b/>
                          <w:sz w:val="22"/>
                          <w:szCs w:val="22"/>
                          <w:u w:val="single"/>
                          <w:lang w:val="en-GB"/>
                        </w:rPr>
                        <w:t xml:space="preserve">design and </w:t>
                      </w:r>
                      <w:r w:rsidRPr="00905CFE">
                        <w:rPr>
                          <w:rFonts w:asciiTheme="minorHAnsi" w:hAnsiTheme="minorHAnsi"/>
                          <w:b/>
                          <w:sz w:val="22"/>
                          <w:szCs w:val="22"/>
                          <w:u w:val="single"/>
                          <w:lang w:val="en-GB"/>
                        </w:rPr>
                        <w:t>cultur</w:t>
                      </w:r>
                      <w:r w:rsidR="00905CFE">
                        <w:rPr>
                          <w:rFonts w:asciiTheme="minorHAnsi" w:hAnsiTheme="minorHAnsi"/>
                          <w:b/>
                          <w:sz w:val="22"/>
                          <w:szCs w:val="22"/>
                          <w:u w:val="single"/>
                          <w:lang w:val="en-GB"/>
                        </w:rPr>
                        <w:t>e</w:t>
                      </w:r>
                      <w:r w:rsidRPr="00905CFE">
                        <w:rPr>
                          <w:rFonts w:asciiTheme="minorHAnsi" w:hAnsiTheme="minorHAnsi"/>
                          <w:sz w:val="22"/>
                          <w:szCs w:val="22"/>
                          <w:lang w:val="en-GB"/>
                        </w:rPr>
                        <w:t xml:space="preserve">. </w:t>
                      </w:r>
                      <w:r w:rsidR="00905CFE">
                        <w:rPr>
                          <w:rFonts w:asciiTheme="minorHAnsi" w:hAnsiTheme="minorHAnsi"/>
                          <w:sz w:val="22"/>
                          <w:szCs w:val="22"/>
                          <w:lang w:val="en-GB"/>
                        </w:rPr>
                        <w:t xml:space="preserve">Catalogue and exhibition </w:t>
                      </w:r>
                      <w:r w:rsidRPr="00905CFE">
                        <w:rPr>
                          <w:rFonts w:asciiTheme="minorHAnsi" w:hAnsiTheme="minorHAnsi"/>
                          <w:sz w:val="22"/>
                          <w:szCs w:val="22"/>
                          <w:lang w:val="en-GB"/>
                        </w:rPr>
                        <w:t>text</w:t>
                      </w:r>
                      <w:r w:rsidR="00905CFE">
                        <w:rPr>
                          <w:rFonts w:asciiTheme="minorHAnsi" w:hAnsiTheme="minorHAnsi"/>
                          <w:sz w:val="22"/>
                          <w:szCs w:val="22"/>
                          <w:lang w:val="en-GB"/>
                        </w:rPr>
                        <w:t>s</w:t>
                      </w:r>
                      <w:r w:rsidRPr="00905CFE">
                        <w:rPr>
                          <w:rFonts w:asciiTheme="minorHAnsi" w:hAnsiTheme="minorHAnsi"/>
                          <w:sz w:val="22"/>
                          <w:szCs w:val="22"/>
                          <w:lang w:val="en-GB"/>
                        </w:rPr>
                        <w:t xml:space="preserve">, </w:t>
                      </w:r>
                      <w:r w:rsidR="00905CFE">
                        <w:rPr>
                          <w:rFonts w:asciiTheme="minorHAnsi" w:hAnsiTheme="minorHAnsi"/>
                          <w:sz w:val="22"/>
                          <w:szCs w:val="22"/>
                          <w:lang w:val="en-GB"/>
                        </w:rPr>
                        <w:t>press releases</w:t>
                      </w:r>
                      <w:r w:rsidRPr="00905CFE">
                        <w:rPr>
                          <w:rFonts w:asciiTheme="minorHAnsi" w:hAnsiTheme="minorHAnsi"/>
                          <w:sz w:val="22"/>
                          <w:szCs w:val="22"/>
                          <w:lang w:val="en-GB"/>
                        </w:rPr>
                        <w:t xml:space="preserve">, </w:t>
                      </w:r>
                      <w:r w:rsidR="00905CFE">
                        <w:rPr>
                          <w:rFonts w:asciiTheme="minorHAnsi" w:hAnsiTheme="minorHAnsi"/>
                          <w:sz w:val="22"/>
                          <w:szCs w:val="22"/>
                          <w:lang w:val="en-GB"/>
                        </w:rPr>
                        <w:t>webpages</w:t>
                      </w:r>
                      <w:r w:rsidRPr="00905CFE">
                        <w:rPr>
                          <w:rFonts w:asciiTheme="minorHAnsi" w:hAnsiTheme="minorHAnsi"/>
                          <w:sz w:val="22"/>
                          <w:szCs w:val="22"/>
                          <w:lang w:val="en-GB"/>
                        </w:rPr>
                        <w:t>, etc.</w:t>
                      </w:r>
                    </w:p>
                    <w:p w14:paraId="6A78746D" w14:textId="77777777" w:rsidR="00FF10EE" w:rsidRPr="00905CFE" w:rsidRDefault="00FF10EE" w:rsidP="00424F50">
                      <w:pPr>
                        <w:spacing w:after="120"/>
                        <w:rPr>
                          <w:rFonts w:asciiTheme="minorHAnsi" w:hAnsiTheme="minorHAnsi"/>
                          <w:sz w:val="22"/>
                          <w:szCs w:val="22"/>
                          <w:lang w:val="en-GB"/>
                        </w:rPr>
                      </w:pPr>
                    </w:p>
                    <w:tbl>
                      <w:tblPr>
                        <w:tblStyle w:val="Tablaconcuadrcula"/>
                        <w:tblW w:w="9894" w:type="dxa"/>
                        <w:jc w:val="center"/>
                        <w:tblLook w:val="04A0" w:firstRow="1" w:lastRow="0" w:firstColumn="1" w:lastColumn="0" w:noHBand="0" w:noVBand="1"/>
                      </w:tblPr>
                      <w:tblGrid>
                        <w:gridCol w:w="4947"/>
                        <w:gridCol w:w="4947"/>
                      </w:tblGrid>
                      <w:tr w:rsidR="00D627CC" w:rsidRPr="00905CFE" w14:paraId="62239789" w14:textId="77777777" w:rsidTr="00BB0226">
                        <w:trPr>
                          <w:jc w:val="center"/>
                        </w:trPr>
                        <w:tc>
                          <w:tcPr>
                            <w:tcW w:w="4947" w:type="dxa"/>
                          </w:tcPr>
                          <w:p w14:paraId="2A177A1A" w14:textId="77777777" w:rsidR="00D627CC" w:rsidRPr="00905CFE" w:rsidRDefault="001876D7" w:rsidP="00D627CC">
                            <w:pPr>
                              <w:rPr>
                                <w:rFonts w:asciiTheme="minorHAnsi" w:hAnsiTheme="minorHAnsi"/>
                                <w:sz w:val="22"/>
                                <w:szCs w:val="22"/>
                                <w:lang w:val="en-GB"/>
                              </w:rPr>
                            </w:pPr>
                            <w:r>
                              <w:rPr>
                                <w:rFonts w:asciiTheme="minorHAnsi" w:hAnsiTheme="minorHAnsi"/>
                                <w:b/>
                                <w:color w:val="17365D" w:themeColor="text2" w:themeShade="BF"/>
                                <w:sz w:val="22"/>
                                <w:szCs w:val="22"/>
                                <w:lang w:val="en-GB"/>
                              </w:rPr>
                              <w:t xml:space="preserve"> </w:t>
                            </w:r>
                          </w:p>
                        </w:tc>
                        <w:tc>
                          <w:tcPr>
                            <w:tcW w:w="4947" w:type="dxa"/>
                          </w:tcPr>
                          <w:p w14:paraId="61B3FEA0"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 xml:space="preserve">Museo del Tabaco, Andorra </w:t>
                            </w:r>
                            <w:r w:rsidRPr="00905CFE">
                              <w:rPr>
                                <w:rFonts w:asciiTheme="minorHAnsi" w:hAnsiTheme="minorHAnsi"/>
                                <w:i/>
                                <w:sz w:val="22"/>
                                <w:szCs w:val="22"/>
                                <w:lang w:val="en-GB"/>
                              </w:rPr>
                              <w:t>2010-2011</w:t>
                            </w:r>
                          </w:p>
                          <w:p w14:paraId="513C2F65"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Diego Rivera, </w:t>
                            </w:r>
                            <w:r w:rsidRPr="00905CFE">
                              <w:rPr>
                                <w:rFonts w:asciiTheme="minorHAnsi" w:hAnsiTheme="minorHAnsi"/>
                                <w:i/>
                                <w:sz w:val="22"/>
                                <w:szCs w:val="22"/>
                                <w:lang w:val="en-GB"/>
                              </w:rPr>
                              <w:t>2011</w:t>
                            </w:r>
                          </w:p>
                          <w:p w14:paraId="0CF3056B"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Niki de Saint Phalle: Joia de Viure </w:t>
                            </w:r>
                            <w:r w:rsidRPr="00905CFE">
                              <w:rPr>
                                <w:rFonts w:asciiTheme="minorHAnsi" w:hAnsiTheme="minorHAnsi"/>
                                <w:i/>
                                <w:sz w:val="22"/>
                                <w:szCs w:val="22"/>
                                <w:lang w:val="en-GB"/>
                              </w:rPr>
                              <w:t>2010</w:t>
                            </w:r>
                          </w:p>
                        </w:tc>
                      </w:tr>
                      <w:tr w:rsidR="00D627CC" w:rsidRPr="00905CFE" w14:paraId="24481745" w14:textId="77777777" w:rsidTr="00C105BA">
                        <w:trPr>
                          <w:trHeight w:val="1343"/>
                          <w:jc w:val="center"/>
                        </w:trPr>
                        <w:tc>
                          <w:tcPr>
                            <w:tcW w:w="4947" w:type="dxa"/>
                            <w:vMerge w:val="restart"/>
                          </w:tcPr>
                          <w:p w14:paraId="0A794F6B"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 xml:space="preserve">Fundación </w:t>
                            </w:r>
                            <w:r w:rsidRPr="00905CFE">
                              <w:rPr>
                                <w:rFonts w:asciiTheme="minorHAnsi" w:hAnsiTheme="minorHAnsi"/>
                                <w:b/>
                                <w:i/>
                                <w:color w:val="17365D" w:themeColor="text2" w:themeShade="BF"/>
                                <w:sz w:val="22"/>
                                <w:szCs w:val="22"/>
                                <w:lang w:val="en-GB"/>
                              </w:rPr>
                              <w:t>”la Caixa”</w:t>
                            </w:r>
                          </w:p>
                          <w:p w14:paraId="6AE87DE1" w14:textId="77777777" w:rsidR="00D627CC" w:rsidRPr="00905CFE" w:rsidRDefault="00D627CC" w:rsidP="00D627CC">
                            <w:pPr>
                              <w:jc w:val="both"/>
                              <w:rPr>
                                <w:rFonts w:asciiTheme="minorHAnsi" w:hAnsiTheme="minorHAnsi" w:cs="Arial"/>
                                <w:sz w:val="22"/>
                                <w:lang w:val="en-GB"/>
                              </w:rPr>
                            </w:pPr>
                            <w:r w:rsidRPr="00905CFE">
                              <w:rPr>
                                <w:rFonts w:asciiTheme="minorHAnsi" w:hAnsiTheme="minorHAnsi"/>
                                <w:i/>
                                <w:sz w:val="22"/>
                                <w:szCs w:val="22"/>
                                <w:lang w:val="en-GB"/>
                              </w:rPr>
                              <w:t xml:space="preserve">A vela: </w:t>
                            </w:r>
                            <w:r w:rsidRPr="00905CFE">
                              <w:rPr>
                                <w:rFonts w:asciiTheme="minorHAnsi" w:hAnsiTheme="minorHAnsi" w:cs="Arial"/>
                                <w:i/>
                                <w:sz w:val="22"/>
                                <w:lang w:val="en-GB"/>
                              </w:rPr>
                              <w:t>navegant el món/ Sailing the world</w:t>
                            </w:r>
                            <w:r w:rsidRPr="00905CFE">
                              <w:rPr>
                                <w:rFonts w:asciiTheme="minorHAnsi" w:hAnsiTheme="minorHAnsi" w:cs="Arial"/>
                                <w:sz w:val="22"/>
                                <w:lang w:val="en-GB"/>
                              </w:rPr>
                              <w:t xml:space="preserve">, exposición sobre la Copa América </w:t>
                            </w:r>
                            <w:r w:rsidRPr="00905CFE">
                              <w:rPr>
                                <w:rFonts w:asciiTheme="minorHAnsi" w:hAnsiTheme="minorHAnsi" w:cs="Arial"/>
                                <w:sz w:val="20"/>
                                <w:lang w:val="en-GB"/>
                              </w:rPr>
                              <w:t>(</w:t>
                            </w:r>
                            <w:r w:rsidRPr="00905CFE">
                              <w:rPr>
                                <w:rFonts w:asciiTheme="minorHAnsi" w:hAnsiTheme="minorHAnsi" w:cs="Arial"/>
                                <w:sz w:val="22"/>
                                <w:lang w:val="en-GB"/>
                              </w:rPr>
                              <w:t>America's Cup).</w:t>
                            </w:r>
                          </w:p>
                          <w:p w14:paraId="743221E9" w14:textId="77777777" w:rsidR="00D627CC" w:rsidRPr="00905CFE" w:rsidRDefault="00D627CC" w:rsidP="00D627CC">
                            <w:pPr>
                              <w:spacing w:after="120"/>
                              <w:jc w:val="both"/>
                              <w:rPr>
                                <w:rFonts w:asciiTheme="minorHAnsi" w:hAnsiTheme="minorHAnsi" w:cs="Arial"/>
                                <w:i/>
                                <w:sz w:val="22"/>
                                <w:lang w:val="en-GB"/>
                              </w:rPr>
                            </w:pPr>
                            <w:r w:rsidRPr="00905CFE">
                              <w:rPr>
                                <w:rFonts w:asciiTheme="minorHAnsi" w:hAnsiTheme="minorHAnsi" w:cs="Arial"/>
                                <w:i/>
                                <w:sz w:val="22"/>
                                <w:lang w:val="en-GB"/>
                              </w:rPr>
                              <w:t>Valencia, 2007</w:t>
                            </w:r>
                          </w:p>
                          <w:p w14:paraId="424BED8B"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w:t>
                            </w:r>
                            <w:r w:rsidRPr="00905CFE">
                              <w:rPr>
                                <w:rFonts w:asciiTheme="minorHAnsi" w:hAnsiTheme="minorHAnsi" w:cs="Arial"/>
                                <w:i/>
                                <w:sz w:val="22"/>
                                <w:lang w:val="en-GB"/>
                              </w:rPr>
                              <w:t>Chaplin in images</w:t>
                            </w:r>
                            <w:r w:rsidRPr="00905CFE">
                              <w:rPr>
                                <w:rFonts w:asciiTheme="minorHAnsi" w:hAnsiTheme="minorHAnsi" w:cs="Arial"/>
                                <w:sz w:val="22"/>
                                <w:lang w:val="en-GB"/>
                              </w:rPr>
                              <w:t xml:space="preserve">”, exposición </w:t>
                            </w:r>
                            <w:r w:rsidRPr="00905CFE">
                              <w:rPr>
                                <w:rFonts w:asciiTheme="minorHAnsi" w:hAnsiTheme="minorHAnsi" w:cs="Arial"/>
                                <w:i/>
                                <w:sz w:val="22"/>
                                <w:lang w:val="en-GB"/>
                              </w:rPr>
                              <w:t>2008</w:t>
                            </w:r>
                            <w:r w:rsidRPr="00905CFE">
                              <w:rPr>
                                <w:rFonts w:asciiTheme="minorHAnsi" w:hAnsiTheme="minorHAnsi" w:cs="Arial"/>
                                <w:sz w:val="22"/>
                                <w:lang w:val="en-GB"/>
                              </w:rPr>
                              <w:t>.</w:t>
                            </w:r>
                          </w:p>
                          <w:p w14:paraId="75E4B7BF"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Avelino Pi, exposición de fotografía, </w:t>
                            </w:r>
                            <w:r w:rsidRPr="00905CFE">
                              <w:rPr>
                                <w:rFonts w:asciiTheme="minorHAnsi" w:hAnsiTheme="minorHAnsi" w:cs="Arial"/>
                                <w:i/>
                                <w:sz w:val="22"/>
                                <w:lang w:val="en-GB"/>
                              </w:rPr>
                              <w:t>2008</w:t>
                            </w:r>
                            <w:r w:rsidRPr="00905CFE">
                              <w:rPr>
                                <w:rFonts w:asciiTheme="minorHAnsi" w:hAnsiTheme="minorHAnsi" w:cs="Arial"/>
                                <w:sz w:val="22"/>
                                <w:lang w:val="en-GB"/>
                              </w:rPr>
                              <w:t>.</w:t>
                            </w:r>
                          </w:p>
                          <w:p w14:paraId="626A1AD0"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Una casa per no viure, exposición, </w:t>
                            </w:r>
                            <w:r w:rsidRPr="00905CFE">
                              <w:rPr>
                                <w:rFonts w:asciiTheme="minorHAnsi" w:hAnsiTheme="minorHAnsi" w:cs="Arial"/>
                                <w:i/>
                                <w:sz w:val="22"/>
                                <w:lang w:val="en-GB"/>
                              </w:rPr>
                              <w:t>2008</w:t>
                            </w:r>
                            <w:r w:rsidRPr="00905CFE">
                              <w:rPr>
                                <w:rFonts w:asciiTheme="minorHAnsi" w:hAnsiTheme="minorHAnsi" w:cs="Arial"/>
                                <w:sz w:val="22"/>
                                <w:lang w:val="en-GB"/>
                              </w:rPr>
                              <w:t>.</w:t>
                            </w:r>
                          </w:p>
                          <w:p w14:paraId="1B93844B"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Joseph Beuys: Schmerzraum, </w:t>
                            </w:r>
                            <w:r w:rsidRPr="00905CFE">
                              <w:rPr>
                                <w:rFonts w:asciiTheme="minorHAnsi" w:hAnsiTheme="minorHAnsi" w:cs="Arial"/>
                                <w:i/>
                                <w:sz w:val="22"/>
                                <w:lang w:val="en-GB"/>
                              </w:rPr>
                              <w:t>2008</w:t>
                            </w:r>
                            <w:r w:rsidRPr="00905CFE">
                              <w:rPr>
                                <w:rFonts w:asciiTheme="minorHAnsi" w:hAnsiTheme="minorHAnsi" w:cs="Arial"/>
                                <w:sz w:val="22"/>
                                <w:lang w:val="en-GB"/>
                              </w:rPr>
                              <w:t>.</w:t>
                            </w:r>
                          </w:p>
                          <w:p w14:paraId="0546E5DA" w14:textId="77777777" w:rsidR="00D627CC" w:rsidRPr="00905CFE" w:rsidRDefault="00D627CC" w:rsidP="00D627CC">
                            <w:pPr>
                              <w:spacing w:after="120"/>
                              <w:jc w:val="both"/>
                              <w:rPr>
                                <w:rFonts w:asciiTheme="minorHAnsi" w:hAnsiTheme="minorHAnsi" w:cs="Arial"/>
                                <w:sz w:val="22"/>
                                <w:lang w:val="en-GB"/>
                              </w:rPr>
                            </w:pPr>
                            <w:r w:rsidRPr="00905CFE">
                              <w:rPr>
                                <w:rFonts w:asciiTheme="minorHAnsi" w:hAnsiTheme="minorHAnsi" w:cs="Arial"/>
                                <w:sz w:val="22"/>
                                <w:lang w:val="en-GB"/>
                              </w:rPr>
                              <w:t xml:space="preserve">Príncipes etruscos exposición, catálogos y textos de la exposición. </w:t>
                            </w:r>
                            <w:r w:rsidRPr="00905CFE">
                              <w:rPr>
                                <w:rFonts w:asciiTheme="minorHAnsi" w:hAnsiTheme="minorHAnsi" w:cs="Arial"/>
                                <w:i/>
                                <w:sz w:val="22"/>
                                <w:lang w:val="en-GB"/>
                              </w:rPr>
                              <w:t>2008</w:t>
                            </w:r>
                            <w:r w:rsidRPr="00905CFE">
                              <w:rPr>
                                <w:rFonts w:asciiTheme="minorHAnsi" w:hAnsiTheme="minorHAnsi" w:cs="Arial"/>
                                <w:sz w:val="22"/>
                                <w:lang w:val="en-GB"/>
                              </w:rPr>
                              <w:t xml:space="preserve">, Madrid. </w:t>
                            </w:r>
                          </w:p>
                          <w:p w14:paraId="0BEC7CF1" w14:textId="77777777" w:rsidR="00D627CC" w:rsidRPr="00905CFE" w:rsidRDefault="00D627CC" w:rsidP="00D627CC">
                            <w:pPr>
                              <w:spacing w:after="120"/>
                              <w:jc w:val="both"/>
                              <w:rPr>
                                <w:rFonts w:asciiTheme="minorHAnsi" w:hAnsiTheme="minorHAnsi"/>
                                <w:sz w:val="22"/>
                                <w:szCs w:val="22"/>
                                <w:lang w:val="en-GB"/>
                              </w:rPr>
                            </w:pPr>
                            <w:r w:rsidRPr="00905CFE">
                              <w:rPr>
                                <w:rFonts w:asciiTheme="minorHAnsi" w:hAnsiTheme="minorHAnsi" w:cs="Arial"/>
                                <w:sz w:val="22"/>
                                <w:lang w:val="en-GB"/>
                              </w:rPr>
                              <w:t xml:space="preserve">Pablo Gargallo exposición </w:t>
                            </w:r>
                            <w:r w:rsidRPr="00905CFE">
                              <w:rPr>
                                <w:rFonts w:asciiTheme="minorHAnsi" w:hAnsiTheme="minorHAnsi" w:cs="Arial"/>
                                <w:i/>
                                <w:sz w:val="22"/>
                                <w:lang w:val="en-GB"/>
                              </w:rPr>
                              <w:t xml:space="preserve">2008, </w:t>
                            </w:r>
                            <w:r w:rsidRPr="00905CFE">
                              <w:rPr>
                                <w:rFonts w:asciiTheme="minorHAnsi" w:hAnsiTheme="minorHAnsi" w:cs="Arial"/>
                                <w:sz w:val="22"/>
                                <w:lang w:val="en-GB"/>
                              </w:rPr>
                              <w:t xml:space="preserve">trípticos. </w:t>
                            </w:r>
                          </w:p>
                        </w:tc>
                        <w:tc>
                          <w:tcPr>
                            <w:tcW w:w="4947" w:type="dxa"/>
                          </w:tcPr>
                          <w:p w14:paraId="0A81EB7E" w14:textId="77777777" w:rsidR="00D627CC" w:rsidRPr="00905CFE" w:rsidRDefault="00D627CC" w:rsidP="00D627CC">
                            <w:pPr>
                              <w:spacing w:before="120"/>
                              <w:jc w:val="both"/>
                              <w:rPr>
                                <w:rFonts w:asciiTheme="minorHAnsi" w:hAnsiTheme="minorHAnsi" w:cs="Arial"/>
                                <w:b/>
                                <w:iCs/>
                                <w:color w:val="17365D" w:themeColor="text2" w:themeShade="BF"/>
                                <w:sz w:val="22"/>
                                <w:szCs w:val="22"/>
                                <w:lang w:val="en-GB"/>
                              </w:rPr>
                            </w:pPr>
                            <w:r w:rsidRPr="00905CFE">
                              <w:rPr>
                                <w:rFonts w:asciiTheme="minorHAnsi" w:hAnsiTheme="minorHAnsi" w:cs="Arial"/>
                                <w:b/>
                                <w:iCs/>
                                <w:color w:val="17365D" w:themeColor="text2" w:themeShade="BF"/>
                                <w:sz w:val="22"/>
                                <w:szCs w:val="22"/>
                                <w:lang w:val="en-GB"/>
                              </w:rPr>
                              <w:t>Universidad de Barcelona</w:t>
                            </w:r>
                          </w:p>
                          <w:p w14:paraId="3533EE42" w14:textId="77777777" w:rsidR="00D627CC" w:rsidRPr="00905CFE" w:rsidRDefault="00D627CC" w:rsidP="00D627CC">
                            <w:pPr>
                              <w:spacing w:after="120"/>
                              <w:jc w:val="both"/>
                              <w:rPr>
                                <w:rFonts w:ascii="Calibri" w:hAnsi="Calibri" w:cs="Arial-BoldMT"/>
                                <w:bCs/>
                                <w:sz w:val="22"/>
                                <w:szCs w:val="22"/>
                                <w:lang w:val="en-GB"/>
                              </w:rPr>
                            </w:pPr>
                            <w:r w:rsidRPr="00905CFE">
                              <w:rPr>
                                <w:rFonts w:asciiTheme="minorHAnsi" w:hAnsiTheme="minorHAnsi" w:cs="Arial"/>
                                <w:iCs/>
                                <w:sz w:val="22"/>
                                <w:szCs w:val="22"/>
                                <w:lang w:val="en-GB"/>
                              </w:rPr>
                              <w:t xml:space="preserve">Industrial design against traditional culture, conferencia OSAKA, </w:t>
                            </w:r>
                            <w:r w:rsidRPr="00905CFE">
                              <w:rPr>
                                <w:rFonts w:asciiTheme="minorHAnsi" w:hAnsiTheme="minorHAnsi" w:cs="Arial"/>
                                <w:i/>
                                <w:iCs/>
                                <w:sz w:val="22"/>
                                <w:szCs w:val="22"/>
                                <w:lang w:val="en-GB"/>
                              </w:rPr>
                              <w:t>2008</w:t>
                            </w:r>
                            <w:r w:rsidRPr="00905CFE">
                              <w:rPr>
                                <w:rFonts w:asciiTheme="minorHAnsi" w:hAnsiTheme="minorHAnsi" w:cs="Arial"/>
                                <w:iCs/>
                                <w:sz w:val="22"/>
                                <w:szCs w:val="22"/>
                                <w:lang w:val="en-GB"/>
                              </w:rPr>
                              <w:t>.</w:t>
                            </w:r>
                          </w:p>
                        </w:tc>
                      </w:tr>
                      <w:tr w:rsidR="00D627CC" w:rsidRPr="00905CFE" w14:paraId="0CC1296E" w14:textId="77777777" w:rsidTr="00C105BA">
                        <w:trPr>
                          <w:trHeight w:val="1265"/>
                          <w:jc w:val="center"/>
                        </w:trPr>
                        <w:tc>
                          <w:tcPr>
                            <w:tcW w:w="4947" w:type="dxa"/>
                            <w:vMerge/>
                          </w:tcPr>
                          <w:p w14:paraId="7CB17BDE" w14:textId="77777777" w:rsidR="00D627CC" w:rsidRPr="00905CFE" w:rsidRDefault="00D627CC" w:rsidP="00D627CC">
                            <w:pPr>
                              <w:rPr>
                                <w:rFonts w:asciiTheme="minorHAnsi" w:hAnsiTheme="minorHAnsi"/>
                                <w:b/>
                                <w:color w:val="17365D" w:themeColor="text2" w:themeShade="BF"/>
                                <w:sz w:val="22"/>
                                <w:szCs w:val="22"/>
                                <w:lang w:val="en-GB"/>
                              </w:rPr>
                            </w:pPr>
                          </w:p>
                        </w:tc>
                        <w:tc>
                          <w:tcPr>
                            <w:tcW w:w="4947" w:type="dxa"/>
                          </w:tcPr>
                          <w:p w14:paraId="3FE9F0A1" w14:textId="77777777" w:rsidR="00D627CC" w:rsidRPr="00905CFE" w:rsidRDefault="00D627CC" w:rsidP="001D0C87">
                            <w:pPr>
                              <w:spacing w:before="120"/>
                              <w:jc w:val="both"/>
                              <w:rPr>
                                <w:rFonts w:asciiTheme="minorHAnsi" w:hAnsiTheme="minorHAnsi" w:cs="Arial"/>
                                <w:b/>
                                <w:iCs/>
                                <w:color w:val="17365D" w:themeColor="text2" w:themeShade="BF"/>
                                <w:sz w:val="22"/>
                                <w:szCs w:val="22"/>
                                <w:lang w:val="en-GB"/>
                              </w:rPr>
                            </w:pPr>
                            <w:r w:rsidRPr="00905CFE">
                              <w:rPr>
                                <w:rFonts w:ascii="Calibri" w:hAnsi="Calibri" w:cs="Arial-BoldMT"/>
                                <w:b/>
                                <w:bCs/>
                                <w:color w:val="17365D" w:themeColor="text2" w:themeShade="BF"/>
                                <w:sz w:val="22"/>
                                <w:szCs w:val="22"/>
                                <w:lang w:val="en-GB"/>
                              </w:rPr>
                              <w:t>Jorge Canete</w:t>
                            </w:r>
                            <w:r w:rsidRPr="00905CFE">
                              <w:rPr>
                                <w:rFonts w:ascii="Calibri" w:hAnsi="Calibri" w:cs="Arial-BoldMT"/>
                                <w:bCs/>
                                <w:sz w:val="22"/>
                                <w:szCs w:val="22"/>
                                <w:lang w:val="en-GB"/>
                              </w:rPr>
                              <w:t>, arquitecto interior suizo y ganador del “</w:t>
                            </w:r>
                            <w:r w:rsidRPr="00905CFE">
                              <w:rPr>
                                <w:rFonts w:ascii="Calibri" w:hAnsi="Calibri" w:cs="Arial-BoldMT"/>
                                <w:bCs/>
                                <w:i/>
                                <w:sz w:val="22"/>
                                <w:szCs w:val="22"/>
                                <w:lang w:val="en-GB"/>
                              </w:rPr>
                              <w:t>International Interior Design Award” de Andrew Martin.</w:t>
                            </w:r>
                          </w:p>
                        </w:tc>
                      </w:tr>
                      <w:tr w:rsidR="00D627CC" w:rsidRPr="00905CFE" w14:paraId="470590DA" w14:textId="77777777" w:rsidTr="00BB0226">
                        <w:trPr>
                          <w:trHeight w:val="927"/>
                          <w:jc w:val="center"/>
                        </w:trPr>
                        <w:tc>
                          <w:tcPr>
                            <w:tcW w:w="4947" w:type="dxa"/>
                            <w:vMerge/>
                          </w:tcPr>
                          <w:p w14:paraId="695F2BBD" w14:textId="77777777" w:rsidR="00D627CC" w:rsidRPr="00905CFE" w:rsidRDefault="00D627CC" w:rsidP="00D627CC">
                            <w:pPr>
                              <w:rPr>
                                <w:rFonts w:asciiTheme="minorHAnsi" w:hAnsiTheme="minorHAnsi"/>
                                <w:b/>
                                <w:sz w:val="22"/>
                                <w:szCs w:val="22"/>
                                <w:lang w:val="en-GB"/>
                              </w:rPr>
                            </w:pPr>
                          </w:p>
                        </w:tc>
                        <w:tc>
                          <w:tcPr>
                            <w:tcW w:w="4947" w:type="dxa"/>
                          </w:tcPr>
                          <w:p w14:paraId="031DD625" w14:textId="77777777" w:rsidR="00D627CC" w:rsidRPr="00905CFE" w:rsidRDefault="00D627CC" w:rsidP="00D627CC">
                            <w:pPr>
                              <w:spacing w:before="120"/>
                              <w:rPr>
                                <w:rFonts w:asciiTheme="minorHAnsi" w:hAnsiTheme="minorHAnsi"/>
                                <w:b/>
                                <w:color w:val="17365D" w:themeColor="text2" w:themeShade="BF"/>
                                <w:sz w:val="22"/>
                                <w:szCs w:val="22"/>
                                <w:lang w:val="en-GB"/>
                              </w:rPr>
                            </w:pPr>
                            <w:r w:rsidRPr="00905CFE">
                              <w:rPr>
                                <w:rFonts w:asciiTheme="minorHAnsi" w:hAnsiTheme="minorHAnsi"/>
                                <w:b/>
                                <w:color w:val="17365D" w:themeColor="text2" w:themeShade="BF"/>
                                <w:sz w:val="22"/>
                                <w:szCs w:val="22"/>
                                <w:lang w:val="en-GB"/>
                              </w:rPr>
                              <w:t>Museo de los Artes Decorativos, Barcelona</w:t>
                            </w:r>
                          </w:p>
                          <w:p w14:paraId="2AACECCF" w14:textId="77777777" w:rsidR="00D627CC" w:rsidRPr="00905CFE" w:rsidRDefault="00D627CC" w:rsidP="00D627CC">
                            <w:pPr>
                              <w:jc w:val="both"/>
                              <w:rPr>
                                <w:rFonts w:asciiTheme="minorHAnsi" w:hAnsiTheme="minorHAnsi" w:cs="Arial"/>
                                <w:b/>
                                <w:iCs/>
                                <w:sz w:val="22"/>
                                <w:szCs w:val="22"/>
                                <w:lang w:val="en-GB"/>
                              </w:rPr>
                            </w:pPr>
                            <w:r w:rsidRPr="00905CFE">
                              <w:rPr>
                                <w:rFonts w:asciiTheme="minorHAnsi" w:hAnsiTheme="minorHAnsi"/>
                                <w:sz w:val="22"/>
                                <w:szCs w:val="22"/>
                                <w:lang w:val="en-GB"/>
                              </w:rPr>
                              <w:t xml:space="preserve">The Utility of Emptiness, catálogo. </w:t>
                            </w:r>
                            <w:r w:rsidRPr="00905CFE">
                              <w:rPr>
                                <w:rFonts w:asciiTheme="minorHAnsi" w:hAnsiTheme="minorHAnsi"/>
                                <w:i/>
                                <w:sz w:val="22"/>
                                <w:szCs w:val="22"/>
                                <w:lang w:val="en-GB"/>
                              </w:rPr>
                              <w:t>2008</w:t>
                            </w:r>
                          </w:p>
                        </w:tc>
                      </w:tr>
                      <w:tr w:rsidR="00D627CC" w:rsidRPr="00905CFE" w14:paraId="1D25737F" w14:textId="77777777" w:rsidTr="00BB0226">
                        <w:trPr>
                          <w:jc w:val="center"/>
                        </w:trPr>
                        <w:tc>
                          <w:tcPr>
                            <w:tcW w:w="4947" w:type="dxa"/>
                          </w:tcPr>
                          <w:p w14:paraId="3B92C8E6"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Fundación Privada Historia del Diseño</w:t>
                            </w:r>
                          </w:p>
                          <w:p w14:paraId="0931E0E5"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Página web, </w:t>
                            </w:r>
                            <w:r w:rsidRPr="00905CFE">
                              <w:rPr>
                                <w:rFonts w:asciiTheme="minorHAnsi" w:hAnsiTheme="minorHAnsi"/>
                                <w:i/>
                                <w:sz w:val="22"/>
                                <w:szCs w:val="22"/>
                                <w:lang w:val="en-GB"/>
                              </w:rPr>
                              <w:t>2007</w:t>
                            </w:r>
                            <w:r w:rsidRPr="00905CFE">
                              <w:rPr>
                                <w:rFonts w:asciiTheme="minorHAnsi" w:hAnsiTheme="minorHAnsi"/>
                                <w:sz w:val="22"/>
                                <w:szCs w:val="22"/>
                                <w:lang w:val="en-GB"/>
                              </w:rPr>
                              <w:t xml:space="preserve"> y actualizaciones años siguientes:</w:t>
                            </w:r>
                          </w:p>
                          <w:p w14:paraId="598D73A7"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sz w:val="22"/>
                                <w:szCs w:val="22"/>
                                <w:lang w:val="en-GB"/>
                              </w:rPr>
                              <w:t>Textos diversos.</w:t>
                            </w:r>
                          </w:p>
                        </w:tc>
                        <w:tc>
                          <w:tcPr>
                            <w:tcW w:w="4947" w:type="dxa"/>
                          </w:tcPr>
                          <w:p w14:paraId="229AABEE"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 xml:space="preserve">Museo Nacional Centro de Arte Reina Sofía </w:t>
                            </w:r>
                            <w:r w:rsidRPr="00905CFE">
                              <w:rPr>
                                <w:rFonts w:asciiTheme="minorHAnsi" w:hAnsiTheme="minorHAnsi"/>
                                <w:sz w:val="22"/>
                                <w:szCs w:val="22"/>
                                <w:lang w:val="en-GB"/>
                              </w:rPr>
                              <w:t>(</w:t>
                            </w:r>
                            <w:r w:rsidRPr="00905CFE">
                              <w:rPr>
                                <w:rFonts w:asciiTheme="minorHAnsi" w:hAnsiTheme="minorHAnsi"/>
                                <w:i/>
                                <w:sz w:val="22"/>
                                <w:szCs w:val="22"/>
                                <w:lang w:val="en-GB"/>
                              </w:rPr>
                              <w:t>MNCARS</w:t>
                            </w:r>
                            <w:r w:rsidRPr="00905CFE">
                              <w:rPr>
                                <w:rFonts w:asciiTheme="minorHAnsi" w:hAnsiTheme="minorHAnsi"/>
                                <w:sz w:val="22"/>
                                <w:szCs w:val="22"/>
                                <w:lang w:val="en-GB"/>
                              </w:rPr>
                              <w:t xml:space="preserve">) </w:t>
                            </w:r>
                          </w:p>
                          <w:p w14:paraId="22C29045"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sz w:val="22"/>
                                <w:szCs w:val="22"/>
                                <w:lang w:val="en-GB"/>
                              </w:rPr>
                              <w:t xml:space="preserve">Textos de la exposición: </w:t>
                            </w:r>
                            <w:r w:rsidRPr="00905CFE">
                              <w:rPr>
                                <w:rFonts w:asciiTheme="minorHAnsi" w:hAnsiTheme="minorHAnsi"/>
                                <w:i/>
                                <w:sz w:val="22"/>
                                <w:szCs w:val="22"/>
                                <w:lang w:val="en-GB"/>
                              </w:rPr>
                              <w:t>La noche española</w:t>
                            </w:r>
                            <w:r w:rsidRPr="00905CFE">
                              <w:rPr>
                                <w:rFonts w:asciiTheme="minorHAnsi" w:hAnsiTheme="minorHAnsi"/>
                                <w:sz w:val="22"/>
                                <w:szCs w:val="22"/>
                                <w:lang w:val="en-GB"/>
                              </w:rPr>
                              <w:t xml:space="preserve">, </w:t>
                            </w:r>
                            <w:r w:rsidRPr="00905CFE">
                              <w:rPr>
                                <w:rFonts w:asciiTheme="minorHAnsi" w:hAnsiTheme="minorHAnsi"/>
                                <w:i/>
                                <w:sz w:val="22"/>
                                <w:szCs w:val="22"/>
                                <w:lang w:val="en-GB"/>
                              </w:rPr>
                              <w:t>2007</w:t>
                            </w:r>
                            <w:r w:rsidRPr="00905CFE">
                              <w:rPr>
                                <w:rFonts w:asciiTheme="minorHAnsi" w:hAnsiTheme="minorHAnsi"/>
                                <w:sz w:val="22"/>
                                <w:szCs w:val="22"/>
                                <w:lang w:val="en-GB"/>
                              </w:rPr>
                              <w:t>.</w:t>
                            </w:r>
                          </w:p>
                        </w:tc>
                      </w:tr>
                      <w:tr w:rsidR="00D627CC" w:rsidRPr="00905CFE" w14:paraId="49B0DF94" w14:textId="77777777" w:rsidTr="00BB0226">
                        <w:trPr>
                          <w:jc w:val="center"/>
                        </w:trPr>
                        <w:tc>
                          <w:tcPr>
                            <w:tcW w:w="4947" w:type="dxa"/>
                          </w:tcPr>
                          <w:p w14:paraId="40CC8D1A"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Centro Galego de Arte Contemporáneo</w:t>
                            </w:r>
                            <w:r w:rsidRPr="00905CFE">
                              <w:rPr>
                                <w:rFonts w:asciiTheme="minorHAnsi" w:hAnsiTheme="minorHAnsi"/>
                                <w:color w:val="17365D" w:themeColor="text2" w:themeShade="BF"/>
                                <w:sz w:val="22"/>
                                <w:szCs w:val="22"/>
                                <w:lang w:val="en-GB"/>
                              </w:rPr>
                              <w:t xml:space="preserve"> </w:t>
                            </w:r>
                          </w:p>
                          <w:p w14:paraId="024E009B" w14:textId="77777777" w:rsidR="00D627CC" w:rsidRPr="00905CFE" w:rsidRDefault="00D627CC" w:rsidP="00D627CC">
                            <w:pPr>
                              <w:rPr>
                                <w:rFonts w:asciiTheme="minorHAnsi" w:hAnsiTheme="minorHAnsi"/>
                                <w:sz w:val="22"/>
                                <w:szCs w:val="22"/>
                                <w:lang w:val="en-GB"/>
                              </w:rPr>
                            </w:pPr>
                            <w:r w:rsidRPr="00905CFE">
                              <w:rPr>
                                <w:rFonts w:asciiTheme="minorHAnsi" w:hAnsiTheme="minorHAnsi"/>
                                <w:sz w:val="22"/>
                                <w:szCs w:val="22"/>
                                <w:lang w:val="en-GB"/>
                              </w:rPr>
                              <w:t xml:space="preserve">Guillaume Leblon, texto de la exposición: </w:t>
                            </w:r>
                            <w:r w:rsidRPr="00905CFE">
                              <w:rPr>
                                <w:rFonts w:asciiTheme="minorHAnsi" w:hAnsiTheme="minorHAnsi"/>
                                <w:i/>
                                <w:sz w:val="22"/>
                                <w:szCs w:val="22"/>
                                <w:lang w:val="en-GB"/>
                              </w:rPr>
                              <w:t>Parallel Walk</w:t>
                            </w:r>
                            <w:r w:rsidRPr="00905CFE">
                              <w:rPr>
                                <w:rFonts w:asciiTheme="minorHAnsi" w:hAnsiTheme="minorHAnsi"/>
                                <w:sz w:val="22"/>
                                <w:szCs w:val="22"/>
                                <w:lang w:val="en-GB"/>
                              </w:rPr>
                              <w:t xml:space="preserve"> </w:t>
                            </w:r>
                          </w:p>
                          <w:p w14:paraId="0579EBD7"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i/>
                                <w:sz w:val="22"/>
                                <w:szCs w:val="22"/>
                                <w:lang w:val="en-GB"/>
                              </w:rPr>
                              <w:t>2008</w:t>
                            </w:r>
                          </w:p>
                        </w:tc>
                        <w:tc>
                          <w:tcPr>
                            <w:tcW w:w="4947" w:type="dxa"/>
                          </w:tcPr>
                          <w:p w14:paraId="31594D0F"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Instituto de Cultura de Barcelona</w:t>
                            </w:r>
                            <w:r w:rsidRPr="00905CFE">
                              <w:rPr>
                                <w:rFonts w:asciiTheme="minorHAnsi" w:hAnsiTheme="minorHAnsi"/>
                                <w:color w:val="17365D" w:themeColor="text2" w:themeShade="BF"/>
                                <w:sz w:val="22"/>
                                <w:szCs w:val="22"/>
                                <w:lang w:val="en-GB"/>
                              </w:rPr>
                              <w:t xml:space="preserve"> </w:t>
                            </w:r>
                          </w:p>
                          <w:p w14:paraId="49EDFA87"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sz w:val="22"/>
                                <w:szCs w:val="22"/>
                                <w:lang w:val="en-GB"/>
                              </w:rPr>
                              <w:t xml:space="preserve">Tourism: Spaces of fiction, exposición </w:t>
                            </w:r>
                            <w:r w:rsidRPr="00905CFE">
                              <w:rPr>
                                <w:rFonts w:asciiTheme="minorHAnsi" w:hAnsiTheme="minorHAnsi"/>
                                <w:i/>
                                <w:sz w:val="22"/>
                                <w:szCs w:val="22"/>
                                <w:lang w:val="en-GB"/>
                              </w:rPr>
                              <w:t>2008</w:t>
                            </w:r>
                          </w:p>
                        </w:tc>
                      </w:tr>
                      <w:tr w:rsidR="00D627CC" w:rsidRPr="00905CFE" w14:paraId="3908C52B" w14:textId="77777777" w:rsidTr="00BB0226">
                        <w:tblPrEx>
                          <w:jc w:val="left"/>
                        </w:tblPrEx>
                        <w:tc>
                          <w:tcPr>
                            <w:tcW w:w="4947" w:type="dxa"/>
                          </w:tcPr>
                          <w:p w14:paraId="217DFA59"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MARCO, Museo de Arte Contemporáneo de Vigo</w:t>
                            </w:r>
                            <w:r w:rsidRPr="00905CFE">
                              <w:rPr>
                                <w:rFonts w:asciiTheme="minorHAnsi" w:hAnsiTheme="minorHAnsi"/>
                                <w:color w:val="17365D" w:themeColor="text2" w:themeShade="BF"/>
                                <w:sz w:val="22"/>
                                <w:szCs w:val="22"/>
                                <w:lang w:val="en-GB"/>
                              </w:rPr>
                              <w:t xml:space="preserve"> </w:t>
                            </w:r>
                          </w:p>
                          <w:p w14:paraId="78F9EA0A" w14:textId="77777777" w:rsidR="00D627CC" w:rsidRPr="00905CFE" w:rsidRDefault="00D627CC" w:rsidP="00D627CC">
                            <w:pPr>
                              <w:rPr>
                                <w:rFonts w:asciiTheme="minorHAnsi" w:hAnsiTheme="minorHAnsi"/>
                                <w:sz w:val="22"/>
                                <w:szCs w:val="22"/>
                                <w:lang w:val="en-GB"/>
                              </w:rPr>
                            </w:pPr>
                            <w:r w:rsidRPr="00905CFE">
                              <w:rPr>
                                <w:rFonts w:asciiTheme="minorHAnsi" w:hAnsiTheme="minorHAnsi"/>
                                <w:i/>
                                <w:sz w:val="22"/>
                                <w:szCs w:val="22"/>
                                <w:lang w:val="en-GB"/>
                              </w:rPr>
                              <w:t>"Inside Out</w:t>
                            </w:r>
                            <w:r w:rsidRPr="00905CFE">
                              <w:rPr>
                                <w:rFonts w:ascii="Calibri" w:hAnsi="Calibri" w:cs="Arial-BoldMT"/>
                                <w:bCs/>
                                <w:i/>
                                <w:sz w:val="22"/>
                                <w:szCs w:val="22"/>
                                <w:lang w:val="en-GB"/>
                              </w:rPr>
                              <w:t>”</w:t>
                            </w:r>
                            <w:r w:rsidRPr="00905CFE">
                              <w:rPr>
                                <w:rFonts w:asciiTheme="minorHAnsi" w:hAnsiTheme="minorHAnsi"/>
                                <w:sz w:val="22"/>
                                <w:szCs w:val="22"/>
                                <w:lang w:val="en-GB"/>
                              </w:rPr>
                              <w:t xml:space="preserve">, catálogo. </w:t>
                            </w:r>
                            <w:r w:rsidRPr="00905CFE">
                              <w:rPr>
                                <w:rFonts w:asciiTheme="minorHAnsi" w:hAnsiTheme="minorHAnsi"/>
                                <w:i/>
                                <w:sz w:val="22"/>
                                <w:szCs w:val="22"/>
                                <w:lang w:val="en-GB"/>
                              </w:rPr>
                              <w:t>2007</w:t>
                            </w:r>
                            <w:r w:rsidRPr="00905CFE">
                              <w:rPr>
                                <w:rFonts w:asciiTheme="minorHAnsi" w:hAnsiTheme="minorHAnsi"/>
                                <w:sz w:val="22"/>
                                <w:szCs w:val="22"/>
                                <w:lang w:val="en-GB"/>
                              </w:rPr>
                              <w:t>.</w:t>
                            </w:r>
                          </w:p>
                        </w:tc>
                        <w:tc>
                          <w:tcPr>
                            <w:tcW w:w="4947" w:type="dxa"/>
                          </w:tcPr>
                          <w:p w14:paraId="26948D4D" w14:textId="77777777" w:rsidR="00D627CC" w:rsidRPr="00905CFE" w:rsidRDefault="00D627CC" w:rsidP="00D627CC">
                            <w:pPr>
                              <w:rPr>
                                <w:rFonts w:asciiTheme="minorHAnsi" w:hAnsiTheme="minorHAnsi"/>
                                <w:i/>
                                <w:color w:val="17365D" w:themeColor="text2" w:themeShade="BF"/>
                                <w:sz w:val="22"/>
                                <w:szCs w:val="22"/>
                                <w:lang w:val="en-GB"/>
                              </w:rPr>
                            </w:pPr>
                            <w:r w:rsidRPr="00905CFE">
                              <w:rPr>
                                <w:rFonts w:asciiTheme="minorHAnsi" w:hAnsiTheme="minorHAnsi"/>
                                <w:b/>
                                <w:color w:val="17365D" w:themeColor="text2" w:themeShade="BF"/>
                                <w:sz w:val="22"/>
                                <w:szCs w:val="22"/>
                                <w:lang w:val="en-GB"/>
                              </w:rPr>
                              <w:t>MUSAC, Museo de Arte Contemporáneo de Castilla y León</w:t>
                            </w:r>
                          </w:p>
                          <w:p w14:paraId="2BFD8CA1"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sz w:val="22"/>
                                <w:szCs w:val="22"/>
                                <w:lang w:val="en-GB"/>
                              </w:rPr>
                              <w:t xml:space="preserve">Catálogo de la colección MUSAC, Volumen II </w:t>
                            </w:r>
                          </w:p>
                        </w:tc>
                      </w:tr>
                      <w:tr w:rsidR="00D627CC" w:rsidRPr="00905CFE" w14:paraId="658E3758" w14:textId="77777777" w:rsidTr="00BB0226">
                        <w:tblPrEx>
                          <w:jc w:val="left"/>
                        </w:tblPrEx>
                        <w:tc>
                          <w:tcPr>
                            <w:tcW w:w="4947" w:type="dxa"/>
                          </w:tcPr>
                          <w:p w14:paraId="2080E3CE" w14:textId="77777777" w:rsidR="00D627CC" w:rsidRPr="00905CFE" w:rsidRDefault="00D627CC" w:rsidP="00D627CC">
                            <w:pPr>
                              <w:rPr>
                                <w:rFonts w:asciiTheme="minorHAnsi" w:hAnsiTheme="minorHAnsi"/>
                                <w:i/>
                                <w:sz w:val="22"/>
                                <w:szCs w:val="22"/>
                                <w:lang w:val="en-GB"/>
                              </w:rPr>
                            </w:pPr>
                            <w:r w:rsidRPr="00905CFE">
                              <w:rPr>
                                <w:rFonts w:asciiTheme="minorHAnsi" w:hAnsiTheme="minorHAnsi"/>
                                <w:b/>
                                <w:color w:val="17365D" w:themeColor="text2" w:themeShade="BF"/>
                                <w:sz w:val="22"/>
                                <w:szCs w:val="22"/>
                                <w:lang w:val="en-GB"/>
                              </w:rPr>
                              <w:t>Casa Asia</w:t>
                            </w:r>
                            <w:r w:rsidRPr="00905CFE">
                              <w:rPr>
                                <w:rFonts w:asciiTheme="minorHAnsi" w:hAnsiTheme="minorHAnsi"/>
                                <w:b/>
                                <w:sz w:val="22"/>
                                <w:szCs w:val="22"/>
                                <w:lang w:val="en-GB"/>
                              </w:rPr>
                              <w:t xml:space="preserve">, </w:t>
                            </w:r>
                            <w:r w:rsidRPr="00905CFE">
                              <w:rPr>
                                <w:rFonts w:asciiTheme="minorHAnsi" w:hAnsiTheme="minorHAnsi"/>
                                <w:sz w:val="22"/>
                                <w:szCs w:val="22"/>
                                <w:lang w:val="en-GB"/>
                              </w:rPr>
                              <w:t>Barcelona</w:t>
                            </w:r>
                            <w:r w:rsidRPr="00905CFE">
                              <w:rPr>
                                <w:rFonts w:asciiTheme="minorHAnsi" w:hAnsiTheme="minorHAnsi"/>
                                <w:b/>
                                <w:sz w:val="22"/>
                                <w:szCs w:val="22"/>
                                <w:lang w:val="en-GB"/>
                              </w:rPr>
                              <w:t xml:space="preserve">. </w:t>
                            </w:r>
                          </w:p>
                          <w:p w14:paraId="0BB01FDE" w14:textId="77777777" w:rsidR="00D627CC" w:rsidRPr="00905CFE" w:rsidRDefault="00D627CC" w:rsidP="00D627CC">
                            <w:pPr>
                              <w:jc w:val="both"/>
                              <w:rPr>
                                <w:rFonts w:asciiTheme="minorHAnsi" w:hAnsiTheme="minorHAnsi"/>
                                <w:sz w:val="22"/>
                                <w:szCs w:val="22"/>
                                <w:lang w:val="en-GB"/>
                              </w:rPr>
                            </w:pPr>
                            <w:r w:rsidRPr="00905CFE">
                              <w:rPr>
                                <w:rFonts w:asciiTheme="minorHAnsi" w:hAnsiTheme="minorHAnsi"/>
                                <w:i/>
                                <w:sz w:val="22"/>
                                <w:szCs w:val="22"/>
                                <w:lang w:val="en-GB"/>
                              </w:rPr>
                              <w:t>"A Background to Nepalese Art</w:t>
                            </w:r>
                            <w:r w:rsidRPr="00905CFE">
                              <w:rPr>
                                <w:rFonts w:ascii="Calibri" w:hAnsi="Calibri" w:cs="Arial-BoldMT"/>
                                <w:bCs/>
                                <w:i/>
                                <w:sz w:val="22"/>
                                <w:szCs w:val="22"/>
                                <w:lang w:val="en-GB"/>
                              </w:rPr>
                              <w:t>”</w:t>
                            </w:r>
                            <w:r w:rsidRPr="00905CFE">
                              <w:rPr>
                                <w:rFonts w:asciiTheme="minorHAnsi" w:hAnsiTheme="minorHAnsi"/>
                                <w:sz w:val="22"/>
                                <w:szCs w:val="22"/>
                                <w:lang w:val="en-GB"/>
                              </w:rPr>
                              <w:t xml:space="preserve">, </w:t>
                            </w:r>
                            <w:r w:rsidRPr="00905CFE">
                              <w:rPr>
                                <w:rFonts w:asciiTheme="minorHAnsi" w:hAnsiTheme="minorHAnsi"/>
                                <w:i/>
                                <w:sz w:val="22"/>
                                <w:szCs w:val="22"/>
                                <w:lang w:val="en-GB"/>
                              </w:rPr>
                              <w:t>2008</w:t>
                            </w:r>
                            <w:r w:rsidRPr="00905CFE">
                              <w:rPr>
                                <w:rFonts w:asciiTheme="minorHAnsi" w:hAnsiTheme="minorHAnsi"/>
                                <w:sz w:val="22"/>
                                <w:szCs w:val="22"/>
                                <w:lang w:val="en-GB"/>
                              </w:rPr>
                              <w:t xml:space="preserve">. </w:t>
                            </w:r>
                          </w:p>
                        </w:tc>
                        <w:tc>
                          <w:tcPr>
                            <w:tcW w:w="4947" w:type="dxa"/>
                          </w:tcPr>
                          <w:p w14:paraId="7EC34CCE" w14:textId="77777777" w:rsidR="00D627CC" w:rsidRPr="00905CFE" w:rsidRDefault="00D627CC" w:rsidP="00D627CC">
                            <w:pPr>
                              <w:rPr>
                                <w:rFonts w:asciiTheme="minorHAnsi" w:hAnsiTheme="minorHAnsi"/>
                                <w:b/>
                                <w:color w:val="17365D" w:themeColor="text2" w:themeShade="BF"/>
                                <w:sz w:val="22"/>
                                <w:szCs w:val="22"/>
                                <w:lang w:val="en-GB"/>
                              </w:rPr>
                            </w:pPr>
                            <w:r w:rsidRPr="00905CFE">
                              <w:rPr>
                                <w:rFonts w:asciiTheme="minorHAnsi" w:hAnsiTheme="minorHAnsi"/>
                                <w:b/>
                                <w:color w:val="17365D" w:themeColor="text2" w:themeShade="BF"/>
                                <w:sz w:val="22"/>
                                <w:szCs w:val="22"/>
                                <w:lang w:val="en-GB"/>
                              </w:rPr>
                              <w:t>MNAC, Museo Nacional de Arte de Cataluña</w:t>
                            </w:r>
                          </w:p>
                          <w:p w14:paraId="25666DC7" w14:textId="77777777" w:rsidR="00D627CC" w:rsidRPr="00905CFE" w:rsidRDefault="00D627CC" w:rsidP="00D627CC">
                            <w:pPr>
                              <w:rPr>
                                <w:rFonts w:asciiTheme="minorHAnsi" w:hAnsiTheme="minorHAnsi"/>
                                <w:sz w:val="22"/>
                                <w:szCs w:val="22"/>
                                <w:lang w:val="en-GB"/>
                              </w:rPr>
                            </w:pPr>
                            <w:r w:rsidRPr="00905CFE">
                              <w:rPr>
                                <w:rFonts w:asciiTheme="minorHAnsi" w:hAnsiTheme="minorHAnsi"/>
                                <w:sz w:val="22"/>
                                <w:szCs w:val="22"/>
                                <w:lang w:val="en-GB"/>
                              </w:rPr>
                              <w:t xml:space="preserve">Feasts, Rituals, Ceremonies, Archaic Bronzes from de Shanghai Museum in Barcelona, </w:t>
                            </w:r>
                            <w:r w:rsidRPr="00905CFE">
                              <w:rPr>
                                <w:rFonts w:asciiTheme="minorHAnsi" w:hAnsiTheme="minorHAnsi"/>
                                <w:i/>
                                <w:sz w:val="22"/>
                                <w:szCs w:val="22"/>
                                <w:lang w:val="en-GB"/>
                              </w:rPr>
                              <w:t>2004</w:t>
                            </w:r>
                            <w:r w:rsidRPr="00905CFE">
                              <w:rPr>
                                <w:rFonts w:asciiTheme="minorHAnsi" w:hAnsiTheme="minorHAnsi"/>
                                <w:sz w:val="22"/>
                                <w:szCs w:val="22"/>
                                <w:lang w:val="en-GB"/>
                              </w:rPr>
                              <w:t>.</w:t>
                            </w:r>
                          </w:p>
                        </w:tc>
                      </w:tr>
                      <w:tr w:rsidR="00D627CC" w:rsidRPr="00905CFE" w14:paraId="7272D6B1" w14:textId="77777777" w:rsidTr="00BB0226">
                        <w:tblPrEx>
                          <w:jc w:val="left"/>
                        </w:tblPrEx>
                        <w:tc>
                          <w:tcPr>
                            <w:tcW w:w="4947" w:type="dxa"/>
                          </w:tcPr>
                          <w:p w14:paraId="1BEE12D2" w14:textId="77777777" w:rsidR="00D627CC" w:rsidRPr="00905CFE" w:rsidRDefault="00D627CC" w:rsidP="00D627CC">
                            <w:pPr>
                              <w:rPr>
                                <w:rFonts w:asciiTheme="minorHAnsi" w:hAnsiTheme="minorHAnsi"/>
                                <w:b/>
                                <w:color w:val="17365D" w:themeColor="text2" w:themeShade="BF"/>
                                <w:sz w:val="22"/>
                                <w:szCs w:val="22"/>
                                <w:lang w:val="en-GB"/>
                              </w:rPr>
                            </w:pPr>
                            <w:r w:rsidRPr="00905CFE">
                              <w:rPr>
                                <w:rFonts w:asciiTheme="minorHAnsi" w:hAnsiTheme="minorHAnsi"/>
                                <w:b/>
                                <w:color w:val="17365D" w:themeColor="text2" w:themeShade="BF"/>
                                <w:sz w:val="22"/>
                                <w:szCs w:val="22"/>
                                <w:lang w:val="en-GB"/>
                              </w:rPr>
                              <w:t>Visualkultur.cat</w:t>
                            </w:r>
                          </w:p>
                          <w:p w14:paraId="1754D2B1" w14:textId="77777777" w:rsidR="00D627CC" w:rsidRPr="00905CFE" w:rsidRDefault="00D627CC" w:rsidP="00D627CC">
                            <w:pPr>
                              <w:rPr>
                                <w:rFonts w:asciiTheme="minorHAnsi" w:hAnsiTheme="minorHAnsi"/>
                                <w:sz w:val="22"/>
                                <w:szCs w:val="22"/>
                                <w:lang w:val="en-GB"/>
                              </w:rPr>
                            </w:pPr>
                            <w:r w:rsidRPr="00905CFE">
                              <w:rPr>
                                <w:rFonts w:asciiTheme="minorHAnsi" w:hAnsiTheme="minorHAnsi"/>
                                <w:sz w:val="22"/>
                                <w:szCs w:val="22"/>
                                <w:lang w:val="en-GB"/>
                              </w:rPr>
                              <w:t xml:space="preserve">Catálogo de arte y de diseño de Cataluña, Feria de libros de Frankfurt, </w:t>
                            </w:r>
                            <w:r w:rsidRPr="00905CFE">
                              <w:rPr>
                                <w:rFonts w:asciiTheme="minorHAnsi" w:hAnsiTheme="minorHAnsi"/>
                                <w:i/>
                                <w:sz w:val="22"/>
                                <w:szCs w:val="22"/>
                                <w:lang w:val="en-GB"/>
                              </w:rPr>
                              <w:t>2007</w:t>
                            </w:r>
                            <w:r w:rsidRPr="00905CFE">
                              <w:rPr>
                                <w:rFonts w:asciiTheme="minorHAnsi" w:hAnsiTheme="minorHAnsi"/>
                                <w:sz w:val="22"/>
                                <w:szCs w:val="22"/>
                                <w:lang w:val="en-GB"/>
                              </w:rPr>
                              <w:t>.</w:t>
                            </w:r>
                          </w:p>
                        </w:tc>
                        <w:tc>
                          <w:tcPr>
                            <w:tcW w:w="4947" w:type="dxa"/>
                          </w:tcPr>
                          <w:p w14:paraId="2C237FF5" w14:textId="77777777" w:rsidR="00D627CC" w:rsidRPr="00905CFE" w:rsidRDefault="00D627CC" w:rsidP="00D627CC">
                            <w:pPr>
                              <w:jc w:val="both"/>
                              <w:rPr>
                                <w:rFonts w:asciiTheme="minorHAnsi" w:hAnsiTheme="minorHAnsi" w:cs="Arial"/>
                                <w:sz w:val="22"/>
                                <w:szCs w:val="22"/>
                                <w:lang w:val="en-GB"/>
                              </w:rPr>
                            </w:pPr>
                            <w:r w:rsidRPr="00905CFE">
                              <w:rPr>
                                <w:rFonts w:asciiTheme="minorHAnsi" w:hAnsiTheme="minorHAnsi" w:cs="Arial"/>
                                <w:b/>
                                <w:iCs/>
                                <w:color w:val="17365D" w:themeColor="text2" w:themeShade="BF"/>
                                <w:sz w:val="22"/>
                                <w:szCs w:val="22"/>
                                <w:lang w:val="en-GB"/>
                              </w:rPr>
                              <w:t>Associació Cultural Côclea</w:t>
                            </w:r>
                            <w:r w:rsidRPr="00905CFE">
                              <w:rPr>
                                <w:rFonts w:asciiTheme="minorHAnsi" w:hAnsiTheme="minorHAnsi" w:cs="Arial"/>
                                <w:sz w:val="22"/>
                                <w:szCs w:val="22"/>
                                <w:lang w:val="en-GB"/>
                              </w:rPr>
                              <w:t>, Camallera, Girona.</w:t>
                            </w:r>
                          </w:p>
                          <w:p w14:paraId="68F0A18F" w14:textId="77777777" w:rsidR="00D627CC" w:rsidRPr="00905CFE" w:rsidRDefault="00D627CC" w:rsidP="00D627CC">
                            <w:pPr>
                              <w:jc w:val="both"/>
                              <w:rPr>
                                <w:rFonts w:asciiTheme="minorHAnsi" w:hAnsiTheme="minorHAnsi" w:cs="Arial"/>
                                <w:sz w:val="22"/>
                                <w:lang w:val="en-GB"/>
                              </w:rPr>
                            </w:pPr>
                            <w:r w:rsidRPr="00905CFE">
                              <w:rPr>
                                <w:rFonts w:asciiTheme="minorHAnsi" w:hAnsiTheme="minorHAnsi" w:cs="Arial"/>
                                <w:sz w:val="22"/>
                                <w:lang w:val="en-GB"/>
                              </w:rPr>
                              <w:t xml:space="preserve">Artículos de la página web y actualizaciones, </w:t>
                            </w:r>
                            <w:r w:rsidRPr="00905CFE">
                              <w:rPr>
                                <w:rFonts w:asciiTheme="minorHAnsi" w:hAnsiTheme="minorHAnsi" w:cs="Arial"/>
                                <w:i/>
                                <w:sz w:val="22"/>
                                <w:lang w:val="en-GB"/>
                              </w:rPr>
                              <w:t>2006-2015</w:t>
                            </w:r>
                            <w:r w:rsidRPr="00905CFE">
                              <w:rPr>
                                <w:rFonts w:asciiTheme="minorHAnsi" w:hAnsiTheme="minorHAnsi" w:cs="Arial"/>
                                <w:sz w:val="22"/>
                                <w:lang w:val="en-GB"/>
                              </w:rPr>
                              <w:t>.</w:t>
                            </w:r>
                          </w:p>
                        </w:tc>
                      </w:tr>
                      <w:tr w:rsidR="00D627CC" w:rsidRPr="00905CFE" w14:paraId="403142EE" w14:textId="77777777" w:rsidTr="00BB0226">
                        <w:tblPrEx>
                          <w:jc w:val="left"/>
                        </w:tblPrEx>
                        <w:tc>
                          <w:tcPr>
                            <w:tcW w:w="4947" w:type="dxa"/>
                          </w:tcPr>
                          <w:p w14:paraId="3AA34C25" w14:textId="77777777" w:rsidR="00D627CC" w:rsidRPr="00905CFE" w:rsidRDefault="00D627CC" w:rsidP="00D627CC">
                            <w:pPr>
                              <w:jc w:val="both"/>
                              <w:rPr>
                                <w:rFonts w:asciiTheme="minorHAnsi" w:hAnsiTheme="minorHAnsi" w:cs="Arial"/>
                                <w:b/>
                                <w:color w:val="17365D" w:themeColor="text2" w:themeShade="BF"/>
                                <w:sz w:val="22"/>
                                <w:szCs w:val="22"/>
                                <w:lang w:val="en-GB"/>
                              </w:rPr>
                            </w:pPr>
                            <w:r w:rsidRPr="00905CFE">
                              <w:rPr>
                                <w:rFonts w:asciiTheme="minorHAnsi" w:hAnsiTheme="minorHAnsi" w:cs="Arial"/>
                                <w:b/>
                                <w:iCs/>
                                <w:color w:val="17365D" w:themeColor="text2" w:themeShade="BF"/>
                                <w:sz w:val="22"/>
                                <w:szCs w:val="22"/>
                                <w:lang w:val="en-GB"/>
                              </w:rPr>
                              <w:t>Centre d'Art d'Escaldes-Engordany</w:t>
                            </w:r>
                          </w:p>
                          <w:p w14:paraId="25AD0D6C" w14:textId="77777777" w:rsidR="00D627CC" w:rsidRPr="00905CFE" w:rsidRDefault="00D627CC" w:rsidP="00D627CC">
                            <w:pPr>
                              <w:rPr>
                                <w:rFonts w:asciiTheme="minorHAnsi" w:hAnsiTheme="minorHAnsi"/>
                                <w:b/>
                                <w:sz w:val="22"/>
                                <w:szCs w:val="22"/>
                                <w:lang w:val="en-GB"/>
                              </w:rPr>
                            </w:pPr>
                            <w:r w:rsidRPr="00905CFE">
                              <w:rPr>
                                <w:rFonts w:asciiTheme="minorHAnsi" w:hAnsiTheme="minorHAnsi" w:cs="Arial"/>
                                <w:sz w:val="22"/>
                                <w:szCs w:val="22"/>
                                <w:lang w:val="en-GB"/>
                              </w:rPr>
                              <w:t xml:space="preserve">Textos sobre arquitectura </w:t>
                            </w:r>
                            <w:r w:rsidRPr="00905CFE">
                              <w:rPr>
                                <w:rFonts w:asciiTheme="minorHAnsi" w:hAnsiTheme="minorHAnsi" w:cs="Arial"/>
                                <w:bCs/>
                                <w:sz w:val="22"/>
                                <w:szCs w:val="22"/>
                                <w:lang w:val="en-GB"/>
                              </w:rPr>
                              <w:t>civil y religiosa.</w:t>
                            </w:r>
                          </w:p>
                        </w:tc>
                        <w:tc>
                          <w:tcPr>
                            <w:tcW w:w="4947" w:type="dxa"/>
                          </w:tcPr>
                          <w:p w14:paraId="7AE8A3E0" w14:textId="77777777" w:rsidR="00D627CC" w:rsidRPr="00905CFE" w:rsidRDefault="00D627CC" w:rsidP="00D627CC">
                            <w:pPr>
                              <w:jc w:val="both"/>
                              <w:rPr>
                                <w:rFonts w:asciiTheme="minorHAnsi" w:hAnsiTheme="minorHAnsi" w:cs="Arial"/>
                                <w:b/>
                                <w:sz w:val="22"/>
                                <w:szCs w:val="20"/>
                                <w:lang w:val="en-GB"/>
                              </w:rPr>
                            </w:pPr>
                            <w:r w:rsidRPr="00905CFE">
                              <w:rPr>
                                <w:rFonts w:asciiTheme="minorHAnsi" w:hAnsiTheme="minorHAnsi" w:cs="Arial"/>
                                <w:b/>
                                <w:i/>
                                <w:iCs/>
                                <w:color w:val="17365D" w:themeColor="text2" w:themeShade="BF"/>
                                <w:sz w:val="22"/>
                                <w:szCs w:val="20"/>
                                <w:lang w:val="en-GB"/>
                              </w:rPr>
                              <w:t>La Colección</w:t>
                            </w:r>
                            <w:r w:rsidRPr="00905CFE">
                              <w:rPr>
                                <w:rFonts w:asciiTheme="minorHAnsi" w:hAnsiTheme="minorHAnsi" w:cs="Arial"/>
                                <w:b/>
                                <w:color w:val="17365D" w:themeColor="text2" w:themeShade="BF"/>
                                <w:sz w:val="22"/>
                                <w:szCs w:val="20"/>
                                <w:lang w:val="en-GB"/>
                              </w:rPr>
                              <w:t>,</w:t>
                            </w:r>
                            <w:r w:rsidRPr="00905CFE">
                              <w:rPr>
                                <w:rFonts w:asciiTheme="minorHAnsi" w:hAnsiTheme="minorHAnsi" w:cs="Arial"/>
                                <w:b/>
                                <w:sz w:val="22"/>
                                <w:szCs w:val="20"/>
                                <w:lang w:val="en-GB"/>
                              </w:rPr>
                              <w:t xml:space="preserve"> </w:t>
                            </w:r>
                            <w:r w:rsidRPr="00905CFE">
                              <w:rPr>
                                <w:rFonts w:asciiTheme="minorHAnsi" w:hAnsiTheme="minorHAnsi" w:cs="Arial"/>
                                <w:sz w:val="22"/>
                                <w:szCs w:val="20"/>
                                <w:lang w:val="en-GB"/>
                              </w:rPr>
                              <w:t>Alorda</w:t>
                            </w:r>
                            <w:r w:rsidRPr="00905CFE">
                              <w:rPr>
                                <w:rFonts w:asciiTheme="minorHAnsi" w:hAnsiTheme="minorHAnsi" w:cs="Arial"/>
                                <w:bCs/>
                                <w:sz w:val="22"/>
                                <w:szCs w:val="20"/>
                                <w:lang w:val="en-GB"/>
                              </w:rPr>
                              <w:t>·</w:t>
                            </w:r>
                            <w:r w:rsidRPr="00905CFE">
                              <w:rPr>
                                <w:rFonts w:asciiTheme="minorHAnsi" w:hAnsiTheme="minorHAnsi" w:cs="Arial"/>
                                <w:sz w:val="22"/>
                                <w:szCs w:val="20"/>
                                <w:lang w:val="en-GB"/>
                              </w:rPr>
                              <w:t>Derksen</w:t>
                            </w:r>
                            <w:r w:rsidRPr="00905CFE">
                              <w:rPr>
                                <w:rFonts w:asciiTheme="minorHAnsi" w:hAnsiTheme="minorHAnsi" w:cs="Arial"/>
                                <w:b/>
                                <w:sz w:val="22"/>
                                <w:szCs w:val="20"/>
                                <w:lang w:val="en-GB"/>
                              </w:rPr>
                              <w:t xml:space="preserve"> </w:t>
                            </w:r>
                          </w:p>
                          <w:p w14:paraId="49E3B8B1" w14:textId="77777777" w:rsidR="00D627CC" w:rsidRPr="00905CFE" w:rsidRDefault="00D627CC" w:rsidP="00D627CC">
                            <w:pPr>
                              <w:jc w:val="both"/>
                              <w:rPr>
                                <w:rFonts w:asciiTheme="minorHAnsi" w:hAnsiTheme="minorHAnsi" w:cs="Arial"/>
                                <w:sz w:val="22"/>
                                <w:szCs w:val="20"/>
                                <w:lang w:val="en-GB"/>
                              </w:rPr>
                            </w:pPr>
                            <w:r w:rsidRPr="00905CFE">
                              <w:rPr>
                                <w:rFonts w:asciiTheme="minorHAnsi" w:hAnsiTheme="minorHAnsi" w:cs="Arial"/>
                                <w:i/>
                                <w:sz w:val="22"/>
                                <w:szCs w:val="20"/>
                                <w:lang w:val="en-GB"/>
                              </w:rPr>
                              <w:t>Marcos de los Siglos XVI-XVIII</w:t>
                            </w:r>
                            <w:r w:rsidRPr="00905CFE">
                              <w:rPr>
                                <w:rFonts w:asciiTheme="minorHAnsi" w:hAnsiTheme="minorHAnsi" w:cs="Arial"/>
                                <w:sz w:val="22"/>
                                <w:szCs w:val="20"/>
                                <w:lang w:val="en-GB"/>
                              </w:rPr>
                              <w:t xml:space="preserve">, editado por Igol S.A., </w:t>
                            </w:r>
                            <w:r w:rsidRPr="00905CFE">
                              <w:rPr>
                                <w:rFonts w:asciiTheme="minorHAnsi" w:hAnsiTheme="minorHAnsi" w:cs="Arial"/>
                                <w:i/>
                                <w:sz w:val="22"/>
                                <w:szCs w:val="20"/>
                                <w:lang w:val="en-GB"/>
                              </w:rPr>
                              <w:t>2006.</w:t>
                            </w:r>
                          </w:p>
                        </w:tc>
                      </w:tr>
                    </w:tbl>
                    <w:p w14:paraId="3CE17C21" w14:textId="77777777" w:rsidR="00D627CC" w:rsidRPr="00905CFE" w:rsidRDefault="00D627CC">
                      <w:pPr>
                        <w:rPr>
                          <w:lang w:val="en-GB"/>
                        </w:rPr>
                      </w:pPr>
                    </w:p>
                  </w:txbxContent>
                </v:textbox>
              </v:shape>
            </w:pict>
          </mc:Fallback>
        </mc:AlternateContent>
      </w:r>
    </w:p>
    <w:p w14:paraId="7B3E06CA" w14:textId="77777777" w:rsidR="00933882" w:rsidRPr="0059196F" w:rsidRDefault="00FE10BC" w:rsidP="0085269B">
      <w:pPr>
        <w:tabs>
          <w:tab w:val="left" w:pos="2268"/>
        </w:tabs>
        <w:rPr>
          <w:rFonts w:ascii="Comic Sans MS" w:hAnsi="Comic Sans MS"/>
          <w:b/>
          <w:sz w:val="28"/>
          <w:szCs w:val="28"/>
          <w:lang w:val="en-GB"/>
        </w:rPr>
      </w:pPr>
      <w:r w:rsidRPr="0059196F">
        <w:rPr>
          <w:rFonts w:ascii="Comic Sans MS" w:hAnsi="Comic Sans MS"/>
          <w:b/>
          <w:noProof/>
          <w:sz w:val="28"/>
          <w:szCs w:val="28"/>
          <w:lang w:val="en-GB" w:eastAsia="en-GB"/>
        </w:rPr>
        <mc:AlternateContent>
          <mc:Choice Requires="wps">
            <w:drawing>
              <wp:anchor distT="0" distB="0" distL="114300" distR="114300" simplePos="0" relativeHeight="251716096" behindDoc="0" locked="0" layoutInCell="1" allowOverlap="1" wp14:anchorId="1798D282" wp14:editId="5CD07FD2">
                <wp:simplePos x="0" y="0"/>
                <wp:positionH relativeFrom="column">
                  <wp:posOffset>200025</wp:posOffset>
                </wp:positionH>
                <wp:positionV relativeFrom="paragraph">
                  <wp:posOffset>1400175</wp:posOffset>
                </wp:positionV>
                <wp:extent cx="6607810" cy="57150"/>
                <wp:effectExtent l="0" t="0" r="0" b="0"/>
                <wp:wrapSquare wrapText="bothSides"/>
                <wp:docPr id="34" name="34 Cuadro de texto"/>
                <wp:cNvGraphicFramePr/>
                <a:graphic xmlns:a="http://schemas.openxmlformats.org/drawingml/2006/main">
                  <a:graphicData uri="http://schemas.microsoft.com/office/word/2010/wordprocessingShape">
                    <wps:wsp>
                      <wps:cNvSpPr txBox="1"/>
                      <wps:spPr>
                        <a:xfrm>
                          <a:off x="0" y="0"/>
                          <a:ext cx="6607810" cy="57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89180" w14:textId="77777777" w:rsidR="0045393B" w:rsidRDefault="0045393B" w:rsidP="0045393B">
                            <w:pPr>
                              <w:spacing w:before="240"/>
                              <w:jc w:val="both"/>
                              <w:rPr>
                                <w:rFonts w:ascii="Calibri" w:hAnsi="Calibri" w:cs="Arial"/>
                                <w:b/>
                                <w:sz w:val="22"/>
                                <w:szCs w:val="22"/>
                                <w:u w:val="single"/>
                                <w:lang w:val="es-ES_tradnl"/>
                              </w:rPr>
                            </w:pPr>
                            <w:r w:rsidRPr="00402053">
                              <w:rPr>
                                <w:rFonts w:ascii="Calibri" w:hAnsi="Calibri" w:cs="Arial"/>
                                <w:b/>
                                <w:sz w:val="22"/>
                                <w:szCs w:val="22"/>
                                <w:u w:val="single"/>
                                <w:lang w:val="es-ES_tradnl"/>
                              </w:rPr>
                              <w:t>E</w:t>
                            </w:r>
                            <w:r>
                              <w:rPr>
                                <w:rFonts w:ascii="Calibri" w:hAnsi="Calibri" w:cs="Arial"/>
                                <w:b/>
                                <w:sz w:val="22"/>
                                <w:szCs w:val="22"/>
                                <w:u w:val="single"/>
                                <w:lang w:val="es-ES_tradnl"/>
                              </w:rPr>
                              <w:t>ducación</w:t>
                            </w:r>
                            <w:r w:rsidRPr="00402053">
                              <w:rPr>
                                <w:rFonts w:ascii="Calibri" w:hAnsi="Calibri" w:cs="Arial"/>
                                <w:b/>
                                <w:sz w:val="22"/>
                                <w:szCs w:val="22"/>
                                <w:u w:val="single"/>
                                <w:lang w:val="es-ES_tradnl"/>
                              </w:rPr>
                              <w:t xml:space="preserve">, </w:t>
                            </w:r>
                            <w:r>
                              <w:rPr>
                                <w:rFonts w:ascii="Calibri" w:hAnsi="Calibri" w:cs="Arial"/>
                                <w:b/>
                                <w:sz w:val="22"/>
                                <w:szCs w:val="22"/>
                                <w:u w:val="single"/>
                                <w:lang w:val="es-ES_tradnl"/>
                              </w:rPr>
                              <w:t xml:space="preserve">pedagogía y </w:t>
                            </w:r>
                            <w:r w:rsidRPr="00402053">
                              <w:rPr>
                                <w:rFonts w:ascii="Calibri" w:hAnsi="Calibri" w:cs="Arial"/>
                                <w:b/>
                                <w:sz w:val="22"/>
                                <w:szCs w:val="22"/>
                                <w:u w:val="single"/>
                                <w:lang w:val="es-ES_tradnl"/>
                              </w:rPr>
                              <w:t>editorial:</w:t>
                            </w:r>
                          </w:p>
                          <w:p w14:paraId="0712C53A" w14:textId="77777777" w:rsidR="0045393B" w:rsidRPr="00402053" w:rsidRDefault="0045393B" w:rsidP="0045393B">
                            <w:pPr>
                              <w:spacing w:before="120" w:after="120"/>
                              <w:jc w:val="both"/>
                              <w:rPr>
                                <w:rFonts w:ascii="Calibri" w:hAnsi="Calibri" w:cs="Arial"/>
                                <w:sz w:val="22"/>
                                <w:szCs w:val="22"/>
                                <w:lang w:val="es-ES_tradnl"/>
                              </w:rPr>
                            </w:pPr>
                            <w:r w:rsidRPr="00402053">
                              <w:rPr>
                                <w:rFonts w:ascii="Calibri" w:hAnsi="Calibri" w:cs="Arial"/>
                                <w:i/>
                                <w:sz w:val="22"/>
                                <w:szCs w:val="22"/>
                                <w:lang w:val="es-ES_tradnl"/>
                              </w:rPr>
                              <w:t xml:space="preserve">2007-2015 </w:t>
                            </w:r>
                            <w:r w:rsidRPr="00402053">
                              <w:rPr>
                                <w:rFonts w:ascii="Calibri" w:hAnsi="Calibri" w:cs="Arial"/>
                                <w:b/>
                                <w:color w:val="17365D" w:themeColor="text2" w:themeShade="BF"/>
                                <w:sz w:val="22"/>
                                <w:szCs w:val="22"/>
                                <w:lang w:val="es-ES_tradnl"/>
                              </w:rPr>
                              <w:t>Editorial Teide</w:t>
                            </w:r>
                            <w:r w:rsidRPr="00402053">
                              <w:rPr>
                                <w:rFonts w:ascii="Calibri" w:hAnsi="Calibri" w:cs="Arial"/>
                                <w:sz w:val="22"/>
                                <w:szCs w:val="22"/>
                                <w:lang w:val="es-ES_tradnl"/>
                              </w:rPr>
                              <w:t xml:space="preserve">. </w:t>
                            </w:r>
                            <w:r w:rsidRPr="00402053">
                              <w:rPr>
                                <w:rFonts w:ascii="Calibri" w:hAnsi="Calibri" w:cs="Arial"/>
                                <w:i/>
                                <w:sz w:val="22"/>
                                <w:szCs w:val="22"/>
                                <w:lang w:val="es-ES_tradnl"/>
                              </w:rPr>
                              <w:t>“Know your world</w:t>
                            </w:r>
                            <w:r>
                              <w:rPr>
                                <w:rFonts w:ascii="Calibri" w:hAnsi="Calibri" w:cs="Arial"/>
                                <w:sz w:val="22"/>
                                <w:szCs w:val="22"/>
                                <w:lang w:val="es-ES_tradnl"/>
                              </w:rPr>
                              <w:t xml:space="preserve">” libros </w:t>
                            </w:r>
                            <w:r w:rsidRPr="00402053">
                              <w:rPr>
                                <w:rFonts w:ascii="Calibri" w:hAnsi="Calibri" w:cs="Arial"/>
                                <w:sz w:val="22"/>
                                <w:szCs w:val="22"/>
                                <w:lang w:val="es-ES_tradnl"/>
                              </w:rPr>
                              <w:t>de text</w:t>
                            </w:r>
                            <w:r>
                              <w:rPr>
                                <w:rFonts w:ascii="Calibri" w:hAnsi="Calibri" w:cs="Arial"/>
                                <w:sz w:val="22"/>
                                <w:szCs w:val="22"/>
                                <w:lang w:val="es-ES_tradnl"/>
                              </w:rPr>
                              <w:t xml:space="preserve">o de </w:t>
                            </w:r>
                            <w:r w:rsidRPr="00402053">
                              <w:rPr>
                                <w:rFonts w:ascii="Calibri" w:hAnsi="Calibri" w:cs="Arial"/>
                                <w:sz w:val="22"/>
                                <w:szCs w:val="22"/>
                                <w:lang w:val="es-ES_tradnl"/>
                              </w:rPr>
                              <w:t>ciencias</w:t>
                            </w:r>
                            <w:r>
                              <w:rPr>
                                <w:rFonts w:ascii="Calibri" w:hAnsi="Calibri" w:cs="Arial"/>
                                <w:sz w:val="22"/>
                                <w:szCs w:val="22"/>
                                <w:lang w:val="es-ES_tradnl"/>
                              </w:rPr>
                              <w:t xml:space="preserve"> para niños </w:t>
                            </w:r>
                            <w:r w:rsidRPr="00402053">
                              <w:rPr>
                                <w:rFonts w:ascii="Calibri" w:hAnsi="Calibri" w:cs="Arial"/>
                                <w:sz w:val="22"/>
                                <w:szCs w:val="22"/>
                                <w:lang w:val="es-ES_tradnl"/>
                              </w:rPr>
                              <w:t>de 6 a 11 a</w:t>
                            </w:r>
                            <w:r>
                              <w:rPr>
                                <w:rFonts w:ascii="Calibri" w:hAnsi="Calibri" w:cs="Arial"/>
                                <w:sz w:val="22"/>
                                <w:szCs w:val="22"/>
                                <w:lang w:val="es-ES_tradnl"/>
                              </w:rPr>
                              <w:t>ños</w:t>
                            </w:r>
                            <w:r w:rsidRPr="00402053">
                              <w:rPr>
                                <w:rFonts w:ascii="Calibri" w:hAnsi="Calibri" w:cs="Arial"/>
                                <w:sz w:val="22"/>
                                <w:szCs w:val="22"/>
                                <w:lang w:val="es-ES_tradnl"/>
                              </w:rPr>
                              <w:t>, Educación Primaria.</w:t>
                            </w:r>
                          </w:p>
                          <w:p w14:paraId="762500DB" w14:textId="77777777" w:rsidR="0045393B" w:rsidRPr="00402053" w:rsidRDefault="0045393B" w:rsidP="0045393B">
                            <w:pPr>
                              <w:spacing w:before="120" w:after="120"/>
                              <w:jc w:val="both"/>
                              <w:rPr>
                                <w:rFonts w:ascii="Calibri" w:hAnsi="Calibri" w:cs="Arial"/>
                                <w:sz w:val="22"/>
                                <w:szCs w:val="22"/>
                                <w:lang w:val="es-ES_tradnl"/>
                              </w:rPr>
                            </w:pPr>
                            <w:r w:rsidRPr="00402053">
                              <w:rPr>
                                <w:rFonts w:ascii="Calibri" w:hAnsi="Calibri" w:cs="Arial"/>
                                <w:b/>
                                <w:color w:val="17365D" w:themeColor="text2" w:themeShade="BF"/>
                                <w:sz w:val="22"/>
                                <w:szCs w:val="22"/>
                                <w:lang w:val="es-ES_tradnl"/>
                              </w:rPr>
                              <w:t>Grup</w:t>
                            </w:r>
                            <w:r>
                              <w:rPr>
                                <w:rFonts w:ascii="Calibri" w:hAnsi="Calibri" w:cs="Arial"/>
                                <w:b/>
                                <w:color w:val="17365D" w:themeColor="text2" w:themeShade="BF"/>
                                <w:sz w:val="22"/>
                                <w:szCs w:val="22"/>
                                <w:lang w:val="es-ES_tradnl"/>
                              </w:rPr>
                              <w:t>o</w:t>
                            </w:r>
                            <w:r w:rsidRPr="00402053">
                              <w:rPr>
                                <w:rFonts w:ascii="Calibri" w:hAnsi="Calibri" w:cs="Arial"/>
                                <w:b/>
                                <w:color w:val="17365D" w:themeColor="text2" w:themeShade="BF"/>
                                <w:sz w:val="22"/>
                                <w:szCs w:val="22"/>
                                <w:lang w:val="es-ES_tradnl"/>
                              </w:rPr>
                              <w:t xml:space="preserve"> Edebé</w:t>
                            </w:r>
                            <w:r w:rsidRPr="00402053">
                              <w:rPr>
                                <w:rFonts w:ascii="Calibri" w:hAnsi="Calibri" w:cs="Arial"/>
                                <w:sz w:val="22"/>
                                <w:szCs w:val="22"/>
                                <w:lang w:val="es-ES_tradnl"/>
                              </w:rPr>
                              <w:t xml:space="preserve">: Editorial literatura infantil. </w:t>
                            </w:r>
                            <w:r w:rsidRPr="00402053">
                              <w:rPr>
                                <w:rFonts w:ascii="Calibri" w:hAnsi="Calibri" w:cs="Arial"/>
                                <w:sz w:val="22"/>
                                <w:szCs w:val="22"/>
                                <w:u w:val="single"/>
                                <w:lang w:val="es-ES_tradnl"/>
                              </w:rPr>
                              <w:t>Jules Verne</w:t>
                            </w:r>
                            <w:r w:rsidRPr="00402053">
                              <w:rPr>
                                <w:rFonts w:ascii="Calibri" w:hAnsi="Calibri" w:cs="Arial"/>
                                <w:sz w:val="22"/>
                                <w:szCs w:val="22"/>
                                <w:lang w:val="es-ES_tradnl"/>
                              </w:rPr>
                              <w:t xml:space="preserve"> </w:t>
                            </w:r>
                            <w:r>
                              <w:rPr>
                                <w:rFonts w:ascii="Calibri" w:hAnsi="Calibri" w:cs="Arial"/>
                                <w:sz w:val="22"/>
                                <w:szCs w:val="22"/>
                                <w:lang w:val="es-ES_tradnl"/>
                              </w:rPr>
                              <w:t>para niños</w:t>
                            </w:r>
                            <w:r w:rsidRPr="00402053">
                              <w:rPr>
                                <w:rFonts w:ascii="Calibri" w:hAnsi="Calibri" w:cs="Arial"/>
                                <w:sz w:val="22"/>
                                <w:szCs w:val="22"/>
                                <w:lang w:val="es-ES_tradnl"/>
                              </w:rPr>
                              <w:t xml:space="preserve">. </w:t>
                            </w:r>
                          </w:p>
                          <w:p w14:paraId="049EDA02" w14:textId="77777777" w:rsidR="0045393B" w:rsidRPr="00402053" w:rsidRDefault="0045393B" w:rsidP="0045393B">
                            <w:pPr>
                              <w:tabs>
                                <w:tab w:val="left" w:pos="2268"/>
                              </w:tabs>
                              <w:rPr>
                                <w:rFonts w:ascii="Calibri" w:hAnsi="Calibri" w:cs="Arial"/>
                                <w:sz w:val="22"/>
                                <w:szCs w:val="22"/>
                                <w:lang w:val="es-ES_tradnl"/>
                              </w:rPr>
                            </w:pPr>
                            <w:r w:rsidRPr="00402053">
                              <w:rPr>
                                <w:rFonts w:ascii="Calibri" w:hAnsi="Calibri" w:cs="Arial"/>
                                <w:sz w:val="22"/>
                                <w:szCs w:val="22"/>
                                <w:lang w:val="es-ES_tradnl"/>
                              </w:rPr>
                              <w:t>Tr</w:t>
                            </w:r>
                            <w:r>
                              <w:rPr>
                                <w:rFonts w:ascii="Calibri" w:hAnsi="Calibri" w:cs="Arial"/>
                                <w:sz w:val="22"/>
                                <w:szCs w:val="22"/>
                                <w:lang w:val="es-ES_tradnl"/>
                              </w:rPr>
                              <w:t xml:space="preserve">abajo de </w:t>
                            </w:r>
                            <w:r w:rsidRPr="00402053">
                              <w:rPr>
                                <w:rFonts w:ascii="Calibri" w:hAnsi="Calibri" w:cs="Arial"/>
                                <w:sz w:val="22"/>
                                <w:szCs w:val="22"/>
                                <w:u w:val="single"/>
                                <w:lang w:val="es-ES_tradnl"/>
                              </w:rPr>
                              <w:t>Antoni Cerdà i Barberà</w:t>
                            </w:r>
                            <w:r w:rsidRPr="00402053">
                              <w:rPr>
                                <w:rFonts w:ascii="Calibri" w:hAnsi="Calibri" w:cs="Arial"/>
                                <w:sz w:val="22"/>
                                <w:szCs w:val="22"/>
                                <w:lang w:val="es-ES_tradnl"/>
                              </w:rPr>
                              <w:t xml:space="preserve"> “</w:t>
                            </w:r>
                            <w:r w:rsidRPr="00402053">
                              <w:rPr>
                                <w:rFonts w:ascii="Calibri" w:hAnsi="Calibri" w:cs="Arial"/>
                                <w:i/>
                                <w:sz w:val="22"/>
                                <w:szCs w:val="22"/>
                                <w:lang w:val="es-ES_tradnl"/>
                              </w:rPr>
                              <w:t>Huellas dactilares</w:t>
                            </w:r>
                            <w:r w:rsidRPr="00402053">
                              <w:rPr>
                                <w:rFonts w:ascii="Calibri" w:hAnsi="Calibri" w:cs="Arial"/>
                                <w:sz w:val="22"/>
                                <w:szCs w:val="22"/>
                                <w:lang w:val="es-ES_tradnl"/>
                              </w:rPr>
                              <w:t xml:space="preserve">: Singularidad y Metodología Únicas” sobre </w:t>
                            </w:r>
                            <w:r>
                              <w:rPr>
                                <w:rFonts w:ascii="Calibri" w:hAnsi="Calibri" w:cs="Arial"/>
                                <w:sz w:val="22"/>
                                <w:szCs w:val="22"/>
                                <w:lang w:val="es-ES_tradnl"/>
                              </w:rPr>
                              <w:t xml:space="preserve">los </w:t>
                            </w:r>
                            <w:r w:rsidRPr="00402053">
                              <w:rPr>
                                <w:rFonts w:ascii="Calibri" w:hAnsi="Calibri" w:cs="Arial"/>
                                <w:sz w:val="22"/>
                                <w:szCs w:val="22"/>
                                <w:lang w:val="es-ES_tradnl"/>
                              </w:rPr>
                              <w:t>perfil</w:t>
                            </w:r>
                            <w:r>
                              <w:rPr>
                                <w:rFonts w:ascii="Calibri" w:hAnsi="Calibri" w:cs="Arial"/>
                                <w:sz w:val="22"/>
                                <w:szCs w:val="22"/>
                                <w:lang w:val="es-ES_tradnl"/>
                              </w:rPr>
                              <w:t xml:space="preserve">es psicológicos y huellas </w:t>
                            </w:r>
                            <w:r w:rsidRPr="00402053">
                              <w:rPr>
                                <w:rFonts w:ascii="Calibri" w:hAnsi="Calibri" w:cs="Arial"/>
                                <w:sz w:val="22"/>
                                <w:szCs w:val="22"/>
                                <w:lang w:val="es-ES_tradnl"/>
                              </w:rPr>
                              <w:t>digital</w:t>
                            </w:r>
                            <w:r>
                              <w:rPr>
                                <w:rFonts w:ascii="Calibri" w:hAnsi="Calibri" w:cs="Arial"/>
                                <w:sz w:val="22"/>
                                <w:szCs w:val="22"/>
                                <w:lang w:val="es-ES_tradnl"/>
                              </w:rPr>
                              <w:t>e</w:t>
                            </w:r>
                            <w:r w:rsidRPr="00402053">
                              <w:rPr>
                                <w:rFonts w:ascii="Calibri" w:hAnsi="Calibri" w:cs="Arial"/>
                                <w:sz w:val="22"/>
                                <w:szCs w:val="22"/>
                                <w:lang w:val="es-ES_tradnl"/>
                              </w:rPr>
                              <w:t xml:space="preser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D282" id="34 Cuadro de texto" o:spid="_x0000_s1038" type="#_x0000_t202" style="position:absolute;margin-left:15.75pt;margin-top:110.25pt;width:520.3pt;height: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" filled="f" stroked="f" strokeweight=".5pt">
                <v:textbox>
                  <w:txbxContent>
                    <w:p w14:paraId="5B989180" w14:textId="77777777" w:rsidR="0045393B" w:rsidRDefault="0045393B" w:rsidP="0045393B">
                      <w:pPr>
                        <w:spacing w:before="240"/>
                        <w:jc w:val="both"/>
                        <w:rPr>
                          <w:rFonts w:ascii="Calibri" w:hAnsi="Calibri" w:cs="Arial"/>
                          <w:b/>
                          <w:sz w:val="22"/>
                          <w:szCs w:val="22"/>
                          <w:u w:val="single"/>
                          <w:lang w:val="es-ES_tradnl"/>
                        </w:rPr>
                      </w:pPr>
                      <w:r w:rsidRPr="00402053">
                        <w:rPr>
                          <w:rFonts w:ascii="Calibri" w:hAnsi="Calibri" w:cs="Arial"/>
                          <w:b/>
                          <w:sz w:val="22"/>
                          <w:szCs w:val="22"/>
                          <w:u w:val="single"/>
                          <w:lang w:val="es-ES_tradnl"/>
                        </w:rPr>
                        <w:t>E</w:t>
                      </w:r>
                      <w:r>
                        <w:rPr>
                          <w:rFonts w:ascii="Calibri" w:hAnsi="Calibri" w:cs="Arial"/>
                          <w:b/>
                          <w:sz w:val="22"/>
                          <w:szCs w:val="22"/>
                          <w:u w:val="single"/>
                          <w:lang w:val="es-ES_tradnl"/>
                        </w:rPr>
                        <w:t>ducación</w:t>
                      </w:r>
                      <w:r w:rsidRPr="00402053">
                        <w:rPr>
                          <w:rFonts w:ascii="Calibri" w:hAnsi="Calibri" w:cs="Arial"/>
                          <w:b/>
                          <w:sz w:val="22"/>
                          <w:szCs w:val="22"/>
                          <w:u w:val="single"/>
                          <w:lang w:val="es-ES_tradnl"/>
                        </w:rPr>
                        <w:t xml:space="preserve">, </w:t>
                      </w:r>
                      <w:r>
                        <w:rPr>
                          <w:rFonts w:ascii="Calibri" w:hAnsi="Calibri" w:cs="Arial"/>
                          <w:b/>
                          <w:sz w:val="22"/>
                          <w:szCs w:val="22"/>
                          <w:u w:val="single"/>
                          <w:lang w:val="es-ES_tradnl"/>
                        </w:rPr>
                        <w:t xml:space="preserve">pedagogía y </w:t>
                      </w:r>
                      <w:r w:rsidRPr="00402053">
                        <w:rPr>
                          <w:rFonts w:ascii="Calibri" w:hAnsi="Calibri" w:cs="Arial"/>
                          <w:b/>
                          <w:sz w:val="22"/>
                          <w:szCs w:val="22"/>
                          <w:u w:val="single"/>
                          <w:lang w:val="es-ES_tradnl"/>
                        </w:rPr>
                        <w:t>editorial:</w:t>
                      </w:r>
                    </w:p>
                    <w:p w14:paraId="0712C53A" w14:textId="77777777" w:rsidR="0045393B" w:rsidRPr="00402053" w:rsidRDefault="0045393B" w:rsidP="0045393B">
                      <w:pPr>
                        <w:spacing w:before="120" w:after="120"/>
                        <w:jc w:val="both"/>
                        <w:rPr>
                          <w:rFonts w:ascii="Calibri" w:hAnsi="Calibri" w:cs="Arial"/>
                          <w:sz w:val="22"/>
                          <w:szCs w:val="22"/>
                          <w:lang w:val="es-ES_tradnl"/>
                        </w:rPr>
                      </w:pPr>
                      <w:r w:rsidRPr="00402053">
                        <w:rPr>
                          <w:rFonts w:ascii="Calibri" w:hAnsi="Calibri" w:cs="Arial"/>
                          <w:i/>
                          <w:sz w:val="22"/>
                          <w:szCs w:val="22"/>
                          <w:lang w:val="es-ES_tradnl"/>
                        </w:rPr>
                        <w:t xml:space="preserve">2007-2015 </w:t>
                      </w:r>
                      <w:r w:rsidRPr="00402053">
                        <w:rPr>
                          <w:rFonts w:ascii="Calibri" w:hAnsi="Calibri" w:cs="Arial"/>
                          <w:b/>
                          <w:color w:val="17365D" w:themeColor="text2" w:themeShade="BF"/>
                          <w:sz w:val="22"/>
                          <w:szCs w:val="22"/>
                          <w:lang w:val="es-ES_tradnl"/>
                        </w:rPr>
                        <w:t>Editorial Teide</w:t>
                      </w:r>
                      <w:r w:rsidRPr="00402053">
                        <w:rPr>
                          <w:rFonts w:ascii="Calibri" w:hAnsi="Calibri" w:cs="Arial"/>
                          <w:sz w:val="22"/>
                          <w:szCs w:val="22"/>
                          <w:lang w:val="es-ES_tradnl"/>
                        </w:rPr>
                        <w:t xml:space="preserve">. </w:t>
                      </w:r>
                      <w:r w:rsidRPr="00402053">
                        <w:rPr>
                          <w:rFonts w:ascii="Calibri" w:hAnsi="Calibri" w:cs="Arial"/>
                          <w:i/>
                          <w:sz w:val="22"/>
                          <w:szCs w:val="22"/>
                          <w:lang w:val="es-ES_tradnl"/>
                        </w:rPr>
                        <w:t>“Know your world</w:t>
                      </w:r>
                      <w:r>
                        <w:rPr>
                          <w:rFonts w:ascii="Calibri" w:hAnsi="Calibri" w:cs="Arial"/>
                          <w:sz w:val="22"/>
                          <w:szCs w:val="22"/>
                          <w:lang w:val="es-ES_tradnl"/>
                        </w:rPr>
                        <w:t xml:space="preserve">” libros </w:t>
                      </w:r>
                      <w:r w:rsidRPr="00402053">
                        <w:rPr>
                          <w:rFonts w:ascii="Calibri" w:hAnsi="Calibri" w:cs="Arial"/>
                          <w:sz w:val="22"/>
                          <w:szCs w:val="22"/>
                          <w:lang w:val="es-ES_tradnl"/>
                        </w:rPr>
                        <w:t>de text</w:t>
                      </w:r>
                      <w:r>
                        <w:rPr>
                          <w:rFonts w:ascii="Calibri" w:hAnsi="Calibri" w:cs="Arial"/>
                          <w:sz w:val="22"/>
                          <w:szCs w:val="22"/>
                          <w:lang w:val="es-ES_tradnl"/>
                        </w:rPr>
                        <w:t xml:space="preserve">o de </w:t>
                      </w:r>
                      <w:r w:rsidRPr="00402053">
                        <w:rPr>
                          <w:rFonts w:ascii="Calibri" w:hAnsi="Calibri" w:cs="Arial"/>
                          <w:sz w:val="22"/>
                          <w:szCs w:val="22"/>
                          <w:lang w:val="es-ES_tradnl"/>
                        </w:rPr>
                        <w:t>ciencias</w:t>
                      </w:r>
                      <w:r>
                        <w:rPr>
                          <w:rFonts w:ascii="Calibri" w:hAnsi="Calibri" w:cs="Arial"/>
                          <w:sz w:val="22"/>
                          <w:szCs w:val="22"/>
                          <w:lang w:val="es-ES_tradnl"/>
                        </w:rPr>
                        <w:t xml:space="preserve"> para niños </w:t>
                      </w:r>
                      <w:r w:rsidRPr="00402053">
                        <w:rPr>
                          <w:rFonts w:ascii="Calibri" w:hAnsi="Calibri" w:cs="Arial"/>
                          <w:sz w:val="22"/>
                          <w:szCs w:val="22"/>
                          <w:lang w:val="es-ES_tradnl"/>
                        </w:rPr>
                        <w:t>de 6 a 11 a</w:t>
                      </w:r>
                      <w:r>
                        <w:rPr>
                          <w:rFonts w:ascii="Calibri" w:hAnsi="Calibri" w:cs="Arial"/>
                          <w:sz w:val="22"/>
                          <w:szCs w:val="22"/>
                          <w:lang w:val="es-ES_tradnl"/>
                        </w:rPr>
                        <w:t>ños</w:t>
                      </w:r>
                      <w:r w:rsidRPr="00402053">
                        <w:rPr>
                          <w:rFonts w:ascii="Calibri" w:hAnsi="Calibri" w:cs="Arial"/>
                          <w:sz w:val="22"/>
                          <w:szCs w:val="22"/>
                          <w:lang w:val="es-ES_tradnl"/>
                        </w:rPr>
                        <w:t>, Educación Primaria.</w:t>
                      </w:r>
                    </w:p>
                    <w:p w14:paraId="762500DB" w14:textId="77777777" w:rsidR="0045393B" w:rsidRPr="00402053" w:rsidRDefault="0045393B" w:rsidP="0045393B">
                      <w:pPr>
                        <w:spacing w:before="120" w:after="120"/>
                        <w:jc w:val="both"/>
                        <w:rPr>
                          <w:rFonts w:ascii="Calibri" w:hAnsi="Calibri" w:cs="Arial"/>
                          <w:sz w:val="22"/>
                          <w:szCs w:val="22"/>
                          <w:lang w:val="es-ES_tradnl"/>
                        </w:rPr>
                      </w:pPr>
                      <w:r w:rsidRPr="00402053">
                        <w:rPr>
                          <w:rFonts w:ascii="Calibri" w:hAnsi="Calibri" w:cs="Arial"/>
                          <w:b/>
                          <w:color w:val="17365D" w:themeColor="text2" w:themeShade="BF"/>
                          <w:sz w:val="22"/>
                          <w:szCs w:val="22"/>
                          <w:lang w:val="es-ES_tradnl"/>
                        </w:rPr>
                        <w:t>Grup</w:t>
                      </w:r>
                      <w:r>
                        <w:rPr>
                          <w:rFonts w:ascii="Calibri" w:hAnsi="Calibri" w:cs="Arial"/>
                          <w:b/>
                          <w:color w:val="17365D" w:themeColor="text2" w:themeShade="BF"/>
                          <w:sz w:val="22"/>
                          <w:szCs w:val="22"/>
                          <w:lang w:val="es-ES_tradnl"/>
                        </w:rPr>
                        <w:t>o</w:t>
                      </w:r>
                      <w:r w:rsidRPr="00402053">
                        <w:rPr>
                          <w:rFonts w:ascii="Calibri" w:hAnsi="Calibri" w:cs="Arial"/>
                          <w:b/>
                          <w:color w:val="17365D" w:themeColor="text2" w:themeShade="BF"/>
                          <w:sz w:val="22"/>
                          <w:szCs w:val="22"/>
                          <w:lang w:val="es-ES_tradnl"/>
                        </w:rPr>
                        <w:t xml:space="preserve"> Edebé</w:t>
                      </w:r>
                      <w:r w:rsidRPr="00402053">
                        <w:rPr>
                          <w:rFonts w:ascii="Calibri" w:hAnsi="Calibri" w:cs="Arial"/>
                          <w:sz w:val="22"/>
                          <w:szCs w:val="22"/>
                          <w:lang w:val="es-ES_tradnl"/>
                        </w:rPr>
                        <w:t xml:space="preserve">: Editorial literatura infantil. </w:t>
                      </w:r>
                      <w:r w:rsidRPr="00402053">
                        <w:rPr>
                          <w:rFonts w:ascii="Calibri" w:hAnsi="Calibri" w:cs="Arial"/>
                          <w:sz w:val="22"/>
                          <w:szCs w:val="22"/>
                          <w:u w:val="single"/>
                          <w:lang w:val="es-ES_tradnl"/>
                        </w:rPr>
                        <w:t>Jules Verne</w:t>
                      </w:r>
                      <w:r w:rsidRPr="00402053">
                        <w:rPr>
                          <w:rFonts w:ascii="Calibri" w:hAnsi="Calibri" w:cs="Arial"/>
                          <w:sz w:val="22"/>
                          <w:szCs w:val="22"/>
                          <w:lang w:val="es-ES_tradnl"/>
                        </w:rPr>
                        <w:t xml:space="preserve"> </w:t>
                      </w:r>
                      <w:r>
                        <w:rPr>
                          <w:rFonts w:ascii="Calibri" w:hAnsi="Calibri" w:cs="Arial"/>
                          <w:sz w:val="22"/>
                          <w:szCs w:val="22"/>
                          <w:lang w:val="es-ES_tradnl"/>
                        </w:rPr>
                        <w:t>para niños</w:t>
                      </w:r>
                      <w:r w:rsidRPr="00402053">
                        <w:rPr>
                          <w:rFonts w:ascii="Calibri" w:hAnsi="Calibri" w:cs="Arial"/>
                          <w:sz w:val="22"/>
                          <w:szCs w:val="22"/>
                          <w:lang w:val="es-ES_tradnl"/>
                        </w:rPr>
                        <w:t xml:space="preserve">. </w:t>
                      </w:r>
                    </w:p>
                    <w:p w14:paraId="049EDA02" w14:textId="77777777" w:rsidR="0045393B" w:rsidRPr="00402053" w:rsidRDefault="0045393B" w:rsidP="0045393B">
                      <w:pPr>
                        <w:tabs>
                          <w:tab w:val="left" w:pos="2268"/>
                        </w:tabs>
                        <w:rPr>
                          <w:rFonts w:ascii="Calibri" w:hAnsi="Calibri" w:cs="Arial"/>
                          <w:sz w:val="22"/>
                          <w:szCs w:val="22"/>
                          <w:lang w:val="es-ES_tradnl"/>
                        </w:rPr>
                      </w:pPr>
                      <w:r w:rsidRPr="00402053">
                        <w:rPr>
                          <w:rFonts w:ascii="Calibri" w:hAnsi="Calibri" w:cs="Arial"/>
                          <w:sz w:val="22"/>
                          <w:szCs w:val="22"/>
                          <w:lang w:val="es-ES_tradnl"/>
                        </w:rPr>
                        <w:t>Tr</w:t>
                      </w:r>
                      <w:r>
                        <w:rPr>
                          <w:rFonts w:ascii="Calibri" w:hAnsi="Calibri" w:cs="Arial"/>
                          <w:sz w:val="22"/>
                          <w:szCs w:val="22"/>
                          <w:lang w:val="es-ES_tradnl"/>
                        </w:rPr>
                        <w:t xml:space="preserve">abajo de </w:t>
                      </w:r>
                      <w:r w:rsidRPr="00402053">
                        <w:rPr>
                          <w:rFonts w:ascii="Calibri" w:hAnsi="Calibri" w:cs="Arial"/>
                          <w:sz w:val="22"/>
                          <w:szCs w:val="22"/>
                          <w:u w:val="single"/>
                          <w:lang w:val="es-ES_tradnl"/>
                        </w:rPr>
                        <w:t>Antoni Cerdà i Barberà</w:t>
                      </w:r>
                      <w:r w:rsidRPr="00402053">
                        <w:rPr>
                          <w:rFonts w:ascii="Calibri" w:hAnsi="Calibri" w:cs="Arial"/>
                          <w:sz w:val="22"/>
                          <w:szCs w:val="22"/>
                          <w:lang w:val="es-ES_tradnl"/>
                        </w:rPr>
                        <w:t xml:space="preserve"> “</w:t>
                      </w:r>
                      <w:r w:rsidRPr="00402053">
                        <w:rPr>
                          <w:rFonts w:ascii="Calibri" w:hAnsi="Calibri" w:cs="Arial"/>
                          <w:i/>
                          <w:sz w:val="22"/>
                          <w:szCs w:val="22"/>
                          <w:lang w:val="es-ES_tradnl"/>
                        </w:rPr>
                        <w:t>Huellas dactilares</w:t>
                      </w:r>
                      <w:r w:rsidRPr="00402053">
                        <w:rPr>
                          <w:rFonts w:ascii="Calibri" w:hAnsi="Calibri" w:cs="Arial"/>
                          <w:sz w:val="22"/>
                          <w:szCs w:val="22"/>
                          <w:lang w:val="es-ES_tradnl"/>
                        </w:rPr>
                        <w:t xml:space="preserve">: Singularidad y Metodología Únicas” sobre </w:t>
                      </w:r>
                      <w:r>
                        <w:rPr>
                          <w:rFonts w:ascii="Calibri" w:hAnsi="Calibri" w:cs="Arial"/>
                          <w:sz w:val="22"/>
                          <w:szCs w:val="22"/>
                          <w:lang w:val="es-ES_tradnl"/>
                        </w:rPr>
                        <w:t xml:space="preserve">los </w:t>
                      </w:r>
                      <w:r w:rsidRPr="00402053">
                        <w:rPr>
                          <w:rFonts w:ascii="Calibri" w:hAnsi="Calibri" w:cs="Arial"/>
                          <w:sz w:val="22"/>
                          <w:szCs w:val="22"/>
                          <w:lang w:val="es-ES_tradnl"/>
                        </w:rPr>
                        <w:t>perfil</w:t>
                      </w:r>
                      <w:r>
                        <w:rPr>
                          <w:rFonts w:ascii="Calibri" w:hAnsi="Calibri" w:cs="Arial"/>
                          <w:sz w:val="22"/>
                          <w:szCs w:val="22"/>
                          <w:lang w:val="es-ES_tradnl"/>
                        </w:rPr>
                        <w:t xml:space="preserve">es psicológicos y huellas </w:t>
                      </w:r>
                      <w:r w:rsidRPr="00402053">
                        <w:rPr>
                          <w:rFonts w:ascii="Calibri" w:hAnsi="Calibri" w:cs="Arial"/>
                          <w:sz w:val="22"/>
                          <w:szCs w:val="22"/>
                          <w:lang w:val="es-ES_tradnl"/>
                        </w:rPr>
                        <w:t>digital</w:t>
                      </w:r>
                      <w:r>
                        <w:rPr>
                          <w:rFonts w:ascii="Calibri" w:hAnsi="Calibri" w:cs="Arial"/>
                          <w:sz w:val="22"/>
                          <w:szCs w:val="22"/>
                          <w:lang w:val="es-ES_tradnl"/>
                        </w:rPr>
                        <w:t>e</w:t>
                      </w:r>
                      <w:r w:rsidRPr="00402053">
                        <w:rPr>
                          <w:rFonts w:ascii="Calibri" w:hAnsi="Calibri" w:cs="Arial"/>
                          <w:sz w:val="22"/>
                          <w:szCs w:val="22"/>
                          <w:lang w:val="es-ES_tradnl"/>
                        </w:rPr>
                        <w:t xml:space="preserve">s. </w:t>
                      </w:r>
                    </w:p>
                  </w:txbxContent>
                </v:textbox>
                <w10:wrap type="square"/>
              </v:shape>
            </w:pict>
          </mc:Fallback>
        </mc:AlternateContent>
      </w:r>
    </w:p>
    <w:p w14:paraId="1597711E" w14:textId="77777777" w:rsidR="001A73CA" w:rsidRPr="0059196F" w:rsidRDefault="001A73CA" w:rsidP="001A73CA">
      <w:pPr>
        <w:rPr>
          <w:rFonts w:ascii="Comic Sans MS" w:hAnsi="Comic Sans MS"/>
          <w:b/>
          <w:sz w:val="28"/>
          <w:szCs w:val="28"/>
          <w:lang w:val="en-GB"/>
        </w:rPr>
      </w:pPr>
    </w:p>
    <w:p w14:paraId="6DDB3794" w14:textId="77777777" w:rsidR="001A73CA" w:rsidRPr="0059196F" w:rsidRDefault="001A73CA">
      <w:pPr>
        <w:rPr>
          <w:rFonts w:ascii="Comic Sans MS" w:hAnsi="Comic Sans MS"/>
          <w:b/>
          <w:sz w:val="28"/>
          <w:szCs w:val="28"/>
          <w:lang w:val="en-GB"/>
        </w:rPr>
      </w:pPr>
    </w:p>
    <w:p w14:paraId="0DF02500" w14:textId="77777777" w:rsidR="00424F50" w:rsidRPr="0059196F" w:rsidRDefault="00424F50">
      <w:pPr>
        <w:rPr>
          <w:rFonts w:ascii="Comic Sans MS" w:hAnsi="Comic Sans MS"/>
          <w:b/>
          <w:sz w:val="28"/>
          <w:szCs w:val="28"/>
          <w:lang w:val="en-GB"/>
        </w:rPr>
      </w:pPr>
    </w:p>
    <w:p w14:paraId="50C82AC5" w14:textId="77777777" w:rsidR="00424F50" w:rsidRPr="0059196F" w:rsidRDefault="00424F50">
      <w:pPr>
        <w:rPr>
          <w:rFonts w:ascii="Comic Sans MS" w:hAnsi="Comic Sans MS"/>
          <w:b/>
          <w:sz w:val="28"/>
          <w:szCs w:val="28"/>
          <w:lang w:val="en-GB"/>
        </w:rPr>
      </w:pPr>
    </w:p>
    <w:p w14:paraId="2A1DA321" w14:textId="77777777" w:rsidR="00424F50" w:rsidRPr="0059196F" w:rsidRDefault="00424F50">
      <w:pPr>
        <w:rPr>
          <w:rFonts w:ascii="Comic Sans MS" w:hAnsi="Comic Sans MS"/>
          <w:b/>
          <w:sz w:val="28"/>
          <w:szCs w:val="28"/>
          <w:lang w:val="en-GB"/>
        </w:rPr>
      </w:pPr>
    </w:p>
    <w:p w14:paraId="4E08017A" w14:textId="77777777" w:rsidR="00424F50" w:rsidRPr="0059196F" w:rsidRDefault="00424F50">
      <w:pPr>
        <w:rPr>
          <w:rFonts w:ascii="Comic Sans MS" w:hAnsi="Comic Sans MS"/>
          <w:b/>
          <w:sz w:val="28"/>
          <w:szCs w:val="28"/>
          <w:lang w:val="en-GB"/>
        </w:rPr>
      </w:pPr>
    </w:p>
    <w:p w14:paraId="242D9304" w14:textId="77777777" w:rsidR="00BB0226" w:rsidRPr="0059196F" w:rsidRDefault="00BB0226">
      <w:pPr>
        <w:rPr>
          <w:rFonts w:ascii="Comic Sans MS" w:hAnsi="Comic Sans MS"/>
          <w:b/>
          <w:sz w:val="28"/>
          <w:szCs w:val="28"/>
          <w:lang w:val="en-GB"/>
        </w:rPr>
      </w:pPr>
    </w:p>
    <w:p w14:paraId="036DD74D" w14:textId="77777777" w:rsidR="00BB0226" w:rsidRPr="0059196F" w:rsidRDefault="00BB0226">
      <w:pPr>
        <w:rPr>
          <w:rFonts w:ascii="Comic Sans MS" w:hAnsi="Comic Sans MS"/>
          <w:b/>
          <w:sz w:val="28"/>
          <w:szCs w:val="28"/>
          <w:lang w:val="en-GB"/>
        </w:rPr>
      </w:pPr>
    </w:p>
    <w:p w14:paraId="27E94618" w14:textId="77777777" w:rsidR="00BB0226" w:rsidRPr="0059196F" w:rsidRDefault="00BB0226">
      <w:pPr>
        <w:rPr>
          <w:rFonts w:ascii="Comic Sans MS" w:hAnsi="Comic Sans MS"/>
          <w:b/>
          <w:sz w:val="28"/>
          <w:szCs w:val="28"/>
          <w:lang w:val="en-GB"/>
        </w:rPr>
      </w:pPr>
    </w:p>
    <w:p w14:paraId="3B32C522" w14:textId="77777777" w:rsidR="00BB0226" w:rsidRPr="0059196F" w:rsidRDefault="00BB0226">
      <w:pPr>
        <w:rPr>
          <w:rFonts w:ascii="Comic Sans MS" w:hAnsi="Comic Sans MS"/>
          <w:b/>
          <w:sz w:val="28"/>
          <w:szCs w:val="28"/>
          <w:lang w:val="en-GB"/>
        </w:rPr>
      </w:pPr>
    </w:p>
    <w:p w14:paraId="25C18EF5" w14:textId="77777777" w:rsidR="00BB0226" w:rsidRPr="0059196F" w:rsidRDefault="00BB0226">
      <w:pPr>
        <w:rPr>
          <w:rFonts w:ascii="Comic Sans MS" w:hAnsi="Comic Sans MS"/>
          <w:b/>
          <w:sz w:val="28"/>
          <w:szCs w:val="28"/>
          <w:lang w:val="en-GB"/>
        </w:rPr>
      </w:pPr>
    </w:p>
    <w:p w14:paraId="0D960C2C" w14:textId="77777777" w:rsidR="00BB0226" w:rsidRPr="0059196F" w:rsidRDefault="00BB0226">
      <w:pPr>
        <w:rPr>
          <w:rFonts w:ascii="Comic Sans MS" w:hAnsi="Comic Sans MS"/>
          <w:b/>
          <w:sz w:val="28"/>
          <w:szCs w:val="28"/>
          <w:lang w:val="en-GB"/>
        </w:rPr>
      </w:pPr>
    </w:p>
    <w:p w14:paraId="505DAC2E" w14:textId="77777777" w:rsidR="00BB0226" w:rsidRPr="0059196F" w:rsidRDefault="00BB0226">
      <w:pPr>
        <w:rPr>
          <w:rFonts w:ascii="Comic Sans MS" w:hAnsi="Comic Sans MS"/>
          <w:b/>
          <w:sz w:val="28"/>
          <w:szCs w:val="28"/>
          <w:lang w:val="en-GB"/>
        </w:rPr>
      </w:pPr>
    </w:p>
    <w:p w14:paraId="34A34364" w14:textId="77777777" w:rsidR="00BB0226" w:rsidRPr="0059196F" w:rsidRDefault="00BB0226">
      <w:pPr>
        <w:rPr>
          <w:rFonts w:ascii="Comic Sans MS" w:hAnsi="Comic Sans MS"/>
          <w:b/>
          <w:sz w:val="28"/>
          <w:szCs w:val="28"/>
          <w:lang w:val="en-GB"/>
        </w:rPr>
      </w:pPr>
    </w:p>
    <w:p w14:paraId="765D35A2" w14:textId="77777777" w:rsidR="00BB0226" w:rsidRPr="0059196F" w:rsidRDefault="00BB0226">
      <w:pPr>
        <w:rPr>
          <w:rFonts w:ascii="Comic Sans MS" w:hAnsi="Comic Sans MS"/>
          <w:b/>
          <w:sz w:val="28"/>
          <w:szCs w:val="28"/>
          <w:lang w:val="en-GB"/>
        </w:rPr>
      </w:pPr>
    </w:p>
    <w:p w14:paraId="70DF6DAD" w14:textId="77777777" w:rsidR="00BB0226" w:rsidRPr="0059196F" w:rsidRDefault="00BB0226">
      <w:pPr>
        <w:rPr>
          <w:rFonts w:ascii="Comic Sans MS" w:hAnsi="Comic Sans MS"/>
          <w:b/>
          <w:sz w:val="28"/>
          <w:szCs w:val="28"/>
          <w:lang w:val="en-GB"/>
        </w:rPr>
      </w:pPr>
    </w:p>
    <w:p w14:paraId="467F805B" w14:textId="77777777" w:rsidR="00BB0226" w:rsidRPr="0059196F" w:rsidRDefault="00BB0226">
      <w:pPr>
        <w:rPr>
          <w:rFonts w:ascii="Comic Sans MS" w:hAnsi="Comic Sans MS"/>
          <w:b/>
          <w:sz w:val="28"/>
          <w:szCs w:val="28"/>
          <w:lang w:val="en-GB"/>
        </w:rPr>
      </w:pPr>
    </w:p>
    <w:p w14:paraId="246BFC4D" w14:textId="77777777" w:rsidR="00BB0226" w:rsidRPr="0059196F" w:rsidRDefault="00BB0226">
      <w:pPr>
        <w:rPr>
          <w:rFonts w:ascii="Comic Sans MS" w:hAnsi="Comic Sans MS"/>
          <w:b/>
          <w:sz w:val="28"/>
          <w:szCs w:val="28"/>
          <w:lang w:val="en-GB"/>
        </w:rPr>
      </w:pPr>
    </w:p>
    <w:p w14:paraId="5DBAD642" w14:textId="77777777" w:rsidR="00BB0226" w:rsidRPr="0059196F" w:rsidRDefault="00BB0226">
      <w:pPr>
        <w:rPr>
          <w:rFonts w:ascii="Comic Sans MS" w:hAnsi="Comic Sans MS"/>
          <w:b/>
          <w:sz w:val="28"/>
          <w:szCs w:val="28"/>
          <w:lang w:val="en-GB"/>
        </w:rPr>
      </w:pPr>
    </w:p>
    <w:p w14:paraId="63BA9C55" w14:textId="77777777" w:rsidR="00BB0226" w:rsidRPr="0059196F" w:rsidRDefault="00BB0226">
      <w:pPr>
        <w:rPr>
          <w:rFonts w:ascii="Comic Sans MS" w:hAnsi="Comic Sans MS"/>
          <w:b/>
          <w:sz w:val="28"/>
          <w:szCs w:val="28"/>
          <w:lang w:val="en-GB"/>
        </w:rPr>
      </w:pPr>
    </w:p>
    <w:p w14:paraId="090C5A79" w14:textId="77777777" w:rsidR="00BB0226" w:rsidRPr="0059196F" w:rsidRDefault="00BB0226">
      <w:pPr>
        <w:rPr>
          <w:rFonts w:ascii="Comic Sans MS" w:hAnsi="Comic Sans MS"/>
          <w:b/>
          <w:sz w:val="28"/>
          <w:szCs w:val="28"/>
          <w:lang w:val="en-GB"/>
        </w:rPr>
      </w:pPr>
    </w:p>
    <w:p w14:paraId="39F79585" w14:textId="77777777" w:rsidR="00BB0226" w:rsidRPr="0059196F" w:rsidRDefault="00BB0226">
      <w:pPr>
        <w:rPr>
          <w:rFonts w:ascii="Comic Sans MS" w:hAnsi="Comic Sans MS"/>
          <w:b/>
          <w:sz w:val="28"/>
          <w:szCs w:val="28"/>
          <w:lang w:val="en-GB"/>
        </w:rPr>
      </w:pPr>
    </w:p>
    <w:p w14:paraId="6A2FE6AE" w14:textId="77777777" w:rsidR="00BB0226" w:rsidRPr="0059196F" w:rsidRDefault="00BB0226">
      <w:pPr>
        <w:rPr>
          <w:rFonts w:ascii="Comic Sans MS" w:hAnsi="Comic Sans MS"/>
          <w:b/>
          <w:sz w:val="28"/>
          <w:szCs w:val="28"/>
          <w:lang w:val="en-GB"/>
        </w:rPr>
      </w:pPr>
    </w:p>
    <w:p w14:paraId="4AB19978" w14:textId="77777777" w:rsidR="00BB0226" w:rsidRPr="0059196F" w:rsidRDefault="00BB0226">
      <w:pPr>
        <w:rPr>
          <w:rFonts w:ascii="Comic Sans MS" w:hAnsi="Comic Sans MS"/>
          <w:b/>
          <w:sz w:val="28"/>
          <w:szCs w:val="28"/>
          <w:lang w:val="en-GB"/>
        </w:rPr>
      </w:pPr>
    </w:p>
    <w:p w14:paraId="1A597EE4" w14:textId="77777777" w:rsidR="00BB0226" w:rsidRPr="0059196F" w:rsidRDefault="00BB0226">
      <w:pPr>
        <w:rPr>
          <w:rFonts w:ascii="Comic Sans MS" w:hAnsi="Comic Sans MS"/>
          <w:b/>
          <w:sz w:val="28"/>
          <w:szCs w:val="28"/>
          <w:lang w:val="en-GB"/>
        </w:rPr>
      </w:pPr>
    </w:p>
    <w:p w14:paraId="7665B2B0" w14:textId="77777777" w:rsidR="00BB0226" w:rsidRPr="0059196F" w:rsidRDefault="00BB0226">
      <w:pPr>
        <w:rPr>
          <w:rFonts w:ascii="Comic Sans MS" w:hAnsi="Comic Sans MS"/>
          <w:b/>
          <w:sz w:val="28"/>
          <w:szCs w:val="28"/>
          <w:lang w:val="en-GB"/>
        </w:rPr>
      </w:pPr>
    </w:p>
    <w:p w14:paraId="3684FD2E" w14:textId="77777777" w:rsidR="00FF10EE" w:rsidRPr="0059196F" w:rsidRDefault="00FF10EE">
      <w:pPr>
        <w:rPr>
          <w:rFonts w:ascii="Comic Sans MS" w:hAnsi="Comic Sans MS"/>
          <w:b/>
          <w:sz w:val="28"/>
          <w:szCs w:val="28"/>
          <w:lang w:val="en-GB"/>
        </w:rPr>
      </w:pPr>
    </w:p>
    <w:p w14:paraId="26F18F46" w14:textId="77777777" w:rsidR="00FF10EE" w:rsidRPr="0059196F" w:rsidRDefault="00FF10EE">
      <w:pPr>
        <w:rPr>
          <w:rFonts w:ascii="Comic Sans MS" w:hAnsi="Comic Sans MS"/>
          <w:b/>
          <w:sz w:val="28"/>
          <w:szCs w:val="28"/>
          <w:lang w:val="en-GB"/>
        </w:rPr>
      </w:pPr>
    </w:p>
    <w:p w14:paraId="1C1247CC" w14:textId="77777777" w:rsidR="00FF10EE" w:rsidRPr="0059196F" w:rsidRDefault="00FF10EE">
      <w:pPr>
        <w:rPr>
          <w:rFonts w:ascii="Comic Sans MS" w:hAnsi="Comic Sans MS"/>
          <w:b/>
          <w:sz w:val="28"/>
          <w:szCs w:val="28"/>
          <w:lang w:val="en-GB"/>
        </w:rPr>
      </w:pPr>
    </w:p>
    <w:p w14:paraId="04592F03" w14:textId="77777777" w:rsidR="00FF10EE" w:rsidRPr="0059196F" w:rsidRDefault="00FF10EE">
      <w:pPr>
        <w:rPr>
          <w:rFonts w:ascii="Comic Sans MS" w:hAnsi="Comic Sans MS"/>
          <w:b/>
          <w:sz w:val="28"/>
          <w:szCs w:val="28"/>
          <w:lang w:val="en-GB"/>
        </w:rPr>
      </w:pPr>
    </w:p>
    <w:p w14:paraId="6C6D27A8" w14:textId="77777777" w:rsidR="00F035B6" w:rsidRPr="0059196F" w:rsidRDefault="00A45CF6" w:rsidP="00E035CF">
      <w:pPr>
        <w:rPr>
          <w:rFonts w:ascii="Comic Sans MS" w:hAnsi="Comic Sans MS"/>
          <w:b/>
          <w:sz w:val="28"/>
          <w:szCs w:val="28"/>
          <w:lang w:val="en-GB"/>
        </w:rPr>
      </w:pPr>
      <w:r w:rsidRPr="0059196F">
        <w:rPr>
          <w:rFonts w:ascii="Comic Sans MS" w:hAnsi="Comic Sans MS"/>
          <w:b/>
          <w:noProof/>
          <w:sz w:val="8"/>
          <w:szCs w:val="8"/>
          <w:lang w:val="en-GB" w:eastAsia="en-GB"/>
        </w:rPr>
        <w:lastRenderedPageBreak/>
        <mc:AlternateContent>
          <mc:Choice Requires="wps">
            <w:drawing>
              <wp:anchor distT="0" distB="0" distL="114300" distR="114300" simplePos="0" relativeHeight="251677184" behindDoc="0" locked="0" layoutInCell="1" allowOverlap="1" wp14:anchorId="45C476C7" wp14:editId="1D0D81D1">
                <wp:simplePos x="0" y="0"/>
                <wp:positionH relativeFrom="column">
                  <wp:posOffset>152400</wp:posOffset>
                </wp:positionH>
                <wp:positionV relativeFrom="paragraph">
                  <wp:posOffset>-2638425</wp:posOffset>
                </wp:positionV>
                <wp:extent cx="28575" cy="7591425"/>
                <wp:effectExtent l="57150" t="19050" r="66675" b="85725"/>
                <wp:wrapNone/>
                <wp:docPr id="19" name="Conector recto 27"/>
                <wp:cNvGraphicFramePr/>
                <a:graphic xmlns:a="http://schemas.openxmlformats.org/drawingml/2006/main">
                  <a:graphicData uri="http://schemas.microsoft.com/office/word/2010/wordprocessingShape">
                    <wps:wsp>
                      <wps:cNvCnPr/>
                      <wps:spPr>
                        <a:xfrm>
                          <a:off x="0" y="0"/>
                          <a:ext cx="28575" cy="7591425"/>
                        </a:xfrm>
                        <a:prstGeom prst="line">
                          <a:avLst/>
                        </a:prstGeom>
                        <a:ln>
                          <a:solidFill>
                            <a:schemeClr val="tx1">
                              <a:lumMod val="85000"/>
                              <a:lumOff val="15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16D1B" id="Conector recto 2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7.75pt" to="14.25pt,3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" strokecolor="#272727 [2749]" strokeweight="2pt">
                <v:shadow on="t" color="black" opacity="24903f" origin=",.5" offset="0,.55556mm"/>
              </v:line>
            </w:pict>
          </mc:Fallback>
        </mc:AlternateContent>
      </w:r>
      <w:r w:rsidRPr="0059196F">
        <w:rPr>
          <w:rFonts w:ascii="Comic Sans MS" w:hAnsi="Comic Sans MS"/>
          <w:b/>
          <w:noProof/>
          <w:sz w:val="28"/>
          <w:szCs w:val="28"/>
          <w:lang w:val="en-GB" w:eastAsia="en-GB"/>
        </w:rPr>
        <mc:AlternateContent>
          <mc:Choice Requires="wps">
            <w:drawing>
              <wp:anchor distT="0" distB="0" distL="114300" distR="114300" simplePos="0" relativeHeight="251730432" behindDoc="0" locked="0" layoutInCell="1" allowOverlap="1" wp14:anchorId="2A39FA61" wp14:editId="0D4731B5">
                <wp:simplePos x="0" y="0"/>
                <wp:positionH relativeFrom="column">
                  <wp:posOffset>200025</wp:posOffset>
                </wp:positionH>
                <wp:positionV relativeFrom="paragraph">
                  <wp:posOffset>3438525</wp:posOffset>
                </wp:positionV>
                <wp:extent cx="6632575" cy="4705350"/>
                <wp:effectExtent l="0" t="0" r="0" b="0"/>
                <wp:wrapSquare wrapText="bothSides"/>
                <wp:docPr id="43" name="43 Cuadro de texto"/>
                <wp:cNvGraphicFramePr/>
                <a:graphic xmlns:a="http://schemas.openxmlformats.org/drawingml/2006/main">
                  <a:graphicData uri="http://schemas.microsoft.com/office/word/2010/wordprocessingShape">
                    <wps:wsp>
                      <wps:cNvSpPr txBox="1"/>
                      <wps:spPr>
                        <a:xfrm>
                          <a:off x="0" y="0"/>
                          <a:ext cx="6632575" cy="470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595D2" w14:textId="77777777" w:rsidR="00FF10EE" w:rsidRPr="006E124F" w:rsidRDefault="00FF10EE" w:rsidP="00FF10EE">
                            <w:pPr>
                              <w:pStyle w:val="Textoindependiente2"/>
                              <w:jc w:val="both"/>
                              <w:rPr>
                                <w:rFonts w:ascii="Calibri" w:hAnsi="Calibri"/>
                                <w:sz w:val="22"/>
                                <w:szCs w:val="22"/>
                                <w:lang w:val="es-ES_tradnl"/>
                              </w:rPr>
                            </w:pPr>
                            <w:r>
                              <w:rPr>
                                <w:rFonts w:ascii="Calibri" w:hAnsi="Calibri"/>
                                <w:b/>
                                <w:color w:val="17365D" w:themeColor="text2" w:themeShade="BF"/>
                                <w:sz w:val="22"/>
                                <w:szCs w:val="22"/>
                                <w:lang w:val="es-ES_tradnl"/>
                              </w:rPr>
                              <w:t xml:space="preserve">2018. Inversión turística </w:t>
                            </w:r>
                            <w:r w:rsidRPr="00E6166E">
                              <w:rPr>
                                <w:rFonts w:ascii="Calibri" w:hAnsi="Calibri"/>
                                <w:sz w:val="22"/>
                                <w:szCs w:val="22"/>
                                <w:lang w:val="es-ES_tradnl"/>
                              </w:rPr>
                              <w:t>en un hotel/</w:t>
                            </w:r>
                            <w:r w:rsidRPr="00E6166E">
                              <w:rPr>
                                <w:rFonts w:ascii="Calibri" w:hAnsi="Calibri"/>
                                <w:i/>
                                <w:sz w:val="22"/>
                                <w:szCs w:val="22"/>
                                <w:lang w:val="es-ES_tradnl"/>
                              </w:rPr>
                              <w:t>guesthouse</w:t>
                            </w:r>
                            <w:r w:rsidRPr="00E6166E">
                              <w:rPr>
                                <w:rFonts w:ascii="Calibri" w:hAnsi="Calibri"/>
                                <w:sz w:val="22"/>
                                <w:szCs w:val="22"/>
                                <w:lang w:val="es-ES_tradnl"/>
                              </w:rPr>
                              <w:t>, Tiruvannamalai, Tamil Nadu, India, con el objetivo de incrementar visit</w:t>
                            </w:r>
                            <w:r>
                              <w:rPr>
                                <w:rFonts w:ascii="Calibri" w:hAnsi="Calibri"/>
                                <w:sz w:val="22"/>
                                <w:szCs w:val="22"/>
                                <w:lang w:val="es-ES_tradnl"/>
                              </w:rPr>
                              <w:t xml:space="preserve">as de </w:t>
                            </w:r>
                            <w:r w:rsidRPr="00E6166E">
                              <w:rPr>
                                <w:rFonts w:ascii="Calibri" w:hAnsi="Calibri"/>
                                <w:sz w:val="22"/>
                                <w:szCs w:val="22"/>
                                <w:lang w:val="es-ES_tradnl"/>
                              </w:rPr>
                              <w:t>españoles y europeos</w:t>
                            </w:r>
                            <w:r>
                              <w:rPr>
                                <w:rFonts w:ascii="Calibri" w:hAnsi="Calibri"/>
                                <w:sz w:val="22"/>
                                <w:szCs w:val="22"/>
                                <w:lang w:val="es-ES_tradnl"/>
                              </w:rPr>
                              <w:t xml:space="preserve"> a la ciudad y otros lugares cercanos de interés cultural tales como Pondicherry, Mahabalipuram, Tiruchirapalli y Chennai. Viaje de prospección con Enfield.</w:t>
                            </w:r>
                          </w:p>
                          <w:p w14:paraId="61F18C9A" w14:textId="77777777" w:rsidR="00FF10EE" w:rsidRDefault="00FF10EE" w:rsidP="00FF10EE">
                            <w:pPr>
                              <w:pStyle w:val="Textoindependiente2"/>
                              <w:jc w:val="both"/>
                              <w:rPr>
                                <w:rFonts w:ascii="Calibri" w:hAnsi="Calibri"/>
                                <w:b/>
                                <w:i/>
                                <w:color w:val="17365D" w:themeColor="text2" w:themeShade="BF"/>
                                <w:sz w:val="22"/>
                                <w:szCs w:val="22"/>
                                <w:lang w:val="es-ES_tradnl"/>
                              </w:rPr>
                            </w:pPr>
                          </w:p>
                          <w:p w14:paraId="0AABDEB1" w14:textId="77777777" w:rsidR="00FF10EE" w:rsidRDefault="00FF10EE" w:rsidP="00FF10EE">
                            <w:pPr>
                              <w:pStyle w:val="Textoindependiente2"/>
                              <w:jc w:val="both"/>
                              <w:rPr>
                                <w:rFonts w:ascii="Calibri" w:hAnsi="Calibri"/>
                                <w:sz w:val="22"/>
                                <w:szCs w:val="22"/>
                                <w:lang w:val="es-ES_tradnl"/>
                              </w:rPr>
                            </w:pPr>
                            <w:r>
                              <w:rPr>
                                <w:rFonts w:ascii="Calibri" w:hAnsi="Calibri"/>
                                <w:b/>
                                <w:color w:val="17365D" w:themeColor="text2" w:themeShade="BF"/>
                                <w:sz w:val="22"/>
                                <w:szCs w:val="22"/>
                                <w:lang w:val="es-ES_tradnl"/>
                              </w:rPr>
                              <w:t xml:space="preserve">Moto: 2017 </w:t>
                            </w:r>
                            <w:r w:rsidRPr="005C6B46">
                              <w:rPr>
                                <w:rFonts w:ascii="Calibri" w:hAnsi="Calibri"/>
                                <w:sz w:val="22"/>
                                <w:szCs w:val="22"/>
                                <w:lang w:val="es-ES_tradnl"/>
                              </w:rPr>
                              <w:t>Formación</w:t>
                            </w:r>
                            <w:r w:rsidRPr="005C6B46">
                              <w:rPr>
                                <w:rFonts w:ascii="Calibri" w:hAnsi="Calibri"/>
                                <w:b/>
                                <w:sz w:val="22"/>
                                <w:szCs w:val="22"/>
                                <w:lang w:val="es-ES_tradnl"/>
                              </w:rPr>
                              <w:t xml:space="preserve"> </w:t>
                            </w:r>
                            <w:r w:rsidRPr="005C6B46">
                              <w:rPr>
                                <w:rFonts w:ascii="Calibri" w:hAnsi="Calibri"/>
                                <w:sz w:val="22"/>
                                <w:szCs w:val="22"/>
                                <w:lang w:val="es-ES_tradnl"/>
                              </w:rPr>
                              <w:t>al</w:t>
                            </w:r>
                            <w:r>
                              <w:rPr>
                                <w:rFonts w:ascii="Calibri" w:hAnsi="Calibri"/>
                                <w:b/>
                                <w:sz w:val="22"/>
                                <w:szCs w:val="22"/>
                                <w:lang w:val="es-ES_tradnl"/>
                              </w:rPr>
                              <w:t xml:space="preserve"> </w:t>
                            </w:r>
                            <w:r w:rsidRPr="005C6B46">
                              <w:rPr>
                                <w:rFonts w:ascii="Calibri" w:hAnsi="Calibri"/>
                                <w:b/>
                                <w:color w:val="17365D"/>
                                <w:sz w:val="22"/>
                                <w:szCs w:val="22"/>
                                <w:lang w:val="es-ES_tradnl"/>
                              </w:rPr>
                              <w:t>Centro de Estudios de la Motocicleta (EPS</w:t>
                            </w:r>
                            <w:r w:rsidRPr="005C6B46">
                              <w:rPr>
                                <w:rFonts w:ascii="Calibri" w:hAnsi="Calibri"/>
                                <w:b/>
                                <w:sz w:val="22"/>
                                <w:szCs w:val="22"/>
                                <w:lang w:val="es-ES_tradnl"/>
                              </w:rPr>
                              <w:t>)</w:t>
                            </w:r>
                            <w:r w:rsidRPr="005C6B46">
                              <w:rPr>
                                <w:rFonts w:ascii="Calibri" w:hAnsi="Calibri"/>
                                <w:sz w:val="22"/>
                                <w:szCs w:val="22"/>
                                <w:lang w:val="es-ES_tradnl"/>
                              </w:rPr>
                              <w:t>, Barcelona</w:t>
                            </w:r>
                            <w:r>
                              <w:rPr>
                                <w:rFonts w:ascii="Calibri" w:hAnsi="Calibri"/>
                                <w:sz w:val="22"/>
                                <w:szCs w:val="22"/>
                                <w:lang w:val="es-ES_tradnl"/>
                              </w:rPr>
                              <w:t xml:space="preserve">. </w:t>
                            </w:r>
                            <w:r w:rsidRPr="005C6B46">
                              <w:rPr>
                                <w:rFonts w:ascii="Calibri" w:hAnsi="Calibri"/>
                                <w:b/>
                                <w:color w:val="17365D"/>
                                <w:sz w:val="22"/>
                                <w:szCs w:val="22"/>
                                <w:lang w:val="es-ES_tradnl"/>
                              </w:rPr>
                              <w:t xml:space="preserve">Mantenimiento e iniciación mecánica de motocicletas </w:t>
                            </w:r>
                            <w:r w:rsidRPr="005C6B46">
                              <w:rPr>
                                <w:rFonts w:ascii="Calibri" w:hAnsi="Calibri"/>
                                <w:sz w:val="22"/>
                                <w:szCs w:val="22"/>
                                <w:lang w:val="es-ES_tradnl"/>
                              </w:rPr>
                              <w:t>(112 horas)</w:t>
                            </w:r>
                            <w:r>
                              <w:rPr>
                                <w:rFonts w:ascii="Calibri" w:hAnsi="Calibri"/>
                                <w:sz w:val="22"/>
                                <w:szCs w:val="22"/>
                                <w:lang w:val="es-ES_tradnl"/>
                              </w:rPr>
                              <w:t>.</w:t>
                            </w:r>
                          </w:p>
                          <w:p w14:paraId="7E8AF19B" w14:textId="77777777" w:rsidR="00FF10EE" w:rsidRDefault="00FF10EE" w:rsidP="00FF10EE">
                            <w:pPr>
                              <w:pStyle w:val="Textoindependiente2"/>
                              <w:jc w:val="both"/>
                              <w:rPr>
                                <w:rFonts w:ascii="Calibri" w:hAnsi="Calibri"/>
                                <w:b/>
                                <w:color w:val="17365D" w:themeColor="text2" w:themeShade="BF"/>
                                <w:sz w:val="22"/>
                                <w:szCs w:val="22"/>
                                <w:lang w:val="es-ES_tradnl"/>
                              </w:rPr>
                            </w:pPr>
                          </w:p>
                          <w:p w14:paraId="3363C830" w14:textId="77777777" w:rsidR="00FF10EE" w:rsidRDefault="00FF10EE" w:rsidP="00FF10EE">
                            <w:pPr>
                              <w:pStyle w:val="Textoindependiente2"/>
                              <w:jc w:val="both"/>
                              <w:rPr>
                                <w:rFonts w:ascii="Calibri" w:hAnsi="Calibri"/>
                                <w:b/>
                                <w:color w:val="17365D" w:themeColor="text2" w:themeShade="BF"/>
                                <w:sz w:val="22"/>
                                <w:szCs w:val="22"/>
                                <w:lang w:val="es-ES_tradnl"/>
                              </w:rPr>
                            </w:pPr>
                          </w:p>
                          <w:p w14:paraId="16039D1A" w14:textId="77777777" w:rsidR="00FF10EE" w:rsidRPr="005A56FB" w:rsidRDefault="00FF10EE" w:rsidP="00FF10EE">
                            <w:pPr>
                              <w:pStyle w:val="Textoindependiente2"/>
                              <w:jc w:val="both"/>
                              <w:rPr>
                                <w:rFonts w:ascii="Calibri" w:hAnsi="Calibri"/>
                                <w:sz w:val="22"/>
                                <w:szCs w:val="22"/>
                                <w:lang w:val="es-ES_tradnl"/>
                              </w:rPr>
                            </w:pPr>
                            <w:r w:rsidRPr="005A56FB">
                              <w:rPr>
                                <w:rFonts w:ascii="Calibri" w:hAnsi="Calibri"/>
                                <w:b/>
                                <w:color w:val="17365D" w:themeColor="text2" w:themeShade="BF"/>
                                <w:sz w:val="22"/>
                                <w:szCs w:val="22"/>
                                <w:lang w:val="es-ES_tradnl"/>
                              </w:rPr>
                              <w:t xml:space="preserve">Música </w:t>
                            </w:r>
                            <w:r>
                              <w:rPr>
                                <w:rFonts w:ascii="Calibri" w:hAnsi="Calibri"/>
                                <w:b/>
                                <w:color w:val="17365D" w:themeColor="text2" w:themeShade="BF"/>
                                <w:sz w:val="22"/>
                                <w:szCs w:val="22"/>
                                <w:lang w:val="es-ES_tradnl"/>
                              </w:rPr>
                              <w:t xml:space="preserve">y </w:t>
                            </w:r>
                            <w:r w:rsidRPr="005A56FB">
                              <w:rPr>
                                <w:rFonts w:ascii="Calibri" w:hAnsi="Calibri"/>
                                <w:b/>
                                <w:color w:val="17365D" w:themeColor="text2" w:themeShade="BF"/>
                                <w:sz w:val="22"/>
                                <w:szCs w:val="22"/>
                                <w:lang w:val="es-ES_tradnl"/>
                              </w:rPr>
                              <w:t>so</w:t>
                            </w:r>
                            <w:r>
                              <w:rPr>
                                <w:rFonts w:ascii="Calibri" w:hAnsi="Calibri"/>
                                <w:b/>
                                <w:color w:val="17365D" w:themeColor="text2" w:themeShade="BF"/>
                                <w:sz w:val="22"/>
                                <w:szCs w:val="22"/>
                                <w:lang w:val="es-ES_tradnl"/>
                              </w:rPr>
                              <w:t>nido</w:t>
                            </w:r>
                            <w:r w:rsidRPr="005A56FB">
                              <w:rPr>
                                <w:rFonts w:ascii="Calibri" w:hAnsi="Calibri"/>
                                <w:b/>
                                <w:color w:val="17365D" w:themeColor="text2" w:themeShade="BF"/>
                                <w:sz w:val="22"/>
                                <w:szCs w:val="22"/>
                                <w:lang w:val="es-ES_tradnl"/>
                              </w:rPr>
                              <w:t>, estudi</w:t>
                            </w:r>
                            <w:r>
                              <w:rPr>
                                <w:rFonts w:ascii="Calibri" w:hAnsi="Calibri"/>
                                <w:b/>
                                <w:color w:val="17365D" w:themeColor="text2" w:themeShade="BF"/>
                                <w:sz w:val="22"/>
                                <w:szCs w:val="22"/>
                                <w:lang w:val="es-ES_tradnl"/>
                              </w:rPr>
                              <w:t>os de grabación</w:t>
                            </w:r>
                            <w:r w:rsidRPr="005A56FB">
                              <w:rPr>
                                <w:rFonts w:ascii="Calibri" w:hAnsi="Calibri"/>
                                <w:b/>
                                <w:sz w:val="22"/>
                                <w:szCs w:val="22"/>
                                <w:lang w:val="es-ES_tradnl"/>
                              </w:rPr>
                              <w:t xml:space="preserve">: </w:t>
                            </w:r>
                            <w:r w:rsidRPr="00F06397">
                              <w:rPr>
                                <w:rFonts w:ascii="Calibri" w:hAnsi="Calibri"/>
                                <w:b/>
                                <w:color w:val="17365D"/>
                                <w:sz w:val="22"/>
                                <w:szCs w:val="22"/>
                                <w:lang w:val="es-ES_tradnl"/>
                              </w:rPr>
                              <w:t xml:space="preserve">Guitarrista </w:t>
                            </w:r>
                            <w:r w:rsidRPr="00F06397">
                              <w:rPr>
                                <w:rFonts w:ascii="Calibri" w:hAnsi="Calibri"/>
                                <w:sz w:val="22"/>
                                <w:szCs w:val="22"/>
                                <w:lang w:val="es-ES_tradnl"/>
                              </w:rPr>
                              <w:t>desde</w:t>
                            </w:r>
                            <w:r w:rsidRPr="00F06397">
                              <w:rPr>
                                <w:rFonts w:ascii="Calibri" w:hAnsi="Calibri"/>
                                <w:b/>
                                <w:sz w:val="22"/>
                                <w:szCs w:val="22"/>
                                <w:lang w:val="es-ES_tradnl"/>
                              </w:rPr>
                              <w:t xml:space="preserve"> </w:t>
                            </w:r>
                            <w:r w:rsidRPr="00F06397">
                              <w:rPr>
                                <w:rFonts w:ascii="Calibri" w:hAnsi="Calibri"/>
                                <w:sz w:val="22"/>
                                <w:szCs w:val="22"/>
                                <w:lang w:val="es-ES_tradnl"/>
                              </w:rPr>
                              <w:t>hace 40 años.</w:t>
                            </w:r>
                            <w:r>
                              <w:rPr>
                                <w:rFonts w:ascii="Calibri" w:hAnsi="Calibri"/>
                                <w:b/>
                                <w:sz w:val="22"/>
                                <w:szCs w:val="22"/>
                                <w:lang w:val="es-ES_tradnl"/>
                              </w:rPr>
                              <w:t xml:space="preserve"> </w:t>
                            </w:r>
                            <w:r w:rsidRPr="005A56FB">
                              <w:rPr>
                                <w:rFonts w:ascii="Calibri" w:hAnsi="Calibri"/>
                                <w:sz w:val="22"/>
                                <w:szCs w:val="22"/>
                                <w:lang w:val="es-ES_tradnl"/>
                              </w:rPr>
                              <w:t>Organización de talleres de v</w:t>
                            </w:r>
                            <w:r>
                              <w:rPr>
                                <w:rFonts w:ascii="Calibri" w:hAnsi="Calibri"/>
                                <w:sz w:val="22"/>
                                <w:szCs w:val="22"/>
                                <w:lang w:val="es-ES_tradnl"/>
                              </w:rPr>
                              <w:t>oz</w:t>
                            </w:r>
                            <w:r w:rsidRPr="005A56FB">
                              <w:rPr>
                                <w:rFonts w:ascii="Calibri" w:hAnsi="Calibri"/>
                                <w:sz w:val="22"/>
                                <w:szCs w:val="22"/>
                                <w:lang w:val="es-ES_tradnl"/>
                              </w:rPr>
                              <w:t>, cant</w:t>
                            </w:r>
                            <w:r>
                              <w:rPr>
                                <w:rFonts w:ascii="Calibri" w:hAnsi="Calibri"/>
                                <w:sz w:val="22"/>
                                <w:szCs w:val="22"/>
                                <w:lang w:val="es-ES_tradnl"/>
                              </w:rPr>
                              <w:t xml:space="preserve">o y de </w:t>
                            </w:r>
                            <w:r w:rsidRPr="005A56FB">
                              <w:rPr>
                                <w:rFonts w:ascii="Calibri" w:hAnsi="Calibri"/>
                                <w:sz w:val="22"/>
                                <w:szCs w:val="22"/>
                                <w:lang w:val="es-ES_tradnl"/>
                              </w:rPr>
                              <w:t xml:space="preserve">música </w:t>
                            </w:r>
                            <w:r>
                              <w:rPr>
                                <w:rFonts w:ascii="Calibri" w:hAnsi="Calibri"/>
                                <w:sz w:val="22"/>
                                <w:szCs w:val="22"/>
                                <w:lang w:val="es-ES_tradnl"/>
                              </w:rPr>
                              <w:t xml:space="preserve">en todo </w:t>
                            </w:r>
                            <w:r w:rsidRPr="005A56FB">
                              <w:rPr>
                                <w:rFonts w:ascii="Calibri" w:hAnsi="Calibri"/>
                                <w:sz w:val="22"/>
                                <w:szCs w:val="22"/>
                                <w:lang w:val="es-ES_tradnl"/>
                              </w:rPr>
                              <w:t>Catalu</w:t>
                            </w:r>
                            <w:r>
                              <w:rPr>
                                <w:rFonts w:ascii="Calibri" w:hAnsi="Calibri"/>
                                <w:sz w:val="22"/>
                                <w:szCs w:val="22"/>
                                <w:lang w:val="es-ES_tradnl"/>
                              </w:rPr>
                              <w:t>ña</w:t>
                            </w:r>
                            <w:r w:rsidRPr="005A56FB">
                              <w:rPr>
                                <w:rFonts w:ascii="Calibri" w:hAnsi="Calibri"/>
                                <w:sz w:val="22"/>
                                <w:szCs w:val="22"/>
                                <w:lang w:val="es-ES_tradnl"/>
                              </w:rPr>
                              <w:t xml:space="preserve">. </w:t>
                            </w:r>
                          </w:p>
                          <w:p w14:paraId="23AEA2BF" w14:textId="77777777" w:rsidR="00FF10EE" w:rsidRPr="005A56FB" w:rsidRDefault="00FF10EE" w:rsidP="00FF10EE">
                            <w:pPr>
                              <w:pStyle w:val="Textoindependiente2"/>
                              <w:jc w:val="both"/>
                              <w:rPr>
                                <w:rFonts w:ascii="Calibri" w:hAnsi="Calibri"/>
                                <w:sz w:val="22"/>
                                <w:szCs w:val="22"/>
                                <w:lang w:val="es-ES_tradnl"/>
                              </w:rPr>
                            </w:pPr>
                            <w:r w:rsidRPr="005A56FB">
                              <w:rPr>
                                <w:rFonts w:ascii="Calibri" w:hAnsi="Calibri"/>
                                <w:sz w:val="22"/>
                                <w:szCs w:val="22"/>
                                <w:lang w:val="es-ES_tradnl"/>
                              </w:rPr>
                              <w:t xml:space="preserve">Productor en </w:t>
                            </w:r>
                            <w:r>
                              <w:rPr>
                                <w:rFonts w:ascii="Calibri" w:hAnsi="Calibri"/>
                                <w:sz w:val="22"/>
                                <w:szCs w:val="22"/>
                                <w:lang w:val="es-ES_tradnl"/>
                              </w:rPr>
                              <w:t xml:space="preserve">la grabación </w:t>
                            </w:r>
                            <w:r w:rsidRPr="005A56FB">
                              <w:rPr>
                                <w:rFonts w:ascii="Calibri" w:hAnsi="Calibri"/>
                                <w:sz w:val="22"/>
                                <w:szCs w:val="22"/>
                                <w:lang w:val="es-ES_tradnl"/>
                              </w:rPr>
                              <w:t>de diversos CD de cant</w:t>
                            </w:r>
                            <w:r>
                              <w:rPr>
                                <w:rFonts w:ascii="Calibri" w:hAnsi="Calibri"/>
                                <w:sz w:val="22"/>
                                <w:szCs w:val="22"/>
                                <w:lang w:val="es-ES_tradnl"/>
                              </w:rPr>
                              <w:t>os espirituales</w:t>
                            </w:r>
                            <w:r w:rsidRPr="005A56FB">
                              <w:rPr>
                                <w:rFonts w:ascii="Calibri" w:hAnsi="Calibri"/>
                                <w:sz w:val="22"/>
                                <w:szCs w:val="22"/>
                                <w:lang w:val="es-ES_tradnl"/>
                              </w:rPr>
                              <w:t>.</w:t>
                            </w:r>
                          </w:p>
                          <w:p w14:paraId="7DA64AFB" w14:textId="77777777" w:rsidR="00FF10EE" w:rsidRPr="005A56FB" w:rsidRDefault="00FF10EE" w:rsidP="00FF10EE">
                            <w:pPr>
                              <w:pStyle w:val="Textoindependiente2"/>
                              <w:jc w:val="both"/>
                              <w:rPr>
                                <w:rFonts w:ascii="Calibri" w:hAnsi="Calibri"/>
                                <w:bCs/>
                                <w:color w:val="222222"/>
                                <w:sz w:val="22"/>
                                <w:szCs w:val="22"/>
                                <w:lang w:val="es-ES_tradnl"/>
                              </w:rPr>
                            </w:pPr>
                            <w:r w:rsidRPr="005A56FB">
                              <w:rPr>
                                <w:rFonts w:ascii="Calibri" w:hAnsi="Calibri"/>
                                <w:sz w:val="22"/>
                                <w:szCs w:val="22"/>
                                <w:lang w:val="es-ES_tradnl"/>
                              </w:rPr>
                              <w:t>Int</w:t>
                            </w:r>
                            <w:r>
                              <w:rPr>
                                <w:rFonts w:ascii="Calibri" w:hAnsi="Calibri"/>
                                <w:sz w:val="22"/>
                                <w:szCs w:val="22"/>
                                <w:lang w:val="es-ES_tradnl"/>
                              </w:rPr>
                              <w:t>é</w:t>
                            </w:r>
                            <w:r w:rsidRPr="005A56FB">
                              <w:rPr>
                                <w:rFonts w:ascii="Calibri" w:hAnsi="Calibri"/>
                                <w:sz w:val="22"/>
                                <w:szCs w:val="22"/>
                                <w:lang w:val="es-ES_tradnl"/>
                              </w:rPr>
                              <w:t>rpret</w:t>
                            </w:r>
                            <w:r>
                              <w:rPr>
                                <w:rFonts w:ascii="Calibri" w:hAnsi="Calibri"/>
                                <w:sz w:val="22"/>
                                <w:szCs w:val="22"/>
                                <w:lang w:val="es-ES_tradnl"/>
                              </w:rPr>
                              <w:t xml:space="preserve">e de un </w:t>
                            </w:r>
                            <w:r w:rsidRPr="005A56FB">
                              <w:rPr>
                                <w:rFonts w:ascii="Calibri" w:hAnsi="Calibri"/>
                                <w:sz w:val="22"/>
                                <w:szCs w:val="22"/>
                                <w:lang w:val="es-ES_tradnl"/>
                              </w:rPr>
                              <w:t xml:space="preserve">CD </w:t>
                            </w:r>
                            <w:r>
                              <w:rPr>
                                <w:rFonts w:ascii="Calibri" w:hAnsi="Calibri"/>
                                <w:sz w:val="22"/>
                                <w:szCs w:val="22"/>
                                <w:lang w:val="es-ES_tradnl"/>
                              </w:rPr>
                              <w:t xml:space="preserve">grabado en el estudio </w:t>
                            </w:r>
                            <w:r w:rsidRPr="005A56FB">
                              <w:rPr>
                                <w:rFonts w:ascii="Calibri" w:hAnsi="Calibri"/>
                                <w:sz w:val="22"/>
                                <w:szCs w:val="22"/>
                                <w:lang w:val="es-ES_tradnl"/>
                              </w:rPr>
                              <w:t xml:space="preserve">de Marc Parrot, </w:t>
                            </w:r>
                            <w:r w:rsidRPr="005A56FB">
                              <w:rPr>
                                <w:rFonts w:ascii="Calibri" w:hAnsi="Calibri"/>
                                <w:i/>
                                <w:sz w:val="22"/>
                                <w:szCs w:val="22"/>
                                <w:lang w:val="es-ES_tradnl"/>
                              </w:rPr>
                              <w:t>grabaciones silvestres</w:t>
                            </w:r>
                            <w:r w:rsidRPr="005A56FB">
                              <w:rPr>
                                <w:rFonts w:ascii="Calibri" w:hAnsi="Calibri"/>
                                <w:sz w:val="22"/>
                                <w:szCs w:val="22"/>
                                <w:lang w:val="es-ES_tradnl"/>
                              </w:rPr>
                              <w:t xml:space="preserve">, </w:t>
                            </w:r>
                            <w:r>
                              <w:rPr>
                                <w:rFonts w:ascii="Calibri" w:hAnsi="Calibri"/>
                                <w:sz w:val="22"/>
                                <w:szCs w:val="22"/>
                                <w:lang w:val="es-ES_tradnl"/>
                              </w:rPr>
                              <w:t xml:space="preserve">i </w:t>
                            </w:r>
                            <w:r w:rsidRPr="005A56FB">
                              <w:rPr>
                                <w:rFonts w:ascii="Calibri" w:hAnsi="Calibri"/>
                                <w:sz w:val="22"/>
                                <w:szCs w:val="22"/>
                                <w:lang w:val="es-ES_tradnl"/>
                              </w:rPr>
                              <w:t>registr</w:t>
                            </w:r>
                            <w:r>
                              <w:rPr>
                                <w:rFonts w:ascii="Calibri" w:hAnsi="Calibri"/>
                                <w:sz w:val="22"/>
                                <w:szCs w:val="22"/>
                                <w:lang w:val="es-ES_tradnl"/>
                              </w:rPr>
                              <w:t xml:space="preserve">o </w:t>
                            </w:r>
                            <w:r w:rsidRPr="005A56FB">
                              <w:rPr>
                                <w:rFonts w:ascii="Calibri" w:hAnsi="Calibri"/>
                                <w:sz w:val="22"/>
                                <w:szCs w:val="22"/>
                                <w:lang w:val="es-ES_tradnl"/>
                              </w:rPr>
                              <w:t>de d</w:t>
                            </w:r>
                            <w:r>
                              <w:rPr>
                                <w:rFonts w:ascii="Calibri" w:hAnsi="Calibri"/>
                                <w:sz w:val="22"/>
                                <w:szCs w:val="22"/>
                                <w:lang w:val="es-ES_tradnl"/>
                              </w:rPr>
                              <w:t xml:space="preserve">erechos de </w:t>
                            </w:r>
                            <w:r w:rsidRPr="005A56FB">
                              <w:rPr>
                                <w:rFonts w:ascii="Calibri" w:hAnsi="Calibri"/>
                                <w:sz w:val="22"/>
                                <w:szCs w:val="22"/>
                                <w:lang w:val="es-ES_tradnl"/>
                              </w:rPr>
                              <w:t>int</w:t>
                            </w:r>
                            <w:r>
                              <w:rPr>
                                <w:rFonts w:ascii="Calibri" w:hAnsi="Calibri"/>
                                <w:sz w:val="22"/>
                                <w:szCs w:val="22"/>
                                <w:lang w:val="es-ES_tradnl"/>
                              </w:rPr>
                              <w:t>é</w:t>
                            </w:r>
                            <w:r w:rsidRPr="005A56FB">
                              <w:rPr>
                                <w:rFonts w:ascii="Calibri" w:hAnsi="Calibri"/>
                                <w:sz w:val="22"/>
                                <w:szCs w:val="22"/>
                                <w:lang w:val="es-ES_tradnl"/>
                              </w:rPr>
                              <w:t>rpret</w:t>
                            </w:r>
                            <w:r>
                              <w:rPr>
                                <w:rFonts w:ascii="Calibri" w:hAnsi="Calibri"/>
                                <w:sz w:val="22"/>
                                <w:szCs w:val="22"/>
                                <w:lang w:val="es-ES_tradnl"/>
                              </w:rPr>
                              <w:t>es</w:t>
                            </w:r>
                            <w:r w:rsidRPr="005A56FB">
                              <w:rPr>
                                <w:rFonts w:ascii="Calibri" w:hAnsi="Calibri"/>
                                <w:sz w:val="22"/>
                                <w:szCs w:val="22"/>
                                <w:lang w:val="es-ES_tradnl"/>
                              </w:rPr>
                              <w:t>, compositor</w:t>
                            </w:r>
                            <w:r>
                              <w:rPr>
                                <w:rFonts w:ascii="Calibri" w:hAnsi="Calibri"/>
                                <w:sz w:val="22"/>
                                <w:szCs w:val="22"/>
                                <w:lang w:val="es-ES_tradnl"/>
                              </w:rPr>
                              <w:t>e</w:t>
                            </w:r>
                            <w:r w:rsidRPr="005A56FB">
                              <w:rPr>
                                <w:rFonts w:ascii="Calibri" w:hAnsi="Calibri"/>
                                <w:sz w:val="22"/>
                                <w:szCs w:val="22"/>
                                <w:lang w:val="es-ES_tradnl"/>
                              </w:rPr>
                              <w:t>s</w:t>
                            </w:r>
                            <w:r>
                              <w:rPr>
                                <w:rFonts w:ascii="Calibri" w:hAnsi="Calibri"/>
                                <w:sz w:val="22"/>
                                <w:szCs w:val="22"/>
                                <w:lang w:val="es-ES_tradnl"/>
                              </w:rPr>
                              <w:t xml:space="preserve"> y </w:t>
                            </w:r>
                            <w:r w:rsidRPr="005A56FB">
                              <w:rPr>
                                <w:rFonts w:ascii="Calibri" w:hAnsi="Calibri"/>
                                <w:sz w:val="22"/>
                                <w:szCs w:val="22"/>
                                <w:lang w:val="es-ES_tradnl"/>
                              </w:rPr>
                              <w:t>autor</w:t>
                            </w:r>
                            <w:r>
                              <w:rPr>
                                <w:rFonts w:ascii="Calibri" w:hAnsi="Calibri"/>
                                <w:sz w:val="22"/>
                                <w:szCs w:val="22"/>
                                <w:lang w:val="es-ES_tradnl"/>
                              </w:rPr>
                              <w:t xml:space="preserve">es con la </w:t>
                            </w:r>
                            <w:r w:rsidRPr="005A56FB">
                              <w:rPr>
                                <w:rFonts w:ascii="Calibri" w:hAnsi="Calibri"/>
                                <w:sz w:val="22"/>
                                <w:szCs w:val="22"/>
                                <w:lang w:val="es-ES_tradnl"/>
                              </w:rPr>
                              <w:t>Socie</w:t>
                            </w:r>
                            <w:r>
                              <w:rPr>
                                <w:rFonts w:ascii="Calibri" w:hAnsi="Calibri"/>
                                <w:sz w:val="22"/>
                                <w:szCs w:val="22"/>
                                <w:lang w:val="es-ES_tradnl"/>
                              </w:rPr>
                              <w:t xml:space="preserve">dad </w:t>
                            </w:r>
                            <w:r w:rsidRPr="005A56FB">
                              <w:rPr>
                                <w:rFonts w:ascii="Calibri" w:hAnsi="Calibri"/>
                                <w:sz w:val="22"/>
                                <w:szCs w:val="22"/>
                                <w:lang w:val="es-ES_tradnl"/>
                              </w:rPr>
                              <w:t>d</w:t>
                            </w:r>
                            <w:r>
                              <w:rPr>
                                <w:rFonts w:ascii="Calibri" w:hAnsi="Calibri"/>
                                <w:sz w:val="22"/>
                                <w:szCs w:val="22"/>
                                <w:lang w:val="es-ES_tradnl"/>
                              </w:rPr>
                              <w:t xml:space="preserve">e </w:t>
                            </w:r>
                            <w:r w:rsidRPr="005A56FB">
                              <w:rPr>
                                <w:rFonts w:ascii="Calibri" w:hAnsi="Calibri"/>
                                <w:sz w:val="22"/>
                                <w:szCs w:val="22"/>
                                <w:lang w:val="es-ES_tradnl"/>
                              </w:rPr>
                              <w:t>Artist</w:t>
                            </w:r>
                            <w:r>
                              <w:rPr>
                                <w:rFonts w:ascii="Calibri" w:hAnsi="Calibri"/>
                                <w:sz w:val="22"/>
                                <w:szCs w:val="22"/>
                                <w:lang w:val="es-ES_tradnl"/>
                              </w:rPr>
                              <w:t xml:space="preserve">as </w:t>
                            </w:r>
                            <w:r w:rsidRPr="005A56FB">
                              <w:rPr>
                                <w:rFonts w:ascii="Calibri" w:hAnsi="Calibri"/>
                                <w:sz w:val="22"/>
                                <w:szCs w:val="22"/>
                                <w:lang w:val="es-ES_tradnl"/>
                              </w:rPr>
                              <w:t>Int</w:t>
                            </w:r>
                            <w:r>
                              <w:rPr>
                                <w:rFonts w:ascii="Calibri" w:hAnsi="Calibri"/>
                                <w:sz w:val="22"/>
                                <w:szCs w:val="22"/>
                                <w:lang w:val="es-ES_tradnl"/>
                              </w:rPr>
                              <w:t xml:space="preserve">érpretes o </w:t>
                            </w:r>
                            <w:r w:rsidRPr="00263ACF">
                              <w:rPr>
                                <w:rFonts w:ascii="Calibri" w:hAnsi="Calibri"/>
                                <w:sz w:val="24"/>
                                <w:szCs w:val="22"/>
                                <w:lang w:val="es-ES_tradnl"/>
                              </w:rPr>
                              <w:t>Ejecutantes</w:t>
                            </w:r>
                            <w:r>
                              <w:rPr>
                                <w:rFonts w:ascii="Calibri" w:hAnsi="Calibri"/>
                                <w:sz w:val="22"/>
                                <w:szCs w:val="22"/>
                                <w:lang w:val="es-ES_tradnl"/>
                              </w:rPr>
                              <w:t xml:space="preserve"> de </w:t>
                            </w:r>
                            <w:r w:rsidRPr="005A56FB">
                              <w:rPr>
                                <w:rFonts w:ascii="Calibri" w:hAnsi="Calibri"/>
                                <w:sz w:val="22"/>
                                <w:szCs w:val="22"/>
                                <w:lang w:val="es-ES_tradnl"/>
                              </w:rPr>
                              <w:t>Espa</w:t>
                            </w:r>
                            <w:r>
                              <w:rPr>
                                <w:rFonts w:ascii="Calibri" w:hAnsi="Calibri"/>
                                <w:sz w:val="22"/>
                                <w:szCs w:val="22"/>
                                <w:lang w:val="es-ES_tradnl"/>
                              </w:rPr>
                              <w:t xml:space="preserve">ña </w:t>
                            </w:r>
                            <w:r w:rsidRPr="005A56FB">
                              <w:rPr>
                                <w:rFonts w:ascii="Calibri" w:hAnsi="Calibri"/>
                                <w:bCs/>
                                <w:color w:val="222222"/>
                                <w:sz w:val="22"/>
                                <w:szCs w:val="22"/>
                                <w:lang w:val="es-ES_tradnl"/>
                              </w:rPr>
                              <w:t>(AIE). Tramitació</w:t>
                            </w:r>
                            <w:r>
                              <w:rPr>
                                <w:rFonts w:ascii="Calibri" w:hAnsi="Calibri"/>
                                <w:bCs/>
                                <w:color w:val="222222"/>
                                <w:sz w:val="22"/>
                                <w:szCs w:val="22"/>
                                <w:lang w:val="es-ES_tradnl"/>
                              </w:rPr>
                              <w:t xml:space="preserve">n </w:t>
                            </w:r>
                            <w:r w:rsidRPr="005A56FB">
                              <w:rPr>
                                <w:rFonts w:ascii="Calibri" w:hAnsi="Calibri"/>
                                <w:bCs/>
                                <w:color w:val="222222"/>
                                <w:sz w:val="22"/>
                                <w:szCs w:val="22"/>
                                <w:lang w:val="es-ES_tradnl"/>
                              </w:rPr>
                              <w:t>de la producció</w:t>
                            </w:r>
                            <w:r>
                              <w:rPr>
                                <w:rFonts w:ascii="Calibri" w:hAnsi="Calibri"/>
                                <w:bCs/>
                                <w:color w:val="222222"/>
                                <w:sz w:val="22"/>
                                <w:szCs w:val="22"/>
                                <w:lang w:val="es-ES_tradnl"/>
                              </w:rPr>
                              <w:t xml:space="preserve">n </w:t>
                            </w:r>
                            <w:r w:rsidRPr="005A56FB">
                              <w:rPr>
                                <w:rFonts w:ascii="Calibri" w:hAnsi="Calibri"/>
                                <w:bCs/>
                                <w:color w:val="222222"/>
                                <w:sz w:val="22"/>
                                <w:szCs w:val="22"/>
                                <w:lang w:val="es-ES_tradnl"/>
                              </w:rPr>
                              <w:t>física de 2</w:t>
                            </w:r>
                            <w:r>
                              <w:rPr>
                                <w:rFonts w:ascii="Calibri" w:hAnsi="Calibri"/>
                                <w:bCs/>
                                <w:color w:val="222222"/>
                                <w:sz w:val="22"/>
                                <w:szCs w:val="22"/>
                                <w:lang w:val="es-ES_tradnl"/>
                              </w:rPr>
                              <w:t>,</w:t>
                            </w:r>
                            <w:r w:rsidRPr="005A56FB">
                              <w:rPr>
                                <w:rFonts w:ascii="Calibri" w:hAnsi="Calibri"/>
                                <w:bCs/>
                                <w:color w:val="222222"/>
                                <w:sz w:val="22"/>
                                <w:szCs w:val="22"/>
                                <w:lang w:val="es-ES_tradnl"/>
                              </w:rPr>
                              <w:t>000 c</w:t>
                            </w:r>
                            <w:r>
                              <w:rPr>
                                <w:rFonts w:ascii="Calibri" w:hAnsi="Calibri"/>
                                <w:bCs/>
                                <w:color w:val="222222"/>
                                <w:sz w:val="22"/>
                                <w:szCs w:val="22"/>
                                <w:lang w:val="es-ES_tradnl"/>
                              </w:rPr>
                              <w:t xml:space="preserve">opias </w:t>
                            </w:r>
                            <w:r w:rsidRPr="005A56FB">
                              <w:rPr>
                                <w:rFonts w:ascii="Calibri" w:hAnsi="Calibri"/>
                                <w:bCs/>
                                <w:color w:val="222222"/>
                                <w:sz w:val="22"/>
                                <w:szCs w:val="22"/>
                                <w:lang w:val="es-ES_tradnl"/>
                              </w:rPr>
                              <w:t>del CD.</w:t>
                            </w:r>
                          </w:p>
                          <w:p w14:paraId="6F9777F7" w14:textId="77777777" w:rsidR="00FF10EE" w:rsidRPr="005A56FB" w:rsidRDefault="00FF10EE" w:rsidP="00FF10EE">
                            <w:pPr>
                              <w:spacing w:after="120"/>
                              <w:rPr>
                                <w:rFonts w:ascii="Calibri" w:hAnsi="Calibri"/>
                                <w:bCs/>
                                <w:color w:val="222222"/>
                                <w:sz w:val="22"/>
                                <w:szCs w:val="22"/>
                                <w:lang w:val="es-ES_tradnl"/>
                              </w:rPr>
                            </w:pPr>
                            <w:r w:rsidRPr="005A56FB">
                              <w:rPr>
                                <w:rFonts w:ascii="Calibri" w:hAnsi="Calibri"/>
                                <w:bCs/>
                                <w:color w:val="222222"/>
                                <w:sz w:val="22"/>
                                <w:szCs w:val="22"/>
                                <w:lang w:val="es-ES_tradnl"/>
                              </w:rPr>
                              <w:t>Conc</w:t>
                            </w:r>
                            <w:r>
                              <w:rPr>
                                <w:rFonts w:ascii="Calibri" w:hAnsi="Calibri"/>
                                <w:bCs/>
                                <w:color w:val="222222"/>
                                <w:sz w:val="22"/>
                                <w:szCs w:val="22"/>
                                <w:lang w:val="es-ES_tradnl"/>
                              </w:rPr>
                              <w:t xml:space="preserve">iertos en todo </w:t>
                            </w:r>
                            <w:r w:rsidRPr="005A56FB">
                              <w:rPr>
                                <w:rFonts w:ascii="Calibri" w:hAnsi="Calibri"/>
                                <w:bCs/>
                                <w:color w:val="222222"/>
                                <w:sz w:val="22"/>
                                <w:szCs w:val="22"/>
                                <w:lang w:val="es-ES_tradnl"/>
                              </w:rPr>
                              <w:t>Catalu</w:t>
                            </w:r>
                            <w:r>
                              <w:rPr>
                                <w:rFonts w:ascii="Calibri" w:hAnsi="Calibri"/>
                                <w:bCs/>
                                <w:color w:val="222222"/>
                                <w:sz w:val="22"/>
                                <w:szCs w:val="22"/>
                                <w:lang w:val="es-ES_tradnl"/>
                              </w:rPr>
                              <w:t>ña</w:t>
                            </w:r>
                            <w:r w:rsidRPr="005A56FB">
                              <w:rPr>
                                <w:rFonts w:ascii="Calibri" w:hAnsi="Calibri"/>
                                <w:bCs/>
                                <w:color w:val="222222"/>
                                <w:sz w:val="22"/>
                                <w:szCs w:val="22"/>
                                <w:lang w:val="es-ES_tradnl"/>
                              </w:rPr>
                              <w:t>, Val</w:t>
                            </w:r>
                            <w:r>
                              <w:rPr>
                                <w:rFonts w:ascii="Calibri" w:hAnsi="Calibri"/>
                                <w:bCs/>
                                <w:color w:val="222222"/>
                                <w:sz w:val="22"/>
                                <w:szCs w:val="22"/>
                                <w:lang w:val="es-ES_tradnl"/>
                              </w:rPr>
                              <w:t>e</w:t>
                            </w:r>
                            <w:r w:rsidRPr="005A56FB">
                              <w:rPr>
                                <w:rFonts w:ascii="Calibri" w:hAnsi="Calibri"/>
                                <w:bCs/>
                                <w:color w:val="222222"/>
                                <w:sz w:val="22"/>
                                <w:szCs w:val="22"/>
                                <w:lang w:val="es-ES_tradnl"/>
                              </w:rPr>
                              <w:t>ncia</w:t>
                            </w:r>
                            <w:r>
                              <w:rPr>
                                <w:rFonts w:ascii="Calibri" w:hAnsi="Calibri"/>
                                <w:bCs/>
                                <w:color w:val="222222"/>
                                <w:sz w:val="22"/>
                                <w:szCs w:val="22"/>
                                <w:lang w:val="es-ES_tradnl"/>
                              </w:rPr>
                              <w:t xml:space="preserve">, Ibiza y </w:t>
                            </w:r>
                            <w:r w:rsidRPr="005A56FB">
                              <w:rPr>
                                <w:rFonts w:ascii="Calibri" w:hAnsi="Calibri"/>
                                <w:bCs/>
                                <w:color w:val="222222"/>
                                <w:sz w:val="22"/>
                                <w:szCs w:val="22"/>
                                <w:lang w:val="es-ES_tradnl"/>
                              </w:rPr>
                              <w:t>Paris.</w:t>
                            </w:r>
                          </w:p>
                          <w:p w14:paraId="20E23771" w14:textId="77777777" w:rsidR="00FF10EE" w:rsidRDefault="00FF10EE" w:rsidP="00FF10EE">
                            <w:pPr>
                              <w:pStyle w:val="Textoindependiente2"/>
                              <w:spacing w:after="120"/>
                              <w:jc w:val="both"/>
                              <w:rPr>
                                <w:rFonts w:ascii="Calibri" w:hAnsi="Calibri"/>
                                <w:b/>
                                <w:color w:val="17365D" w:themeColor="text2" w:themeShade="BF"/>
                                <w:sz w:val="22"/>
                                <w:szCs w:val="22"/>
                                <w:lang w:val="es-ES_tradnl"/>
                              </w:rPr>
                            </w:pPr>
                          </w:p>
                          <w:p w14:paraId="2175B581" w14:textId="77777777" w:rsidR="00FF10EE" w:rsidRPr="005A56FB" w:rsidRDefault="00FF10EE" w:rsidP="00FF10EE">
                            <w:pPr>
                              <w:pStyle w:val="Textoindependiente2"/>
                              <w:spacing w:after="120"/>
                              <w:jc w:val="both"/>
                              <w:rPr>
                                <w:rFonts w:ascii="Calibri" w:hAnsi="Calibri"/>
                                <w:sz w:val="22"/>
                                <w:szCs w:val="22"/>
                                <w:lang w:val="es-ES_tradnl"/>
                              </w:rPr>
                            </w:pPr>
                            <w:r w:rsidRPr="005A56FB">
                              <w:rPr>
                                <w:rFonts w:ascii="Calibri" w:hAnsi="Calibri"/>
                                <w:b/>
                                <w:color w:val="17365D" w:themeColor="text2" w:themeShade="BF"/>
                                <w:sz w:val="22"/>
                                <w:szCs w:val="22"/>
                                <w:lang w:val="es-ES_tradnl"/>
                              </w:rPr>
                              <w:t>Carnet de condu</w:t>
                            </w:r>
                            <w:r>
                              <w:rPr>
                                <w:rFonts w:ascii="Calibri" w:hAnsi="Calibri"/>
                                <w:b/>
                                <w:color w:val="17365D" w:themeColor="text2" w:themeShade="BF"/>
                                <w:sz w:val="22"/>
                                <w:szCs w:val="22"/>
                                <w:lang w:val="es-ES_tradnl"/>
                              </w:rPr>
                              <w:t xml:space="preserve">cir </w:t>
                            </w:r>
                            <w:r w:rsidRPr="005A56FB">
                              <w:rPr>
                                <w:rFonts w:ascii="Calibri" w:hAnsi="Calibri"/>
                                <w:sz w:val="22"/>
                                <w:szCs w:val="22"/>
                                <w:lang w:val="es-ES_tradnl"/>
                              </w:rPr>
                              <w:t xml:space="preserve">desde </w:t>
                            </w:r>
                            <w:r w:rsidRPr="005A56FB">
                              <w:rPr>
                                <w:rFonts w:ascii="Calibri" w:hAnsi="Calibri"/>
                                <w:i/>
                                <w:sz w:val="22"/>
                                <w:szCs w:val="22"/>
                                <w:lang w:val="es-ES_tradnl"/>
                              </w:rPr>
                              <w:t>1981</w:t>
                            </w:r>
                            <w:r>
                              <w:rPr>
                                <w:rFonts w:ascii="Calibri" w:hAnsi="Calibri"/>
                                <w:i/>
                                <w:sz w:val="22"/>
                                <w:szCs w:val="22"/>
                                <w:lang w:val="es-ES_tradnl"/>
                              </w:rPr>
                              <w:t xml:space="preserve">. </w:t>
                            </w:r>
                            <w:r w:rsidRPr="005A56FB">
                              <w:rPr>
                                <w:rFonts w:ascii="Calibri" w:hAnsi="Calibri"/>
                                <w:b/>
                                <w:color w:val="17365D" w:themeColor="text2" w:themeShade="BF"/>
                                <w:sz w:val="22"/>
                                <w:szCs w:val="22"/>
                                <w:lang w:val="es-ES_tradnl"/>
                              </w:rPr>
                              <w:t xml:space="preserve">Carnet de </w:t>
                            </w:r>
                            <w:r>
                              <w:rPr>
                                <w:rFonts w:ascii="Calibri" w:hAnsi="Calibri"/>
                                <w:b/>
                                <w:color w:val="17365D" w:themeColor="text2" w:themeShade="BF"/>
                                <w:sz w:val="22"/>
                                <w:szCs w:val="22"/>
                                <w:lang w:val="es-ES_tradnl"/>
                              </w:rPr>
                              <w:t xml:space="preserve">motocicleta </w:t>
                            </w:r>
                          </w:p>
                          <w:p w14:paraId="3BC0EC55" w14:textId="77777777" w:rsidR="00FF10EE" w:rsidRPr="005A56FB" w:rsidRDefault="00FF10EE" w:rsidP="00FF10EE">
                            <w:pPr>
                              <w:pStyle w:val="Textoindependiente2"/>
                              <w:spacing w:after="120"/>
                              <w:jc w:val="both"/>
                              <w:rPr>
                                <w:rFonts w:ascii="Calibri" w:hAnsi="Calibri"/>
                                <w:sz w:val="22"/>
                                <w:szCs w:val="22"/>
                                <w:lang w:val="es-ES_tradnl"/>
                              </w:rPr>
                            </w:pPr>
                            <w:r w:rsidRPr="005A56FB">
                              <w:rPr>
                                <w:rFonts w:ascii="Calibri" w:hAnsi="Calibri"/>
                                <w:i/>
                                <w:sz w:val="22"/>
                                <w:szCs w:val="22"/>
                                <w:lang w:val="es-ES_tradnl"/>
                              </w:rPr>
                              <w:t>1989-1996</w:t>
                            </w:r>
                            <w:r w:rsidRPr="005A56FB">
                              <w:rPr>
                                <w:rFonts w:ascii="Calibri" w:hAnsi="Calibri"/>
                                <w:sz w:val="22"/>
                                <w:szCs w:val="22"/>
                                <w:lang w:val="es-ES_tradnl"/>
                              </w:rPr>
                              <w:t>: tr</w:t>
                            </w:r>
                            <w:r>
                              <w:rPr>
                                <w:rFonts w:ascii="Calibri" w:hAnsi="Calibri"/>
                                <w:sz w:val="22"/>
                                <w:szCs w:val="22"/>
                                <w:lang w:val="es-ES_tradnl"/>
                              </w:rPr>
                              <w:t>abajador autónomo</w:t>
                            </w:r>
                            <w:r w:rsidRPr="005A56FB">
                              <w:rPr>
                                <w:rFonts w:ascii="Calibri" w:hAnsi="Calibri"/>
                                <w:sz w:val="22"/>
                                <w:szCs w:val="22"/>
                                <w:lang w:val="es-ES_tradnl"/>
                              </w:rPr>
                              <w:t xml:space="preserve">. </w:t>
                            </w:r>
                            <w:r w:rsidRPr="005A56FB">
                              <w:rPr>
                                <w:rFonts w:ascii="Calibri" w:hAnsi="Calibri"/>
                                <w:b/>
                                <w:color w:val="17365D" w:themeColor="text2" w:themeShade="BF"/>
                                <w:sz w:val="22"/>
                                <w:szCs w:val="22"/>
                                <w:lang w:val="es-ES_tradnl"/>
                              </w:rPr>
                              <w:t xml:space="preserve">Formador de </w:t>
                            </w:r>
                            <w:r>
                              <w:rPr>
                                <w:rFonts w:ascii="Calibri" w:hAnsi="Calibri"/>
                                <w:b/>
                                <w:color w:val="17365D" w:themeColor="text2" w:themeShade="BF"/>
                                <w:sz w:val="22"/>
                                <w:szCs w:val="22"/>
                                <w:lang w:val="es-ES_tradnl"/>
                              </w:rPr>
                              <w:t xml:space="preserve">inglés </w:t>
                            </w:r>
                            <w:r>
                              <w:rPr>
                                <w:rFonts w:ascii="Calibri" w:hAnsi="Calibri"/>
                                <w:sz w:val="22"/>
                                <w:szCs w:val="22"/>
                                <w:lang w:val="es-ES_tradnl"/>
                              </w:rPr>
                              <w:t xml:space="preserve">para </w:t>
                            </w:r>
                            <w:r w:rsidRPr="005A56FB">
                              <w:rPr>
                                <w:rFonts w:ascii="Calibri" w:hAnsi="Calibri"/>
                                <w:sz w:val="22"/>
                                <w:szCs w:val="22"/>
                                <w:lang w:val="es-ES_tradnl"/>
                              </w:rPr>
                              <w:t>empres</w:t>
                            </w:r>
                            <w:r>
                              <w:rPr>
                                <w:rFonts w:ascii="Calibri" w:hAnsi="Calibri"/>
                                <w:sz w:val="22"/>
                                <w:szCs w:val="22"/>
                                <w:lang w:val="es-ES_tradnl"/>
                              </w:rPr>
                              <w:t xml:space="preserve">as en </w:t>
                            </w:r>
                            <w:r w:rsidRPr="005A56FB">
                              <w:rPr>
                                <w:rFonts w:ascii="Calibri" w:hAnsi="Calibri"/>
                                <w:sz w:val="22"/>
                                <w:szCs w:val="22"/>
                                <w:lang w:val="es-ES_tradnl"/>
                              </w:rPr>
                              <w:t xml:space="preserve">Barcelona </w:t>
                            </w:r>
                            <w:r>
                              <w:rPr>
                                <w:rFonts w:ascii="Calibri" w:hAnsi="Calibri"/>
                                <w:sz w:val="22"/>
                                <w:szCs w:val="22"/>
                                <w:lang w:val="es-ES_tradnl"/>
                              </w:rPr>
                              <w:t xml:space="preserve">y </w:t>
                            </w:r>
                            <w:r w:rsidRPr="005A56FB">
                              <w:rPr>
                                <w:rFonts w:ascii="Calibri" w:hAnsi="Calibri"/>
                                <w:sz w:val="22"/>
                                <w:szCs w:val="22"/>
                                <w:lang w:val="es-ES_tradnl"/>
                              </w:rPr>
                              <w:t>perif</w:t>
                            </w:r>
                            <w:r>
                              <w:rPr>
                                <w:rFonts w:ascii="Calibri" w:hAnsi="Calibri"/>
                                <w:sz w:val="22"/>
                                <w:szCs w:val="22"/>
                                <w:lang w:val="es-ES_tradnl"/>
                              </w:rPr>
                              <w:t>e</w:t>
                            </w:r>
                            <w:r w:rsidRPr="005A56FB">
                              <w:rPr>
                                <w:rFonts w:ascii="Calibri" w:hAnsi="Calibri"/>
                                <w:sz w:val="22"/>
                                <w:szCs w:val="22"/>
                                <w:lang w:val="es-ES_tradnl"/>
                              </w:rPr>
                              <w:t>ria.</w:t>
                            </w:r>
                          </w:p>
                          <w:p w14:paraId="733743E1" w14:textId="77777777" w:rsidR="00FF10EE" w:rsidRPr="005A56FB" w:rsidRDefault="00FF10EE" w:rsidP="00FF10EE">
                            <w:pPr>
                              <w:pStyle w:val="Textoindependiente2"/>
                              <w:spacing w:after="120"/>
                              <w:jc w:val="both"/>
                              <w:rPr>
                                <w:rFonts w:ascii="Calibri" w:hAnsi="Calibri"/>
                                <w:sz w:val="22"/>
                                <w:szCs w:val="22"/>
                                <w:lang w:val="es-ES_tradnl"/>
                              </w:rPr>
                            </w:pPr>
                            <w:r w:rsidRPr="005A56FB">
                              <w:rPr>
                                <w:rFonts w:ascii="Calibri" w:hAnsi="Calibri"/>
                                <w:i/>
                                <w:sz w:val="22"/>
                                <w:szCs w:val="22"/>
                                <w:lang w:val="es-ES_tradnl"/>
                              </w:rPr>
                              <w:t>1985-1988</w:t>
                            </w:r>
                            <w:r w:rsidRPr="005A56FB">
                              <w:rPr>
                                <w:rFonts w:ascii="Calibri" w:hAnsi="Calibri"/>
                                <w:sz w:val="22"/>
                                <w:szCs w:val="22"/>
                                <w:lang w:val="es-ES_tradnl"/>
                              </w:rPr>
                              <w:t xml:space="preserve">: </w:t>
                            </w:r>
                            <w:r w:rsidRPr="005A56FB">
                              <w:rPr>
                                <w:rFonts w:ascii="Calibri" w:hAnsi="Calibri"/>
                                <w:b/>
                                <w:color w:val="17365D" w:themeColor="text2" w:themeShade="BF"/>
                                <w:sz w:val="22"/>
                                <w:szCs w:val="22"/>
                                <w:lang w:val="es-ES_tradnl"/>
                              </w:rPr>
                              <w:t>Profesor d</w:t>
                            </w:r>
                            <w:r>
                              <w:rPr>
                                <w:rFonts w:ascii="Calibri" w:hAnsi="Calibri"/>
                                <w:b/>
                                <w:color w:val="17365D" w:themeColor="text2" w:themeShade="BF"/>
                                <w:sz w:val="22"/>
                                <w:szCs w:val="22"/>
                                <w:lang w:val="es-ES_tradnl"/>
                              </w:rPr>
                              <w:t>e inglés</w:t>
                            </w:r>
                            <w:r w:rsidRPr="005A56FB">
                              <w:rPr>
                                <w:rFonts w:ascii="Calibri" w:hAnsi="Calibri"/>
                                <w:sz w:val="22"/>
                                <w:szCs w:val="22"/>
                                <w:lang w:val="es-ES_tradnl"/>
                              </w:rPr>
                              <w:t xml:space="preserve">, Kadugli, Kordofan del Sud, Sudan. </w:t>
                            </w:r>
                            <w:r>
                              <w:rPr>
                                <w:rFonts w:ascii="Calibri" w:hAnsi="Calibri"/>
                                <w:sz w:val="22"/>
                                <w:szCs w:val="22"/>
                                <w:lang w:val="es-ES_tradnl"/>
                              </w:rPr>
                              <w:t>C</w:t>
                            </w:r>
                            <w:r w:rsidRPr="005A56FB">
                              <w:rPr>
                                <w:rFonts w:ascii="Calibri" w:hAnsi="Calibri"/>
                                <w:sz w:val="22"/>
                                <w:szCs w:val="22"/>
                                <w:lang w:val="es-ES_tradnl"/>
                              </w:rPr>
                              <w:t>ondicion</w:t>
                            </w:r>
                            <w:r>
                              <w:rPr>
                                <w:rFonts w:ascii="Calibri" w:hAnsi="Calibri"/>
                                <w:sz w:val="22"/>
                                <w:szCs w:val="22"/>
                                <w:lang w:val="es-ES_tradnl"/>
                              </w:rPr>
                              <w:t>e</w:t>
                            </w:r>
                            <w:r w:rsidRPr="005A56FB">
                              <w:rPr>
                                <w:rFonts w:ascii="Calibri" w:hAnsi="Calibri"/>
                                <w:sz w:val="22"/>
                                <w:szCs w:val="22"/>
                                <w:lang w:val="es-ES_tradnl"/>
                              </w:rPr>
                              <w:t>s rudimentari</w:t>
                            </w:r>
                            <w:r>
                              <w:rPr>
                                <w:rFonts w:ascii="Calibri" w:hAnsi="Calibri"/>
                                <w:sz w:val="22"/>
                                <w:szCs w:val="22"/>
                                <w:lang w:val="es-ES_tradnl"/>
                              </w:rPr>
                              <w:t>as en medio de un conflicto bélico</w:t>
                            </w:r>
                            <w:r w:rsidRPr="005A56FB">
                              <w:rPr>
                                <w:rFonts w:ascii="Calibri" w:hAnsi="Calibri"/>
                                <w:sz w:val="22"/>
                                <w:szCs w:val="22"/>
                                <w:lang w:val="es-ES_tradnl"/>
                              </w:rPr>
                              <w:t xml:space="preserve">. </w:t>
                            </w:r>
                          </w:p>
                          <w:p w14:paraId="2A340820" w14:textId="77777777" w:rsidR="00FF10EE" w:rsidRDefault="00FF10EE" w:rsidP="00FF10EE">
                            <w:pPr>
                              <w:pStyle w:val="Textoindependiente2"/>
                              <w:spacing w:after="120"/>
                              <w:jc w:val="both"/>
                              <w:rPr>
                                <w:rFonts w:ascii="Calibri" w:hAnsi="Calibri"/>
                                <w:sz w:val="22"/>
                                <w:szCs w:val="22"/>
                                <w:lang w:val="es-ES_tradnl"/>
                              </w:rPr>
                            </w:pPr>
                          </w:p>
                          <w:p w14:paraId="292870FE" w14:textId="77777777" w:rsidR="00FF10EE" w:rsidRPr="00D2275C" w:rsidRDefault="00FF10EE" w:rsidP="00FF10EE">
                            <w:pPr>
                              <w:pStyle w:val="Textoindependiente2"/>
                              <w:spacing w:after="120"/>
                              <w:jc w:val="both"/>
                              <w:rPr>
                                <w:rFonts w:ascii="Calibri" w:hAnsi="Calibri"/>
                                <w:sz w:val="22"/>
                                <w:szCs w:val="22"/>
                                <w:lang w:val="ca-ES"/>
                              </w:rPr>
                            </w:pPr>
                            <w:r>
                              <w:rPr>
                                <w:rFonts w:ascii="Calibri" w:hAnsi="Calibri"/>
                                <w:sz w:val="22"/>
                                <w:szCs w:val="22"/>
                                <w:lang w:val="es-ES_tradnl"/>
                              </w:rPr>
                              <w:t xml:space="preserve">Pertenezco a </w:t>
                            </w:r>
                            <w:r w:rsidRPr="005A56FB">
                              <w:rPr>
                                <w:rFonts w:ascii="Calibri" w:hAnsi="Calibri"/>
                                <w:sz w:val="22"/>
                                <w:szCs w:val="22"/>
                                <w:lang w:val="es-ES_tradnl"/>
                              </w:rPr>
                              <w:t>l</w:t>
                            </w:r>
                            <w:r>
                              <w:rPr>
                                <w:rFonts w:ascii="Calibri" w:hAnsi="Calibri"/>
                                <w:sz w:val="22"/>
                                <w:szCs w:val="22"/>
                                <w:lang w:val="es-ES_tradnl"/>
                              </w:rPr>
                              <w:t xml:space="preserve">a asociación </w:t>
                            </w:r>
                            <w:r w:rsidRPr="005A56FB">
                              <w:rPr>
                                <w:rFonts w:ascii="Calibri" w:hAnsi="Calibri"/>
                                <w:sz w:val="22"/>
                                <w:szCs w:val="22"/>
                                <w:lang w:val="es-ES_tradnl"/>
                              </w:rPr>
                              <w:t xml:space="preserve">profesional: </w:t>
                            </w:r>
                            <w:r w:rsidRPr="005A56FB">
                              <w:rPr>
                                <w:rFonts w:ascii="Calibri" w:hAnsi="Calibri"/>
                                <w:b/>
                                <w:color w:val="17365D" w:themeColor="text2" w:themeShade="BF"/>
                                <w:sz w:val="22"/>
                                <w:szCs w:val="22"/>
                                <w:lang w:val="es-ES_tradnl"/>
                              </w:rPr>
                              <w:t>APTIC</w:t>
                            </w:r>
                            <w:r w:rsidRPr="005A56FB">
                              <w:rPr>
                                <w:rFonts w:ascii="Calibri" w:hAnsi="Calibri"/>
                                <w:color w:val="17365D" w:themeColor="text2" w:themeShade="BF"/>
                                <w:sz w:val="22"/>
                                <w:szCs w:val="22"/>
                                <w:lang w:val="es-ES_tradnl"/>
                              </w:rPr>
                              <w:t xml:space="preserve"> </w:t>
                            </w:r>
                            <w:r w:rsidRPr="005A56FB">
                              <w:rPr>
                                <w:rFonts w:ascii="Calibri" w:hAnsi="Calibri"/>
                                <w:sz w:val="22"/>
                                <w:szCs w:val="22"/>
                                <w:lang w:val="es-ES_tradnl"/>
                              </w:rPr>
                              <w:t>(</w:t>
                            </w:r>
                            <w:hyperlink r:id="rId9" w:history="1">
                              <w:r w:rsidRPr="005A56FB">
                                <w:rPr>
                                  <w:rStyle w:val="nfasis"/>
                                  <w:rFonts w:ascii="Calibri" w:hAnsi="Calibri"/>
                                  <w:b w:val="0"/>
                                  <w:bCs w:val="0"/>
                                  <w:sz w:val="22"/>
                                  <w:szCs w:val="22"/>
                                  <w:lang w:val="es-ES_tradnl"/>
                                </w:rPr>
                                <w:t>Asociació</w:t>
                              </w:r>
                              <w:r>
                                <w:rPr>
                                  <w:rStyle w:val="nfasis"/>
                                  <w:rFonts w:ascii="Calibri" w:hAnsi="Calibri"/>
                                  <w:b w:val="0"/>
                                  <w:bCs w:val="0"/>
                                  <w:sz w:val="22"/>
                                  <w:szCs w:val="22"/>
                                  <w:lang w:val="es-ES_tradnl"/>
                                </w:rPr>
                                <w:t>n</w:t>
                              </w:r>
                              <w:r>
                                <w:rPr>
                                  <w:rStyle w:val="nfasis"/>
                                  <w:rFonts w:ascii="Calibri" w:hAnsi="Calibri"/>
                                  <w:sz w:val="22"/>
                                  <w:szCs w:val="22"/>
                                  <w:lang w:val="es-ES_tradnl"/>
                                </w:rPr>
                                <w:t xml:space="preserve"> </w:t>
                              </w:r>
                              <w:r w:rsidRPr="005A56FB">
                                <w:rPr>
                                  <w:rStyle w:val="nfasis"/>
                                  <w:rFonts w:ascii="Calibri" w:hAnsi="Calibri"/>
                                  <w:b w:val="0"/>
                                  <w:bCs w:val="0"/>
                                  <w:sz w:val="22"/>
                                  <w:szCs w:val="22"/>
                                  <w:lang w:val="es-ES_tradnl"/>
                                </w:rPr>
                                <w:t>Professional de Traductor</w:t>
                              </w:r>
                              <w:r>
                                <w:rPr>
                                  <w:rStyle w:val="nfasis"/>
                                  <w:rFonts w:ascii="Calibri" w:hAnsi="Calibri"/>
                                  <w:b w:val="0"/>
                                  <w:bCs w:val="0"/>
                                  <w:sz w:val="22"/>
                                  <w:szCs w:val="22"/>
                                  <w:lang w:val="es-ES_tradnl"/>
                                </w:rPr>
                                <w:t xml:space="preserve">es </w:t>
                              </w:r>
                              <w:r>
                                <w:rPr>
                                  <w:rStyle w:val="nfasis"/>
                                  <w:rFonts w:ascii="Calibri" w:hAnsi="Calibri"/>
                                  <w:b w:val="0"/>
                                  <w:sz w:val="22"/>
                                  <w:szCs w:val="22"/>
                                  <w:lang w:val="es-ES_tradnl"/>
                                </w:rPr>
                                <w:t xml:space="preserve">e </w:t>
                              </w:r>
                              <w:r w:rsidRPr="00913902">
                                <w:rPr>
                                  <w:rStyle w:val="nfasis"/>
                                  <w:rFonts w:ascii="Calibri" w:hAnsi="Calibri"/>
                                  <w:b w:val="0"/>
                                  <w:bCs w:val="0"/>
                                  <w:sz w:val="22"/>
                                  <w:szCs w:val="22"/>
                                  <w:lang w:val="es-ES_tradnl"/>
                                </w:rPr>
                                <w:t>Int</w:t>
                              </w:r>
                              <w:r w:rsidRPr="00913902">
                                <w:rPr>
                                  <w:rStyle w:val="nfasis"/>
                                  <w:rFonts w:ascii="Calibri" w:hAnsi="Calibri"/>
                                  <w:b w:val="0"/>
                                  <w:sz w:val="22"/>
                                  <w:szCs w:val="22"/>
                                  <w:lang w:val="es-ES_tradnl"/>
                                </w:rPr>
                                <w:t>érpretes</w:t>
                              </w:r>
                              <w:r>
                                <w:rPr>
                                  <w:rStyle w:val="nfasis"/>
                                  <w:rFonts w:ascii="Calibri" w:hAnsi="Calibri"/>
                                  <w:sz w:val="22"/>
                                  <w:szCs w:val="22"/>
                                  <w:lang w:val="es-ES_tradnl"/>
                                </w:rPr>
                                <w:t xml:space="preserve"> </w:t>
                              </w:r>
                              <w:r w:rsidRPr="005A56FB">
                                <w:rPr>
                                  <w:rStyle w:val="nfasis"/>
                                  <w:rFonts w:ascii="Calibri" w:hAnsi="Calibri"/>
                                  <w:b w:val="0"/>
                                  <w:bCs w:val="0"/>
                                  <w:sz w:val="22"/>
                                  <w:szCs w:val="22"/>
                                  <w:lang w:val="es-ES_tradnl"/>
                                </w:rPr>
                                <w:t xml:space="preserve">de </w:t>
                              </w:r>
                              <w:r w:rsidRPr="00913902">
                                <w:rPr>
                                  <w:rStyle w:val="nfasis"/>
                                  <w:rFonts w:ascii="Calibri" w:hAnsi="Calibri"/>
                                  <w:b w:val="0"/>
                                  <w:bCs w:val="0"/>
                                  <w:sz w:val="22"/>
                                  <w:szCs w:val="22"/>
                                  <w:lang w:val="es-ES_tradnl"/>
                                </w:rPr>
                                <w:t>Catalu</w:t>
                              </w:r>
                              <w:r w:rsidRPr="00913902">
                                <w:rPr>
                                  <w:rStyle w:val="nfasis"/>
                                  <w:rFonts w:ascii="Calibri" w:hAnsi="Calibri"/>
                                  <w:b w:val="0"/>
                                  <w:sz w:val="22"/>
                                  <w:szCs w:val="22"/>
                                  <w:lang w:val="es-ES_tradnl"/>
                                </w:rPr>
                                <w:t>ña</w:t>
                              </w:r>
                            </w:hyperlink>
                            <w:r>
                              <w:rPr>
                                <w:rStyle w:val="nfasis"/>
                                <w:rFonts w:ascii="Calibri" w:hAnsi="Calibri"/>
                                <w:b w:val="0"/>
                                <w:bCs w:val="0"/>
                                <w:sz w:val="22"/>
                                <w:szCs w:val="22"/>
                                <w:lang w:val="ca-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FA61" id="43 Cuadro de texto" o:spid="_x0000_s1039" type="#_x0000_t202" style="position:absolute;margin-left:15.75pt;margin-top:270.75pt;width:522.25pt;height:37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" filled="f" stroked="f" strokeweight=".5pt">
                <v:textbox>
                  <w:txbxContent>
                    <w:p w14:paraId="692595D2" w14:textId="77777777" w:rsidR="00FF10EE" w:rsidRPr="006E124F" w:rsidRDefault="00FF10EE" w:rsidP="00FF10EE">
                      <w:pPr>
                        <w:pStyle w:val="Textoindependiente2"/>
                        <w:jc w:val="both"/>
                        <w:rPr>
                          <w:rFonts w:ascii="Calibri" w:hAnsi="Calibri"/>
                          <w:sz w:val="22"/>
                          <w:szCs w:val="22"/>
                          <w:lang w:val="es-ES_tradnl"/>
                        </w:rPr>
                      </w:pPr>
                      <w:r>
                        <w:rPr>
                          <w:rFonts w:ascii="Calibri" w:hAnsi="Calibri"/>
                          <w:b/>
                          <w:color w:val="17365D" w:themeColor="text2" w:themeShade="BF"/>
                          <w:sz w:val="22"/>
                          <w:szCs w:val="22"/>
                          <w:lang w:val="es-ES_tradnl"/>
                        </w:rPr>
                        <w:t xml:space="preserve">2018. Inversión turística </w:t>
                      </w:r>
                      <w:r w:rsidRPr="00E6166E">
                        <w:rPr>
                          <w:rFonts w:ascii="Calibri" w:hAnsi="Calibri"/>
                          <w:sz w:val="22"/>
                          <w:szCs w:val="22"/>
                          <w:lang w:val="es-ES_tradnl"/>
                        </w:rPr>
                        <w:t>en un hotel/</w:t>
                      </w:r>
                      <w:r w:rsidRPr="00E6166E">
                        <w:rPr>
                          <w:rFonts w:ascii="Calibri" w:hAnsi="Calibri"/>
                          <w:i/>
                          <w:sz w:val="22"/>
                          <w:szCs w:val="22"/>
                          <w:lang w:val="es-ES_tradnl"/>
                        </w:rPr>
                        <w:t>guesthouse</w:t>
                      </w:r>
                      <w:r w:rsidRPr="00E6166E">
                        <w:rPr>
                          <w:rFonts w:ascii="Calibri" w:hAnsi="Calibri"/>
                          <w:sz w:val="22"/>
                          <w:szCs w:val="22"/>
                          <w:lang w:val="es-ES_tradnl"/>
                        </w:rPr>
                        <w:t>, Tiruvannamalai, Tamil Nadu, India, con el objetivo de incrementar visit</w:t>
                      </w:r>
                      <w:r>
                        <w:rPr>
                          <w:rFonts w:ascii="Calibri" w:hAnsi="Calibri"/>
                          <w:sz w:val="22"/>
                          <w:szCs w:val="22"/>
                          <w:lang w:val="es-ES_tradnl"/>
                        </w:rPr>
                        <w:t xml:space="preserve">as de </w:t>
                      </w:r>
                      <w:r w:rsidRPr="00E6166E">
                        <w:rPr>
                          <w:rFonts w:ascii="Calibri" w:hAnsi="Calibri"/>
                          <w:sz w:val="22"/>
                          <w:szCs w:val="22"/>
                          <w:lang w:val="es-ES_tradnl"/>
                        </w:rPr>
                        <w:t>españoles y europeos</w:t>
                      </w:r>
                      <w:r>
                        <w:rPr>
                          <w:rFonts w:ascii="Calibri" w:hAnsi="Calibri"/>
                          <w:sz w:val="22"/>
                          <w:szCs w:val="22"/>
                          <w:lang w:val="es-ES_tradnl"/>
                        </w:rPr>
                        <w:t xml:space="preserve"> a la ciudad y otros lugares cercanos de interés cultural tales como Pondicherry, Mahabalipuram, Tiruchirapalli y Chennai. Viaje de prospección con Enfield.</w:t>
                      </w:r>
                    </w:p>
                    <w:p w14:paraId="61F18C9A" w14:textId="77777777" w:rsidR="00FF10EE" w:rsidRDefault="00FF10EE" w:rsidP="00FF10EE">
                      <w:pPr>
                        <w:pStyle w:val="Textoindependiente2"/>
                        <w:jc w:val="both"/>
                        <w:rPr>
                          <w:rFonts w:ascii="Calibri" w:hAnsi="Calibri"/>
                          <w:b/>
                          <w:i/>
                          <w:color w:val="17365D" w:themeColor="text2" w:themeShade="BF"/>
                          <w:sz w:val="22"/>
                          <w:szCs w:val="22"/>
                          <w:lang w:val="es-ES_tradnl"/>
                        </w:rPr>
                      </w:pPr>
                    </w:p>
                    <w:p w14:paraId="0AABDEB1" w14:textId="77777777" w:rsidR="00FF10EE" w:rsidRDefault="00FF10EE" w:rsidP="00FF10EE">
                      <w:pPr>
                        <w:pStyle w:val="Textoindependiente2"/>
                        <w:jc w:val="both"/>
                        <w:rPr>
                          <w:rFonts w:ascii="Calibri" w:hAnsi="Calibri"/>
                          <w:sz w:val="22"/>
                          <w:szCs w:val="22"/>
                          <w:lang w:val="es-ES_tradnl"/>
                        </w:rPr>
                      </w:pPr>
                      <w:r>
                        <w:rPr>
                          <w:rFonts w:ascii="Calibri" w:hAnsi="Calibri"/>
                          <w:b/>
                          <w:color w:val="17365D" w:themeColor="text2" w:themeShade="BF"/>
                          <w:sz w:val="22"/>
                          <w:szCs w:val="22"/>
                          <w:lang w:val="es-ES_tradnl"/>
                        </w:rPr>
                        <w:t xml:space="preserve">Moto: 2017 </w:t>
                      </w:r>
                      <w:r w:rsidRPr="005C6B46">
                        <w:rPr>
                          <w:rFonts w:ascii="Calibri" w:hAnsi="Calibri"/>
                          <w:sz w:val="22"/>
                          <w:szCs w:val="22"/>
                          <w:lang w:val="es-ES_tradnl"/>
                        </w:rPr>
                        <w:t>Formación</w:t>
                      </w:r>
                      <w:r w:rsidRPr="005C6B46">
                        <w:rPr>
                          <w:rFonts w:ascii="Calibri" w:hAnsi="Calibri"/>
                          <w:b/>
                          <w:sz w:val="22"/>
                          <w:szCs w:val="22"/>
                          <w:lang w:val="es-ES_tradnl"/>
                        </w:rPr>
                        <w:t xml:space="preserve"> </w:t>
                      </w:r>
                      <w:r w:rsidRPr="005C6B46">
                        <w:rPr>
                          <w:rFonts w:ascii="Calibri" w:hAnsi="Calibri"/>
                          <w:sz w:val="22"/>
                          <w:szCs w:val="22"/>
                          <w:lang w:val="es-ES_tradnl"/>
                        </w:rPr>
                        <w:t>al</w:t>
                      </w:r>
                      <w:r>
                        <w:rPr>
                          <w:rFonts w:ascii="Calibri" w:hAnsi="Calibri"/>
                          <w:b/>
                          <w:sz w:val="22"/>
                          <w:szCs w:val="22"/>
                          <w:lang w:val="es-ES_tradnl"/>
                        </w:rPr>
                        <w:t xml:space="preserve"> </w:t>
                      </w:r>
                      <w:r w:rsidRPr="005C6B46">
                        <w:rPr>
                          <w:rFonts w:ascii="Calibri" w:hAnsi="Calibri"/>
                          <w:b/>
                          <w:color w:val="17365D"/>
                          <w:sz w:val="22"/>
                          <w:szCs w:val="22"/>
                          <w:lang w:val="es-ES_tradnl"/>
                        </w:rPr>
                        <w:t>Centro de Estudios de la Motocicleta (EPS</w:t>
                      </w:r>
                      <w:r w:rsidRPr="005C6B46">
                        <w:rPr>
                          <w:rFonts w:ascii="Calibri" w:hAnsi="Calibri"/>
                          <w:b/>
                          <w:sz w:val="22"/>
                          <w:szCs w:val="22"/>
                          <w:lang w:val="es-ES_tradnl"/>
                        </w:rPr>
                        <w:t>)</w:t>
                      </w:r>
                      <w:r w:rsidRPr="005C6B46">
                        <w:rPr>
                          <w:rFonts w:ascii="Calibri" w:hAnsi="Calibri"/>
                          <w:sz w:val="22"/>
                          <w:szCs w:val="22"/>
                          <w:lang w:val="es-ES_tradnl"/>
                        </w:rPr>
                        <w:t>, Barcelona</w:t>
                      </w:r>
                      <w:r>
                        <w:rPr>
                          <w:rFonts w:ascii="Calibri" w:hAnsi="Calibri"/>
                          <w:sz w:val="22"/>
                          <w:szCs w:val="22"/>
                          <w:lang w:val="es-ES_tradnl"/>
                        </w:rPr>
                        <w:t xml:space="preserve">. </w:t>
                      </w:r>
                      <w:r w:rsidRPr="005C6B46">
                        <w:rPr>
                          <w:rFonts w:ascii="Calibri" w:hAnsi="Calibri"/>
                          <w:b/>
                          <w:color w:val="17365D"/>
                          <w:sz w:val="22"/>
                          <w:szCs w:val="22"/>
                          <w:lang w:val="es-ES_tradnl"/>
                        </w:rPr>
                        <w:t xml:space="preserve">Mantenimiento e iniciación mecánica de motocicletas </w:t>
                      </w:r>
                      <w:r w:rsidRPr="005C6B46">
                        <w:rPr>
                          <w:rFonts w:ascii="Calibri" w:hAnsi="Calibri"/>
                          <w:sz w:val="22"/>
                          <w:szCs w:val="22"/>
                          <w:lang w:val="es-ES_tradnl"/>
                        </w:rPr>
                        <w:t>(112 horas)</w:t>
                      </w:r>
                      <w:r>
                        <w:rPr>
                          <w:rFonts w:ascii="Calibri" w:hAnsi="Calibri"/>
                          <w:sz w:val="22"/>
                          <w:szCs w:val="22"/>
                          <w:lang w:val="es-ES_tradnl"/>
                        </w:rPr>
                        <w:t>.</w:t>
                      </w:r>
                    </w:p>
                    <w:p w14:paraId="7E8AF19B" w14:textId="77777777" w:rsidR="00FF10EE" w:rsidRDefault="00FF10EE" w:rsidP="00FF10EE">
                      <w:pPr>
                        <w:pStyle w:val="Textoindependiente2"/>
                        <w:jc w:val="both"/>
                        <w:rPr>
                          <w:rFonts w:ascii="Calibri" w:hAnsi="Calibri"/>
                          <w:b/>
                          <w:color w:val="17365D" w:themeColor="text2" w:themeShade="BF"/>
                          <w:sz w:val="22"/>
                          <w:szCs w:val="22"/>
                          <w:lang w:val="es-ES_tradnl"/>
                        </w:rPr>
                      </w:pPr>
                    </w:p>
                    <w:p w14:paraId="3363C830" w14:textId="77777777" w:rsidR="00FF10EE" w:rsidRDefault="00FF10EE" w:rsidP="00FF10EE">
                      <w:pPr>
                        <w:pStyle w:val="Textoindependiente2"/>
                        <w:jc w:val="both"/>
                        <w:rPr>
                          <w:rFonts w:ascii="Calibri" w:hAnsi="Calibri"/>
                          <w:b/>
                          <w:color w:val="17365D" w:themeColor="text2" w:themeShade="BF"/>
                          <w:sz w:val="22"/>
                          <w:szCs w:val="22"/>
                          <w:lang w:val="es-ES_tradnl"/>
                        </w:rPr>
                      </w:pPr>
                    </w:p>
                    <w:p w14:paraId="16039D1A" w14:textId="77777777" w:rsidR="00FF10EE" w:rsidRPr="005A56FB" w:rsidRDefault="00FF10EE" w:rsidP="00FF10EE">
                      <w:pPr>
                        <w:pStyle w:val="Textoindependiente2"/>
                        <w:jc w:val="both"/>
                        <w:rPr>
                          <w:rFonts w:ascii="Calibri" w:hAnsi="Calibri"/>
                          <w:sz w:val="22"/>
                          <w:szCs w:val="22"/>
                          <w:lang w:val="es-ES_tradnl"/>
                        </w:rPr>
                      </w:pPr>
                      <w:r w:rsidRPr="005A56FB">
                        <w:rPr>
                          <w:rFonts w:ascii="Calibri" w:hAnsi="Calibri"/>
                          <w:b/>
                          <w:color w:val="17365D" w:themeColor="text2" w:themeShade="BF"/>
                          <w:sz w:val="22"/>
                          <w:szCs w:val="22"/>
                          <w:lang w:val="es-ES_tradnl"/>
                        </w:rPr>
                        <w:t xml:space="preserve">Música </w:t>
                      </w:r>
                      <w:r>
                        <w:rPr>
                          <w:rFonts w:ascii="Calibri" w:hAnsi="Calibri"/>
                          <w:b/>
                          <w:color w:val="17365D" w:themeColor="text2" w:themeShade="BF"/>
                          <w:sz w:val="22"/>
                          <w:szCs w:val="22"/>
                          <w:lang w:val="es-ES_tradnl"/>
                        </w:rPr>
                        <w:t xml:space="preserve">y </w:t>
                      </w:r>
                      <w:r w:rsidRPr="005A56FB">
                        <w:rPr>
                          <w:rFonts w:ascii="Calibri" w:hAnsi="Calibri"/>
                          <w:b/>
                          <w:color w:val="17365D" w:themeColor="text2" w:themeShade="BF"/>
                          <w:sz w:val="22"/>
                          <w:szCs w:val="22"/>
                          <w:lang w:val="es-ES_tradnl"/>
                        </w:rPr>
                        <w:t>so</w:t>
                      </w:r>
                      <w:r>
                        <w:rPr>
                          <w:rFonts w:ascii="Calibri" w:hAnsi="Calibri"/>
                          <w:b/>
                          <w:color w:val="17365D" w:themeColor="text2" w:themeShade="BF"/>
                          <w:sz w:val="22"/>
                          <w:szCs w:val="22"/>
                          <w:lang w:val="es-ES_tradnl"/>
                        </w:rPr>
                        <w:t>nido</w:t>
                      </w:r>
                      <w:r w:rsidRPr="005A56FB">
                        <w:rPr>
                          <w:rFonts w:ascii="Calibri" w:hAnsi="Calibri"/>
                          <w:b/>
                          <w:color w:val="17365D" w:themeColor="text2" w:themeShade="BF"/>
                          <w:sz w:val="22"/>
                          <w:szCs w:val="22"/>
                          <w:lang w:val="es-ES_tradnl"/>
                        </w:rPr>
                        <w:t>, estudi</w:t>
                      </w:r>
                      <w:r>
                        <w:rPr>
                          <w:rFonts w:ascii="Calibri" w:hAnsi="Calibri"/>
                          <w:b/>
                          <w:color w:val="17365D" w:themeColor="text2" w:themeShade="BF"/>
                          <w:sz w:val="22"/>
                          <w:szCs w:val="22"/>
                          <w:lang w:val="es-ES_tradnl"/>
                        </w:rPr>
                        <w:t>os de grabación</w:t>
                      </w:r>
                      <w:r w:rsidRPr="005A56FB">
                        <w:rPr>
                          <w:rFonts w:ascii="Calibri" w:hAnsi="Calibri"/>
                          <w:b/>
                          <w:sz w:val="22"/>
                          <w:szCs w:val="22"/>
                          <w:lang w:val="es-ES_tradnl"/>
                        </w:rPr>
                        <w:t xml:space="preserve">: </w:t>
                      </w:r>
                      <w:r w:rsidRPr="00F06397">
                        <w:rPr>
                          <w:rFonts w:ascii="Calibri" w:hAnsi="Calibri"/>
                          <w:b/>
                          <w:color w:val="17365D"/>
                          <w:sz w:val="22"/>
                          <w:szCs w:val="22"/>
                          <w:lang w:val="es-ES_tradnl"/>
                        </w:rPr>
                        <w:t xml:space="preserve">Guitarrista </w:t>
                      </w:r>
                      <w:r w:rsidRPr="00F06397">
                        <w:rPr>
                          <w:rFonts w:ascii="Calibri" w:hAnsi="Calibri"/>
                          <w:sz w:val="22"/>
                          <w:szCs w:val="22"/>
                          <w:lang w:val="es-ES_tradnl"/>
                        </w:rPr>
                        <w:t>desde</w:t>
                      </w:r>
                      <w:r w:rsidRPr="00F06397">
                        <w:rPr>
                          <w:rFonts w:ascii="Calibri" w:hAnsi="Calibri"/>
                          <w:b/>
                          <w:sz w:val="22"/>
                          <w:szCs w:val="22"/>
                          <w:lang w:val="es-ES_tradnl"/>
                        </w:rPr>
                        <w:t xml:space="preserve"> </w:t>
                      </w:r>
                      <w:r w:rsidRPr="00F06397">
                        <w:rPr>
                          <w:rFonts w:ascii="Calibri" w:hAnsi="Calibri"/>
                          <w:sz w:val="22"/>
                          <w:szCs w:val="22"/>
                          <w:lang w:val="es-ES_tradnl"/>
                        </w:rPr>
                        <w:t>hace 40 años.</w:t>
                      </w:r>
                      <w:r>
                        <w:rPr>
                          <w:rFonts w:ascii="Calibri" w:hAnsi="Calibri"/>
                          <w:b/>
                          <w:sz w:val="22"/>
                          <w:szCs w:val="22"/>
                          <w:lang w:val="es-ES_tradnl"/>
                        </w:rPr>
                        <w:t xml:space="preserve"> </w:t>
                      </w:r>
                      <w:r w:rsidRPr="005A56FB">
                        <w:rPr>
                          <w:rFonts w:ascii="Calibri" w:hAnsi="Calibri"/>
                          <w:sz w:val="22"/>
                          <w:szCs w:val="22"/>
                          <w:lang w:val="es-ES_tradnl"/>
                        </w:rPr>
                        <w:t>Organización de talleres de v</w:t>
                      </w:r>
                      <w:r>
                        <w:rPr>
                          <w:rFonts w:ascii="Calibri" w:hAnsi="Calibri"/>
                          <w:sz w:val="22"/>
                          <w:szCs w:val="22"/>
                          <w:lang w:val="es-ES_tradnl"/>
                        </w:rPr>
                        <w:t>oz</w:t>
                      </w:r>
                      <w:r w:rsidRPr="005A56FB">
                        <w:rPr>
                          <w:rFonts w:ascii="Calibri" w:hAnsi="Calibri"/>
                          <w:sz w:val="22"/>
                          <w:szCs w:val="22"/>
                          <w:lang w:val="es-ES_tradnl"/>
                        </w:rPr>
                        <w:t>, cant</w:t>
                      </w:r>
                      <w:r>
                        <w:rPr>
                          <w:rFonts w:ascii="Calibri" w:hAnsi="Calibri"/>
                          <w:sz w:val="22"/>
                          <w:szCs w:val="22"/>
                          <w:lang w:val="es-ES_tradnl"/>
                        </w:rPr>
                        <w:t xml:space="preserve">o y de </w:t>
                      </w:r>
                      <w:r w:rsidRPr="005A56FB">
                        <w:rPr>
                          <w:rFonts w:ascii="Calibri" w:hAnsi="Calibri"/>
                          <w:sz w:val="22"/>
                          <w:szCs w:val="22"/>
                          <w:lang w:val="es-ES_tradnl"/>
                        </w:rPr>
                        <w:t xml:space="preserve">música </w:t>
                      </w:r>
                      <w:r>
                        <w:rPr>
                          <w:rFonts w:ascii="Calibri" w:hAnsi="Calibri"/>
                          <w:sz w:val="22"/>
                          <w:szCs w:val="22"/>
                          <w:lang w:val="es-ES_tradnl"/>
                        </w:rPr>
                        <w:t xml:space="preserve">en todo </w:t>
                      </w:r>
                      <w:r w:rsidRPr="005A56FB">
                        <w:rPr>
                          <w:rFonts w:ascii="Calibri" w:hAnsi="Calibri"/>
                          <w:sz w:val="22"/>
                          <w:szCs w:val="22"/>
                          <w:lang w:val="es-ES_tradnl"/>
                        </w:rPr>
                        <w:t>Catalu</w:t>
                      </w:r>
                      <w:r>
                        <w:rPr>
                          <w:rFonts w:ascii="Calibri" w:hAnsi="Calibri"/>
                          <w:sz w:val="22"/>
                          <w:szCs w:val="22"/>
                          <w:lang w:val="es-ES_tradnl"/>
                        </w:rPr>
                        <w:t>ña</w:t>
                      </w:r>
                      <w:r w:rsidRPr="005A56FB">
                        <w:rPr>
                          <w:rFonts w:ascii="Calibri" w:hAnsi="Calibri"/>
                          <w:sz w:val="22"/>
                          <w:szCs w:val="22"/>
                          <w:lang w:val="es-ES_tradnl"/>
                        </w:rPr>
                        <w:t xml:space="preserve">. </w:t>
                      </w:r>
                    </w:p>
                    <w:p w14:paraId="23AEA2BF" w14:textId="77777777" w:rsidR="00FF10EE" w:rsidRPr="005A56FB" w:rsidRDefault="00FF10EE" w:rsidP="00FF10EE">
                      <w:pPr>
                        <w:pStyle w:val="Textoindependiente2"/>
                        <w:jc w:val="both"/>
                        <w:rPr>
                          <w:rFonts w:ascii="Calibri" w:hAnsi="Calibri"/>
                          <w:sz w:val="22"/>
                          <w:szCs w:val="22"/>
                          <w:lang w:val="es-ES_tradnl"/>
                        </w:rPr>
                      </w:pPr>
                      <w:r w:rsidRPr="005A56FB">
                        <w:rPr>
                          <w:rFonts w:ascii="Calibri" w:hAnsi="Calibri"/>
                          <w:sz w:val="22"/>
                          <w:szCs w:val="22"/>
                          <w:lang w:val="es-ES_tradnl"/>
                        </w:rPr>
                        <w:t xml:space="preserve">Productor en </w:t>
                      </w:r>
                      <w:r>
                        <w:rPr>
                          <w:rFonts w:ascii="Calibri" w:hAnsi="Calibri"/>
                          <w:sz w:val="22"/>
                          <w:szCs w:val="22"/>
                          <w:lang w:val="es-ES_tradnl"/>
                        </w:rPr>
                        <w:t xml:space="preserve">la grabación </w:t>
                      </w:r>
                      <w:r w:rsidRPr="005A56FB">
                        <w:rPr>
                          <w:rFonts w:ascii="Calibri" w:hAnsi="Calibri"/>
                          <w:sz w:val="22"/>
                          <w:szCs w:val="22"/>
                          <w:lang w:val="es-ES_tradnl"/>
                        </w:rPr>
                        <w:t>de diversos CD de cant</w:t>
                      </w:r>
                      <w:r>
                        <w:rPr>
                          <w:rFonts w:ascii="Calibri" w:hAnsi="Calibri"/>
                          <w:sz w:val="22"/>
                          <w:szCs w:val="22"/>
                          <w:lang w:val="es-ES_tradnl"/>
                        </w:rPr>
                        <w:t>os espirituales</w:t>
                      </w:r>
                      <w:r w:rsidRPr="005A56FB">
                        <w:rPr>
                          <w:rFonts w:ascii="Calibri" w:hAnsi="Calibri"/>
                          <w:sz w:val="22"/>
                          <w:szCs w:val="22"/>
                          <w:lang w:val="es-ES_tradnl"/>
                        </w:rPr>
                        <w:t>.</w:t>
                      </w:r>
                    </w:p>
                    <w:p w14:paraId="7DA64AFB" w14:textId="77777777" w:rsidR="00FF10EE" w:rsidRPr="005A56FB" w:rsidRDefault="00FF10EE" w:rsidP="00FF10EE">
                      <w:pPr>
                        <w:pStyle w:val="Textoindependiente2"/>
                        <w:jc w:val="both"/>
                        <w:rPr>
                          <w:rFonts w:ascii="Calibri" w:hAnsi="Calibri"/>
                          <w:bCs/>
                          <w:color w:val="222222"/>
                          <w:sz w:val="22"/>
                          <w:szCs w:val="22"/>
                          <w:lang w:val="es-ES_tradnl"/>
                        </w:rPr>
                      </w:pPr>
                      <w:r w:rsidRPr="005A56FB">
                        <w:rPr>
                          <w:rFonts w:ascii="Calibri" w:hAnsi="Calibri"/>
                          <w:sz w:val="22"/>
                          <w:szCs w:val="22"/>
                          <w:lang w:val="es-ES_tradnl"/>
                        </w:rPr>
                        <w:t>Int</w:t>
                      </w:r>
                      <w:r>
                        <w:rPr>
                          <w:rFonts w:ascii="Calibri" w:hAnsi="Calibri"/>
                          <w:sz w:val="22"/>
                          <w:szCs w:val="22"/>
                          <w:lang w:val="es-ES_tradnl"/>
                        </w:rPr>
                        <w:t>é</w:t>
                      </w:r>
                      <w:r w:rsidRPr="005A56FB">
                        <w:rPr>
                          <w:rFonts w:ascii="Calibri" w:hAnsi="Calibri"/>
                          <w:sz w:val="22"/>
                          <w:szCs w:val="22"/>
                          <w:lang w:val="es-ES_tradnl"/>
                        </w:rPr>
                        <w:t>rpret</w:t>
                      </w:r>
                      <w:r>
                        <w:rPr>
                          <w:rFonts w:ascii="Calibri" w:hAnsi="Calibri"/>
                          <w:sz w:val="22"/>
                          <w:szCs w:val="22"/>
                          <w:lang w:val="es-ES_tradnl"/>
                        </w:rPr>
                        <w:t xml:space="preserve">e de un </w:t>
                      </w:r>
                      <w:r w:rsidRPr="005A56FB">
                        <w:rPr>
                          <w:rFonts w:ascii="Calibri" w:hAnsi="Calibri"/>
                          <w:sz w:val="22"/>
                          <w:szCs w:val="22"/>
                          <w:lang w:val="es-ES_tradnl"/>
                        </w:rPr>
                        <w:t xml:space="preserve">CD </w:t>
                      </w:r>
                      <w:r>
                        <w:rPr>
                          <w:rFonts w:ascii="Calibri" w:hAnsi="Calibri"/>
                          <w:sz w:val="22"/>
                          <w:szCs w:val="22"/>
                          <w:lang w:val="es-ES_tradnl"/>
                        </w:rPr>
                        <w:t xml:space="preserve">grabado en el estudio </w:t>
                      </w:r>
                      <w:r w:rsidRPr="005A56FB">
                        <w:rPr>
                          <w:rFonts w:ascii="Calibri" w:hAnsi="Calibri"/>
                          <w:sz w:val="22"/>
                          <w:szCs w:val="22"/>
                          <w:lang w:val="es-ES_tradnl"/>
                        </w:rPr>
                        <w:t xml:space="preserve">de Marc Parrot, </w:t>
                      </w:r>
                      <w:r w:rsidRPr="005A56FB">
                        <w:rPr>
                          <w:rFonts w:ascii="Calibri" w:hAnsi="Calibri"/>
                          <w:i/>
                          <w:sz w:val="22"/>
                          <w:szCs w:val="22"/>
                          <w:lang w:val="es-ES_tradnl"/>
                        </w:rPr>
                        <w:t>grabaciones silvestres</w:t>
                      </w:r>
                      <w:r w:rsidRPr="005A56FB">
                        <w:rPr>
                          <w:rFonts w:ascii="Calibri" w:hAnsi="Calibri"/>
                          <w:sz w:val="22"/>
                          <w:szCs w:val="22"/>
                          <w:lang w:val="es-ES_tradnl"/>
                        </w:rPr>
                        <w:t xml:space="preserve">, </w:t>
                      </w:r>
                      <w:r>
                        <w:rPr>
                          <w:rFonts w:ascii="Calibri" w:hAnsi="Calibri"/>
                          <w:sz w:val="22"/>
                          <w:szCs w:val="22"/>
                          <w:lang w:val="es-ES_tradnl"/>
                        </w:rPr>
                        <w:t xml:space="preserve">i </w:t>
                      </w:r>
                      <w:r w:rsidRPr="005A56FB">
                        <w:rPr>
                          <w:rFonts w:ascii="Calibri" w:hAnsi="Calibri"/>
                          <w:sz w:val="22"/>
                          <w:szCs w:val="22"/>
                          <w:lang w:val="es-ES_tradnl"/>
                        </w:rPr>
                        <w:t>registr</w:t>
                      </w:r>
                      <w:r>
                        <w:rPr>
                          <w:rFonts w:ascii="Calibri" w:hAnsi="Calibri"/>
                          <w:sz w:val="22"/>
                          <w:szCs w:val="22"/>
                          <w:lang w:val="es-ES_tradnl"/>
                        </w:rPr>
                        <w:t xml:space="preserve">o </w:t>
                      </w:r>
                      <w:r w:rsidRPr="005A56FB">
                        <w:rPr>
                          <w:rFonts w:ascii="Calibri" w:hAnsi="Calibri"/>
                          <w:sz w:val="22"/>
                          <w:szCs w:val="22"/>
                          <w:lang w:val="es-ES_tradnl"/>
                        </w:rPr>
                        <w:t>de d</w:t>
                      </w:r>
                      <w:r>
                        <w:rPr>
                          <w:rFonts w:ascii="Calibri" w:hAnsi="Calibri"/>
                          <w:sz w:val="22"/>
                          <w:szCs w:val="22"/>
                          <w:lang w:val="es-ES_tradnl"/>
                        </w:rPr>
                        <w:t xml:space="preserve">erechos de </w:t>
                      </w:r>
                      <w:r w:rsidRPr="005A56FB">
                        <w:rPr>
                          <w:rFonts w:ascii="Calibri" w:hAnsi="Calibri"/>
                          <w:sz w:val="22"/>
                          <w:szCs w:val="22"/>
                          <w:lang w:val="es-ES_tradnl"/>
                        </w:rPr>
                        <w:t>int</w:t>
                      </w:r>
                      <w:r>
                        <w:rPr>
                          <w:rFonts w:ascii="Calibri" w:hAnsi="Calibri"/>
                          <w:sz w:val="22"/>
                          <w:szCs w:val="22"/>
                          <w:lang w:val="es-ES_tradnl"/>
                        </w:rPr>
                        <w:t>é</w:t>
                      </w:r>
                      <w:r w:rsidRPr="005A56FB">
                        <w:rPr>
                          <w:rFonts w:ascii="Calibri" w:hAnsi="Calibri"/>
                          <w:sz w:val="22"/>
                          <w:szCs w:val="22"/>
                          <w:lang w:val="es-ES_tradnl"/>
                        </w:rPr>
                        <w:t>rpret</w:t>
                      </w:r>
                      <w:r>
                        <w:rPr>
                          <w:rFonts w:ascii="Calibri" w:hAnsi="Calibri"/>
                          <w:sz w:val="22"/>
                          <w:szCs w:val="22"/>
                          <w:lang w:val="es-ES_tradnl"/>
                        </w:rPr>
                        <w:t>es</w:t>
                      </w:r>
                      <w:r w:rsidRPr="005A56FB">
                        <w:rPr>
                          <w:rFonts w:ascii="Calibri" w:hAnsi="Calibri"/>
                          <w:sz w:val="22"/>
                          <w:szCs w:val="22"/>
                          <w:lang w:val="es-ES_tradnl"/>
                        </w:rPr>
                        <w:t>, compositor</w:t>
                      </w:r>
                      <w:r>
                        <w:rPr>
                          <w:rFonts w:ascii="Calibri" w:hAnsi="Calibri"/>
                          <w:sz w:val="22"/>
                          <w:szCs w:val="22"/>
                          <w:lang w:val="es-ES_tradnl"/>
                        </w:rPr>
                        <w:t>e</w:t>
                      </w:r>
                      <w:r w:rsidRPr="005A56FB">
                        <w:rPr>
                          <w:rFonts w:ascii="Calibri" w:hAnsi="Calibri"/>
                          <w:sz w:val="22"/>
                          <w:szCs w:val="22"/>
                          <w:lang w:val="es-ES_tradnl"/>
                        </w:rPr>
                        <w:t>s</w:t>
                      </w:r>
                      <w:r>
                        <w:rPr>
                          <w:rFonts w:ascii="Calibri" w:hAnsi="Calibri"/>
                          <w:sz w:val="22"/>
                          <w:szCs w:val="22"/>
                          <w:lang w:val="es-ES_tradnl"/>
                        </w:rPr>
                        <w:t xml:space="preserve"> y </w:t>
                      </w:r>
                      <w:r w:rsidRPr="005A56FB">
                        <w:rPr>
                          <w:rFonts w:ascii="Calibri" w:hAnsi="Calibri"/>
                          <w:sz w:val="22"/>
                          <w:szCs w:val="22"/>
                          <w:lang w:val="es-ES_tradnl"/>
                        </w:rPr>
                        <w:t>autor</w:t>
                      </w:r>
                      <w:r>
                        <w:rPr>
                          <w:rFonts w:ascii="Calibri" w:hAnsi="Calibri"/>
                          <w:sz w:val="22"/>
                          <w:szCs w:val="22"/>
                          <w:lang w:val="es-ES_tradnl"/>
                        </w:rPr>
                        <w:t xml:space="preserve">es con la </w:t>
                      </w:r>
                      <w:r w:rsidRPr="005A56FB">
                        <w:rPr>
                          <w:rFonts w:ascii="Calibri" w:hAnsi="Calibri"/>
                          <w:sz w:val="22"/>
                          <w:szCs w:val="22"/>
                          <w:lang w:val="es-ES_tradnl"/>
                        </w:rPr>
                        <w:t>Socie</w:t>
                      </w:r>
                      <w:r>
                        <w:rPr>
                          <w:rFonts w:ascii="Calibri" w:hAnsi="Calibri"/>
                          <w:sz w:val="22"/>
                          <w:szCs w:val="22"/>
                          <w:lang w:val="es-ES_tradnl"/>
                        </w:rPr>
                        <w:t xml:space="preserve">dad </w:t>
                      </w:r>
                      <w:r w:rsidRPr="005A56FB">
                        <w:rPr>
                          <w:rFonts w:ascii="Calibri" w:hAnsi="Calibri"/>
                          <w:sz w:val="22"/>
                          <w:szCs w:val="22"/>
                          <w:lang w:val="es-ES_tradnl"/>
                        </w:rPr>
                        <w:t>d</w:t>
                      </w:r>
                      <w:r>
                        <w:rPr>
                          <w:rFonts w:ascii="Calibri" w:hAnsi="Calibri"/>
                          <w:sz w:val="22"/>
                          <w:szCs w:val="22"/>
                          <w:lang w:val="es-ES_tradnl"/>
                        </w:rPr>
                        <w:t xml:space="preserve">e </w:t>
                      </w:r>
                      <w:r w:rsidRPr="005A56FB">
                        <w:rPr>
                          <w:rFonts w:ascii="Calibri" w:hAnsi="Calibri"/>
                          <w:sz w:val="22"/>
                          <w:szCs w:val="22"/>
                          <w:lang w:val="es-ES_tradnl"/>
                        </w:rPr>
                        <w:t>Artist</w:t>
                      </w:r>
                      <w:r>
                        <w:rPr>
                          <w:rFonts w:ascii="Calibri" w:hAnsi="Calibri"/>
                          <w:sz w:val="22"/>
                          <w:szCs w:val="22"/>
                          <w:lang w:val="es-ES_tradnl"/>
                        </w:rPr>
                        <w:t xml:space="preserve">as </w:t>
                      </w:r>
                      <w:r w:rsidRPr="005A56FB">
                        <w:rPr>
                          <w:rFonts w:ascii="Calibri" w:hAnsi="Calibri"/>
                          <w:sz w:val="22"/>
                          <w:szCs w:val="22"/>
                          <w:lang w:val="es-ES_tradnl"/>
                        </w:rPr>
                        <w:t>Int</w:t>
                      </w:r>
                      <w:r>
                        <w:rPr>
                          <w:rFonts w:ascii="Calibri" w:hAnsi="Calibri"/>
                          <w:sz w:val="22"/>
                          <w:szCs w:val="22"/>
                          <w:lang w:val="es-ES_tradnl"/>
                        </w:rPr>
                        <w:t xml:space="preserve">érpretes o </w:t>
                      </w:r>
                      <w:r w:rsidRPr="00263ACF">
                        <w:rPr>
                          <w:rFonts w:ascii="Calibri" w:hAnsi="Calibri"/>
                          <w:sz w:val="24"/>
                          <w:szCs w:val="22"/>
                          <w:lang w:val="es-ES_tradnl"/>
                        </w:rPr>
                        <w:t>Ejecutantes</w:t>
                      </w:r>
                      <w:r>
                        <w:rPr>
                          <w:rFonts w:ascii="Calibri" w:hAnsi="Calibri"/>
                          <w:sz w:val="22"/>
                          <w:szCs w:val="22"/>
                          <w:lang w:val="es-ES_tradnl"/>
                        </w:rPr>
                        <w:t xml:space="preserve"> de </w:t>
                      </w:r>
                      <w:r w:rsidRPr="005A56FB">
                        <w:rPr>
                          <w:rFonts w:ascii="Calibri" w:hAnsi="Calibri"/>
                          <w:sz w:val="22"/>
                          <w:szCs w:val="22"/>
                          <w:lang w:val="es-ES_tradnl"/>
                        </w:rPr>
                        <w:t>Espa</w:t>
                      </w:r>
                      <w:r>
                        <w:rPr>
                          <w:rFonts w:ascii="Calibri" w:hAnsi="Calibri"/>
                          <w:sz w:val="22"/>
                          <w:szCs w:val="22"/>
                          <w:lang w:val="es-ES_tradnl"/>
                        </w:rPr>
                        <w:t xml:space="preserve">ña </w:t>
                      </w:r>
                      <w:r w:rsidRPr="005A56FB">
                        <w:rPr>
                          <w:rFonts w:ascii="Calibri" w:hAnsi="Calibri"/>
                          <w:bCs/>
                          <w:color w:val="222222"/>
                          <w:sz w:val="22"/>
                          <w:szCs w:val="22"/>
                          <w:lang w:val="es-ES_tradnl"/>
                        </w:rPr>
                        <w:t>(AIE). Tramitació</w:t>
                      </w:r>
                      <w:r>
                        <w:rPr>
                          <w:rFonts w:ascii="Calibri" w:hAnsi="Calibri"/>
                          <w:bCs/>
                          <w:color w:val="222222"/>
                          <w:sz w:val="22"/>
                          <w:szCs w:val="22"/>
                          <w:lang w:val="es-ES_tradnl"/>
                        </w:rPr>
                        <w:t xml:space="preserve">n </w:t>
                      </w:r>
                      <w:r w:rsidRPr="005A56FB">
                        <w:rPr>
                          <w:rFonts w:ascii="Calibri" w:hAnsi="Calibri"/>
                          <w:bCs/>
                          <w:color w:val="222222"/>
                          <w:sz w:val="22"/>
                          <w:szCs w:val="22"/>
                          <w:lang w:val="es-ES_tradnl"/>
                        </w:rPr>
                        <w:t>de la producció</w:t>
                      </w:r>
                      <w:r>
                        <w:rPr>
                          <w:rFonts w:ascii="Calibri" w:hAnsi="Calibri"/>
                          <w:bCs/>
                          <w:color w:val="222222"/>
                          <w:sz w:val="22"/>
                          <w:szCs w:val="22"/>
                          <w:lang w:val="es-ES_tradnl"/>
                        </w:rPr>
                        <w:t xml:space="preserve">n </w:t>
                      </w:r>
                      <w:r w:rsidRPr="005A56FB">
                        <w:rPr>
                          <w:rFonts w:ascii="Calibri" w:hAnsi="Calibri"/>
                          <w:bCs/>
                          <w:color w:val="222222"/>
                          <w:sz w:val="22"/>
                          <w:szCs w:val="22"/>
                          <w:lang w:val="es-ES_tradnl"/>
                        </w:rPr>
                        <w:t>física de 2</w:t>
                      </w:r>
                      <w:r>
                        <w:rPr>
                          <w:rFonts w:ascii="Calibri" w:hAnsi="Calibri"/>
                          <w:bCs/>
                          <w:color w:val="222222"/>
                          <w:sz w:val="22"/>
                          <w:szCs w:val="22"/>
                          <w:lang w:val="es-ES_tradnl"/>
                        </w:rPr>
                        <w:t>,</w:t>
                      </w:r>
                      <w:r w:rsidRPr="005A56FB">
                        <w:rPr>
                          <w:rFonts w:ascii="Calibri" w:hAnsi="Calibri"/>
                          <w:bCs/>
                          <w:color w:val="222222"/>
                          <w:sz w:val="22"/>
                          <w:szCs w:val="22"/>
                          <w:lang w:val="es-ES_tradnl"/>
                        </w:rPr>
                        <w:t>000 c</w:t>
                      </w:r>
                      <w:r>
                        <w:rPr>
                          <w:rFonts w:ascii="Calibri" w:hAnsi="Calibri"/>
                          <w:bCs/>
                          <w:color w:val="222222"/>
                          <w:sz w:val="22"/>
                          <w:szCs w:val="22"/>
                          <w:lang w:val="es-ES_tradnl"/>
                        </w:rPr>
                        <w:t xml:space="preserve">opias </w:t>
                      </w:r>
                      <w:r w:rsidRPr="005A56FB">
                        <w:rPr>
                          <w:rFonts w:ascii="Calibri" w:hAnsi="Calibri"/>
                          <w:bCs/>
                          <w:color w:val="222222"/>
                          <w:sz w:val="22"/>
                          <w:szCs w:val="22"/>
                          <w:lang w:val="es-ES_tradnl"/>
                        </w:rPr>
                        <w:t>del CD.</w:t>
                      </w:r>
                    </w:p>
                    <w:p w14:paraId="6F9777F7" w14:textId="77777777" w:rsidR="00FF10EE" w:rsidRPr="005A56FB" w:rsidRDefault="00FF10EE" w:rsidP="00FF10EE">
                      <w:pPr>
                        <w:spacing w:after="120"/>
                        <w:rPr>
                          <w:rFonts w:ascii="Calibri" w:hAnsi="Calibri"/>
                          <w:bCs/>
                          <w:color w:val="222222"/>
                          <w:sz w:val="22"/>
                          <w:szCs w:val="22"/>
                          <w:lang w:val="es-ES_tradnl"/>
                        </w:rPr>
                      </w:pPr>
                      <w:r w:rsidRPr="005A56FB">
                        <w:rPr>
                          <w:rFonts w:ascii="Calibri" w:hAnsi="Calibri"/>
                          <w:bCs/>
                          <w:color w:val="222222"/>
                          <w:sz w:val="22"/>
                          <w:szCs w:val="22"/>
                          <w:lang w:val="es-ES_tradnl"/>
                        </w:rPr>
                        <w:t>Conc</w:t>
                      </w:r>
                      <w:r>
                        <w:rPr>
                          <w:rFonts w:ascii="Calibri" w:hAnsi="Calibri"/>
                          <w:bCs/>
                          <w:color w:val="222222"/>
                          <w:sz w:val="22"/>
                          <w:szCs w:val="22"/>
                          <w:lang w:val="es-ES_tradnl"/>
                        </w:rPr>
                        <w:t xml:space="preserve">iertos en todo </w:t>
                      </w:r>
                      <w:r w:rsidRPr="005A56FB">
                        <w:rPr>
                          <w:rFonts w:ascii="Calibri" w:hAnsi="Calibri"/>
                          <w:bCs/>
                          <w:color w:val="222222"/>
                          <w:sz w:val="22"/>
                          <w:szCs w:val="22"/>
                          <w:lang w:val="es-ES_tradnl"/>
                        </w:rPr>
                        <w:t>Catalu</w:t>
                      </w:r>
                      <w:r>
                        <w:rPr>
                          <w:rFonts w:ascii="Calibri" w:hAnsi="Calibri"/>
                          <w:bCs/>
                          <w:color w:val="222222"/>
                          <w:sz w:val="22"/>
                          <w:szCs w:val="22"/>
                          <w:lang w:val="es-ES_tradnl"/>
                        </w:rPr>
                        <w:t>ña</w:t>
                      </w:r>
                      <w:r w:rsidRPr="005A56FB">
                        <w:rPr>
                          <w:rFonts w:ascii="Calibri" w:hAnsi="Calibri"/>
                          <w:bCs/>
                          <w:color w:val="222222"/>
                          <w:sz w:val="22"/>
                          <w:szCs w:val="22"/>
                          <w:lang w:val="es-ES_tradnl"/>
                        </w:rPr>
                        <w:t>, Val</w:t>
                      </w:r>
                      <w:r>
                        <w:rPr>
                          <w:rFonts w:ascii="Calibri" w:hAnsi="Calibri"/>
                          <w:bCs/>
                          <w:color w:val="222222"/>
                          <w:sz w:val="22"/>
                          <w:szCs w:val="22"/>
                          <w:lang w:val="es-ES_tradnl"/>
                        </w:rPr>
                        <w:t>e</w:t>
                      </w:r>
                      <w:r w:rsidRPr="005A56FB">
                        <w:rPr>
                          <w:rFonts w:ascii="Calibri" w:hAnsi="Calibri"/>
                          <w:bCs/>
                          <w:color w:val="222222"/>
                          <w:sz w:val="22"/>
                          <w:szCs w:val="22"/>
                          <w:lang w:val="es-ES_tradnl"/>
                        </w:rPr>
                        <w:t>ncia</w:t>
                      </w:r>
                      <w:r>
                        <w:rPr>
                          <w:rFonts w:ascii="Calibri" w:hAnsi="Calibri"/>
                          <w:bCs/>
                          <w:color w:val="222222"/>
                          <w:sz w:val="22"/>
                          <w:szCs w:val="22"/>
                          <w:lang w:val="es-ES_tradnl"/>
                        </w:rPr>
                        <w:t xml:space="preserve">, Ibiza y </w:t>
                      </w:r>
                      <w:r w:rsidRPr="005A56FB">
                        <w:rPr>
                          <w:rFonts w:ascii="Calibri" w:hAnsi="Calibri"/>
                          <w:bCs/>
                          <w:color w:val="222222"/>
                          <w:sz w:val="22"/>
                          <w:szCs w:val="22"/>
                          <w:lang w:val="es-ES_tradnl"/>
                        </w:rPr>
                        <w:t>Paris.</w:t>
                      </w:r>
                    </w:p>
                    <w:p w14:paraId="20E23771" w14:textId="77777777" w:rsidR="00FF10EE" w:rsidRDefault="00FF10EE" w:rsidP="00FF10EE">
                      <w:pPr>
                        <w:pStyle w:val="Textoindependiente2"/>
                        <w:spacing w:after="120"/>
                        <w:jc w:val="both"/>
                        <w:rPr>
                          <w:rFonts w:ascii="Calibri" w:hAnsi="Calibri"/>
                          <w:b/>
                          <w:color w:val="17365D" w:themeColor="text2" w:themeShade="BF"/>
                          <w:sz w:val="22"/>
                          <w:szCs w:val="22"/>
                          <w:lang w:val="es-ES_tradnl"/>
                        </w:rPr>
                      </w:pPr>
                    </w:p>
                    <w:p w14:paraId="2175B581" w14:textId="77777777" w:rsidR="00FF10EE" w:rsidRPr="005A56FB" w:rsidRDefault="00FF10EE" w:rsidP="00FF10EE">
                      <w:pPr>
                        <w:pStyle w:val="Textoindependiente2"/>
                        <w:spacing w:after="120"/>
                        <w:jc w:val="both"/>
                        <w:rPr>
                          <w:rFonts w:ascii="Calibri" w:hAnsi="Calibri"/>
                          <w:sz w:val="22"/>
                          <w:szCs w:val="22"/>
                          <w:lang w:val="es-ES_tradnl"/>
                        </w:rPr>
                      </w:pPr>
                      <w:r w:rsidRPr="005A56FB">
                        <w:rPr>
                          <w:rFonts w:ascii="Calibri" w:hAnsi="Calibri"/>
                          <w:b/>
                          <w:color w:val="17365D" w:themeColor="text2" w:themeShade="BF"/>
                          <w:sz w:val="22"/>
                          <w:szCs w:val="22"/>
                          <w:lang w:val="es-ES_tradnl"/>
                        </w:rPr>
                        <w:t>Carnet de condu</w:t>
                      </w:r>
                      <w:r>
                        <w:rPr>
                          <w:rFonts w:ascii="Calibri" w:hAnsi="Calibri"/>
                          <w:b/>
                          <w:color w:val="17365D" w:themeColor="text2" w:themeShade="BF"/>
                          <w:sz w:val="22"/>
                          <w:szCs w:val="22"/>
                          <w:lang w:val="es-ES_tradnl"/>
                        </w:rPr>
                        <w:t xml:space="preserve">cir </w:t>
                      </w:r>
                      <w:r w:rsidRPr="005A56FB">
                        <w:rPr>
                          <w:rFonts w:ascii="Calibri" w:hAnsi="Calibri"/>
                          <w:sz w:val="22"/>
                          <w:szCs w:val="22"/>
                          <w:lang w:val="es-ES_tradnl"/>
                        </w:rPr>
                        <w:t xml:space="preserve">desde </w:t>
                      </w:r>
                      <w:r w:rsidRPr="005A56FB">
                        <w:rPr>
                          <w:rFonts w:ascii="Calibri" w:hAnsi="Calibri"/>
                          <w:i/>
                          <w:sz w:val="22"/>
                          <w:szCs w:val="22"/>
                          <w:lang w:val="es-ES_tradnl"/>
                        </w:rPr>
                        <w:t>1981</w:t>
                      </w:r>
                      <w:r>
                        <w:rPr>
                          <w:rFonts w:ascii="Calibri" w:hAnsi="Calibri"/>
                          <w:i/>
                          <w:sz w:val="22"/>
                          <w:szCs w:val="22"/>
                          <w:lang w:val="es-ES_tradnl"/>
                        </w:rPr>
                        <w:t xml:space="preserve">. </w:t>
                      </w:r>
                      <w:r w:rsidRPr="005A56FB">
                        <w:rPr>
                          <w:rFonts w:ascii="Calibri" w:hAnsi="Calibri"/>
                          <w:b/>
                          <w:color w:val="17365D" w:themeColor="text2" w:themeShade="BF"/>
                          <w:sz w:val="22"/>
                          <w:szCs w:val="22"/>
                          <w:lang w:val="es-ES_tradnl"/>
                        </w:rPr>
                        <w:t xml:space="preserve">Carnet de </w:t>
                      </w:r>
                      <w:r>
                        <w:rPr>
                          <w:rFonts w:ascii="Calibri" w:hAnsi="Calibri"/>
                          <w:b/>
                          <w:color w:val="17365D" w:themeColor="text2" w:themeShade="BF"/>
                          <w:sz w:val="22"/>
                          <w:szCs w:val="22"/>
                          <w:lang w:val="es-ES_tradnl"/>
                        </w:rPr>
                        <w:t xml:space="preserve">motocicleta </w:t>
                      </w:r>
                    </w:p>
                    <w:p w14:paraId="3BC0EC55" w14:textId="77777777" w:rsidR="00FF10EE" w:rsidRPr="005A56FB" w:rsidRDefault="00FF10EE" w:rsidP="00FF10EE">
                      <w:pPr>
                        <w:pStyle w:val="Textoindependiente2"/>
                        <w:spacing w:after="120"/>
                        <w:jc w:val="both"/>
                        <w:rPr>
                          <w:rFonts w:ascii="Calibri" w:hAnsi="Calibri"/>
                          <w:sz w:val="22"/>
                          <w:szCs w:val="22"/>
                          <w:lang w:val="es-ES_tradnl"/>
                        </w:rPr>
                      </w:pPr>
                      <w:r w:rsidRPr="005A56FB">
                        <w:rPr>
                          <w:rFonts w:ascii="Calibri" w:hAnsi="Calibri"/>
                          <w:i/>
                          <w:sz w:val="22"/>
                          <w:szCs w:val="22"/>
                          <w:lang w:val="es-ES_tradnl"/>
                        </w:rPr>
                        <w:t>1989-1996</w:t>
                      </w:r>
                      <w:r w:rsidRPr="005A56FB">
                        <w:rPr>
                          <w:rFonts w:ascii="Calibri" w:hAnsi="Calibri"/>
                          <w:sz w:val="22"/>
                          <w:szCs w:val="22"/>
                          <w:lang w:val="es-ES_tradnl"/>
                        </w:rPr>
                        <w:t>: tr</w:t>
                      </w:r>
                      <w:r>
                        <w:rPr>
                          <w:rFonts w:ascii="Calibri" w:hAnsi="Calibri"/>
                          <w:sz w:val="22"/>
                          <w:szCs w:val="22"/>
                          <w:lang w:val="es-ES_tradnl"/>
                        </w:rPr>
                        <w:t>abajador autónomo</w:t>
                      </w:r>
                      <w:r w:rsidRPr="005A56FB">
                        <w:rPr>
                          <w:rFonts w:ascii="Calibri" w:hAnsi="Calibri"/>
                          <w:sz w:val="22"/>
                          <w:szCs w:val="22"/>
                          <w:lang w:val="es-ES_tradnl"/>
                        </w:rPr>
                        <w:t xml:space="preserve">. </w:t>
                      </w:r>
                      <w:r w:rsidRPr="005A56FB">
                        <w:rPr>
                          <w:rFonts w:ascii="Calibri" w:hAnsi="Calibri"/>
                          <w:b/>
                          <w:color w:val="17365D" w:themeColor="text2" w:themeShade="BF"/>
                          <w:sz w:val="22"/>
                          <w:szCs w:val="22"/>
                          <w:lang w:val="es-ES_tradnl"/>
                        </w:rPr>
                        <w:t xml:space="preserve">Formador de </w:t>
                      </w:r>
                      <w:r>
                        <w:rPr>
                          <w:rFonts w:ascii="Calibri" w:hAnsi="Calibri"/>
                          <w:b/>
                          <w:color w:val="17365D" w:themeColor="text2" w:themeShade="BF"/>
                          <w:sz w:val="22"/>
                          <w:szCs w:val="22"/>
                          <w:lang w:val="es-ES_tradnl"/>
                        </w:rPr>
                        <w:t xml:space="preserve">inglés </w:t>
                      </w:r>
                      <w:r>
                        <w:rPr>
                          <w:rFonts w:ascii="Calibri" w:hAnsi="Calibri"/>
                          <w:sz w:val="22"/>
                          <w:szCs w:val="22"/>
                          <w:lang w:val="es-ES_tradnl"/>
                        </w:rPr>
                        <w:t xml:space="preserve">para </w:t>
                      </w:r>
                      <w:r w:rsidRPr="005A56FB">
                        <w:rPr>
                          <w:rFonts w:ascii="Calibri" w:hAnsi="Calibri"/>
                          <w:sz w:val="22"/>
                          <w:szCs w:val="22"/>
                          <w:lang w:val="es-ES_tradnl"/>
                        </w:rPr>
                        <w:t>empres</w:t>
                      </w:r>
                      <w:r>
                        <w:rPr>
                          <w:rFonts w:ascii="Calibri" w:hAnsi="Calibri"/>
                          <w:sz w:val="22"/>
                          <w:szCs w:val="22"/>
                          <w:lang w:val="es-ES_tradnl"/>
                        </w:rPr>
                        <w:t xml:space="preserve">as en </w:t>
                      </w:r>
                      <w:r w:rsidRPr="005A56FB">
                        <w:rPr>
                          <w:rFonts w:ascii="Calibri" w:hAnsi="Calibri"/>
                          <w:sz w:val="22"/>
                          <w:szCs w:val="22"/>
                          <w:lang w:val="es-ES_tradnl"/>
                        </w:rPr>
                        <w:t xml:space="preserve">Barcelona </w:t>
                      </w:r>
                      <w:r>
                        <w:rPr>
                          <w:rFonts w:ascii="Calibri" w:hAnsi="Calibri"/>
                          <w:sz w:val="22"/>
                          <w:szCs w:val="22"/>
                          <w:lang w:val="es-ES_tradnl"/>
                        </w:rPr>
                        <w:t xml:space="preserve">y </w:t>
                      </w:r>
                      <w:r w:rsidRPr="005A56FB">
                        <w:rPr>
                          <w:rFonts w:ascii="Calibri" w:hAnsi="Calibri"/>
                          <w:sz w:val="22"/>
                          <w:szCs w:val="22"/>
                          <w:lang w:val="es-ES_tradnl"/>
                        </w:rPr>
                        <w:t>perif</w:t>
                      </w:r>
                      <w:r>
                        <w:rPr>
                          <w:rFonts w:ascii="Calibri" w:hAnsi="Calibri"/>
                          <w:sz w:val="22"/>
                          <w:szCs w:val="22"/>
                          <w:lang w:val="es-ES_tradnl"/>
                        </w:rPr>
                        <w:t>e</w:t>
                      </w:r>
                      <w:r w:rsidRPr="005A56FB">
                        <w:rPr>
                          <w:rFonts w:ascii="Calibri" w:hAnsi="Calibri"/>
                          <w:sz w:val="22"/>
                          <w:szCs w:val="22"/>
                          <w:lang w:val="es-ES_tradnl"/>
                        </w:rPr>
                        <w:t>ria.</w:t>
                      </w:r>
                    </w:p>
                    <w:p w14:paraId="733743E1" w14:textId="77777777" w:rsidR="00FF10EE" w:rsidRPr="005A56FB" w:rsidRDefault="00FF10EE" w:rsidP="00FF10EE">
                      <w:pPr>
                        <w:pStyle w:val="Textoindependiente2"/>
                        <w:spacing w:after="120"/>
                        <w:jc w:val="both"/>
                        <w:rPr>
                          <w:rFonts w:ascii="Calibri" w:hAnsi="Calibri"/>
                          <w:sz w:val="22"/>
                          <w:szCs w:val="22"/>
                          <w:lang w:val="es-ES_tradnl"/>
                        </w:rPr>
                      </w:pPr>
                      <w:r w:rsidRPr="005A56FB">
                        <w:rPr>
                          <w:rFonts w:ascii="Calibri" w:hAnsi="Calibri"/>
                          <w:i/>
                          <w:sz w:val="22"/>
                          <w:szCs w:val="22"/>
                          <w:lang w:val="es-ES_tradnl"/>
                        </w:rPr>
                        <w:t>1985-1988</w:t>
                      </w:r>
                      <w:r w:rsidRPr="005A56FB">
                        <w:rPr>
                          <w:rFonts w:ascii="Calibri" w:hAnsi="Calibri"/>
                          <w:sz w:val="22"/>
                          <w:szCs w:val="22"/>
                          <w:lang w:val="es-ES_tradnl"/>
                        </w:rPr>
                        <w:t xml:space="preserve">: </w:t>
                      </w:r>
                      <w:r w:rsidRPr="005A56FB">
                        <w:rPr>
                          <w:rFonts w:ascii="Calibri" w:hAnsi="Calibri"/>
                          <w:b/>
                          <w:color w:val="17365D" w:themeColor="text2" w:themeShade="BF"/>
                          <w:sz w:val="22"/>
                          <w:szCs w:val="22"/>
                          <w:lang w:val="es-ES_tradnl"/>
                        </w:rPr>
                        <w:t>Profesor d</w:t>
                      </w:r>
                      <w:r>
                        <w:rPr>
                          <w:rFonts w:ascii="Calibri" w:hAnsi="Calibri"/>
                          <w:b/>
                          <w:color w:val="17365D" w:themeColor="text2" w:themeShade="BF"/>
                          <w:sz w:val="22"/>
                          <w:szCs w:val="22"/>
                          <w:lang w:val="es-ES_tradnl"/>
                        </w:rPr>
                        <w:t>e inglés</w:t>
                      </w:r>
                      <w:r w:rsidRPr="005A56FB">
                        <w:rPr>
                          <w:rFonts w:ascii="Calibri" w:hAnsi="Calibri"/>
                          <w:sz w:val="22"/>
                          <w:szCs w:val="22"/>
                          <w:lang w:val="es-ES_tradnl"/>
                        </w:rPr>
                        <w:t xml:space="preserve">, Kadugli, Kordofan del Sud, Sudan. </w:t>
                      </w:r>
                      <w:r>
                        <w:rPr>
                          <w:rFonts w:ascii="Calibri" w:hAnsi="Calibri"/>
                          <w:sz w:val="22"/>
                          <w:szCs w:val="22"/>
                          <w:lang w:val="es-ES_tradnl"/>
                        </w:rPr>
                        <w:t>C</w:t>
                      </w:r>
                      <w:r w:rsidRPr="005A56FB">
                        <w:rPr>
                          <w:rFonts w:ascii="Calibri" w:hAnsi="Calibri"/>
                          <w:sz w:val="22"/>
                          <w:szCs w:val="22"/>
                          <w:lang w:val="es-ES_tradnl"/>
                        </w:rPr>
                        <w:t>ondicion</w:t>
                      </w:r>
                      <w:r>
                        <w:rPr>
                          <w:rFonts w:ascii="Calibri" w:hAnsi="Calibri"/>
                          <w:sz w:val="22"/>
                          <w:szCs w:val="22"/>
                          <w:lang w:val="es-ES_tradnl"/>
                        </w:rPr>
                        <w:t>e</w:t>
                      </w:r>
                      <w:r w:rsidRPr="005A56FB">
                        <w:rPr>
                          <w:rFonts w:ascii="Calibri" w:hAnsi="Calibri"/>
                          <w:sz w:val="22"/>
                          <w:szCs w:val="22"/>
                          <w:lang w:val="es-ES_tradnl"/>
                        </w:rPr>
                        <w:t>s rudimentari</w:t>
                      </w:r>
                      <w:r>
                        <w:rPr>
                          <w:rFonts w:ascii="Calibri" w:hAnsi="Calibri"/>
                          <w:sz w:val="22"/>
                          <w:szCs w:val="22"/>
                          <w:lang w:val="es-ES_tradnl"/>
                        </w:rPr>
                        <w:t>as en medio de un conflicto bélico</w:t>
                      </w:r>
                      <w:r w:rsidRPr="005A56FB">
                        <w:rPr>
                          <w:rFonts w:ascii="Calibri" w:hAnsi="Calibri"/>
                          <w:sz w:val="22"/>
                          <w:szCs w:val="22"/>
                          <w:lang w:val="es-ES_tradnl"/>
                        </w:rPr>
                        <w:t xml:space="preserve">. </w:t>
                      </w:r>
                    </w:p>
                    <w:p w14:paraId="2A340820" w14:textId="77777777" w:rsidR="00FF10EE" w:rsidRDefault="00FF10EE" w:rsidP="00FF10EE">
                      <w:pPr>
                        <w:pStyle w:val="Textoindependiente2"/>
                        <w:spacing w:after="120"/>
                        <w:jc w:val="both"/>
                        <w:rPr>
                          <w:rFonts w:ascii="Calibri" w:hAnsi="Calibri"/>
                          <w:sz w:val="22"/>
                          <w:szCs w:val="22"/>
                          <w:lang w:val="es-ES_tradnl"/>
                        </w:rPr>
                      </w:pPr>
                    </w:p>
                    <w:p w14:paraId="292870FE" w14:textId="77777777" w:rsidR="00FF10EE" w:rsidRPr="00D2275C" w:rsidRDefault="00FF10EE" w:rsidP="00FF10EE">
                      <w:pPr>
                        <w:pStyle w:val="Textoindependiente2"/>
                        <w:spacing w:after="120"/>
                        <w:jc w:val="both"/>
                        <w:rPr>
                          <w:rFonts w:ascii="Calibri" w:hAnsi="Calibri"/>
                          <w:sz w:val="22"/>
                          <w:szCs w:val="22"/>
                          <w:lang w:val="ca-ES"/>
                        </w:rPr>
                      </w:pPr>
                      <w:r>
                        <w:rPr>
                          <w:rFonts w:ascii="Calibri" w:hAnsi="Calibri"/>
                          <w:sz w:val="22"/>
                          <w:szCs w:val="22"/>
                          <w:lang w:val="es-ES_tradnl"/>
                        </w:rPr>
                        <w:t xml:space="preserve">Pertenezco a </w:t>
                      </w:r>
                      <w:r w:rsidRPr="005A56FB">
                        <w:rPr>
                          <w:rFonts w:ascii="Calibri" w:hAnsi="Calibri"/>
                          <w:sz w:val="22"/>
                          <w:szCs w:val="22"/>
                          <w:lang w:val="es-ES_tradnl"/>
                        </w:rPr>
                        <w:t>l</w:t>
                      </w:r>
                      <w:r>
                        <w:rPr>
                          <w:rFonts w:ascii="Calibri" w:hAnsi="Calibri"/>
                          <w:sz w:val="22"/>
                          <w:szCs w:val="22"/>
                          <w:lang w:val="es-ES_tradnl"/>
                        </w:rPr>
                        <w:t xml:space="preserve">a asociación </w:t>
                      </w:r>
                      <w:r w:rsidRPr="005A56FB">
                        <w:rPr>
                          <w:rFonts w:ascii="Calibri" w:hAnsi="Calibri"/>
                          <w:sz w:val="22"/>
                          <w:szCs w:val="22"/>
                          <w:lang w:val="es-ES_tradnl"/>
                        </w:rPr>
                        <w:t xml:space="preserve">profesional: </w:t>
                      </w:r>
                      <w:r w:rsidRPr="005A56FB">
                        <w:rPr>
                          <w:rFonts w:ascii="Calibri" w:hAnsi="Calibri"/>
                          <w:b/>
                          <w:color w:val="17365D" w:themeColor="text2" w:themeShade="BF"/>
                          <w:sz w:val="22"/>
                          <w:szCs w:val="22"/>
                          <w:lang w:val="es-ES_tradnl"/>
                        </w:rPr>
                        <w:t>APTIC</w:t>
                      </w:r>
                      <w:r w:rsidRPr="005A56FB">
                        <w:rPr>
                          <w:rFonts w:ascii="Calibri" w:hAnsi="Calibri"/>
                          <w:color w:val="17365D" w:themeColor="text2" w:themeShade="BF"/>
                          <w:sz w:val="22"/>
                          <w:szCs w:val="22"/>
                          <w:lang w:val="es-ES_tradnl"/>
                        </w:rPr>
                        <w:t xml:space="preserve"> </w:t>
                      </w:r>
                      <w:r w:rsidRPr="005A56FB">
                        <w:rPr>
                          <w:rFonts w:ascii="Calibri" w:hAnsi="Calibri"/>
                          <w:sz w:val="22"/>
                          <w:szCs w:val="22"/>
                          <w:lang w:val="es-ES_tradnl"/>
                        </w:rPr>
                        <w:t>(</w:t>
                      </w:r>
                      <w:hyperlink r:id="rId10" w:history="1">
                        <w:r w:rsidRPr="005A56FB">
                          <w:rPr>
                            <w:rStyle w:val="nfasis"/>
                            <w:rFonts w:ascii="Calibri" w:hAnsi="Calibri"/>
                            <w:b w:val="0"/>
                            <w:bCs w:val="0"/>
                            <w:sz w:val="22"/>
                            <w:szCs w:val="22"/>
                            <w:lang w:val="es-ES_tradnl"/>
                          </w:rPr>
                          <w:t>Asociació</w:t>
                        </w:r>
                        <w:r>
                          <w:rPr>
                            <w:rStyle w:val="nfasis"/>
                            <w:rFonts w:ascii="Calibri" w:hAnsi="Calibri"/>
                            <w:b w:val="0"/>
                            <w:bCs w:val="0"/>
                            <w:sz w:val="22"/>
                            <w:szCs w:val="22"/>
                            <w:lang w:val="es-ES_tradnl"/>
                          </w:rPr>
                          <w:t>n</w:t>
                        </w:r>
                        <w:r>
                          <w:rPr>
                            <w:rStyle w:val="nfasis"/>
                            <w:rFonts w:ascii="Calibri" w:hAnsi="Calibri"/>
                            <w:sz w:val="22"/>
                            <w:szCs w:val="22"/>
                            <w:lang w:val="es-ES_tradnl"/>
                          </w:rPr>
                          <w:t xml:space="preserve"> </w:t>
                        </w:r>
                        <w:r w:rsidRPr="005A56FB">
                          <w:rPr>
                            <w:rStyle w:val="nfasis"/>
                            <w:rFonts w:ascii="Calibri" w:hAnsi="Calibri"/>
                            <w:b w:val="0"/>
                            <w:bCs w:val="0"/>
                            <w:sz w:val="22"/>
                            <w:szCs w:val="22"/>
                            <w:lang w:val="es-ES_tradnl"/>
                          </w:rPr>
                          <w:t>Professional de Traductor</w:t>
                        </w:r>
                        <w:r>
                          <w:rPr>
                            <w:rStyle w:val="nfasis"/>
                            <w:rFonts w:ascii="Calibri" w:hAnsi="Calibri"/>
                            <w:b w:val="0"/>
                            <w:bCs w:val="0"/>
                            <w:sz w:val="22"/>
                            <w:szCs w:val="22"/>
                            <w:lang w:val="es-ES_tradnl"/>
                          </w:rPr>
                          <w:t xml:space="preserve">es </w:t>
                        </w:r>
                        <w:r>
                          <w:rPr>
                            <w:rStyle w:val="nfasis"/>
                            <w:rFonts w:ascii="Calibri" w:hAnsi="Calibri"/>
                            <w:b w:val="0"/>
                            <w:sz w:val="22"/>
                            <w:szCs w:val="22"/>
                            <w:lang w:val="es-ES_tradnl"/>
                          </w:rPr>
                          <w:t xml:space="preserve">e </w:t>
                        </w:r>
                        <w:r w:rsidRPr="00913902">
                          <w:rPr>
                            <w:rStyle w:val="nfasis"/>
                            <w:rFonts w:ascii="Calibri" w:hAnsi="Calibri"/>
                            <w:b w:val="0"/>
                            <w:bCs w:val="0"/>
                            <w:sz w:val="22"/>
                            <w:szCs w:val="22"/>
                            <w:lang w:val="es-ES_tradnl"/>
                          </w:rPr>
                          <w:t>Int</w:t>
                        </w:r>
                        <w:r w:rsidRPr="00913902">
                          <w:rPr>
                            <w:rStyle w:val="nfasis"/>
                            <w:rFonts w:ascii="Calibri" w:hAnsi="Calibri"/>
                            <w:b w:val="0"/>
                            <w:sz w:val="22"/>
                            <w:szCs w:val="22"/>
                            <w:lang w:val="es-ES_tradnl"/>
                          </w:rPr>
                          <w:t>érpretes</w:t>
                        </w:r>
                        <w:r>
                          <w:rPr>
                            <w:rStyle w:val="nfasis"/>
                            <w:rFonts w:ascii="Calibri" w:hAnsi="Calibri"/>
                            <w:sz w:val="22"/>
                            <w:szCs w:val="22"/>
                            <w:lang w:val="es-ES_tradnl"/>
                          </w:rPr>
                          <w:t xml:space="preserve"> </w:t>
                        </w:r>
                        <w:r w:rsidRPr="005A56FB">
                          <w:rPr>
                            <w:rStyle w:val="nfasis"/>
                            <w:rFonts w:ascii="Calibri" w:hAnsi="Calibri"/>
                            <w:b w:val="0"/>
                            <w:bCs w:val="0"/>
                            <w:sz w:val="22"/>
                            <w:szCs w:val="22"/>
                            <w:lang w:val="es-ES_tradnl"/>
                          </w:rPr>
                          <w:t xml:space="preserve">de </w:t>
                        </w:r>
                        <w:r w:rsidRPr="00913902">
                          <w:rPr>
                            <w:rStyle w:val="nfasis"/>
                            <w:rFonts w:ascii="Calibri" w:hAnsi="Calibri"/>
                            <w:b w:val="0"/>
                            <w:bCs w:val="0"/>
                            <w:sz w:val="22"/>
                            <w:szCs w:val="22"/>
                            <w:lang w:val="es-ES_tradnl"/>
                          </w:rPr>
                          <w:t>Catalu</w:t>
                        </w:r>
                        <w:r w:rsidRPr="00913902">
                          <w:rPr>
                            <w:rStyle w:val="nfasis"/>
                            <w:rFonts w:ascii="Calibri" w:hAnsi="Calibri"/>
                            <w:b w:val="0"/>
                            <w:sz w:val="22"/>
                            <w:szCs w:val="22"/>
                            <w:lang w:val="es-ES_tradnl"/>
                          </w:rPr>
                          <w:t>ña</w:t>
                        </w:r>
                      </w:hyperlink>
                      <w:r>
                        <w:rPr>
                          <w:rStyle w:val="nfasis"/>
                          <w:rFonts w:ascii="Calibri" w:hAnsi="Calibri"/>
                          <w:b w:val="0"/>
                          <w:bCs w:val="0"/>
                          <w:sz w:val="22"/>
                          <w:szCs w:val="22"/>
                          <w:lang w:val="ca-ES"/>
                        </w:rPr>
                        <w:t>.</w:t>
                      </w:r>
                    </w:p>
                  </w:txbxContent>
                </v:textbox>
                <w10:wrap type="square"/>
              </v:shape>
            </w:pict>
          </mc:Fallback>
        </mc:AlternateContent>
      </w:r>
      <w:r w:rsidR="00E035CF" w:rsidRPr="0059196F">
        <w:rPr>
          <w:rFonts w:ascii="Georgia" w:hAnsi="Georgia"/>
          <w:b/>
          <w:noProof/>
          <w:sz w:val="8"/>
          <w:szCs w:val="8"/>
          <w:lang w:val="en-GB" w:eastAsia="en-GB"/>
        </w:rPr>
        <mc:AlternateContent>
          <mc:Choice Requires="wps">
            <w:drawing>
              <wp:anchor distT="0" distB="0" distL="114300" distR="114300" simplePos="0" relativeHeight="251689472" behindDoc="0" locked="0" layoutInCell="1" allowOverlap="1" wp14:anchorId="7F4AB7C1" wp14:editId="7078607F">
                <wp:simplePos x="0" y="0"/>
                <wp:positionH relativeFrom="column">
                  <wp:posOffset>152400</wp:posOffset>
                </wp:positionH>
                <wp:positionV relativeFrom="paragraph">
                  <wp:posOffset>76200</wp:posOffset>
                </wp:positionV>
                <wp:extent cx="6946900" cy="371475"/>
                <wp:effectExtent l="0" t="0" r="0" b="9525"/>
                <wp:wrapSquare wrapText="bothSides"/>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0" cy="371475"/>
                        </a:xfrm>
                        <a:prstGeom prst="rect">
                          <a:avLst/>
                        </a:prstGeom>
                        <a:noFill/>
                        <a:ln>
                          <a:noFill/>
                        </a:ln>
                      </wps:spPr>
                      <wps:txbx>
                        <w:txbxContent>
                          <w:p w14:paraId="45604BDB" w14:textId="77777777" w:rsidR="000A1609" w:rsidRPr="00870A65" w:rsidRDefault="00FF10EE" w:rsidP="000A1609">
                            <w:pPr>
                              <w:rPr>
                                <w:rFonts w:asciiTheme="minorHAnsi" w:hAnsiTheme="minorHAnsi"/>
                                <w:b/>
                                <w:bCs/>
                                <w:color w:val="17365D"/>
                                <w:sz w:val="28"/>
                                <w:szCs w:val="28"/>
                                <w:lang w:val="es-ES_tradnl"/>
                              </w:rPr>
                            </w:pPr>
                            <w:r>
                              <w:rPr>
                                <w:rFonts w:asciiTheme="minorHAnsi" w:hAnsiTheme="minorHAnsi"/>
                                <w:b/>
                                <w:bCs/>
                                <w:color w:val="17365D"/>
                                <w:sz w:val="28"/>
                                <w:szCs w:val="28"/>
                                <w:lang w:val="es-ES_tradnl"/>
                              </w:rPr>
                              <w:t>ESTUDIOS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AB7C1" id="_x0000_s1040" type="#_x0000_t202" style="position:absolute;margin-left:12pt;margin-top:6pt;width:547pt;height:2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" filled="f" stroked="f">
                <v:textbox>
                  <w:txbxContent>
                    <w:p w14:paraId="45604BDB" w14:textId="77777777" w:rsidR="000A1609" w:rsidRPr="00870A65" w:rsidRDefault="00FF10EE" w:rsidP="000A1609">
                      <w:pPr>
                        <w:rPr>
                          <w:rFonts w:asciiTheme="minorHAnsi" w:hAnsiTheme="minorHAnsi"/>
                          <w:b/>
                          <w:bCs/>
                          <w:color w:val="17365D"/>
                          <w:sz w:val="28"/>
                          <w:szCs w:val="28"/>
                          <w:lang w:val="es-ES_tradnl"/>
                        </w:rPr>
                      </w:pPr>
                      <w:r>
                        <w:rPr>
                          <w:rFonts w:asciiTheme="minorHAnsi" w:hAnsiTheme="minorHAnsi"/>
                          <w:b/>
                          <w:bCs/>
                          <w:color w:val="17365D"/>
                          <w:sz w:val="28"/>
                          <w:szCs w:val="28"/>
                          <w:lang w:val="es-ES_tradnl"/>
                        </w:rPr>
                        <w:t>ESTUDIOS</w:t>
                      </w:r>
                    </w:p>
                  </w:txbxContent>
                </v:textbox>
                <w10:wrap type="square"/>
              </v:shape>
            </w:pict>
          </mc:Fallback>
        </mc:AlternateContent>
      </w:r>
      <w:r w:rsidR="00E035CF" w:rsidRPr="0059196F">
        <w:rPr>
          <w:rFonts w:ascii="Comic Sans MS" w:hAnsi="Comic Sans MS"/>
          <w:b/>
          <w:noProof/>
          <w:sz w:val="8"/>
          <w:szCs w:val="8"/>
          <w:lang w:val="en-GB" w:eastAsia="en-GB"/>
        </w:rPr>
        <mc:AlternateContent>
          <mc:Choice Requires="wps">
            <w:drawing>
              <wp:anchor distT="0" distB="0" distL="114300" distR="114300" simplePos="0" relativeHeight="251691520" behindDoc="1" locked="0" layoutInCell="1" allowOverlap="1" wp14:anchorId="551ACBDE" wp14:editId="000BD480">
                <wp:simplePos x="0" y="0"/>
                <wp:positionH relativeFrom="column">
                  <wp:posOffset>200025</wp:posOffset>
                </wp:positionH>
                <wp:positionV relativeFrom="paragraph">
                  <wp:posOffset>447675</wp:posOffset>
                </wp:positionV>
                <wp:extent cx="6632575" cy="2362200"/>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6FAFDA2" w14:textId="77777777" w:rsidR="00891241" w:rsidRPr="00507FBE" w:rsidRDefault="00891241" w:rsidP="00891241">
                            <w:pPr>
                              <w:tabs>
                                <w:tab w:val="left" w:pos="709"/>
                                <w:tab w:val="left" w:pos="5940"/>
                              </w:tabs>
                              <w:rPr>
                                <w:sz w:val="22"/>
                                <w:lang w:val="es-ES_tradnl"/>
                              </w:rPr>
                            </w:pPr>
                            <w:r w:rsidRPr="00507FBE">
                              <w:rPr>
                                <w:rFonts w:asciiTheme="minorHAnsi" w:hAnsiTheme="minorHAnsi"/>
                                <w:i/>
                                <w:sz w:val="22"/>
                                <w:lang w:val="es-ES_tradnl"/>
                              </w:rPr>
                              <w:t>1982-1985</w:t>
                            </w:r>
                            <w:r w:rsidRPr="00507FBE">
                              <w:rPr>
                                <w:rFonts w:ascii="Tahoma" w:hAnsi="Tahoma"/>
                                <w:b/>
                                <w:sz w:val="22"/>
                                <w:szCs w:val="22"/>
                                <w:lang w:val="es-ES_tradnl"/>
                              </w:rPr>
                              <w:t xml:space="preserve">     </w:t>
                            </w:r>
                            <w:r w:rsidRPr="00507FBE">
                              <w:rPr>
                                <w:rFonts w:asciiTheme="minorHAnsi" w:hAnsiTheme="minorHAnsi"/>
                                <w:b/>
                                <w:sz w:val="22"/>
                                <w:lang w:val="es-ES_tradnl"/>
                              </w:rPr>
                              <w:t xml:space="preserve">Licenciatura (BA Hons) Historia </w:t>
                            </w:r>
                          </w:p>
                          <w:p w14:paraId="25E0FFBA" w14:textId="77777777" w:rsidR="00891241" w:rsidRPr="00507FBE" w:rsidRDefault="00891241" w:rsidP="00891241">
                            <w:pPr>
                              <w:tabs>
                                <w:tab w:val="left" w:pos="5940"/>
                              </w:tabs>
                              <w:rPr>
                                <w:rFonts w:ascii="Tahoma" w:hAnsi="Tahoma"/>
                                <w:sz w:val="22"/>
                                <w:szCs w:val="22"/>
                                <w:lang w:val="es-ES_tradnl"/>
                              </w:rPr>
                            </w:pPr>
                            <w:r w:rsidRPr="00507FBE">
                              <w:rPr>
                                <w:rFonts w:asciiTheme="minorHAnsi" w:hAnsiTheme="minorHAnsi"/>
                                <w:sz w:val="22"/>
                                <w:lang w:val="es-ES_tradnl"/>
                              </w:rPr>
                              <w:t xml:space="preserve">                          Universi</w:t>
                            </w:r>
                            <w:r>
                              <w:rPr>
                                <w:rFonts w:asciiTheme="minorHAnsi" w:hAnsiTheme="minorHAnsi"/>
                                <w:sz w:val="22"/>
                                <w:lang w:val="es-ES_tradnl"/>
                              </w:rPr>
                              <w:t>dad</w:t>
                            </w:r>
                            <w:r w:rsidRPr="00507FBE">
                              <w:rPr>
                                <w:rFonts w:asciiTheme="minorHAnsi" w:hAnsiTheme="minorHAnsi"/>
                                <w:sz w:val="22"/>
                                <w:lang w:val="es-ES_tradnl"/>
                              </w:rPr>
                              <w:t xml:space="preserve"> de Nottingham, Inglaterra</w:t>
                            </w:r>
                          </w:p>
                          <w:p w14:paraId="43BF4E2C" w14:textId="77777777" w:rsidR="00891241" w:rsidRPr="00507FBE" w:rsidRDefault="00891241" w:rsidP="00891241">
                            <w:pPr>
                              <w:tabs>
                                <w:tab w:val="left" w:pos="5940"/>
                              </w:tabs>
                              <w:rPr>
                                <w:rFonts w:ascii="Tahoma" w:hAnsi="Tahoma"/>
                                <w:b/>
                                <w:sz w:val="22"/>
                                <w:szCs w:val="22"/>
                                <w:lang w:val="es-ES_tradnl"/>
                              </w:rPr>
                            </w:pPr>
                          </w:p>
                          <w:p w14:paraId="1D26D264" w14:textId="77777777" w:rsidR="00891241" w:rsidRPr="00507FBE" w:rsidRDefault="00891241" w:rsidP="00891241">
                            <w:pPr>
                              <w:tabs>
                                <w:tab w:val="left" w:pos="5940"/>
                              </w:tabs>
                              <w:rPr>
                                <w:rFonts w:asciiTheme="minorHAnsi" w:hAnsiTheme="minorHAnsi"/>
                                <w:b/>
                                <w:i/>
                                <w:color w:val="002060"/>
                                <w:sz w:val="22"/>
                                <w:szCs w:val="22"/>
                                <w:lang w:val="es-ES_tradnl"/>
                              </w:rPr>
                            </w:pPr>
                            <w:r w:rsidRPr="00507FBE">
                              <w:rPr>
                                <w:rFonts w:asciiTheme="minorHAnsi" w:hAnsiTheme="minorHAnsi"/>
                                <w:i/>
                                <w:sz w:val="22"/>
                                <w:lang w:val="es-ES_tradnl"/>
                              </w:rPr>
                              <w:t>1988-1989</w:t>
                            </w:r>
                            <w:r w:rsidRPr="00507FBE">
                              <w:rPr>
                                <w:rFonts w:asciiTheme="minorHAnsi" w:hAnsiTheme="minorHAnsi"/>
                                <w:b/>
                                <w:sz w:val="22"/>
                                <w:szCs w:val="22"/>
                                <w:lang w:val="es-ES_tradnl"/>
                              </w:rPr>
                              <w:t xml:space="preserve">       </w:t>
                            </w:r>
                            <w:r w:rsidRPr="00507FBE">
                              <w:rPr>
                                <w:rFonts w:asciiTheme="minorHAnsi" w:hAnsiTheme="minorHAnsi"/>
                                <w:b/>
                                <w:sz w:val="22"/>
                                <w:lang w:val="es-ES_tradnl"/>
                              </w:rPr>
                              <w:t>PGCE (Certificado Posgrad</w:t>
                            </w:r>
                            <w:r>
                              <w:rPr>
                                <w:rFonts w:asciiTheme="minorHAnsi" w:hAnsiTheme="minorHAnsi"/>
                                <w:b/>
                                <w:sz w:val="22"/>
                                <w:lang w:val="es-ES_tradnl"/>
                              </w:rPr>
                              <w:t>o</w:t>
                            </w:r>
                            <w:r w:rsidRPr="00507FBE">
                              <w:rPr>
                                <w:rFonts w:asciiTheme="minorHAnsi" w:hAnsiTheme="minorHAnsi"/>
                                <w:b/>
                                <w:sz w:val="22"/>
                                <w:lang w:val="es-ES_tradnl"/>
                              </w:rPr>
                              <w:t xml:space="preserve"> de Educación), especialidad: lingüística aplicada</w:t>
                            </w:r>
                            <w:r w:rsidRPr="00507FBE">
                              <w:rPr>
                                <w:rFonts w:asciiTheme="minorHAnsi" w:hAnsiTheme="minorHAnsi"/>
                                <w:b/>
                                <w:i/>
                                <w:color w:val="002060"/>
                                <w:sz w:val="22"/>
                                <w:szCs w:val="22"/>
                                <w:lang w:val="es-ES_tradnl"/>
                              </w:rPr>
                              <w:t xml:space="preserve"> </w:t>
                            </w:r>
                          </w:p>
                          <w:p w14:paraId="75620916" w14:textId="77777777" w:rsidR="00891241" w:rsidRPr="00507FBE" w:rsidRDefault="00891241" w:rsidP="00891241">
                            <w:pPr>
                              <w:tabs>
                                <w:tab w:val="left" w:pos="5940"/>
                              </w:tabs>
                              <w:rPr>
                                <w:rFonts w:asciiTheme="minorHAnsi" w:hAnsiTheme="minorHAnsi"/>
                                <w:b/>
                                <w:sz w:val="22"/>
                                <w:szCs w:val="22"/>
                                <w:lang w:val="es-ES_tradnl"/>
                              </w:rPr>
                            </w:pPr>
                            <w:r w:rsidRPr="00507FBE">
                              <w:rPr>
                                <w:rFonts w:asciiTheme="minorHAnsi" w:hAnsiTheme="minorHAnsi"/>
                                <w:b/>
                                <w:i/>
                                <w:color w:val="002060"/>
                                <w:sz w:val="22"/>
                                <w:szCs w:val="22"/>
                                <w:lang w:val="es-ES_tradnl"/>
                              </w:rPr>
                              <w:t xml:space="preserve">               </w:t>
                            </w:r>
                            <w:r w:rsidRPr="00507FBE">
                              <w:rPr>
                                <w:rFonts w:asciiTheme="minorHAnsi" w:hAnsiTheme="minorHAnsi"/>
                                <w:b/>
                                <w:i/>
                                <w:color w:val="FF0066"/>
                                <w:sz w:val="22"/>
                                <w:szCs w:val="22"/>
                                <w:lang w:val="es-ES_tradnl"/>
                              </w:rPr>
                              <w:t xml:space="preserve">           </w:t>
                            </w:r>
                            <w:r w:rsidRPr="00507FBE">
                              <w:rPr>
                                <w:rFonts w:asciiTheme="minorHAnsi" w:hAnsiTheme="minorHAnsi"/>
                                <w:sz w:val="22"/>
                                <w:lang w:val="es-ES_tradnl"/>
                              </w:rPr>
                              <w:t>Universidad Politécnica de Birmingham, Inglaterra</w:t>
                            </w:r>
                          </w:p>
                          <w:p w14:paraId="4D038B20" w14:textId="77777777" w:rsidR="00891241" w:rsidRPr="00507FBE" w:rsidRDefault="00891241" w:rsidP="00891241">
                            <w:pPr>
                              <w:tabs>
                                <w:tab w:val="left" w:pos="5940"/>
                              </w:tabs>
                              <w:rPr>
                                <w:rFonts w:ascii="Tahoma" w:hAnsi="Tahoma"/>
                                <w:b/>
                                <w:sz w:val="22"/>
                                <w:szCs w:val="22"/>
                                <w:lang w:val="es-ES_tradnl"/>
                              </w:rPr>
                            </w:pPr>
                          </w:p>
                          <w:p w14:paraId="1BFD2777" w14:textId="77777777" w:rsidR="00891241" w:rsidRPr="00507FBE" w:rsidRDefault="00891241" w:rsidP="00891241">
                            <w:pPr>
                              <w:tabs>
                                <w:tab w:val="left" w:pos="2268"/>
                                <w:tab w:val="left" w:pos="5760"/>
                                <w:tab w:val="left" w:pos="5940"/>
                                <w:tab w:val="left" w:pos="6120"/>
                                <w:tab w:val="left" w:pos="6480"/>
                                <w:tab w:val="left" w:pos="7380"/>
                              </w:tabs>
                              <w:rPr>
                                <w:rFonts w:asciiTheme="minorHAnsi" w:hAnsiTheme="minorHAnsi"/>
                                <w:sz w:val="22"/>
                                <w:szCs w:val="22"/>
                                <w:lang w:val="es-ES_tradnl"/>
                              </w:rPr>
                            </w:pPr>
                            <w:r w:rsidRPr="00507FBE">
                              <w:rPr>
                                <w:rFonts w:asciiTheme="minorHAnsi" w:hAnsiTheme="minorHAnsi"/>
                                <w:i/>
                                <w:color w:val="404040"/>
                                <w:sz w:val="22"/>
                                <w:szCs w:val="22"/>
                                <w:lang w:val="es-ES_tradnl"/>
                              </w:rPr>
                              <w:t>Idiomas</w:t>
                            </w:r>
                            <w:r w:rsidRPr="00507FBE">
                              <w:rPr>
                                <w:rFonts w:asciiTheme="minorHAnsi" w:hAnsiTheme="minorHAnsi"/>
                                <w:b/>
                                <w:color w:val="404040"/>
                                <w:sz w:val="22"/>
                                <w:szCs w:val="22"/>
                                <w:lang w:val="es-ES_tradnl"/>
                              </w:rPr>
                              <w:t>:</w:t>
                            </w:r>
                            <w:r w:rsidRPr="00507FBE">
                              <w:rPr>
                                <w:rFonts w:asciiTheme="minorHAnsi" w:hAnsiTheme="minorHAnsi"/>
                                <w:b/>
                                <w:i/>
                                <w:sz w:val="22"/>
                                <w:szCs w:val="22"/>
                                <w:lang w:val="es-ES_tradnl"/>
                              </w:rPr>
                              <w:t xml:space="preserve">           </w:t>
                            </w:r>
                            <w:r w:rsidRPr="00507FBE">
                              <w:rPr>
                                <w:rFonts w:asciiTheme="minorHAnsi" w:hAnsiTheme="minorHAnsi"/>
                                <w:b/>
                                <w:sz w:val="22"/>
                                <w:szCs w:val="22"/>
                                <w:lang w:val="es-ES_tradnl"/>
                              </w:rPr>
                              <w:t>Inglés:</w:t>
                            </w:r>
                            <w:r w:rsidR="00CD3D13">
                              <w:rPr>
                                <w:rFonts w:asciiTheme="minorHAnsi" w:hAnsiTheme="minorHAnsi"/>
                                <w:b/>
                                <w:sz w:val="22"/>
                                <w:szCs w:val="22"/>
                                <w:lang w:val="es-ES_tradnl"/>
                              </w:rPr>
                              <w:t xml:space="preserve">    </w:t>
                            </w:r>
                            <w:r w:rsidRPr="00507FBE">
                              <w:rPr>
                                <w:rFonts w:asciiTheme="minorHAnsi" w:hAnsiTheme="minorHAnsi"/>
                                <w:sz w:val="22"/>
                                <w:szCs w:val="22"/>
                                <w:lang w:val="es-ES_tradnl"/>
                              </w:rPr>
                              <w:t>Nativo</w:t>
                            </w:r>
                          </w:p>
                          <w:p w14:paraId="59DFB5BA" w14:textId="77777777" w:rsidR="00891241" w:rsidRPr="00507FBE" w:rsidRDefault="00891241" w:rsidP="00891241">
                            <w:pPr>
                              <w:rPr>
                                <w:rFonts w:asciiTheme="minorHAnsi" w:hAnsiTheme="minorHAnsi"/>
                                <w:sz w:val="22"/>
                                <w:szCs w:val="22"/>
                                <w:lang w:val="es-ES_tradnl"/>
                              </w:rPr>
                            </w:pPr>
                            <w:r w:rsidRPr="00507FBE">
                              <w:rPr>
                                <w:rFonts w:asciiTheme="minorHAnsi" w:hAnsiTheme="minorHAnsi"/>
                                <w:b/>
                                <w:i/>
                                <w:sz w:val="22"/>
                                <w:szCs w:val="22"/>
                                <w:lang w:val="es-ES_tradnl"/>
                              </w:rPr>
                              <w:tab/>
                              <w:t xml:space="preserve">            </w:t>
                            </w:r>
                            <w:r w:rsidRPr="00507FBE">
                              <w:rPr>
                                <w:rFonts w:asciiTheme="minorHAnsi" w:hAnsiTheme="minorHAnsi"/>
                                <w:b/>
                                <w:sz w:val="22"/>
                                <w:szCs w:val="22"/>
                                <w:lang w:val="es-ES_tradnl"/>
                              </w:rPr>
                              <w:t xml:space="preserve">Catalán: </w:t>
                            </w:r>
                            <w:r w:rsidRPr="00507FBE">
                              <w:rPr>
                                <w:rFonts w:asciiTheme="minorHAnsi" w:hAnsiTheme="minorHAnsi"/>
                                <w:sz w:val="22"/>
                                <w:szCs w:val="22"/>
                                <w:lang w:val="es-ES_tradnl"/>
                              </w:rPr>
                              <w:t>Avanzado</w:t>
                            </w:r>
                          </w:p>
                          <w:p w14:paraId="764B94EE" w14:textId="77777777" w:rsidR="00891241" w:rsidRPr="00507FBE" w:rsidRDefault="00891241" w:rsidP="00891241">
                            <w:pPr>
                              <w:rPr>
                                <w:rFonts w:asciiTheme="minorHAnsi" w:hAnsiTheme="minorHAnsi"/>
                                <w:sz w:val="22"/>
                                <w:szCs w:val="22"/>
                                <w:lang w:val="es-ES_tradnl"/>
                              </w:rPr>
                            </w:pPr>
                            <w:r w:rsidRPr="00507FBE">
                              <w:rPr>
                                <w:rFonts w:asciiTheme="minorHAnsi" w:hAnsiTheme="minorHAnsi"/>
                                <w:sz w:val="22"/>
                                <w:szCs w:val="22"/>
                                <w:lang w:val="es-ES_tradnl"/>
                              </w:rPr>
                              <w:tab/>
                              <w:t xml:space="preserve">            </w:t>
                            </w:r>
                            <w:r w:rsidRPr="00507FBE">
                              <w:rPr>
                                <w:rFonts w:asciiTheme="minorHAnsi" w:hAnsiTheme="minorHAnsi"/>
                                <w:b/>
                                <w:sz w:val="22"/>
                                <w:szCs w:val="22"/>
                                <w:lang w:val="es-ES_tradnl"/>
                              </w:rPr>
                              <w:t xml:space="preserve">Español: </w:t>
                            </w:r>
                            <w:r w:rsidRPr="00507FBE">
                              <w:rPr>
                                <w:rFonts w:asciiTheme="minorHAnsi" w:hAnsiTheme="minorHAnsi"/>
                                <w:sz w:val="22"/>
                                <w:szCs w:val="22"/>
                                <w:lang w:val="es-ES_tradnl"/>
                              </w:rPr>
                              <w:t>Avanzado</w:t>
                            </w:r>
                          </w:p>
                          <w:p w14:paraId="4C9D7209" w14:textId="77777777" w:rsidR="00891241" w:rsidRPr="00507FBE" w:rsidRDefault="00891241" w:rsidP="00891241">
                            <w:pPr>
                              <w:pStyle w:val="Textoindependiente2"/>
                              <w:spacing w:after="120"/>
                              <w:jc w:val="both"/>
                              <w:rPr>
                                <w:rFonts w:ascii="Calibri" w:hAnsi="Calibri"/>
                                <w:sz w:val="22"/>
                                <w:szCs w:val="22"/>
                                <w:lang w:val="es-ES_tradnl"/>
                              </w:rPr>
                            </w:pPr>
                            <w:r w:rsidRPr="00507FBE">
                              <w:rPr>
                                <w:rFonts w:asciiTheme="minorHAnsi" w:hAnsiTheme="minorHAnsi" w:cs="Times New Roman"/>
                                <w:i/>
                                <w:color w:val="404040"/>
                                <w:sz w:val="22"/>
                                <w:szCs w:val="22"/>
                                <w:lang w:val="es-ES_tradnl" w:eastAsia="fr-FR"/>
                              </w:rPr>
                              <w:t>Otros</w:t>
                            </w:r>
                            <w:r w:rsidRPr="00507FBE">
                              <w:rPr>
                                <w:rFonts w:asciiTheme="minorHAnsi" w:hAnsiTheme="minorHAnsi"/>
                                <w:sz w:val="22"/>
                                <w:szCs w:val="22"/>
                                <w:lang w:val="es-ES_tradnl"/>
                              </w:rPr>
                              <w:t xml:space="preserve">:              </w:t>
                            </w:r>
                            <w:r w:rsidRPr="00507FBE">
                              <w:rPr>
                                <w:rFonts w:asciiTheme="minorHAnsi" w:hAnsiTheme="minorHAnsi"/>
                                <w:b/>
                                <w:sz w:val="22"/>
                                <w:szCs w:val="22"/>
                                <w:lang w:val="es-ES_tradnl"/>
                              </w:rPr>
                              <w:t>Francés</w:t>
                            </w:r>
                            <w:r w:rsidRPr="00507FBE">
                              <w:rPr>
                                <w:rFonts w:asciiTheme="minorHAnsi" w:hAnsiTheme="minorHAnsi"/>
                                <w:sz w:val="22"/>
                                <w:szCs w:val="22"/>
                                <w:lang w:val="es-ES_tradnl"/>
                              </w:rPr>
                              <w:t xml:space="preserve">: buen </w:t>
                            </w:r>
                            <w:r>
                              <w:rPr>
                                <w:rFonts w:asciiTheme="minorHAnsi" w:hAnsiTheme="minorHAnsi"/>
                                <w:sz w:val="22"/>
                                <w:szCs w:val="22"/>
                                <w:lang w:val="es-ES_tradnl"/>
                              </w:rPr>
                              <w:t>nivel d</w:t>
                            </w:r>
                            <w:r w:rsidRPr="00507FBE">
                              <w:rPr>
                                <w:rFonts w:asciiTheme="minorHAnsi" w:hAnsiTheme="minorHAnsi"/>
                                <w:sz w:val="22"/>
                                <w:szCs w:val="22"/>
                                <w:lang w:val="es-ES_tradnl"/>
                              </w:rPr>
                              <w:t xml:space="preserve">e lectura. </w:t>
                            </w:r>
                            <w:r w:rsidRPr="00507FBE">
                              <w:rPr>
                                <w:rFonts w:ascii="Calibri" w:hAnsi="Calibri"/>
                                <w:b/>
                                <w:sz w:val="22"/>
                                <w:szCs w:val="22"/>
                                <w:lang w:val="es-ES_tradnl"/>
                              </w:rPr>
                              <w:t>Alemán</w:t>
                            </w:r>
                            <w:r w:rsidRPr="00507FBE">
                              <w:rPr>
                                <w:rFonts w:ascii="Calibri" w:hAnsi="Calibri"/>
                                <w:sz w:val="22"/>
                                <w:szCs w:val="22"/>
                                <w:lang w:val="es-ES_tradnl"/>
                              </w:rPr>
                              <w:t xml:space="preserve">: nivel intermedio. </w:t>
                            </w:r>
                            <w:r w:rsidRPr="00507FBE">
                              <w:rPr>
                                <w:rFonts w:ascii="Calibri" w:hAnsi="Calibri"/>
                                <w:b/>
                                <w:sz w:val="22"/>
                                <w:szCs w:val="22"/>
                                <w:lang w:val="es-ES_tradnl"/>
                              </w:rPr>
                              <w:t>Árabe</w:t>
                            </w:r>
                            <w:r w:rsidRPr="00507FBE">
                              <w:rPr>
                                <w:rFonts w:ascii="Calibri" w:hAnsi="Calibri"/>
                                <w:sz w:val="22"/>
                                <w:szCs w:val="22"/>
                                <w:lang w:val="es-ES_tradnl"/>
                              </w:rPr>
                              <w:t xml:space="preserve">, básico. </w:t>
                            </w:r>
                            <w:r w:rsidRPr="00507FBE">
                              <w:rPr>
                                <w:rFonts w:ascii="Calibri" w:hAnsi="Calibri"/>
                                <w:b/>
                                <w:sz w:val="22"/>
                                <w:szCs w:val="22"/>
                                <w:lang w:val="es-ES_tradnl"/>
                              </w:rPr>
                              <w:t>Tibetano</w:t>
                            </w:r>
                            <w:r w:rsidRPr="00507FBE">
                              <w:rPr>
                                <w:rFonts w:ascii="Calibri" w:hAnsi="Calibri"/>
                                <w:sz w:val="22"/>
                                <w:szCs w:val="22"/>
                                <w:lang w:val="es-ES_tradnl"/>
                              </w:rPr>
                              <w:t>, básico.</w:t>
                            </w:r>
                          </w:p>
                          <w:p w14:paraId="4F2C9B9C" w14:textId="77777777" w:rsidR="00FF10EE" w:rsidRDefault="00FF10EE" w:rsidP="00891241">
                            <w:pPr>
                              <w:rPr>
                                <w:rFonts w:asciiTheme="minorHAnsi" w:hAnsiTheme="minorHAnsi"/>
                                <w:b/>
                                <w:color w:val="17365D" w:themeColor="text2" w:themeShade="BF"/>
                                <w:sz w:val="22"/>
                                <w:szCs w:val="22"/>
                                <w:lang w:val="es-ES_tradnl"/>
                              </w:rPr>
                            </w:pPr>
                          </w:p>
                          <w:p w14:paraId="7D5A8F6D" w14:textId="77777777" w:rsidR="00891241" w:rsidRPr="00507FBE" w:rsidRDefault="00891241" w:rsidP="00891241">
                            <w:pPr>
                              <w:rPr>
                                <w:rFonts w:asciiTheme="minorHAnsi" w:hAnsiTheme="minorHAnsi"/>
                                <w:sz w:val="22"/>
                                <w:szCs w:val="22"/>
                                <w:lang w:val="es-ES_tradnl"/>
                              </w:rPr>
                            </w:pPr>
                            <w:r w:rsidRPr="00507FBE">
                              <w:rPr>
                                <w:rFonts w:asciiTheme="minorHAnsi" w:hAnsiTheme="minorHAnsi"/>
                                <w:b/>
                                <w:color w:val="17365D" w:themeColor="text2" w:themeShade="BF"/>
                                <w:sz w:val="22"/>
                                <w:szCs w:val="22"/>
                                <w:lang w:val="es-ES_tradnl"/>
                              </w:rPr>
                              <w:t>Sistem</w:t>
                            </w:r>
                            <w:r>
                              <w:rPr>
                                <w:rFonts w:asciiTheme="minorHAnsi" w:hAnsiTheme="minorHAnsi"/>
                                <w:b/>
                                <w:color w:val="17365D" w:themeColor="text2" w:themeShade="BF"/>
                                <w:sz w:val="22"/>
                                <w:szCs w:val="22"/>
                                <w:lang w:val="es-ES_tradnl"/>
                              </w:rPr>
                              <w:t xml:space="preserve">as </w:t>
                            </w:r>
                            <w:r w:rsidRPr="00507FBE">
                              <w:rPr>
                                <w:rFonts w:asciiTheme="minorHAnsi" w:hAnsiTheme="minorHAnsi"/>
                                <w:b/>
                                <w:color w:val="17365D" w:themeColor="text2" w:themeShade="BF"/>
                                <w:sz w:val="22"/>
                                <w:szCs w:val="22"/>
                                <w:lang w:val="es-ES_tradnl"/>
                              </w:rPr>
                              <w:t>operati</w:t>
                            </w:r>
                            <w:r>
                              <w:rPr>
                                <w:rFonts w:asciiTheme="minorHAnsi" w:hAnsiTheme="minorHAnsi"/>
                                <w:b/>
                                <w:color w:val="17365D" w:themeColor="text2" w:themeShade="BF"/>
                                <w:sz w:val="22"/>
                                <w:szCs w:val="22"/>
                                <w:lang w:val="es-ES_tradnl"/>
                              </w:rPr>
                              <w:t xml:space="preserve">vos y </w:t>
                            </w:r>
                            <w:r w:rsidRPr="00507FBE">
                              <w:rPr>
                                <w:rFonts w:asciiTheme="minorHAnsi" w:hAnsiTheme="minorHAnsi"/>
                                <w:b/>
                                <w:color w:val="17365D" w:themeColor="text2" w:themeShade="BF"/>
                                <w:sz w:val="22"/>
                                <w:szCs w:val="22"/>
                                <w:lang w:val="es-ES_tradnl"/>
                              </w:rPr>
                              <w:t>program</w:t>
                            </w:r>
                            <w:r>
                              <w:rPr>
                                <w:rFonts w:asciiTheme="minorHAnsi" w:hAnsiTheme="minorHAnsi"/>
                                <w:b/>
                                <w:color w:val="17365D" w:themeColor="text2" w:themeShade="BF"/>
                                <w:sz w:val="22"/>
                                <w:szCs w:val="22"/>
                                <w:lang w:val="es-ES_tradnl"/>
                              </w:rPr>
                              <w:t xml:space="preserve">as </w:t>
                            </w:r>
                            <w:r w:rsidRPr="00507FBE">
                              <w:rPr>
                                <w:rFonts w:asciiTheme="minorHAnsi" w:hAnsiTheme="minorHAnsi"/>
                                <w:b/>
                                <w:color w:val="17365D" w:themeColor="text2" w:themeShade="BF"/>
                                <w:sz w:val="22"/>
                                <w:szCs w:val="22"/>
                                <w:lang w:val="es-ES_tradnl"/>
                              </w:rPr>
                              <w:t>utili</w:t>
                            </w:r>
                            <w:r>
                              <w:rPr>
                                <w:rFonts w:asciiTheme="minorHAnsi" w:hAnsiTheme="minorHAnsi"/>
                                <w:b/>
                                <w:color w:val="17365D" w:themeColor="text2" w:themeShade="BF"/>
                                <w:sz w:val="22"/>
                                <w:szCs w:val="22"/>
                                <w:lang w:val="es-ES_tradnl"/>
                              </w:rPr>
                              <w:t>zados</w:t>
                            </w:r>
                            <w:r w:rsidRPr="00507FBE">
                              <w:rPr>
                                <w:rFonts w:asciiTheme="minorHAnsi" w:hAnsiTheme="minorHAnsi"/>
                                <w:b/>
                                <w:i/>
                                <w:color w:val="404040"/>
                                <w:sz w:val="22"/>
                                <w:szCs w:val="22"/>
                                <w:lang w:val="es-ES_tradnl"/>
                              </w:rPr>
                              <w:t xml:space="preserve">: </w:t>
                            </w:r>
                            <w:r w:rsidRPr="00507FBE">
                              <w:rPr>
                                <w:rFonts w:asciiTheme="minorHAnsi" w:hAnsiTheme="minorHAnsi"/>
                                <w:sz w:val="22"/>
                                <w:szCs w:val="22"/>
                                <w:lang w:val="es-ES_tradnl"/>
                              </w:rPr>
                              <w:t xml:space="preserve">Windows XP, Vista, 7 &amp; 8. Word, Excel, PowerPoint, Adobe reader/writer, Photoshop, Cubase, </w:t>
                            </w:r>
                            <w:r>
                              <w:rPr>
                                <w:rFonts w:asciiTheme="minorHAnsi" w:hAnsiTheme="minorHAnsi"/>
                                <w:sz w:val="22"/>
                                <w:szCs w:val="22"/>
                                <w:lang w:val="es-ES_tradnl"/>
                              </w:rPr>
                              <w:t xml:space="preserve">Trados, </w:t>
                            </w:r>
                            <w:r w:rsidRPr="00507FBE">
                              <w:rPr>
                                <w:rFonts w:asciiTheme="minorHAnsi" w:hAnsiTheme="minorHAnsi"/>
                                <w:sz w:val="22"/>
                                <w:szCs w:val="22"/>
                                <w:lang w:val="es-ES_tradnl"/>
                              </w:rPr>
                              <w:t>etc.</w:t>
                            </w:r>
                          </w:p>
                          <w:p w14:paraId="163D4E0C" w14:textId="77777777" w:rsidR="00891241" w:rsidRPr="00507FBE" w:rsidRDefault="00891241" w:rsidP="00891241">
                            <w:pPr>
                              <w:rPr>
                                <w:rFonts w:ascii="Tahoma" w:hAnsi="Tahoma"/>
                                <w:sz w:val="22"/>
                                <w:szCs w:val="22"/>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ACBDE" id="_x0000_s1041" type="#_x0000_t202" style="position:absolute;margin-left:15.75pt;margin-top:35.25pt;width:522.25pt;height:18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" filled="f" stroked="f" strokecolor="white">
                <v:textbox>
                  <w:txbxContent>
                    <w:p w14:paraId="46FAFDA2" w14:textId="77777777" w:rsidR="00891241" w:rsidRPr="00507FBE" w:rsidRDefault="00891241" w:rsidP="00891241">
                      <w:pPr>
                        <w:tabs>
                          <w:tab w:val="left" w:pos="709"/>
                          <w:tab w:val="left" w:pos="5940"/>
                        </w:tabs>
                        <w:rPr>
                          <w:sz w:val="22"/>
                          <w:lang w:val="es-ES_tradnl"/>
                        </w:rPr>
                      </w:pPr>
                      <w:r w:rsidRPr="00507FBE">
                        <w:rPr>
                          <w:rFonts w:asciiTheme="minorHAnsi" w:hAnsiTheme="minorHAnsi"/>
                          <w:i/>
                          <w:sz w:val="22"/>
                          <w:lang w:val="es-ES_tradnl"/>
                        </w:rPr>
                        <w:t>1982-1985</w:t>
                      </w:r>
                      <w:r w:rsidRPr="00507FBE">
                        <w:rPr>
                          <w:rFonts w:ascii="Tahoma" w:hAnsi="Tahoma"/>
                          <w:b/>
                          <w:sz w:val="22"/>
                          <w:szCs w:val="22"/>
                          <w:lang w:val="es-ES_tradnl"/>
                        </w:rPr>
                        <w:t xml:space="preserve">     </w:t>
                      </w:r>
                      <w:r w:rsidRPr="00507FBE">
                        <w:rPr>
                          <w:rFonts w:asciiTheme="minorHAnsi" w:hAnsiTheme="minorHAnsi"/>
                          <w:b/>
                          <w:sz w:val="22"/>
                          <w:lang w:val="es-ES_tradnl"/>
                        </w:rPr>
                        <w:t xml:space="preserve">Licenciatura (BA Hons) Historia </w:t>
                      </w:r>
                    </w:p>
                    <w:p w14:paraId="25E0FFBA" w14:textId="77777777" w:rsidR="00891241" w:rsidRPr="00507FBE" w:rsidRDefault="00891241" w:rsidP="00891241">
                      <w:pPr>
                        <w:tabs>
                          <w:tab w:val="left" w:pos="5940"/>
                        </w:tabs>
                        <w:rPr>
                          <w:rFonts w:ascii="Tahoma" w:hAnsi="Tahoma"/>
                          <w:sz w:val="22"/>
                          <w:szCs w:val="22"/>
                          <w:lang w:val="es-ES_tradnl"/>
                        </w:rPr>
                      </w:pPr>
                      <w:r w:rsidRPr="00507FBE">
                        <w:rPr>
                          <w:rFonts w:asciiTheme="minorHAnsi" w:hAnsiTheme="minorHAnsi"/>
                          <w:sz w:val="22"/>
                          <w:lang w:val="es-ES_tradnl"/>
                        </w:rPr>
                        <w:t xml:space="preserve">                          Universi</w:t>
                      </w:r>
                      <w:r>
                        <w:rPr>
                          <w:rFonts w:asciiTheme="minorHAnsi" w:hAnsiTheme="minorHAnsi"/>
                          <w:sz w:val="22"/>
                          <w:lang w:val="es-ES_tradnl"/>
                        </w:rPr>
                        <w:t>dad</w:t>
                      </w:r>
                      <w:r w:rsidRPr="00507FBE">
                        <w:rPr>
                          <w:rFonts w:asciiTheme="minorHAnsi" w:hAnsiTheme="minorHAnsi"/>
                          <w:sz w:val="22"/>
                          <w:lang w:val="es-ES_tradnl"/>
                        </w:rPr>
                        <w:t xml:space="preserve"> de Nottingham, Inglaterra</w:t>
                      </w:r>
                    </w:p>
                    <w:p w14:paraId="43BF4E2C" w14:textId="77777777" w:rsidR="00891241" w:rsidRPr="00507FBE" w:rsidRDefault="00891241" w:rsidP="00891241">
                      <w:pPr>
                        <w:tabs>
                          <w:tab w:val="left" w:pos="5940"/>
                        </w:tabs>
                        <w:rPr>
                          <w:rFonts w:ascii="Tahoma" w:hAnsi="Tahoma"/>
                          <w:b/>
                          <w:sz w:val="22"/>
                          <w:szCs w:val="22"/>
                          <w:lang w:val="es-ES_tradnl"/>
                        </w:rPr>
                      </w:pPr>
                    </w:p>
                    <w:p w14:paraId="1D26D264" w14:textId="77777777" w:rsidR="00891241" w:rsidRPr="00507FBE" w:rsidRDefault="00891241" w:rsidP="00891241">
                      <w:pPr>
                        <w:tabs>
                          <w:tab w:val="left" w:pos="5940"/>
                        </w:tabs>
                        <w:rPr>
                          <w:rFonts w:asciiTheme="minorHAnsi" w:hAnsiTheme="minorHAnsi"/>
                          <w:b/>
                          <w:i/>
                          <w:color w:val="002060"/>
                          <w:sz w:val="22"/>
                          <w:szCs w:val="22"/>
                          <w:lang w:val="es-ES_tradnl"/>
                        </w:rPr>
                      </w:pPr>
                      <w:r w:rsidRPr="00507FBE">
                        <w:rPr>
                          <w:rFonts w:asciiTheme="minorHAnsi" w:hAnsiTheme="minorHAnsi"/>
                          <w:i/>
                          <w:sz w:val="22"/>
                          <w:lang w:val="es-ES_tradnl"/>
                        </w:rPr>
                        <w:t>1988-1989</w:t>
                      </w:r>
                      <w:r w:rsidRPr="00507FBE">
                        <w:rPr>
                          <w:rFonts w:asciiTheme="minorHAnsi" w:hAnsiTheme="minorHAnsi"/>
                          <w:b/>
                          <w:sz w:val="22"/>
                          <w:szCs w:val="22"/>
                          <w:lang w:val="es-ES_tradnl"/>
                        </w:rPr>
                        <w:t xml:space="preserve">       </w:t>
                      </w:r>
                      <w:r w:rsidRPr="00507FBE">
                        <w:rPr>
                          <w:rFonts w:asciiTheme="minorHAnsi" w:hAnsiTheme="minorHAnsi"/>
                          <w:b/>
                          <w:sz w:val="22"/>
                          <w:lang w:val="es-ES_tradnl"/>
                        </w:rPr>
                        <w:t>PGCE (Certificado Posgrad</w:t>
                      </w:r>
                      <w:r>
                        <w:rPr>
                          <w:rFonts w:asciiTheme="minorHAnsi" w:hAnsiTheme="minorHAnsi"/>
                          <w:b/>
                          <w:sz w:val="22"/>
                          <w:lang w:val="es-ES_tradnl"/>
                        </w:rPr>
                        <w:t>o</w:t>
                      </w:r>
                      <w:r w:rsidRPr="00507FBE">
                        <w:rPr>
                          <w:rFonts w:asciiTheme="minorHAnsi" w:hAnsiTheme="minorHAnsi"/>
                          <w:b/>
                          <w:sz w:val="22"/>
                          <w:lang w:val="es-ES_tradnl"/>
                        </w:rPr>
                        <w:t xml:space="preserve"> de Educación), especialidad: lingüística aplicada</w:t>
                      </w:r>
                      <w:r w:rsidRPr="00507FBE">
                        <w:rPr>
                          <w:rFonts w:asciiTheme="minorHAnsi" w:hAnsiTheme="minorHAnsi"/>
                          <w:b/>
                          <w:i/>
                          <w:color w:val="002060"/>
                          <w:sz w:val="22"/>
                          <w:szCs w:val="22"/>
                          <w:lang w:val="es-ES_tradnl"/>
                        </w:rPr>
                        <w:t xml:space="preserve"> </w:t>
                      </w:r>
                    </w:p>
                    <w:p w14:paraId="75620916" w14:textId="77777777" w:rsidR="00891241" w:rsidRPr="00507FBE" w:rsidRDefault="00891241" w:rsidP="00891241">
                      <w:pPr>
                        <w:tabs>
                          <w:tab w:val="left" w:pos="5940"/>
                        </w:tabs>
                        <w:rPr>
                          <w:rFonts w:asciiTheme="minorHAnsi" w:hAnsiTheme="minorHAnsi"/>
                          <w:b/>
                          <w:sz w:val="22"/>
                          <w:szCs w:val="22"/>
                          <w:lang w:val="es-ES_tradnl"/>
                        </w:rPr>
                      </w:pPr>
                      <w:r w:rsidRPr="00507FBE">
                        <w:rPr>
                          <w:rFonts w:asciiTheme="minorHAnsi" w:hAnsiTheme="minorHAnsi"/>
                          <w:b/>
                          <w:i/>
                          <w:color w:val="002060"/>
                          <w:sz w:val="22"/>
                          <w:szCs w:val="22"/>
                          <w:lang w:val="es-ES_tradnl"/>
                        </w:rPr>
                        <w:t xml:space="preserve">               </w:t>
                      </w:r>
                      <w:r w:rsidRPr="00507FBE">
                        <w:rPr>
                          <w:rFonts w:asciiTheme="minorHAnsi" w:hAnsiTheme="minorHAnsi"/>
                          <w:b/>
                          <w:i/>
                          <w:color w:val="FF0066"/>
                          <w:sz w:val="22"/>
                          <w:szCs w:val="22"/>
                          <w:lang w:val="es-ES_tradnl"/>
                        </w:rPr>
                        <w:t xml:space="preserve">           </w:t>
                      </w:r>
                      <w:r w:rsidRPr="00507FBE">
                        <w:rPr>
                          <w:rFonts w:asciiTheme="minorHAnsi" w:hAnsiTheme="minorHAnsi"/>
                          <w:sz w:val="22"/>
                          <w:lang w:val="es-ES_tradnl"/>
                        </w:rPr>
                        <w:t>Universidad Politécnica de Birmingham, Inglaterra</w:t>
                      </w:r>
                    </w:p>
                    <w:p w14:paraId="4D038B20" w14:textId="77777777" w:rsidR="00891241" w:rsidRPr="00507FBE" w:rsidRDefault="00891241" w:rsidP="00891241">
                      <w:pPr>
                        <w:tabs>
                          <w:tab w:val="left" w:pos="5940"/>
                        </w:tabs>
                        <w:rPr>
                          <w:rFonts w:ascii="Tahoma" w:hAnsi="Tahoma"/>
                          <w:b/>
                          <w:sz w:val="22"/>
                          <w:szCs w:val="22"/>
                          <w:lang w:val="es-ES_tradnl"/>
                        </w:rPr>
                      </w:pPr>
                    </w:p>
                    <w:p w14:paraId="1BFD2777" w14:textId="77777777" w:rsidR="00891241" w:rsidRPr="00507FBE" w:rsidRDefault="00891241" w:rsidP="00891241">
                      <w:pPr>
                        <w:tabs>
                          <w:tab w:val="left" w:pos="2268"/>
                          <w:tab w:val="left" w:pos="5760"/>
                          <w:tab w:val="left" w:pos="5940"/>
                          <w:tab w:val="left" w:pos="6120"/>
                          <w:tab w:val="left" w:pos="6480"/>
                          <w:tab w:val="left" w:pos="7380"/>
                        </w:tabs>
                        <w:rPr>
                          <w:rFonts w:asciiTheme="minorHAnsi" w:hAnsiTheme="minorHAnsi"/>
                          <w:sz w:val="22"/>
                          <w:szCs w:val="22"/>
                          <w:lang w:val="es-ES_tradnl"/>
                        </w:rPr>
                      </w:pPr>
                      <w:r w:rsidRPr="00507FBE">
                        <w:rPr>
                          <w:rFonts w:asciiTheme="minorHAnsi" w:hAnsiTheme="minorHAnsi"/>
                          <w:i/>
                          <w:color w:val="404040"/>
                          <w:sz w:val="22"/>
                          <w:szCs w:val="22"/>
                          <w:lang w:val="es-ES_tradnl"/>
                        </w:rPr>
                        <w:t>Idiomas</w:t>
                      </w:r>
                      <w:r w:rsidRPr="00507FBE">
                        <w:rPr>
                          <w:rFonts w:asciiTheme="minorHAnsi" w:hAnsiTheme="minorHAnsi"/>
                          <w:b/>
                          <w:color w:val="404040"/>
                          <w:sz w:val="22"/>
                          <w:szCs w:val="22"/>
                          <w:lang w:val="es-ES_tradnl"/>
                        </w:rPr>
                        <w:t>:</w:t>
                      </w:r>
                      <w:r w:rsidRPr="00507FBE">
                        <w:rPr>
                          <w:rFonts w:asciiTheme="minorHAnsi" w:hAnsiTheme="minorHAnsi"/>
                          <w:b/>
                          <w:i/>
                          <w:sz w:val="22"/>
                          <w:szCs w:val="22"/>
                          <w:lang w:val="es-ES_tradnl"/>
                        </w:rPr>
                        <w:t xml:space="preserve">           </w:t>
                      </w:r>
                      <w:r w:rsidRPr="00507FBE">
                        <w:rPr>
                          <w:rFonts w:asciiTheme="minorHAnsi" w:hAnsiTheme="minorHAnsi"/>
                          <w:b/>
                          <w:sz w:val="22"/>
                          <w:szCs w:val="22"/>
                          <w:lang w:val="es-ES_tradnl"/>
                        </w:rPr>
                        <w:t>Inglés:</w:t>
                      </w:r>
                      <w:r w:rsidR="00CD3D13">
                        <w:rPr>
                          <w:rFonts w:asciiTheme="minorHAnsi" w:hAnsiTheme="minorHAnsi"/>
                          <w:b/>
                          <w:sz w:val="22"/>
                          <w:szCs w:val="22"/>
                          <w:lang w:val="es-ES_tradnl"/>
                        </w:rPr>
                        <w:t xml:space="preserve">    </w:t>
                      </w:r>
                      <w:r w:rsidRPr="00507FBE">
                        <w:rPr>
                          <w:rFonts w:asciiTheme="minorHAnsi" w:hAnsiTheme="minorHAnsi"/>
                          <w:sz w:val="22"/>
                          <w:szCs w:val="22"/>
                          <w:lang w:val="es-ES_tradnl"/>
                        </w:rPr>
                        <w:t>Nativo</w:t>
                      </w:r>
                    </w:p>
                    <w:p w14:paraId="59DFB5BA" w14:textId="77777777" w:rsidR="00891241" w:rsidRPr="00507FBE" w:rsidRDefault="00891241" w:rsidP="00891241">
                      <w:pPr>
                        <w:rPr>
                          <w:rFonts w:asciiTheme="minorHAnsi" w:hAnsiTheme="minorHAnsi"/>
                          <w:sz w:val="22"/>
                          <w:szCs w:val="22"/>
                          <w:lang w:val="es-ES_tradnl"/>
                        </w:rPr>
                      </w:pPr>
                      <w:r w:rsidRPr="00507FBE">
                        <w:rPr>
                          <w:rFonts w:asciiTheme="minorHAnsi" w:hAnsiTheme="minorHAnsi"/>
                          <w:b/>
                          <w:i/>
                          <w:sz w:val="22"/>
                          <w:szCs w:val="22"/>
                          <w:lang w:val="es-ES_tradnl"/>
                        </w:rPr>
                        <w:tab/>
                        <w:t xml:space="preserve">            </w:t>
                      </w:r>
                      <w:r w:rsidRPr="00507FBE">
                        <w:rPr>
                          <w:rFonts w:asciiTheme="minorHAnsi" w:hAnsiTheme="minorHAnsi"/>
                          <w:b/>
                          <w:sz w:val="22"/>
                          <w:szCs w:val="22"/>
                          <w:lang w:val="es-ES_tradnl"/>
                        </w:rPr>
                        <w:t xml:space="preserve">Catalán: </w:t>
                      </w:r>
                      <w:r w:rsidRPr="00507FBE">
                        <w:rPr>
                          <w:rFonts w:asciiTheme="minorHAnsi" w:hAnsiTheme="minorHAnsi"/>
                          <w:sz w:val="22"/>
                          <w:szCs w:val="22"/>
                          <w:lang w:val="es-ES_tradnl"/>
                        </w:rPr>
                        <w:t>Avanzado</w:t>
                      </w:r>
                    </w:p>
                    <w:p w14:paraId="764B94EE" w14:textId="77777777" w:rsidR="00891241" w:rsidRPr="00507FBE" w:rsidRDefault="00891241" w:rsidP="00891241">
                      <w:pPr>
                        <w:rPr>
                          <w:rFonts w:asciiTheme="minorHAnsi" w:hAnsiTheme="minorHAnsi"/>
                          <w:sz w:val="22"/>
                          <w:szCs w:val="22"/>
                          <w:lang w:val="es-ES_tradnl"/>
                        </w:rPr>
                      </w:pPr>
                      <w:r w:rsidRPr="00507FBE">
                        <w:rPr>
                          <w:rFonts w:asciiTheme="minorHAnsi" w:hAnsiTheme="minorHAnsi"/>
                          <w:sz w:val="22"/>
                          <w:szCs w:val="22"/>
                          <w:lang w:val="es-ES_tradnl"/>
                        </w:rPr>
                        <w:tab/>
                        <w:t xml:space="preserve">            </w:t>
                      </w:r>
                      <w:r w:rsidRPr="00507FBE">
                        <w:rPr>
                          <w:rFonts w:asciiTheme="minorHAnsi" w:hAnsiTheme="minorHAnsi"/>
                          <w:b/>
                          <w:sz w:val="22"/>
                          <w:szCs w:val="22"/>
                          <w:lang w:val="es-ES_tradnl"/>
                        </w:rPr>
                        <w:t xml:space="preserve">Español: </w:t>
                      </w:r>
                      <w:r w:rsidRPr="00507FBE">
                        <w:rPr>
                          <w:rFonts w:asciiTheme="minorHAnsi" w:hAnsiTheme="minorHAnsi"/>
                          <w:sz w:val="22"/>
                          <w:szCs w:val="22"/>
                          <w:lang w:val="es-ES_tradnl"/>
                        </w:rPr>
                        <w:t>Avanzado</w:t>
                      </w:r>
                    </w:p>
                    <w:p w14:paraId="4C9D7209" w14:textId="77777777" w:rsidR="00891241" w:rsidRPr="00507FBE" w:rsidRDefault="00891241" w:rsidP="00891241">
                      <w:pPr>
                        <w:pStyle w:val="Textoindependiente2"/>
                        <w:spacing w:after="120"/>
                        <w:jc w:val="both"/>
                        <w:rPr>
                          <w:rFonts w:ascii="Calibri" w:hAnsi="Calibri"/>
                          <w:sz w:val="22"/>
                          <w:szCs w:val="22"/>
                          <w:lang w:val="es-ES_tradnl"/>
                        </w:rPr>
                      </w:pPr>
                      <w:r w:rsidRPr="00507FBE">
                        <w:rPr>
                          <w:rFonts w:asciiTheme="minorHAnsi" w:hAnsiTheme="minorHAnsi" w:cs="Times New Roman"/>
                          <w:i/>
                          <w:color w:val="404040"/>
                          <w:sz w:val="22"/>
                          <w:szCs w:val="22"/>
                          <w:lang w:val="es-ES_tradnl" w:eastAsia="fr-FR"/>
                        </w:rPr>
                        <w:t>Otros</w:t>
                      </w:r>
                      <w:r w:rsidRPr="00507FBE">
                        <w:rPr>
                          <w:rFonts w:asciiTheme="minorHAnsi" w:hAnsiTheme="minorHAnsi"/>
                          <w:sz w:val="22"/>
                          <w:szCs w:val="22"/>
                          <w:lang w:val="es-ES_tradnl"/>
                        </w:rPr>
                        <w:t xml:space="preserve">:              </w:t>
                      </w:r>
                      <w:r w:rsidRPr="00507FBE">
                        <w:rPr>
                          <w:rFonts w:asciiTheme="minorHAnsi" w:hAnsiTheme="minorHAnsi"/>
                          <w:b/>
                          <w:sz w:val="22"/>
                          <w:szCs w:val="22"/>
                          <w:lang w:val="es-ES_tradnl"/>
                        </w:rPr>
                        <w:t>Francés</w:t>
                      </w:r>
                      <w:r w:rsidRPr="00507FBE">
                        <w:rPr>
                          <w:rFonts w:asciiTheme="minorHAnsi" w:hAnsiTheme="minorHAnsi"/>
                          <w:sz w:val="22"/>
                          <w:szCs w:val="22"/>
                          <w:lang w:val="es-ES_tradnl"/>
                        </w:rPr>
                        <w:t xml:space="preserve">: buen </w:t>
                      </w:r>
                      <w:r>
                        <w:rPr>
                          <w:rFonts w:asciiTheme="minorHAnsi" w:hAnsiTheme="minorHAnsi"/>
                          <w:sz w:val="22"/>
                          <w:szCs w:val="22"/>
                          <w:lang w:val="es-ES_tradnl"/>
                        </w:rPr>
                        <w:t>nivel d</w:t>
                      </w:r>
                      <w:r w:rsidRPr="00507FBE">
                        <w:rPr>
                          <w:rFonts w:asciiTheme="minorHAnsi" w:hAnsiTheme="minorHAnsi"/>
                          <w:sz w:val="22"/>
                          <w:szCs w:val="22"/>
                          <w:lang w:val="es-ES_tradnl"/>
                        </w:rPr>
                        <w:t xml:space="preserve">e lectura. </w:t>
                      </w:r>
                      <w:r w:rsidRPr="00507FBE">
                        <w:rPr>
                          <w:rFonts w:ascii="Calibri" w:hAnsi="Calibri"/>
                          <w:b/>
                          <w:sz w:val="22"/>
                          <w:szCs w:val="22"/>
                          <w:lang w:val="es-ES_tradnl"/>
                        </w:rPr>
                        <w:t>Alemán</w:t>
                      </w:r>
                      <w:r w:rsidRPr="00507FBE">
                        <w:rPr>
                          <w:rFonts w:ascii="Calibri" w:hAnsi="Calibri"/>
                          <w:sz w:val="22"/>
                          <w:szCs w:val="22"/>
                          <w:lang w:val="es-ES_tradnl"/>
                        </w:rPr>
                        <w:t xml:space="preserve">: nivel intermedio. </w:t>
                      </w:r>
                      <w:r w:rsidRPr="00507FBE">
                        <w:rPr>
                          <w:rFonts w:ascii="Calibri" w:hAnsi="Calibri"/>
                          <w:b/>
                          <w:sz w:val="22"/>
                          <w:szCs w:val="22"/>
                          <w:lang w:val="es-ES_tradnl"/>
                        </w:rPr>
                        <w:t>Árabe</w:t>
                      </w:r>
                      <w:r w:rsidRPr="00507FBE">
                        <w:rPr>
                          <w:rFonts w:ascii="Calibri" w:hAnsi="Calibri"/>
                          <w:sz w:val="22"/>
                          <w:szCs w:val="22"/>
                          <w:lang w:val="es-ES_tradnl"/>
                        </w:rPr>
                        <w:t xml:space="preserve">, básico. </w:t>
                      </w:r>
                      <w:r w:rsidRPr="00507FBE">
                        <w:rPr>
                          <w:rFonts w:ascii="Calibri" w:hAnsi="Calibri"/>
                          <w:b/>
                          <w:sz w:val="22"/>
                          <w:szCs w:val="22"/>
                          <w:lang w:val="es-ES_tradnl"/>
                        </w:rPr>
                        <w:t>Tibetano</w:t>
                      </w:r>
                      <w:r w:rsidRPr="00507FBE">
                        <w:rPr>
                          <w:rFonts w:ascii="Calibri" w:hAnsi="Calibri"/>
                          <w:sz w:val="22"/>
                          <w:szCs w:val="22"/>
                          <w:lang w:val="es-ES_tradnl"/>
                        </w:rPr>
                        <w:t>, básico.</w:t>
                      </w:r>
                    </w:p>
                    <w:p w14:paraId="4F2C9B9C" w14:textId="77777777" w:rsidR="00FF10EE" w:rsidRDefault="00FF10EE" w:rsidP="00891241">
                      <w:pPr>
                        <w:rPr>
                          <w:rFonts w:asciiTheme="minorHAnsi" w:hAnsiTheme="minorHAnsi"/>
                          <w:b/>
                          <w:color w:val="17365D" w:themeColor="text2" w:themeShade="BF"/>
                          <w:sz w:val="22"/>
                          <w:szCs w:val="22"/>
                          <w:lang w:val="es-ES_tradnl"/>
                        </w:rPr>
                      </w:pPr>
                    </w:p>
                    <w:p w14:paraId="7D5A8F6D" w14:textId="77777777" w:rsidR="00891241" w:rsidRPr="00507FBE" w:rsidRDefault="00891241" w:rsidP="00891241">
                      <w:pPr>
                        <w:rPr>
                          <w:rFonts w:asciiTheme="minorHAnsi" w:hAnsiTheme="minorHAnsi"/>
                          <w:sz w:val="22"/>
                          <w:szCs w:val="22"/>
                          <w:lang w:val="es-ES_tradnl"/>
                        </w:rPr>
                      </w:pPr>
                      <w:r w:rsidRPr="00507FBE">
                        <w:rPr>
                          <w:rFonts w:asciiTheme="minorHAnsi" w:hAnsiTheme="minorHAnsi"/>
                          <w:b/>
                          <w:color w:val="17365D" w:themeColor="text2" w:themeShade="BF"/>
                          <w:sz w:val="22"/>
                          <w:szCs w:val="22"/>
                          <w:lang w:val="es-ES_tradnl"/>
                        </w:rPr>
                        <w:t>Sistem</w:t>
                      </w:r>
                      <w:r>
                        <w:rPr>
                          <w:rFonts w:asciiTheme="minorHAnsi" w:hAnsiTheme="minorHAnsi"/>
                          <w:b/>
                          <w:color w:val="17365D" w:themeColor="text2" w:themeShade="BF"/>
                          <w:sz w:val="22"/>
                          <w:szCs w:val="22"/>
                          <w:lang w:val="es-ES_tradnl"/>
                        </w:rPr>
                        <w:t xml:space="preserve">as </w:t>
                      </w:r>
                      <w:r w:rsidRPr="00507FBE">
                        <w:rPr>
                          <w:rFonts w:asciiTheme="minorHAnsi" w:hAnsiTheme="minorHAnsi"/>
                          <w:b/>
                          <w:color w:val="17365D" w:themeColor="text2" w:themeShade="BF"/>
                          <w:sz w:val="22"/>
                          <w:szCs w:val="22"/>
                          <w:lang w:val="es-ES_tradnl"/>
                        </w:rPr>
                        <w:t>operati</w:t>
                      </w:r>
                      <w:r>
                        <w:rPr>
                          <w:rFonts w:asciiTheme="minorHAnsi" w:hAnsiTheme="minorHAnsi"/>
                          <w:b/>
                          <w:color w:val="17365D" w:themeColor="text2" w:themeShade="BF"/>
                          <w:sz w:val="22"/>
                          <w:szCs w:val="22"/>
                          <w:lang w:val="es-ES_tradnl"/>
                        </w:rPr>
                        <w:t xml:space="preserve">vos y </w:t>
                      </w:r>
                      <w:r w:rsidRPr="00507FBE">
                        <w:rPr>
                          <w:rFonts w:asciiTheme="minorHAnsi" w:hAnsiTheme="minorHAnsi"/>
                          <w:b/>
                          <w:color w:val="17365D" w:themeColor="text2" w:themeShade="BF"/>
                          <w:sz w:val="22"/>
                          <w:szCs w:val="22"/>
                          <w:lang w:val="es-ES_tradnl"/>
                        </w:rPr>
                        <w:t>program</w:t>
                      </w:r>
                      <w:r>
                        <w:rPr>
                          <w:rFonts w:asciiTheme="minorHAnsi" w:hAnsiTheme="minorHAnsi"/>
                          <w:b/>
                          <w:color w:val="17365D" w:themeColor="text2" w:themeShade="BF"/>
                          <w:sz w:val="22"/>
                          <w:szCs w:val="22"/>
                          <w:lang w:val="es-ES_tradnl"/>
                        </w:rPr>
                        <w:t xml:space="preserve">as </w:t>
                      </w:r>
                      <w:r w:rsidRPr="00507FBE">
                        <w:rPr>
                          <w:rFonts w:asciiTheme="minorHAnsi" w:hAnsiTheme="minorHAnsi"/>
                          <w:b/>
                          <w:color w:val="17365D" w:themeColor="text2" w:themeShade="BF"/>
                          <w:sz w:val="22"/>
                          <w:szCs w:val="22"/>
                          <w:lang w:val="es-ES_tradnl"/>
                        </w:rPr>
                        <w:t>utili</w:t>
                      </w:r>
                      <w:r>
                        <w:rPr>
                          <w:rFonts w:asciiTheme="minorHAnsi" w:hAnsiTheme="minorHAnsi"/>
                          <w:b/>
                          <w:color w:val="17365D" w:themeColor="text2" w:themeShade="BF"/>
                          <w:sz w:val="22"/>
                          <w:szCs w:val="22"/>
                          <w:lang w:val="es-ES_tradnl"/>
                        </w:rPr>
                        <w:t>zados</w:t>
                      </w:r>
                      <w:r w:rsidRPr="00507FBE">
                        <w:rPr>
                          <w:rFonts w:asciiTheme="minorHAnsi" w:hAnsiTheme="minorHAnsi"/>
                          <w:b/>
                          <w:i/>
                          <w:color w:val="404040"/>
                          <w:sz w:val="22"/>
                          <w:szCs w:val="22"/>
                          <w:lang w:val="es-ES_tradnl"/>
                        </w:rPr>
                        <w:t xml:space="preserve">: </w:t>
                      </w:r>
                      <w:r w:rsidRPr="00507FBE">
                        <w:rPr>
                          <w:rFonts w:asciiTheme="minorHAnsi" w:hAnsiTheme="minorHAnsi"/>
                          <w:sz w:val="22"/>
                          <w:szCs w:val="22"/>
                          <w:lang w:val="es-ES_tradnl"/>
                        </w:rPr>
                        <w:t xml:space="preserve">Windows XP, Vista, 7 &amp; 8. Word, Excel, PowerPoint, Adobe reader/writer, Photoshop, Cubase, </w:t>
                      </w:r>
                      <w:r>
                        <w:rPr>
                          <w:rFonts w:asciiTheme="minorHAnsi" w:hAnsiTheme="minorHAnsi"/>
                          <w:sz w:val="22"/>
                          <w:szCs w:val="22"/>
                          <w:lang w:val="es-ES_tradnl"/>
                        </w:rPr>
                        <w:t xml:space="preserve">Trados, </w:t>
                      </w:r>
                      <w:r w:rsidRPr="00507FBE">
                        <w:rPr>
                          <w:rFonts w:asciiTheme="minorHAnsi" w:hAnsiTheme="minorHAnsi"/>
                          <w:sz w:val="22"/>
                          <w:szCs w:val="22"/>
                          <w:lang w:val="es-ES_tradnl"/>
                        </w:rPr>
                        <w:t>etc.</w:t>
                      </w:r>
                    </w:p>
                    <w:p w14:paraId="163D4E0C" w14:textId="77777777" w:rsidR="00891241" w:rsidRPr="00507FBE" w:rsidRDefault="00891241" w:rsidP="00891241">
                      <w:pPr>
                        <w:rPr>
                          <w:rFonts w:ascii="Tahoma" w:hAnsi="Tahoma"/>
                          <w:sz w:val="22"/>
                          <w:szCs w:val="22"/>
                          <w:lang w:val="es-ES_tradnl"/>
                        </w:rPr>
                      </w:pPr>
                    </w:p>
                  </w:txbxContent>
                </v:textbox>
                <w10:wrap type="square"/>
              </v:shape>
            </w:pict>
          </mc:Fallback>
        </mc:AlternateContent>
      </w:r>
      <w:r w:rsidR="00FF10EE" w:rsidRPr="0059196F">
        <w:rPr>
          <w:rFonts w:ascii="Georgia" w:hAnsi="Georgia"/>
          <w:b/>
          <w:noProof/>
          <w:sz w:val="8"/>
          <w:szCs w:val="8"/>
          <w:lang w:val="en-GB" w:eastAsia="en-GB"/>
        </w:rPr>
        <mc:AlternateContent>
          <mc:Choice Requires="wps">
            <w:drawing>
              <wp:anchor distT="0" distB="0" distL="114300" distR="114300" simplePos="0" relativeHeight="251728384" behindDoc="0" locked="0" layoutInCell="1" allowOverlap="1" wp14:anchorId="60E3E599" wp14:editId="21EC1A24">
                <wp:simplePos x="0" y="0"/>
                <wp:positionH relativeFrom="column">
                  <wp:posOffset>180975</wp:posOffset>
                </wp:positionH>
                <wp:positionV relativeFrom="paragraph">
                  <wp:posOffset>3047365</wp:posOffset>
                </wp:positionV>
                <wp:extent cx="6922770" cy="390525"/>
                <wp:effectExtent l="0" t="0" r="0" b="9525"/>
                <wp:wrapSquare wrapText="bothSides"/>
                <wp:docPr id="4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90525"/>
                        </a:xfrm>
                        <a:prstGeom prst="rect">
                          <a:avLst/>
                        </a:prstGeom>
                        <a:noFill/>
                        <a:ln>
                          <a:noFill/>
                        </a:ln>
                      </wps:spPr>
                      <wps:txbx>
                        <w:txbxContent>
                          <w:p w14:paraId="03E8E30D" w14:textId="77777777" w:rsidR="00FF10EE" w:rsidRPr="00870A65" w:rsidRDefault="00FF10EE" w:rsidP="00FF10EE">
                            <w:pPr>
                              <w:rPr>
                                <w:rFonts w:asciiTheme="minorHAnsi" w:hAnsiTheme="minorHAnsi"/>
                                <w:b/>
                                <w:bCs/>
                                <w:color w:val="17365D"/>
                                <w:sz w:val="28"/>
                                <w:szCs w:val="28"/>
                                <w:lang w:val="es-ES_tradnl"/>
                              </w:rPr>
                            </w:pPr>
                            <w:r w:rsidRPr="00870A65">
                              <w:rPr>
                                <w:rFonts w:asciiTheme="minorHAnsi" w:hAnsiTheme="minorHAnsi"/>
                                <w:b/>
                                <w:bCs/>
                                <w:color w:val="17365D"/>
                                <w:sz w:val="28"/>
                                <w:szCs w:val="28"/>
                                <w:lang w:val="es-ES_tradnl"/>
                              </w:rPr>
                              <w:t>FORMACIONES ADICIONALES E INTERESES</w:t>
                            </w:r>
                          </w:p>
                          <w:p w14:paraId="185B27B1" w14:textId="77777777" w:rsidR="00FF10EE" w:rsidRPr="00870A65" w:rsidRDefault="00FF10EE" w:rsidP="00FF10EE">
                            <w:pPr>
                              <w:rPr>
                                <w:rFonts w:asciiTheme="minorHAnsi" w:hAnsiTheme="minorHAnsi"/>
                                <w:b/>
                                <w:bCs/>
                                <w:color w:val="17365D"/>
                                <w:szCs w:val="2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E599" id="_x0000_s1042" type="#_x0000_t202" style="position:absolute;margin-left:14.25pt;margin-top:239.95pt;width:545.1pt;height:30.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" filled="f" stroked="f">
                <v:textbox>
                  <w:txbxContent>
                    <w:p w14:paraId="03E8E30D" w14:textId="77777777" w:rsidR="00FF10EE" w:rsidRPr="00870A65" w:rsidRDefault="00FF10EE" w:rsidP="00FF10EE">
                      <w:pPr>
                        <w:rPr>
                          <w:rFonts w:asciiTheme="minorHAnsi" w:hAnsiTheme="minorHAnsi"/>
                          <w:b/>
                          <w:bCs/>
                          <w:color w:val="17365D"/>
                          <w:sz w:val="28"/>
                          <w:szCs w:val="28"/>
                          <w:lang w:val="es-ES_tradnl"/>
                        </w:rPr>
                      </w:pPr>
                      <w:r w:rsidRPr="00870A65">
                        <w:rPr>
                          <w:rFonts w:asciiTheme="minorHAnsi" w:hAnsiTheme="minorHAnsi"/>
                          <w:b/>
                          <w:bCs/>
                          <w:color w:val="17365D"/>
                          <w:sz w:val="28"/>
                          <w:szCs w:val="28"/>
                          <w:lang w:val="es-ES_tradnl"/>
                        </w:rPr>
                        <w:t>FORMACIONES ADICIONALES E INTERESES</w:t>
                      </w:r>
                    </w:p>
                    <w:p w14:paraId="185B27B1" w14:textId="77777777" w:rsidR="00FF10EE" w:rsidRPr="00870A65" w:rsidRDefault="00FF10EE" w:rsidP="00FF10EE">
                      <w:pPr>
                        <w:rPr>
                          <w:rFonts w:asciiTheme="minorHAnsi" w:hAnsiTheme="minorHAnsi"/>
                          <w:b/>
                          <w:bCs/>
                          <w:color w:val="17365D"/>
                          <w:szCs w:val="28"/>
                          <w:lang w:val="es-ES_tradnl"/>
                        </w:rPr>
                      </w:pPr>
                    </w:p>
                  </w:txbxContent>
                </v:textbox>
                <w10:wrap type="square"/>
              </v:shape>
            </w:pict>
          </mc:Fallback>
        </mc:AlternateContent>
      </w:r>
      <w:r w:rsidR="005D4ACC" w:rsidRPr="0059196F">
        <w:rPr>
          <w:rFonts w:ascii="Georgia" w:hAnsi="Georgia"/>
          <w:b/>
          <w:noProof/>
          <w:color w:val="000000"/>
          <w:sz w:val="52"/>
          <w:szCs w:val="52"/>
          <w:lang w:val="en-GB" w:eastAsia="en-GB"/>
        </w:rPr>
        <mc:AlternateContent>
          <mc:Choice Requires="wps">
            <w:drawing>
              <wp:anchor distT="0" distB="0" distL="114300" distR="114300" simplePos="0" relativeHeight="251666944" behindDoc="1" locked="0" layoutInCell="1" allowOverlap="1" wp14:anchorId="79B3AC58" wp14:editId="7CE7A0EE">
                <wp:simplePos x="0" y="0"/>
                <wp:positionH relativeFrom="column">
                  <wp:posOffset>-457200</wp:posOffset>
                </wp:positionH>
                <wp:positionV relativeFrom="paragraph">
                  <wp:posOffset>9353550</wp:posOffset>
                </wp:positionV>
                <wp:extent cx="7772400" cy="685800"/>
                <wp:effectExtent l="50800" t="25400" r="76200" b="101600"/>
                <wp:wrapNone/>
                <wp:docPr id="8" name="Rectángulo 8"/>
                <wp:cNvGraphicFramePr/>
                <a:graphic xmlns:a="http://schemas.openxmlformats.org/drawingml/2006/main">
                  <a:graphicData uri="http://schemas.microsoft.com/office/word/2010/wordprocessingShape">
                    <wps:wsp>
                      <wps:cNvSpPr/>
                      <wps:spPr>
                        <a:xfrm>
                          <a:off x="0" y="0"/>
                          <a:ext cx="7772400" cy="685800"/>
                        </a:xfrm>
                        <a:prstGeom prst="rect">
                          <a:avLst/>
                        </a:prstGeom>
                        <a:solidFill>
                          <a:schemeClr val="tx1">
                            <a:lumMod val="95000"/>
                            <a:lumOff val="5000"/>
                          </a:schemeClr>
                        </a:solid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33C1E" id="Rectángulo 8" o:spid="_x0000_s1026" style="position:absolute;margin-left:-36pt;margin-top:736.5pt;width:612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" fillcolor="#0d0d0d [3069]" strokecolor="#795d9b [3047]">
                <v:shadow on="t" color="black" opacity="22937f" origin=",.5" offset="0,.63889mm"/>
              </v:rect>
            </w:pict>
          </mc:Fallback>
        </mc:AlternateContent>
      </w:r>
    </w:p>
    <w:sectPr w:rsidR="00F035B6" w:rsidRPr="0059196F" w:rsidSect="000070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C2DD" w14:textId="77777777" w:rsidR="003E5939" w:rsidRDefault="003E5939" w:rsidP="0085269B">
      <w:r>
        <w:separator/>
      </w:r>
    </w:p>
  </w:endnote>
  <w:endnote w:type="continuationSeparator" w:id="0">
    <w:p w14:paraId="6630C5F2" w14:textId="77777777" w:rsidR="003E5939" w:rsidRDefault="003E5939" w:rsidP="0085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imbusSanNovD-HeavCond">
    <w:panose1 w:val="00000000000000000000"/>
    <w:charset w:val="00"/>
    <w:family w:val="swiss"/>
    <w:notTrueType/>
    <w:pitch w:val="default"/>
    <w:sig w:usb0="00000003" w:usb1="00000000" w:usb2="00000000" w:usb3="00000000" w:csb0="00000001" w:csb1="00000000"/>
  </w:font>
  <w:font w:name="DINPro-Bold">
    <w:altName w:val="DINPro-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2FCB" w14:textId="77777777" w:rsidR="003E5939" w:rsidRDefault="003E5939" w:rsidP="0085269B">
      <w:r>
        <w:separator/>
      </w:r>
    </w:p>
  </w:footnote>
  <w:footnote w:type="continuationSeparator" w:id="0">
    <w:p w14:paraId="3D7C70B6" w14:textId="77777777" w:rsidR="003E5939" w:rsidRDefault="003E5939" w:rsidP="0085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ECC81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65pt;height:12.65pt" o:bullet="t">
        <v:imagedata r:id="rId1" o:title="BD21304_"/>
      </v:shape>
    </w:pict>
  </w:numPicBullet>
  <w:numPicBullet w:numPicBulletId="1">
    <w:pict>
      <v:shape w14:anchorId="50E88CD4" id="_x0000_i1035" type="#_x0000_t75" style="width:15pt;height:14.4pt" o:bullet="t">
        <v:imagedata r:id="rId2" o:title="BD21331_"/>
      </v:shape>
    </w:pict>
  </w:numPicBullet>
  <w:abstractNum w:abstractNumId="0" w15:restartNumberingAfterBreak="0">
    <w:nsid w:val="FFFFFF7C"/>
    <w:multiLevelType w:val="singleLevel"/>
    <w:tmpl w:val="365CE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9832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649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C6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D4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EA8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28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C7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01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80A4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904D2"/>
    <w:multiLevelType w:val="hybridMultilevel"/>
    <w:tmpl w:val="1DFEF2AC"/>
    <w:lvl w:ilvl="0" w:tplc="A1B876FA">
      <w:start w:val="1"/>
      <w:numFmt w:val="bullet"/>
      <w:lvlText w:val=""/>
      <w:lvlPicBulletId w:val="1"/>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Arial"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Arial"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CBF7F82"/>
    <w:multiLevelType w:val="hybridMultilevel"/>
    <w:tmpl w:val="C212D874"/>
    <w:lvl w:ilvl="0" w:tplc="71E496BA">
      <w:start w:val="1"/>
      <w:numFmt w:val="bullet"/>
      <w:lvlText w:val=""/>
      <w:lvlPicBulletId w:val="0"/>
      <w:lvlJc w:val="left"/>
      <w:pPr>
        <w:tabs>
          <w:tab w:val="num" w:pos="417"/>
        </w:tabs>
        <w:ind w:left="417" w:hanging="57"/>
      </w:pPr>
      <w:rPr>
        <w:rFonts w:ascii="Symbol" w:hAnsi="Symbol" w:hint="default"/>
        <w:color w:val="auto"/>
        <w:sz w:val="36"/>
        <w:szCs w:val="36"/>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681E38"/>
    <w:multiLevelType w:val="hybridMultilevel"/>
    <w:tmpl w:val="1B7CD6F2"/>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3" w15:restartNumberingAfterBreak="0">
    <w:nsid w:val="39645DC4"/>
    <w:multiLevelType w:val="hybridMultilevel"/>
    <w:tmpl w:val="DF48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F36DB0"/>
    <w:multiLevelType w:val="hybridMultilevel"/>
    <w:tmpl w:val="BEA8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FD070F"/>
    <w:multiLevelType w:val="hybridMultilevel"/>
    <w:tmpl w:val="F7B47CCE"/>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640" w:hanging="360"/>
      </w:pPr>
      <w:rPr>
        <w:rFonts w:ascii="Courier New" w:hAnsi="Courier New" w:cs="Arial" w:hint="default"/>
      </w:rPr>
    </w:lvl>
    <w:lvl w:ilvl="2" w:tplc="040C0005" w:tentative="1">
      <w:start w:val="1"/>
      <w:numFmt w:val="bullet"/>
      <w:lvlText w:val=""/>
      <w:lvlJc w:val="left"/>
      <w:pPr>
        <w:ind w:left="1360" w:hanging="360"/>
      </w:pPr>
      <w:rPr>
        <w:rFonts w:ascii="Wingdings" w:hAnsi="Wingdings" w:hint="default"/>
      </w:rPr>
    </w:lvl>
    <w:lvl w:ilvl="3" w:tplc="040C0001" w:tentative="1">
      <w:start w:val="1"/>
      <w:numFmt w:val="bullet"/>
      <w:lvlText w:val=""/>
      <w:lvlJc w:val="left"/>
      <w:pPr>
        <w:ind w:left="2080" w:hanging="360"/>
      </w:pPr>
      <w:rPr>
        <w:rFonts w:ascii="Symbol" w:hAnsi="Symbol" w:hint="default"/>
      </w:rPr>
    </w:lvl>
    <w:lvl w:ilvl="4" w:tplc="040C0003" w:tentative="1">
      <w:start w:val="1"/>
      <w:numFmt w:val="bullet"/>
      <w:lvlText w:val="o"/>
      <w:lvlJc w:val="left"/>
      <w:pPr>
        <w:ind w:left="2800" w:hanging="360"/>
      </w:pPr>
      <w:rPr>
        <w:rFonts w:ascii="Courier New" w:hAnsi="Courier New" w:cs="Arial" w:hint="default"/>
      </w:rPr>
    </w:lvl>
    <w:lvl w:ilvl="5" w:tplc="040C0005" w:tentative="1">
      <w:start w:val="1"/>
      <w:numFmt w:val="bullet"/>
      <w:lvlText w:val=""/>
      <w:lvlJc w:val="left"/>
      <w:pPr>
        <w:ind w:left="3520" w:hanging="360"/>
      </w:pPr>
      <w:rPr>
        <w:rFonts w:ascii="Wingdings" w:hAnsi="Wingdings" w:hint="default"/>
      </w:rPr>
    </w:lvl>
    <w:lvl w:ilvl="6" w:tplc="040C0001" w:tentative="1">
      <w:start w:val="1"/>
      <w:numFmt w:val="bullet"/>
      <w:lvlText w:val=""/>
      <w:lvlJc w:val="left"/>
      <w:pPr>
        <w:ind w:left="4240" w:hanging="360"/>
      </w:pPr>
      <w:rPr>
        <w:rFonts w:ascii="Symbol" w:hAnsi="Symbol" w:hint="default"/>
      </w:rPr>
    </w:lvl>
    <w:lvl w:ilvl="7" w:tplc="040C0003" w:tentative="1">
      <w:start w:val="1"/>
      <w:numFmt w:val="bullet"/>
      <w:lvlText w:val="o"/>
      <w:lvlJc w:val="left"/>
      <w:pPr>
        <w:ind w:left="4960" w:hanging="360"/>
      </w:pPr>
      <w:rPr>
        <w:rFonts w:ascii="Courier New" w:hAnsi="Courier New" w:cs="Arial" w:hint="default"/>
      </w:rPr>
    </w:lvl>
    <w:lvl w:ilvl="8" w:tplc="040C0005" w:tentative="1">
      <w:start w:val="1"/>
      <w:numFmt w:val="bullet"/>
      <w:lvlText w:val=""/>
      <w:lvlJc w:val="left"/>
      <w:pPr>
        <w:ind w:left="5680" w:hanging="360"/>
      </w:pPr>
      <w:rPr>
        <w:rFonts w:ascii="Wingdings" w:hAnsi="Wingdings" w:hint="default"/>
      </w:rPr>
    </w:lvl>
  </w:abstractNum>
  <w:abstractNum w:abstractNumId="16" w15:restartNumberingAfterBreak="0">
    <w:nsid w:val="725E538F"/>
    <w:multiLevelType w:val="hybridMultilevel"/>
    <w:tmpl w:val="AF20F84C"/>
    <w:lvl w:ilvl="0" w:tplc="A1B876FA">
      <w:start w:val="1"/>
      <w:numFmt w:val="bullet"/>
      <w:lvlText w:val=""/>
      <w:lvlPicBulletId w:val="1"/>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5A04FD9"/>
    <w:multiLevelType w:val="hybridMultilevel"/>
    <w:tmpl w:val="0FE05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642A5F"/>
    <w:multiLevelType w:val="hybridMultilevel"/>
    <w:tmpl w:val="76EE07AE"/>
    <w:lvl w:ilvl="0" w:tplc="557CF180">
      <w:start w:val="198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2"/>
  </w:num>
  <w:num w:numId="4">
    <w:abstractNumId w:val="16"/>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7"/>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s-ES_tradnl" w:vendorID="64" w:dllVersion="0" w:nlCheck="1" w:checkStyle="0"/>
  <w:defaultTabStop w:val="709"/>
  <w:hyphenationZone w:val="425"/>
  <w:drawingGridHorizontalSpacing w:val="120"/>
  <w:displayHorizontalDrawingGridEvery w:val="2"/>
  <w:characterSpacingControl w:val="doNotCompress"/>
  <w:hdrShapeDefaults>
    <o:shapedefaults v:ext="edit" spidmax="2050">
      <o:colormru v:ext="edit" colors="#f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A2C"/>
    <w:rsid w:val="00007038"/>
    <w:rsid w:val="000451EA"/>
    <w:rsid w:val="00050836"/>
    <w:rsid w:val="00060A71"/>
    <w:rsid w:val="0006637C"/>
    <w:rsid w:val="00071F1E"/>
    <w:rsid w:val="00073B20"/>
    <w:rsid w:val="0008280D"/>
    <w:rsid w:val="000904F4"/>
    <w:rsid w:val="00091120"/>
    <w:rsid w:val="00094381"/>
    <w:rsid w:val="000A1609"/>
    <w:rsid w:val="000B6EA0"/>
    <w:rsid w:val="000D6A6C"/>
    <w:rsid w:val="000D7D45"/>
    <w:rsid w:val="000E7707"/>
    <w:rsid w:val="000F2E60"/>
    <w:rsid w:val="00102A8D"/>
    <w:rsid w:val="001209B3"/>
    <w:rsid w:val="00121B7C"/>
    <w:rsid w:val="00122487"/>
    <w:rsid w:val="0014471A"/>
    <w:rsid w:val="001569CE"/>
    <w:rsid w:val="00173B65"/>
    <w:rsid w:val="00185B49"/>
    <w:rsid w:val="001876D7"/>
    <w:rsid w:val="00190C4E"/>
    <w:rsid w:val="001A533E"/>
    <w:rsid w:val="001A582C"/>
    <w:rsid w:val="001A73CA"/>
    <w:rsid w:val="001C0408"/>
    <w:rsid w:val="001D0C87"/>
    <w:rsid w:val="001D207B"/>
    <w:rsid w:val="001D2843"/>
    <w:rsid w:val="001E0F84"/>
    <w:rsid w:val="001E6866"/>
    <w:rsid w:val="001F0444"/>
    <w:rsid w:val="001F1CA2"/>
    <w:rsid w:val="001F7084"/>
    <w:rsid w:val="00203F1A"/>
    <w:rsid w:val="0023391C"/>
    <w:rsid w:val="002542CC"/>
    <w:rsid w:val="0025758A"/>
    <w:rsid w:val="002742AD"/>
    <w:rsid w:val="00274821"/>
    <w:rsid w:val="00290870"/>
    <w:rsid w:val="00293AE8"/>
    <w:rsid w:val="002A370E"/>
    <w:rsid w:val="002B0670"/>
    <w:rsid w:val="002C4B0E"/>
    <w:rsid w:val="002D1ACA"/>
    <w:rsid w:val="002E1ED2"/>
    <w:rsid w:val="002E61C4"/>
    <w:rsid w:val="002F2A7B"/>
    <w:rsid w:val="0031598A"/>
    <w:rsid w:val="00333E37"/>
    <w:rsid w:val="00340E13"/>
    <w:rsid w:val="00344451"/>
    <w:rsid w:val="00372DE4"/>
    <w:rsid w:val="003805E0"/>
    <w:rsid w:val="00384092"/>
    <w:rsid w:val="0039370C"/>
    <w:rsid w:val="003A4988"/>
    <w:rsid w:val="003B0493"/>
    <w:rsid w:val="003B2DA5"/>
    <w:rsid w:val="003B67CC"/>
    <w:rsid w:val="003D1536"/>
    <w:rsid w:val="003D158B"/>
    <w:rsid w:val="003D1ED0"/>
    <w:rsid w:val="003D6DBF"/>
    <w:rsid w:val="003D7EC0"/>
    <w:rsid w:val="003E5939"/>
    <w:rsid w:val="003F1C36"/>
    <w:rsid w:val="00402053"/>
    <w:rsid w:val="00406D25"/>
    <w:rsid w:val="0040738E"/>
    <w:rsid w:val="0041654B"/>
    <w:rsid w:val="00420955"/>
    <w:rsid w:val="00424F50"/>
    <w:rsid w:val="00437755"/>
    <w:rsid w:val="0045171F"/>
    <w:rsid w:val="004520D6"/>
    <w:rsid w:val="0045393B"/>
    <w:rsid w:val="00455E0A"/>
    <w:rsid w:val="00481C70"/>
    <w:rsid w:val="00482B61"/>
    <w:rsid w:val="00493430"/>
    <w:rsid w:val="00496003"/>
    <w:rsid w:val="004A0678"/>
    <w:rsid w:val="004A0DB3"/>
    <w:rsid w:val="004A4716"/>
    <w:rsid w:val="004B0ABE"/>
    <w:rsid w:val="004D6DD6"/>
    <w:rsid w:val="004E5817"/>
    <w:rsid w:val="004F52BB"/>
    <w:rsid w:val="00505D9A"/>
    <w:rsid w:val="00507FBE"/>
    <w:rsid w:val="00515BE3"/>
    <w:rsid w:val="00531997"/>
    <w:rsid w:val="0053513D"/>
    <w:rsid w:val="005421F5"/>
    <w:rsid w:val="00556593"/>
    <w:rsid w:val="00565D07"/>
    <w:rsid w:val="00587A67"/>
    <w:rsid w:val="00587C8C"/>
    <w:rsid w:val="0059196F"/>
    <w:rsid w:val="005A674E"/>
    <w:rsid w:val="005B249A"/>
    <w:rsid w:val="005C6B46"/>
    <w:rsid w:val="005D4ACC"/>
    <w:rsid w:val="005E022F"/>
    <w:rsid w:val="005E6B2D"/>
    <w:rsid w:val="00602065"/>
    <w:rsid w:val="006073F6"/>
    <w:rsid w:val="00614FC2"/>
    <w:rsid w:val="00617A5B"/>
    <w:rsid w:val="0062762C"/>
    <w:rsid w:val="0063349A"/>
    <w:rsid w:val="00636A38"/>
    <w:rsid w:val="00645A24"/>
    <w:rsid w:val="006547B2"/>
    <w:rsid w:val="006638B3"/>
    <w:rsid w:val="00665828"/>
    <w:rsid w:val="0067496C"/>
    <w:rsid w:val="00681023"/>
    <w:rsid w:val="006A2DD7"/>
    <w:rsid w:val="006B1013"/>
    <w:rsid w:val="006B41A3"/>
    <w:rsid w:val="006C12A0"/>
    <w:rsid w:val="006D4928"/>
    <w:rsid w:val="006E124F"/>
    <w:rsid w:val="006E5E48"/>
    <w:rsid w:val="00702166"/>
    <w:rsid w:val="00704824"/>
    <w:rsid w:val="007273CC"/>
    <w:rsid w:val="00734B48"/>
    <w:rsid w:val="00734F23"/>
    <w:rsid w:val="00762699"/>
    <w:rsid w:val="0077269C"/>
    <w:rsid w:val="00774680"/>
    <w:rsid w:val="00794829"/>
    <w:rsid w:val="007A1A2C"/>
    <w:rsid w:val="007B71B1"/>
    <w:rsid w:val="007C308C"/>
    <w:rsid w:val="007C58DC"/>
    <w:rsid w:val="007E1346"/>
    <w:rsid w:val="007F61DC"/>
    <w:rsid w:val="007F6332"/>
    <w:rsid w:val="00801A4D"/>
    <w:rsid w:val="0082681F"/>
    <w:rsid w:val="00843ACD"/>
    <w:rsid w:val="00844552"/>
    <w:rsid w:val="008450D9"/>
    <w:rsid w:val="0085269B"/>
    <w:rsid w:val="00856C26"/>
    <w:rsid w:val="0085775F"/>
    <w:rsid w:val="008676CD"/>
    <w:rsid w:val="0086788C"/>
    <w:rsid w:val="00870A65"/>
    <w:rsid w:val="008850B0"/>
    <w:rsid w:val="00891241"/>
    <w:rsid w:val="0089719B"/>
    <w:rsid w:val="00897562"/>
    <w:rsid w:val="008B1CC2"/>
    <w:rsid w:val="008B2668"/>
    <w:rsid w:val="008B337A"/>
    <w:rsid w:val="008B6AAB"/>
    <w:rsid w:val="008C1D85"/>
    <w:rsid w:val="008C5E9B"/>
    <w:rsid w:val="008E1F68"/>
    <w:rsid w:val="008E710C"/>
    <w:rsid w:val="008F09BB"/>
    <w:rsid w:val="008F1C71"/>
    <w:rsid w:val="008F5751"/>
    <w:rsid w:val="009006B0"/>
    <w:rsid w:val="00905CFE"/>
    <w:rsid w:val="00913902"/>
    <w:rsid w:val="00913A4F"/>
    <w:rsid w:val="00932131"/>
    <w:rsid w:val="00933882"/>
    <w:rsid w:val="009527EA"/>
    <w:rsid w:val="0097344C"/>
    <w:rsid w:val="009739C7"/>
    <w:rsid w:val="009762A8"/>
    <w:rsid w:val="00983E52"/>
    <w:rsid w:val="009A5901"/>
    <w:rsid w:val="009B59E6"/>
    <w:rsid w:val="009C567C"/>
    <w:rsid w:val="009C69D4"/>
    <w:rsid w:val="009D56B4"/>
    <w:rsid w:val="009E0110"/>
    <w:rsid w:val="00A2624E"/>
    <w:rsid w:val="00A27459"/>
    <w:rsid w:val="00A374A2"/>
    <w:rsid w:val="00A4161E"/>
    <w:rsid w:val="00A457EE"/>
    <w:rsid w:val="00A45CF6"/>
    <w:rsid w:val="00A47DFF"/>
    <w:rsid w:val="00A54023"/>
    <w:rsid w:val="00A56000"/>
    <w:rsid w:val="00A56DCB"/>
    <w:rsid w:val="00A57702"/>
    <w:rsid w:val="00A70206"/>
    <w:rsid w:val="00A72E65"/>
    <w:rsid w:val="00A907C3"/>
    <w:rsid w:val="00AD4572"/>
    <w:rsid w:val="00AD5C0B"/>
    <w:rsid w:val="00AD6A4F"/>
    <w:rsid w:val="00AE5CBB"/>
    <w:rsid w:val="00AF6869"/>
    <w:rsid w:val="00B0426F"/>
    <w:rsid w:val="00B16AE7"/>
    <w:rsid w:val="00B31480"/>
    <w:rsid w:val="00B3557F"/>
    <w:rsid w:val="00B60FD2"/>
    <w:rsid w:val="00B742C0"/>
    <w:rsid w:val="00BB0226"/>
    <w:rsid w:val="00BB31EC"/>
    <w:rsid w:val="00BB64D4"/>
    <w:rsid w:val="00BC73C3"/>
    <w:rsid w:val="00BC7EAF"/>
    <w:rsid w:val="00C0113B"/>
    <w:rsid w:val="00C105BA"/>
    <w:rsid w:val="00C26BE6"/>
    <w:rsid w:val="00C5740F"/>
    <w:rsid w:val="00C64AE1"/>
    <w:rsid w:val="00C90D92"/>
    <w:rsid w:val="00C97498"/>
    <w:rsid w:val="00CB1ECC"/>
    <w:rsid w:val="00CB27C4"/>
    <w:rsid w:val="00CC1EAE"/>
    <w:rsid w:val="00CC317E"/>
    <w:rsid w:val="00CD3D13"/>
    <w:rsid w:val="00CD579D"/>
    <w:rsid w:val="00CF1B5B"/>
    <w:rsid w:val="00CF5147"/>
    <w:rsid w:val="00D2275C"/>
    <w:rsid w:val="00D2494E"/>
    <w:rsid w:val="00D25D61"/>
    <w:rsid w:val="00D30C64"/>
    <w:rsid w:val="00D51CA4"/>
    <w:rsid w:val="00D627CC"/>
    <w:rsid w:val="00D67C7A"/>
    <w:rsid w:val="00D71113"/>
    <w:rsid w:val="00D7208E"/>
    <w:rsid w:val="00D7734F"/>
    <w:rsid w:val="00D97DB8"/>
    <w:rsid w:val="00DA0CE6"/>
    <w:rsid w:val="00DB113D"/>
    <w:rsid w:val="00DD4A31"/>
    <w:rsid w:val="00DE0C68"/>
    <w:rsid w:val="00DE2708"/>
    <w:rsid w:val="00DF749F"/>
    <w:rsid w:val="00E03426"/>
    <w:rsid w:val="00E035CF"/>
    <w:rsid w:val="00E0682C"/>
    <w:rsid w:val="00E128CD"/>
    <w:rsid w:val="00E13DE6"/>
    <w:rsid w:val="00E156FF"/>
    <w:rsid w:val="00E16C9C"/>
    <w:rsid w:val="00E253E6"/>
    <w:rsid w:val="00E57B55"/>
    <w:rsid w:val="00E6166E"/>
    <w:rsid w:val="00E70389"/>
    <w:rsid w:val="00E71888"/>
    <w:rsid w:val="00E85B3A"/>
    <w:rsid w:val="00E91F36"/>
    <w:rsid w:val="00EA1018"/>
    <w:rsid w:val="00EA3020"/>
    <w:rsid w:val="00EB6B77"/>
    <w:rsid w:val="00EC03E7"/>
    <w:rsid w:val="00ED270D"/>
    <w:rsid w:val="00EE3FFD"/>
    <w:rsid w:val="00EF0B09"/>
    <w:rsid w:val="00F033CB"/>
    <w:rsid w:val="00F035B6"/>
    <w:rsid w:val="00F06397"/>
    <w:rsid w:val="00F20E33"/>
    <w:rsid w:val="00F70BC4"/>
    <w:rsid w:val="00F753DF"/>
    <w:rsid w:val="00F76FA4"/>
    <w:rsid w:val="00F800BA"/>
    <w:rsid w:val="00F949A8"/>
    <w:rsid w:val="00FD1CA4"/>
    <w:rsid w:val="00FD716C"/>
    <w:rsid w:val="00FE10BC"/>
    <w:rsid w:val="00FF10EE"/>
    <w:rsid w:val="00FF6B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f69"/>
    </o:shapedefaults>
    <o:shapelayout v:ext="edit">
      <o:idmap v:ext="edit" data="2"/>
    </o:shapelayout>
  </w:shapeDefaults>
  <w:decimalSymbol w:val=","/>
  <w:listSeparator w:val=";"/>
  <w14:docId w14:val="534F51DD"/>
  <w15:docId w15:val="{8F5C5235-2A4A-4078-871B-69D6AF00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2C"/>
    <w:rPr>
      <w:rFonts w:ascii="Times New Roman" w:eastAsia="Times New Roman" w:hAnsi="Times New Roman"/>
      <w:sz w:val="24"/>
      <w:szCs w:val="24"/>
    </w:rPr>
  </w:style>
  <w:style w:type="paragraph" w:styleId="Ttulo1">
    <w:name w:val="heading 1"/>
    <w:basedOn w:val="Normal"/>
    <w:link w:val="Ttulo1Car"/>
    <w:uiPriority w:val="9"/>
    <w:qFormat/>
    <w:rsid w:val="009163AB"/>
    <w:pPr>
      <w:spacing w:before="100" w:beforeAutospacing="1" w:after="100" w:afterAutospacing="1"/>
      <w:outlineLvl w:val="0"/>
    </w:pPr>
    <w:rPr>
      <w:rFonts w:ascii="Verdana" w:hAnsi="Verdana"/>
      <w:b/>
      <w:bCs/>
      <w:kern w:val="36"/>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1A2C"/>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A2C"/>
    <w:rPr>
      <w:rFonts w:ascii="Tahoma" w:eastAsia="Times New Roman" w:hAnsi="Tahoma" w:cs="Tahoma"/>
      <w:sz w:val="16"/>
      <w:szCs w:val="16"/>
      <w:lang w:eastAsia="fr-FR"/>
    </w:rPr>
  </w:style>
  <w:style w:type="paragraph" w:customStyle="1" w:styleId="Sansinterligne1">
    <w:name w:val="Sans interligne1"/>
    <w:uiPriority w:val="1"/>
    <w:qFormat/>
    <w:rsid w:val="006F5A42"/>
    <w:rPr>
      <w:rFonts w:ascii="Times New Roman" w:eastAsia="Times New Roman" w:hAnsi="Times New Roman"/>
      <w:sz w:val="24"/>
      <w:szCs w:val="24"/>
    </w:rPr>
  </w:style>
  <w:style w:type="character" w:customStyle="1" w:styleId="Ttulo1Car">
    <w:name w:val="Título 1 Car"/>
    <w:basedOn w:val="Fuentedeprrafopredeter"/>
    <w:link w:val="Ttulo1"/>
    <w:uiPriority w:val="9"/>
    <w:rsid w:val="009163AB"/>
    <w:rPr>
      <w:rFonts w:ascii="Verdana" w:eastAsia="Times New Roman" w:hAnsi="Verdana"/>
      <w:b/>
      <w:bCs/>
      <w:kern w:val="36"/>
      <w:sz w:val="27"/>
      <w:szCs w:val="27"/>
    </w:rPr>
  </w:style>
  <w:style w:type="paragraph" w:styleId="Encabezado">
    <w:name w:val="header"/>
    <w:basedOn w:val="Normal"/>
    <w:link w:val="EncabezadoCar"/>
    <w:uiPriority w:val="99"/>
    <w:unhideWhenUsed/>
    <w:rsid w:val="00CF4AB7"/>
    <w:pPr>
      <w:tabs>
        <w:tab w:val="center" w:pos="4536"/>
        <w:tab w:val="right" w:pos="9072"/>
      </w:tabs>
    </w:pPr>
  </w:style>
  <w:style w:type="character" w:customStyle="1" w:styleId="EncabezadoCar">
    <w:name w:val="Encabezado Car"/>
    <w:basedOn w:val="Fuentedeprrafopredeter"/>
    <w:link w:val="Encabezado"/>
    <w:uiPriority w:val="99"/>
    <w:rsid w:val="00CF4AB7"/>
    <w:rPr>
      <w:rFonts w:ascii="Times New Roman" w:eastAsia="Times New Roman" w:hAnsi="Times New Roman"/>
      <w:sz w:val="24"/>
      <w:szCs w:val="24"/>
      <w:lang w:eastAsia="fr-FR" w:bidi="ar-SA"/>
    </w:rPr>
  </w:style>
  <w:style w:type="paragraph" w:styleId="Piedepgina">
    <w:name w:val="footer"/>
    <w:basedOn w:val="Normal"/>
    <w:link w:val="PiedepginaCar"/>
    <w:uiPriority w:val="99"/>
    <w:semiHidden/>
    <w:unhideWhenUsed/>
    <w:rsid w:val="00CF4AB7"/>
    <w:pPr>
      <w:tabs>
        <w:tab w:val="center" w:pos="4536"/>
        <w:tab w:val="right" w:pos="9072"/>
      </w:tabs>
    </w:pPr>
  </w:style>
  <w:style w:type="character" w:customStyle="1" w:styleId="PiedepginaCar">
    <w:name w:val="Pie de página Car"/>
    <w:basedOn w:val="Fuentedeprrafopredeter"/>
    <w:link w:val="Piedepgina"/>
    <w:uiPriority w:val="99"/>
    <w:semiHidden/>
    <w:rsid w:val="00CF4AB7"/>
    <w:rPr>
      <w:rFonts w:ascii="Times New Roman" w:eastAsia="Times New Roman" w:hAnsi="Times New Roman"/>
      <w:sz w:val="24"/>
      <w:szCs w:val="24"/>
      <w:lang w:eastAsia="fr-FR" w:bidi="ar-SA"/>
    </w:rPr>
  </w:style>
  <w:style w:type="character" w:styleId="Hipervnculo">
    <w:name w:val="Hyperlink"/>
    <w:basedOn w:val="Fuentedeprrafopredeter"/>
    <w:uiPriority w:val="99"/>
    <w:unhideWhenUsed/>
    <w:rsid w:val="00094381"/>
    <w:rPr>
      <w:color w:val="0000FF"/>
      <w:u w:val="single"/>
    </w:rPr>
  </w:style>
  <w:style w:type="paragraph" w:styleId="Prrafodelista">
    <w:name w:val="List Paragraph"/>
    <w:basedOn w:val="Normal"/>
    <w:uiPriority w:val="34"/>
    <w:qFormat/>
    <w:rsid w:val="00102A8D"/>
    <w:pPr>
      <w:ind w:left="720"/>
      <w:contextualSpacing/>
    </w:pPr>
  </w:style>
  <w:style w:type="character" w:styleId="Hipervnculovisitado">
    <w:name w:val="FollowedHyperlink"/>
    <w:basedOn w:val="Fuentedeprrafopredeter"/>
    <w:uiPriority w:val="99"/>
    <w:semiHidden/>
    <w:unhideWhenUsed/>
    <w:rsid w:val="003D7EC0"/>
    <w:rPr>
      <w:color w:val="800080" w:themeColor="followedHyperlink"/>
      <w:u w:val="single"/>
    </w:rPr>
  </w:style>
  <w:style w:type="table" w:styleId="Tablaconcuadrcula">
    <w:name w:val="Table Grid"/>
    <w:basedOn w:val="Tablanormal"/>
    <w:uiPriority w:val="59"/>
    <w:rsid w:val="00D7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24F50"/>
    <w:rPr>
      <w:b/>
      <w:bCs/>
      <w:i w:val="0"/>
      <w:iCs w:val="0"/>
    </w:rPr>
  </w:style>
  <w:style w:type="paragraph" w:styleId="Textoindependiente2">
    <w:name w:val="Body Text 2"/>
    <w:basedOn w:val="Normal"/>
    <w:link w:val="Textoindependiente2Car"/>
    <w:semiHidden/>
    <w:rsid w:val="00424F50"/>
    <w:rPr>
      <w:rFonts w:ascii="Arial" w:hAnsi="Arial" w:cs="Arial"/>
      <w:sz w:val="20"/>
      <w:lang w:val="en-GB" w:eastAsia="es-ES"/>
    </w:rPr>
  </w:style>
  <w:style w:type="character" w:customStyle="1" w:styleId="Textoindependiente2Car">
    <w:name w:val="Texto independiente 2 Car"/>
    <w:basedOn w:val="Fuentedeprrafopredeter"/>
    <w:link w:val="Textoindependiente2"/>
    <w:semiHidden/>
    <w:rsid w:val="00424F50"/>
    <w:rPr>
      <w:rFonts w:ascii="Arial" w:eastAsia="Times New Roman" w:hAnsi="Arial" w:cs="Arial"/>
      <w:szCs w:val="24"/>
      <w:lang w:val="en-GB" w:eastAsia="es-ES"/>
    </w:rPr>
  </w:style>
  <w:style w:type="paragraph" w:customStyle="1" w:styleId="Default">
    <w:name w:val="Default"/>
    <w:rsid w:val="00F033CB"/>
    <w:pPr>
      <w:autoSpaceDE w:val="0"/>
      <w:autoSpaceDN w:val="0"/>
      <w:adjustRightInd w:val="0"/>
    </w:pPr>
    <w:rPr>
      <w:rFonts w:ascii="DINPro-Light" w:hAnsi="DINPro-Light" w:cs="DINPro-Light"/>
      <w:color w:val="000000"/>
      <w:sz w:val="24"/>
      <w:szCs w:val="24"/>
      <w:lang w:val="ca-ES" w:eastAsia="en-US"/>
    </w:rPr>
  </w:style>
  <w:style w:type="character" w:customStyle="1" w:styleId="apple-converted-space">
    <w:name w:val="apple-converted-space"/>
    <w:rsid w:val="00F033CB"/>
  </w:style>
  <w:style w:type="paragraph" w:styleId="Textoindependiente3">
    <w:name w:val="Body Text 3"/>
    <w:basedOn w:val="Normal"/>
    <w:link w:val="Textoindependiente3Car"/>
    <w:uiPriority w:val="99"/>
    <w:unhideWhenUsed/>
    <w:rsid w:val="00F033CB"/>
    <w:pPr>
      <w:spacing w:after="120"/>
    </w:pPr>
    <w:rPr>
      <w:sz w:val="16"/>
      <w:szCs w:val="16"/>
    </w:rPr>
  </w:style>
  <w:style w:type="character" w:customStyle="1" w:styleId="Textoindependiente3Car">
    <w:name w:val="Texto independiente 3 Car"/>
    <w:basedOn w:val="Fuentedeprrafopredeter"/>
    <w:link w:val="Textoindependiente3"/>
    <w:uiPriority w:val="99"/>
    <w:rsid w:val="00F033CB"/>
    <w:rPr>
      <w:rFonts w:ascii="Times New Roman" w:eastAsia="Times New Roman" w:hAnsi="Times New Roman"/>
      <w:sz w:val="16"/>
      <w:szCs w:val="16"/>
    </w:rPr>
  </w:style>
  <w:style w:type="character" w:customStyle="1" w:styleId="A0">
    <w:name w:val="A0"/>
    <w:rsid w:val="005B249A"/>
    <w:rPr>
      <w:rFonts w:cs="DINPro-Light"/>
      <w:b/>
      <w:bCs/>
      <w:color w:val="000000"/>
      <w:sz w:val="41"/>
      <w:szCs w:val="41"/>
    </w:rPr>
  </w:style>
  <w:style w:type="character" w:styleId="CitaHTML">
    <w:name w:val="HTML Cite"/>
    <w:semiHidden/>
    <w:rsid w:val="002B0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8731">
      <w:bodyDiv w:val="1"/>
      <w:marLeft w:val="0"/>
      <w:marRight w:val="0"/>
      <w:marTop w:val="0"/>
      <w:marBottom w:val="0"/>
      <w:divBdr>
        <w:top w:val="none" w:sz="0" w:space="0" w:color="auto"/>
        <w:left w:val="none" w:sz="0" w:space="0" w:color="auto"/>
        <w:bottom w:val="none" w:sz="0" w:space="0" w:color="auto"/>
        <w:right w:val="none" w:sz="0" w:space="0" w:color="auto"/>
      </w:divBdr>
    </w:div>
    <w:div w:id="8807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pticblog.wordpress.com/" TargetMode="External"/><Relationship Id="rId4" Type="http://schemas.openxmlformats.org/officeDocument/2006/relationships/settings" Target="settings.xml"/><Relationship Id="rId9" Type="http://schemas.openxmlformats.org/officeDocument/2006/relationships/hyperlink" Target="http://apticblog.wordpres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B3C0-AC6B-456B-9AC3-59D55EAE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Words>
  <Characters>79</Characters>
  <Application>Microsoft Office Word</Application>
  <DocSecurity>0</DocSecurity>
  <Lines>1</Lines>
  <Paragraphs>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Company>
  <LinksUpToDate>false</LinksUpToDate>
  <CharactersWithSpaces>92</CharactersWithSpaces>
  <SharedDoc>false</SharedDoc>
  <HLinks>
    <vt:vector size="6" baseType="variant">
      <vt:variant>
        <vt:i4>4980788</vt:i4>
      </vt:variant>
      <vt:variant>
        <vt:i4>0</vt:i4>
      </vt:variant>
      <vt:variant>
        <vt:i4>0</vt:i4>
      </vt:variant>
      <vt:variant>
        <vt:i4>5</vt:i4>
      </vt:variant>
      <vt:variant>
        <vt:lpwstr>mailto:houssiaux.laura@googlemail.com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Carlito</dc:creator>
  <cp:lastModifiedBy>Robin Gill</cp:lastModifiedBy>
  <cp:revision>10</cp:revision>
  <cp:lastPrinted>2022-01-14T13:07:00Z</cp:lastPrinted>
  <dcterms:created xsi:type="dcterms:W3CDTF">2018-01-17T13:10:00Z</dcterms:created>
  <dcterms:modified xsi:type="dcterms:W3CDTF">2022-01-14T13:07:00Z</dcterms:modified>
</cp:coreProperties>
</file>