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2C" w:rsidRPr="00C13A19" w:rsidRDefault="004F61FA" w:rsidP="00C13A19">
      <w:pPr>
        <w:spacing w:after="100" w:afterAutospacing="1" w:line="240" w:lineRule="auto"/>
        <w:ind w:left="-576"/>
        <w:contextualSpacing/>
        <w:outlineLvl w:val="0"/>
        <w:rPr>
          <w:rFonts w:ascii="Times New Roman" w:hAnsi="Times New Roman" w:cs="Times New Roman"/>
          <w:sz w:val="32"/>
          <w:szCs w:val="32"/>
        </w:rPr>
      </w:pPr>
      <w:r w:rsidRPr="00C13A19">
        <w:rPr>
          <w:rFonts w:ascii="Times New Roman" w:hAnsi="Times New Roman" w:cs="Times New Roman"/>
          <w:sz w:val="32"/>
          <w:szCs w:val="32"/>
        </w:rPr>
        <w:t>Pallavi Ramchandran</w:t>
      </w:r>
    </w:p>
    <w:p w:rsidR="004F61FA" w:rsidRPr="00C13A19" w:rsidRDefault="004F61FA" w:rsidP="00C13A19">
      <w:pPr>
        <w:spacing w:after="100" w:afterAutospacing="1" w:line="240" w:lineRule="auto"/>
        <w:ind w:left="-576"/>
        <w:contextualSpacing/>
        <w:outlineLvl w:val="0"/>
        <w:rPr>
          <w:rFonts w:ascii="Times New Roman" w:hAnsi="Times New Roman" w:cs="Times New Roman"/>
          <w:b/>
          <w:i/>
        </w:rPr>
      </w:pPr>
      <w:r w:rsidRPr="00C13A19">
        <w:rPr>
          <w:rFonts w:ascii="Times New Roman" w:hAnsi="Times New Roman" w:cs="Times New Roman"/>
          <w:b/>
          <w:i/>
        </w:rPr>
        <w:t xml:space="preserve">F&amp;A Business </w:t>
      </w:r>
      <w:r w:rsidR="00C13A19" w:rsidRPr="00C13A19">
        <w:rPr>
          <w:rFonts w:ascii="Times New Roman" w:hAnsi="Times New Roman" w:cs="Times New Roman"/>
          <w:b/>
          <w:i/>
        </w:rPr>
        <w:t>Associate</w:t>
      </w:r>
    </w:p>
    <w:p w:rsidR="004F61FA" w:rsidRPr="00C13A19" w:rsidRDefault="004F61FA" w:rsidP="00C13A19">
      <w:pPr>
        <w:spacing w:after="100" w:afterAutospacing="1" w:line="240" w:lineRule="auto"/>
        <w:ind w:left="-576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C13A19">
        <w:rPr>
          <w:rFonts w:ascii="Times New Roman" w:hAnsi="Times New Roman" w:cs="Times New Roman"/>
          <w:sz w:val="18"/>
          <w:szCs w:val="18"/>
        </w:rPr>
        <w:t>Cell: - +91 9757234977</w:t>
      </w:r>
    </w:p>
    <w:p w:rsidR="004F61FA" w:rsidRDefault="004F61FA" w:rsidP="00C13A19">
      <w:pPr>
        <w:spacing w:after="100" w:afterAutospacing="1" w:line="240" w:lineRule="auto"/>
        <w:ind w:left="-576"/>
        <w:contextualSpacing/>
        <w:outlineLvl w:val="0"/>
        <w:rPr>
          <w:rFonts w:ascii="Times New Roman" w:hAnsi="Times New Roman" w:cs="Times New Roman"/>
          <w:sz w:val="18"/>
          <w:szCs w:val="18"/>
        </w:rPr>
      </w:pPr>
      <w:r w:rsidRPr="00C13A19">
        <w:rPr>
          <w:rFonts w:ascii="Times New Roman" w:hAnsi="Times New Roman" w:cs="Times New Roman"/>
          <w:sz w:val="18"/>
          <w:szCs w:val="18"/>
        </w:rPr>
        <w:t xml:space="preserve">Email: - </w:t>
      </w:r>
      <w:hyperlink r:id="rId5" w:history="1">
        <w:r w:rsidR="00C13A19" w:rsidRPr="004644D3">
          <w:rPr>
            <w:rStyle w:val="Hyperlink"/>
            <w:rFonts w:ascii="Times New Roman" w:hAnsi="Times New Roman" w:cs="Times New Roman"/>
            <w:sz w:val="18"/>
            <w:szCs w:val="18"/>
          </w:rPr>
          <w:t>pallavi.r050814@gmail.com</w:t>
        </w:r>
      </w:hyperlink>
    </w:p>
    <w:p w:rsidR="00D62F48" w:rsidRDefault="00D62F48" w:rsidP="00C13A19">
      <w:pPr>
        <w:spacing w:after="100" w:afterAutospacing="1" w:line="240" w:lineRule="auto"/>
        <w:ind w:left="-57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C13A19" w:rsidRPr="00C13A19" w:rsidRDefault="00C13A19" w:rsidP="00C13A19">
      <w:pPr>
        <w:pBdr>
          <w:bottom w:val="single" w:sz="4" w:space="1" w:color="auto"/>
        </w:pBdr>
        <w:spacing w:after="100" w:afterAutospacing="1" w:line="240" w:lineRule="auto"/>
        <w:ind w:left="-576"/>
        <w:contextualSpacing/>
        <w:outlineLvl w:val="0"/>
        <w:rPr>
          <w:rFonts w:ascii="Times New Roman" w:hAnsi="Times New Roman" w:cs="Times New Roman"/>
          <w:sz w:val="18"/>
          <w:szCs w:val="18"/>
        </w:rPr>
      </w:pPr>
    </w:p>
    <w:p w:rsidR="00C13A19" w:rsidRDefault="00C13A19" w:rsidP="00114F9D">
      <w:pPr>
        <w:spacing w:before="240" w:line="240" w:lineRule="auto"/>
        <w:rPr>
          <w:b/>
        </w:rPr>
      </w:pPr>
    </w:p>
    <w:p w:rsidR="004F61FA" w:rsidRPr="00893B4A" w:rsidRDefault="00893B4A" w:rsidP="00C13A19">
      <w:pPr>
        <w:spacing w:after="0" w:line="240" w:lineRule="auto"/>
        <w:ind w:left="-576"/>
        <w:rPr>
          <w:rFonts w:ascii="Times New Roman" w:hAnsi="Times New Roman" w:cs="Times New Roman"/>
          <w:b/>
          <w:sz w:val="24"/>
          <w:szCs w:val="24"/>
        </w:rPr>
      </w:pPr>
      <w:r w:rsidRPr="00893B4A">
        <w:rPr>
          <w:rFonts w:ascii="Times New Roman" w:hAnsi="Times New Roman" w:cs="Times New Roman"/>
          <w:b/>
          <w:sz w:val="24"/>
          <w:szCs w:val="24"/>
        </w:rPr>
        <w:t>Career Objective</w:t>
      </w:r>
      <w:r w:rsidR="00C13A19" w:rsidRPr="00893B4A">
        <w:rPr>
          <w:rFonts w:ascii="Times New Roman" w:hAnsi="Times New Roman" w:cs="Times New Roman"/>
          <w:b/>
          <w:sz w:val="24"/>
          <w:szCs w:val="24"/>
        </w:rPr>
        <w:t>:</w:t>
      </w:r>
    </w:p>
    <w:p w:rsidR="00C13A19" w:rsidRDefault="00C13A19" w:rsidP="00C13A19">
      <w:pPr>
        <w:spacing w:after="0" w:line="240" w:lineRule="auto"/>
        <w:ind w:left="-576"/>
        <w:rPr>
          <w:b/>
          <w:sz w:val="24"/>
          <w:szCs w:val="24"/>
        </w:rPr>
      </w:pPr>
    </w:p>
    <w:p w:rsidR="00893B4A" w:rsidRDefault="000D7088" w:rsidP="00893B4A">
      <w:pPr>
        <w:pBdr>
          <w:bottom w:val="single" w:sz="4" w:space="1" w:color="auto"/>
        </w:pBdr>
        <w:spacing w:after="0" w:line="240" w:lineRule="auto"/>
        <w:ind w:left="-576"/>
        <w:rPr>
          <w:rFonts w:ascii="Times New Roman" w:hAnsi="Times New Roman" w:cs="Times New Roman"/>
          <w:sz w:val="20"/>
          <w:szCs w:val="20"/>
        </w:rPr>
      </w:pPr>
      <w:r w:rsidRPr="000D7088">
        <w:rPr>
          <w:rFonts w:ascii="Times New Roman" w:hAnsi="Times New Roman" w:cs="Times New Roman"/>
          <w:sz w:val="20"/>
          <w:szCs w:val="20"/>
        </w:rPr>
        <w:t>To succeed in an environment of growth and excellence and earn a job which provides me job satisfaction and self development and help me achieve personal as well as organizational goals.</w:t>
      </w:r>
    </w:p>
    <w:p w:rsidR="000D7088" w:rsidRDefault="000D7088" w:rsidP="00893B4A">
      <w:pPr>
        <w:pBdr>
          <w:bottom w:val="single" w:sz="4" w:space="1" w:color="auto"/>
        </w:pBdr>
        <w:spacing w:after="0" w:line="240" w:lineRule="auto"/>
        <w:ind w:left="-576"/>
        <w:rPr>
          <w:sz w:val="24"/>
          <w:szCs w:val="24"/>
        </w:rPr>
      </w:pPr>
    </w:p>
    <w:p w:rsidR="00B2174D" w:rsidRDefault="00B2174D" w:rsidP="00B2174D">
      <w:pPr>
        <w:spacing w:after="0" w:line="240" w:lineRule="auto"/>
        <w:ind w:left="-576"/>
        <w:rPr>
          <w:sz w:val="24"/>
          <w:szCs w:val="24"/>
        </w:rPr>
      </w:pPr>
    </w:p>
    <w:p w:rsidR="00893B4A" w:rsidRPr="00893B4A" w:rsidRDefault="00893B4A" w:rsidP="00B2174D">
      <w:pPr>
        <w:spacing w:after="0" w:line="240" w:lineRule="auto"/>
        <w:ind w:left="-576"/>
        <w:rPr>
          <w:rFonts w:ascii="Times New Roman" w:hAnsi="Times New Roman" w:cs="Times New Roman"/>
          <w:b/>
          <w:sz w:val="24"/>
          <w:szCs w:val="24"/>
        </w:rPr>
      </w:pPr>
      <w:r w:rsidRPr="00893B4A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893B4A" w:rsidRDefault="00893B4A" w:rsidP="00B2174D">
      <w:pPr>
        <w:spacing w:after="0" w:line="240" w:lineRule="auto"/>
        <w:ind w:left="-576"/>
        <w:rPr>
          <w:b/>
          <w:sz w:val="24"/>
          <w:szCs w:val="24"/>
        </w:rPr>
      </w:pPr>
    </w:p>
    <w:tbl>
      <w:tblPr>
        <w:tblStyle w:val="TableGrid"/>
        <w:tblW w:w="0" w:type="auto"/>
        <w:tblInd w:w="-576" w:type="dxa"/>
        <w:tblLook w:val="04A0"/>
      </w:tblPr>
      <w:tblGrid>
        <w:gridCol w:w="1854"/>
        <w:gridCol w:w="7722"/>
      </w:tblGrid>
      <w:tr w:rsidR="00893B4A" w:rsidTr="00893B4A">
        <w:tc>
          <w:tcPr>
            <w:tcW w:w="1854" w:type="dxa"/>
          </w:tcPr>
          <w:p w:rsidR="00893B4A" w:rsidRPr="00893B4A" w:rsidRDefault="00893B4A" w:rsidP="0089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</w:p>
        </w:tc>
        <w:tc>
          <w:tcPr>
            <w:tcW w:w="7722" w:type="dxa"/>
          </w:tcPr>
          <w:p w:rsidR="00893B4A" w:rsidRPr="00893B4A" w:rsidRDefault="00893B4A" w:rsidP="00B21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B4A">
              <w:rPr>
                <w:rFonts w:ascii="Times New Roman" w:hAnsi="Times New Roman" w:cs="Times New Roman"/>
                <w:b/>
                <w:sz w:val="20"/>
                <w:szCs w:val="20"/>
              </w:rPr>
              <w:t>IBM India Pvt. Ltd.</w:t>
            </w:r>
          </w:p>
        </w:tc>
      </w:tr>
      <w:tr w:rsidR="00893B4A" w:rsidTr="00893B4A">
        <w:tc>
          <w:tcPr>
            <w:tcW w:w="1854" w:type="dxa"/>
          </w:tcPr>
          <w:p w:rsidR="00893B4A" w:rsidRPr="00893B4A" w:rsidRDefault="00893B4A" w:rsidP="0089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B4A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7722" w:type="dxa"/>
          </w:tcPr>
          <w:p w:rsidR="00893B4A" w:rsidRPr="00893B4A" w:rsidRDefault="00893B4A" w:rsidP="00B21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B4A">
              <w:rPr>
                <w:rFonts w:ascii="Times New Roman" w:hAnsi="Times New Roman" w:cs="Times New Roman"/>
                <w:sz w:val="20"/>
                <w:szCs w:val="20"/>
              </w:rPr>
              <w:t>Finance and Administration Business Associate</w:t>
            </w:r>
          </w:p>
        </w:tc>
      </w:tr>
      <w:tr w:rsidR="00893B4A" w:rsidTr="00893B4A">
        <w:tc>
          <w:tcPr>
            <w:tcW w:w="1854" w:type="dxa"/>
          </w:tcPr>
          <w:p w:rsidR="00893B4A" w:rsidRPr="00893B4A" w:rsidRDefault="00893B4A" w:rsidP="0089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</w:p>
        </w:tc>
        <w:tc>
          <w:tcPr>
            <w:tcW w:w="7722" w:type="dxa"/>
          </w:tcPr>
          <w:p w:rsidR="00893B4A" w:rsidRPr="00893B4A" w:rsidRDefault="00893B4A" w:rsidP="00B21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September 2013 </w:t>
            </w:r>
            <w:r w:rsidR="00277082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77082">
              <w:rPr>
                <w:rFonts w:ascii="Times New Roman" w:hAnsi="Times New Roman" w:cs="Times New Roman"/>
                <w:b/>
                <w:sz w:val="20"/>
                <w:szCs w:val="20"/>
              </w:rPr>
              <w:t>April 2015</w:t>
            </w:r>
          </w:p>
        </w:tc>
      </w:tr>
      <w:tr w:rsidR="00893B4A" w:rsidTr="00893B4A">
        <w:tc>
          <w:tcPr>
            <w:tcW w:w="1854" w:type="dxa"/>
          </w:tcPr>
          <w:p w:rsidR="00893B4A" w:rsidRPr="00893B4A" w:rsidRDefault="00893B4A" w:rsidP="00893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Responsibilities</w:t>
            </w:r>
          </w:p>
        </w:tc>
        <w:tc>
          <w:tcPr>
            <w:tcW w:w="7722" w:type="dxa"/>
          </w:tcPr>
          <w:p w:rsidR="00893B4A" w:rsidRDefault="00893B4A" w:rsidP="00893B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Scrutiny:</w:t>
            </w:r>
          </w:p>
          <w:p w:rsidR="00893B4A" w:rsidRPr="001D5426" w:rsidRDefault="00065980" w:rsidP="00893B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Checking and Scrutiny </w:t>
            </w:r>
            <w:r w:rsidR="00893B4A">
              <w:rPr>
                <w:rFonts w:ascii="Times New Roman" w:hAnsi="Times New Roman" w:cs="Times New Roman"/>
                <w:sz w:val="20"/>
                <w:szCs w:val="20"/>
              </w:rPr>
              <w:t>of Trade-related documents</w:t>
            </w:r>
            <w:r w:rsidR="001D5426">
              <w:rPr>
                <w:rFonts w:ascii="Times New Roman" w:hAnsi="Times New Roman" w:cs="Times New Roman"/>
                <w:sz w:val="20"/>
                <w:szCs w:val="20"/>
              </w:rPr>
              <w:t xml:space="preserve"> coming from the bank (BNP PARIBAS).</w:t>
            </w:r>
          </w:p>
          <w:p w:rsidR="001D5426" w:rsidRPr="00065980" w:rsidRDefault="001D5426" w:rsidP="00893B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65980">
              <w:rPr>
                <w:rFonts w:ascii="Times New Roman" w:hAnsi="Times New Roman" w:cs="Times New Roman"/>
                <w:sz w:val="20"/>
                <w:szCs w:val="20"/>
              </w:rPr>
              <w:t xml:space="preserve">ighlight Discrepancies (if any)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the corresponding bank and to our customer.</w:t>
            </w:r>
          </w:p>
          <w:p w:rsidR="00065980" w:rsidRPr="001D5426" w:rsidRDefault="00065980" w:rsidP="00893B4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Verify the compliance of the transaction in terms of ICC Guidelines.</w:t>
            </w:r>
          </w:p>
          <w:p w:rsidR="001D5426" w:rsidRDefault="001D5426" w:rsidP="001D542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D5426" w:rsidRDefault="001D5426" w:rsidP="001D542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SWIFT Messages:</w:t>
            </w:r>
          </w:p>
          <w:p w:rsidR="001D5426" w:rsidRPr="001D5426" w:rsidRDefault="001D5426" w:rsidP="001D54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Sending SWIFT Messages to the corresponding bank highlighting the discrepancies. Also, sending of SWIFT Messages to the corresponding bank if the documents are found in order.</w:t>
            </w:r>
          </w:p>
          <w:p w:rsidR="001D5426" w:rsidRDefault="001D5426" w:rsidP="001D542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1D5426" w:rsidRDefault="001D5426" w:rsidP="001D542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Training</w:t>
            </w:r>
            <w:r w:rsidR="0040580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1D5426" w:rsidRPr="001D5426" w:rsidRDefault="001D5426" w:rsidP="001D54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training and job-shadowing to new employees.</w:t>
            </w:r>
          </w:p>
          <w:p w:rsidR="001D5426" w:rsidRPr="00633A93" w:rsidRDefault="001D5426" w:rsidP="001D54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Helping new employees with process-related doubts.</w:t>
            </w:r>
          </w:p>
          <w:p w:rsidR="00633A93" w:rsidRPr="00405804" w:rsidRDefault="00633A93" w:rsidP="001D54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33A93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Coached and mentored new hires about the systems and the processes followed by the team.</w:t>
            </w:r>
          </w:p>
          <w:p w:rsidR="00405804" w:rsidRDefault="00405804" w:rsidP="0040580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05804" w:rsidRDefault="00405804" w:rsidP="0040580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French Language:</w:t>
            </w:r>
          </w:p>
          <w:p w:rsidR="00405804" w:rsidRPr="00405804" w:rsidRDefault="00405804" w:rsidP="004058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Checking of Trade-related documents in French Language.</w:t>
            </w:r>
          </w:p>
          <w:p w:rsidR="00405804" w:rsidRPr="00405804" w:rsidRDefault="00405804" w:rsidP="0040580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Sending SWIFT Messages and advices to the Corresponding bank and the customer in French.</w:t>
            </w:r>
          </w:p>
        </w:tc>
      </w:tr>
    </w:tbl>
    <w:p w:rsidR="00893B4A" w:rsidRDefault="00893B4A" w:rsidP="00B2174D">
      <w:pPr>
        <w:spacing w:after="0" w:line="240" w:lineRule="auto"/>
        <w:ind w:left="-576"/>
        <w:rPr>
          <w:rFonts w:ascii="Times New Roman" w:hAnsi="Times New Roman" w:cs="Times New Roman"/>
          <w:sz w:val="24"/>
          <w:szCs w:val="24"/>
        </w:rPr>
      </w:pPr>
    </w:p>
    <w:p w:rsidR="00893B4A" w:rsidRDefault="00893B4A" w:rsidP="001D5426">
      <w:pPr>
        <w:pBdr>
          <w:bottom w:val="single" w:sz="4" w:space="1" w:color="auto"/>
        </w:pBdr>
        <w:spacing w:after="0" w:line="240" w:lineRule="auto"/>
        <w:ind w:left="-576"/>
        <w:rPr>
          <w:b/>
          <w:sz w:val="24"/>
          <w:szCs w:val="24"/>
        </w:rPr>
      </w:pPr>
    </w:p>
    <w:p w:rsidR="001D5426" w:rsidRDefault="001D5426" w:rsidP="00B2174D">
      <w:pPr>
        <w:spacing w:after="0" w:line="240" w:lineRule="auto"/>
        <w:ind w:left="-576"/>
        <w:rPr>
          <w:b/>
          <w:sz w:val="24"/>
          <w:szCs w:val="24"/>
        </w:rPr>
      </w:pPr>
    </w:p>
    <w:p w:rsidR="00633A93" w:rsidRPr="00633A93" w:rsidRDefault="001D5426" w:rsidP="00633A93">
      <w:pPr>
        <w:spacing w:after="0" w:line="240" w:lineRule="auto"/>
        <w:ind w:left="-576"/>
        <w:rPr>
          <w:rFonts w:ascii="Times New Roman" w:hAnsi="Times New Roman" w:cs="Times New Roman"/>
          <w:b/>
        </w:rPr>
      </w:pPr>
      <w:r w:rsidRPr="00633A93">
        <w:rPr>
          <w:rFonts w:ascii="Times New Roman" w:hAnsi="Times New Roman" w:cs="Times New Roman"/>
          <w:b/>
        </w:rPr>
        <w:t>Tools Used:</w:t>
      </w:r>
    </w:p>
    <w:p w:rsidR="007416DB" w:rsidRPr="00065980" w:rsidRDefault="00065980" w:rsidP="001D54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5980">
        <w:rPr>
          <w:rFonts w:ascii="Times New Roman" w:hAnsi="Times New Roman" w:cs="Times New Roman"/>
          <w:b/>
          <w:sz w:val="20"/>
          <w:szCs w:val="20"/>
        </w:rPr>
        <w:t xml:space="preserve">Workflow tool: </w:t>
      </w:r>
      <w:r w:rsidRPr="00065980">
        <w:rPr>
          <w:rFonts w:ascii="Times New Roman" w:hAnsi="Times New Roman" w:cs="Times New Roman"/>
          <w:sz w:val="20"/>
          <w:szCs w:val="20"/>
        </w:rPr>
        <w:t>FILENET</w:t>
      </w:r>
    </w:p>
    <w:p w:rsidR="00065980" w:rsidRPr="00065980" w:rsidRDefault="00065980" w:rsidP="001D54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Trade platform Processing System:</w:t>
      </w:r>
      <w:r>
        <w:rPr>
          <w:rFonts w:ascii="Times New Roman" w:hAnsi="Times New Roman" w:cs="Times New Roman"/>
          <w:sz w:val="20"/>
          <w:szCs w:val="20"/>
        </w:rPr>
        <w:t xml:space="preserve"> IVision and Plasma: Sending of suitable SWIFT Messages  and Customer advices.</w:t>
      </w:r>
    </w:p>
    <w:p w:rsidR="00633A93" w:rsidRDefault="00065980" w:rsidP="00633A9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5980">
        <w:rPr>
          <w:rFonts w:ascii="Times New Roman" w:hAnsi="Times New Roman" w:cs="Times New Roman"/>
          <w:sz w:val="20"/>
          <w:szCs w:val="20"/>
        </w:rPr>
        <w:t>Ms Word and Ms Excel.</w:t>
      </w:r>
    </w:p>
    <w:p w:rsidR="00CC0610" w:rsidRDefault="00CC0610" w:rsidP="00CC06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0610" w:rsidRDefault="00CC0610" w:rsidP="00CC0610">
      <w:pPr>
        <w:pBdr>
          <w:bottom w:val="single" w:sz="4" w:space="1" w:color="auto"/>
        </w:pBdr>
        <w:spacing w:after="0" w:line="240" w:lineRule="auto"/>
        <w:ind w:left="-576"/>
        <w:rPr>
          <w:rFonts w:ascii="Times New Roman" w:hAnsi="Times New Roman" w:cs="Times New Roman"/>
          <w:sz w:val="24"/>
          <w:szCs w:val="24"/>
        </w:rPr>
      </w:pPr>
    </w:p>
    <w:p w:rsidR="00CC0610" w:rsidRDefault="00CC0610" w:rsidP="00CC0610">
      <w:pPr>
        <w:spacing w:after="0" w:line="240" w:lineRule="auto"/>
        <w:ind w:left="-576"/>
        <w:rPr>
          <w:rFonts w:ascii="Times New Roman" w:hAnsi="Times New Roman" w:cs="Times New Roman"/>
          <w:sz w:val="24"/>
          <w:szCs w:val="24"/>
        </w:rPr>
      </w:pPr>
    </w:p>
    <w:p w:rsidR="00CC0610" w:rsidRDefault="00CC0610" w:rsidP="00CC0610">
      <w:pPr>
        <w:spacing w:after="0" w:line="240" w:lineRule="auto"/>
        <w:ind w:left="-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Qualifications:</w:t>
      </w:r>
    </w:p>
    <w:p w:rsidR="00CC0610" w:rsidRDefault="00CC0610" w:rsidP="00114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610" w:rsidRPr="00CC0610" w:rsidRDefault="00CC0610" w:rsidP="00CC061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610">
        <w:rPr>
          <w:rFonts w:ascii="Times New Roman" w:hAnsi="Times New Roman" w:cs="Times New Roman"/>
          <w:sz w:val="20"/>
          <w:szCs w:val="20"/>
        </w:rPr>
        <w:t>Pursued French Language from Alliance Française de Bombay.</w:t>
      </w:r>
      <w:r>
        <w:rPr>
          <w:rFonts w:ascii="Times New Roman" w:hAnsi="Times New Roman" w:cs="Times New Roman"/>
          <w:sz w:val="20"/>
          <w:szCs w:val="20"/>
        </w:rPr>
        <w:t xml:space="preserve"> Completed Levels A1, A2 and B1.</w:t>
      </w:r>
    </w:p>
    <w:p w:rsidR="00633A93" w:rsidRDefault="00633A93" w:rsidP="00633A93">
      <w:pPr>
        <w:pBdr>
          <w:bottom w:val="single" w:sz="4" w:space="1" w:color="auto"/>
        </w:pBdr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</w:p>
    <w:p w:rsidR="00CC0610" w:rsidRDefault="00CC0610" w:rsidP="00633A93">
      <w:pPr>
        <w:pBdr>
          <w:bottom w:val="single" w:sz="4" w:space="1" w:color="auto"/>
        </w:pBdr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</w:p>
    <w:p w:rsidR="00633A93" w:rsidRDefault="00633A93" w:rsidP="00633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A93" w:rsidRDefault="00633A93" w:rsidP="00114F9D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Education:</w:t>
      </w:r>
    </w:p>
    <w:p w:rsidR="00633A93" w:rsidRDefault="00633A93" w:rsidP="00633A93">
      <w:pPr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S.I.E.S College of Science, Arts &amp; Commerce (</w:t>
      </w:r>
      <w:r w:rsidR="00405804">
        <w:rPr>
          <w:rFonts w:ascii="Times New Roman" w:hAnsi="Times New Roman" w:cs="Times New Roman"/>
          <w:sz w:val="20"/>
          <w:szCs w:val="20"/>
        </w:rPr>
        <w:t>2010 – 2013)</w:t>
      </w:r>
    </w:p>
    <w:p w:rsidR="00405804" w:rsidRPr="00633A93" w:rsidRDefault="00405804" w:rsidP="00633A93">
      <w:pPr>
        <w:spacing w:after="0" w:line="240" w:lineRule="auto"/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Bachelor of Commerce (Mumbai, Maharashtra, India) </w:t>
      </w:r>
    </w:p>
    <w:p w:rsidR="00633A93" w:rsidRPr="00633A93" w:rsidRDefault="00633A93" w:rsidP="00633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3A93" w:rsidRPr="00633A93" w:rsidSect="00633A93">
      <w:pgSz w:w="12240" w:h="15840"/>
      <w:pgMar w:top="5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379"/>
    <w:multiLevelType w:val="hybridMultilevel"/>
    <w:tmpl w:val="5518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79BD"/>
    <w:multiLevelType w:val="hybridMultilevel"/>
    <w:tmpl w:val="1706932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16212CBB"/>
    <w:multiLevelType w:val="hybridMultilevel"/>
    <w:tmpl w:val="8A0E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A53D0"/>
    <w:multiLevelType w:val="hybridMultilevel"/>
    <w:tmpl w:val="22C6495C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>
    <w:nsid w:val="3A9B7E85"/>
    <w:multiLevelType w:val="hybridMultilevel"/>
    <w:tmpl w:val="3974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820D0"/>
    <w:multiLevelType w:val="hybridMultilevel"/>
    <w:tmpl w:val="2284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83BEE"/>
    <w:multiLevelType w:val="hybridMultilevel"/>
    <w:tmpl w:val="B432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26D8B"/>
    <w:multiLevelType w:val="hybridMultilevel"/>
    <w:tmpl w:val="9A58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321FC"/>
    <w:multiLevelType w:val="hybridMultilevel"/>
    <w:tmpl w:val="F5B8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E62D2"/>
    <w:multiLevelType w:val="hybridMultilevel"/>
    <w:tmpl w:val="A9D00DD8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61FA"/>
    <w:rsid w:val="00065980"/>
    <w:rsid w:val="000D7088"/>
    <w:rsid w:val="00114F9D"/>
    <w:rsid w:val="001D5426"/>
    <w:rsid w:val="00277082"/>
    <w:rsid w:val="003914B8"/>
    <w:rsid w:val="00405804"/>
    <w:rsid w:val="004F61FA"/>
    <w:rsid w:val="00593E13"/>
    <w:rsid w:val="00633A93"/>
    <w:rsid w:val="00676DB2"/>
    <w:rsid w:val="00727D8A"/>
    <w:rsid w:val="007416DB"/>
    <w:rsid w:val="007B5B3F"/>
    <w:rsid w:val="007E0D69"/>
    <w:rsid w:val="00893B4A"/>
    <w:rsid w:val="009701AB"/>
    <w:rsid w:val="00B2174D"/>
    <w:rsid w:val="00C13A19"/>
    <w:rsid w:val="00CA325A"/>
    <w:rsid w:val="00CC0610"/>
    <w:rsid w:val="00D62F48"/>
    <w:rsid w:val="00E64B4C"/>
    <w:rsid w:val="00F733AE"/>
    <w:rsid w:val="00F8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A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62F48"/>
  </w:style>
  <w:style w:type="table" w:styleId="TableGrid">
    <w:name w:val="Table Grid"/>
    <w:basedOn w:val="TableNormal"/>
    <w:uiPriority w:val="59"/>
    <w:rsid w:val="00893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3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lavi.r0508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Life</cp:lastModifiedBy>
  <cp:revision>9</cp:revision>
  <dcterms:created xsi:type="dcterms:W3CDTF">2015-03-01T21:01:00Z</dcterms:created>
  <dcterms:modified xsi:type="dcterms:W3CDTF">2015-04-30T07:41:00Z</dcterms:modified>
</cp:coreProperties>
</file>