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4C" w:rsidRDefault="0012404C" w:rsidP="001B2568">
      <w:pPr>
        <w:spacing w:after="0"/>
        <w:rPr>
          <w:sz w:val="24"/>
          <w:szCs w:val="24"/>
          <w:lang w:val="en-US"/>
        </w:rPr>
      </w:pP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bookmarkStart w:id="0" w:name="_GoBack"/>
      <w:bookmarkEnd w:id="0"/>
    </w:p>
    <w:p w:rsidR="001B2568" w:rsidRPr="0012404C" w:rsidRDefault="001B2568" w:rsidP="001B2568">
      <w:pPr>
        <w:spacing w:after="0"/>
        <w:rPr>
          <w:sz w:val="24"/>
          <w:szCs w:val="24"/>
          <w:lang w:val="en-US"/>
        </w:rPr>
      </w:pPr>
      <w:r>
        <w:rPr>
          <w:b/>
          <w:i/>
          <w:sz w:val="28"/>
          <w:szCs w:val="28"/>
          <w:lang w:val="en-US"/>
        </w:rPr>
        <w:t>NUR RAIHA HANAFI</w:t>
      </w:r>
    </w:p>
    <w:p w:rsidR="00244D59" w:rsidRPr="00244D59" w:rsidRDefault="00244D59" w:rsidP="001B2568">
      <w:pPr>
        <w:spacing w:after="0"/>
        <w:rPr>
          <w:sz w:val="24"/>
          <w:szCs w:val="24"/>
          <w:lang w:val="en-US"/>
        </w:rPr>
      </w:pPr>
      <w:r w:rsidRPr="00244D59">
        <w:rPr>
          <w:sz w:val="24"/>
          <w:szCs w:val="24"/>
          <w:lang w:val="en-US"/>
        </w:rPr>
        <w:t>Malay Freelance Translator</w:t>
      </w:r>
    </w:p>
    <w:p w:rsidR="00244D59" w:rsidRPr="00244D59" w:rsidRDefault="00244D59" w:rsidP="001B2568">
      <w:pPr>
        <w:spacing w:after="0"/>
        <w:rPr>
          <w:sz w:val="24"/>
          <w:szCs w:val="24"/>
          <w:lang w:val="en-US"/>
        </w:rPr>
      </w:pPr>
      <w:r w:rsidRPr="00244D59">
        <w:rPr>
          <w:sz w:val="24"/>
          <w:szCs w:val="24"/>
          <w:lang w:val="en-US"/>
        </w:rPr>
        <w:t>Native Malay Translator</w:t>
      </w:r>
    </w:p>
    <w:p w:rsidR="00244D59" w:rsidRDefault="00244D59" w:rsidP="001B25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English &lt;&gt; </w:t>
      </w:r>
      <w:proofErr w:type="spellStart"/>
      <w:r>
        <w:rPr>
          <w:sz w:val="24"/>
          <w:szCs w:val="24"/>
          <w:lang w:val="en-US"/>
        </w:rPr>
        <w:t>Malay</w:t>
      </w:r>
      <w:r w:rsidRPr="00244D59">
        <w:rPr>
          <w:sz w:val="24"/>
          <w:szCs w:val="24"/>
          <w:lang w:val="en-US"/>
        </w:rPr>
        <w:t>Translator</w:t>
      </w:r>
      <w:proofErr w:type="spellEnd"/>
    </w:p>
    <w:p w:rsidR="00244D59" w:rsidRDefault="00244D59" w:rsidP="001B256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</w:t>
      </w:r>
    </w:p>
    <w:p w:rsidR="001B2568" w:rsidRDefault="008714B3" w:rsidP="001B2568">
      <w:pPr>
        <w:spacing w:after="0"/>
        <w:rPr>
          <w:lang w:val="en-US"/>
        </w:rPr>
      </w:pPr>
      <w:r>
        <w:rPr>
          <w:lang w:val="en-US"/>
        </w:rPr>
        <w:t xml:space="preserve">Address: </w:t>
      </w:r>
      <w:r w:rsidR="001B2568">
        <w:rPr>
          <w:lang w:val="en-US"/>
        </w:rPr>
        <w:t xml:space="preserve">PPI 04-07 PERMAI PUTERI APARTMENT, JALAN 13D, TAMAN DATO AHMAD RAZALI, 68000 AMPANG, SELANGOR. MALAYSIA | +60 17 794 4849 | </w:t>
      </w:r>
      <w:hyperlink r:id="rId6" w:history="1">
        <w:r w:rsidR="001B2568" w:rsidRPr="00075D23">
          <w:rPr>
            <w:rStyle w:val="Hyperlink"/>
            <w:lang w:val="en-US"/>
          </w:rPr>
          <w:t>nurraiha.hedley@gmail.com</w:t>
        </w:r>
      </w:hyperlink>
      <w:r w:rsidR="001B2568">
        <w:rPr>
          <w:lang w:val="en-US"/>
        </w:rPr>
        <w:t xml:space="preserve"> </w:t>
      </w:r>
    </w:p>
    <w:p w:rsidR="001B2568" w:rsidRDefault="001B2568" w:rsidP="001B2568">
      <w:pPr>
        <w:spacing w:after="0"/>
        <w:rPr>
          <w:lang w:val="en-US"/>
        </w:rPr>
      </w:pPr>
    </w:p>
    <w:p w:rsidR="00147324" w:rsidRDefault="001B2568" w:rsidP="00147324">
      <w:pPr>
        <w:spacing w:after="0"/>
        <w:rPr>
          <w:b/>
          <w:i/>
          <w:lang w:val="en-US"/>
        </w:rPr>
      </w:pPr>
      <w:r>
        <w:rPr>
          <w:b/>
          <w:i/>
          <w:lang w:val="en-US"/>
        </w:rPr>
        <w:t>PERSONAL INFORMATION &amp; EDUCATION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0FF6" w:rsidTr="00E90FF6">
        <w:tc>
          <w:tcPr>
            <w:tcW w:w="4508" w:type="dxa"/>
          </w:tcPr>
          <w:p w:rsidR="00E90FF6" w:rsidRPr="008F62DF" w:rsidRDefault="00E90FF6" w:rsidP="008F62D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8F62DF">
              <w:rPr>
                <w:lang w:val="en-US"/>
              </w:rPr>
              <w:t>Nationality: Malaysian</w:t>
            </w:r>
          </w:p>
          <w:p w:rsidR="00E90FF6" w:rsidRPr="00E90FF6" w:rsidRDefault="00E90FF6" w:rsidP="00E90FF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Native Language: Malay (Bahasa </w:t>
            </w:r>
            <w:proofErr w:type="spellStart"/>
            <w:r>
              <w:rPr>
                <w:lang w:val="en-US"/>
              </w:rPr>
              <w:t>Melayu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4508" w:type="dxa"/>
          </w:tcPr>
          <w:p w:rsidR="00E90FF6" w:rsidRDefault="00E90FF6" w:rsidP="00E90FF6">
            <w:pPr>
              <w:rPr>
                <w:lang w:val="en-US"/>
              </w:rPr>
            </w:pPr>
            <w:r>
              <w:rPr>
                <w:lang w:val="en-US"/>
              </w:rPr>
              <w:t>Education: Bachelor Degree</w:t>
            </w:r>
          </w:p>
          <w:p w:rsidR="00E90FF6" w:rsidRDefault="00E90FF6" w:rsidP="00E90FF6">
            <w:pPr>
              <w:rPr>
                <w:lang w:val="en-US"/>
              </w:rPr>
            </w:pPr>
            <w:r>
              <w:rPr>
                <w:lang w:val="en-US"/>
              </w:rPr>
              <w:t>Field: Economics</w:t>
            </w:r>
          </w:p>
          <w:p w:rsidR="00E90FF6" w:rsidRDefault="00E90FF6" w:rsidP="00E90FF6">
            <w:pPr>
              <w:rPr>
                <w:lang w:val="en-US"/>
              </w:rPr>
            </w:pPr>
            <w:r>
              <w:rPr>
                <w:lang w:val="en-US"/>
              </w:rPr>
              <w:t>Nama of Institution: San Diego State University, CA. USA</w:t>
            </w:r>
          </w:p>
          <w:p w:rsidR="00E90FF6" w:rsidRDefault="00E90FF6" w:rsidP="00E90FF6">
            <w:pPr>
              <w:rPr>
                <w:lang w:val="en-US"/>
              </w:rPr>
            </w:pPr>
            <w:r>
              <w:rPr>
                <w:lang w:val="en-US"/>
              </w:rPr>
              <w:t>Year of Graduation: 1993</w:t>
            </w:r>
          </w:p>
        </w:tc>
      </w:tr>
    </w:tbl>
    <w:p w:rsidR="00147324" w:rsidRDefault="00147324" w:rsidP="00E90FF6">
      <w:pPr>
        <w:spacing w:after="0"/>
        <w:rPr>
          <w:lang w:val="en-US"/>
        </w:rPr>
      </w:pPr>
    </w:p>
    <w:p w:rsidR="007D1289" w:rsidRDefault="007D1289" w:rsidP="00E90FF6">
      <w:pPr>
        <w:spacing w:after="0"/>
        <w:rPr>
          <w:b/>
          <w:i/>
          <w:lang w:val="en-US"/>
        </w:rPr>
      </w:pPr>
      <w:r>
        <w:rPr>
          <w:b/>
          <w:i/>
          <w:lang w:val="en-US"/>
        </w:rPr>
        <w:t>WORKING EXPERIENCE</w:t>
      </w:r>
      <w:r w:rsidR="004D5D36">
        <w:rPr>
          <w:b/>
          <w:i/>
          <w:lang w:val="en-US"/>
        </w:rPr>
        <w:t xml:space="preserve"> (LANGUAGE TRANSLATION &amp; EDITING)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22CB" w:rsidTr="007922CB">
        <w:tc>
          <w:tcPr>
            <w:tcW w:w="4508" w:type="dxa"/>
          </w:tcPr>
          <w:p w:rsidR="007922CB" w:rsidRDefault="007922CB" w:rsidP="007922CB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Education</w:t>
            </w:r>
          </w:p>
          <w:p w:rsidR="009B436C" w:rsidRDefault="009B436C" w:rsidP="007922CB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Food &amp; Beverage</w:t>
            </w:r>
          </w:p>
          <w:p w:rsidR="007922CB" w:rsidRDefault="006E31CD" w:rsidP="007922CB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Ba</w:t>
            </w:r>
            <w:r w:rsidR="007922CB">
              <w:rPr>
                <w:lang w:val="en-US"/>
              </w:rPr>
              <w:t>nking &amp; Customer Service</w:t>
            </w:r>
          </w:p>
          <w:p w:rsidR="007922CB" w:rsidRDefault="007922CB" w:rsidP="007922CB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Construction</w:t>
            </w:r>
          </w:p>
          <w:p w:rsidR="007922CB" w:rsidRDefault="007922CB" w:rsidP="007922CB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Sales and Marketing</w:t>
            </w:r>
          </w:p>
          <w:p w:rsidR="00D2251B" w:rsidRDefault="00D2251B" w:rsidP="007922CB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Literature </w:t>
            </w:r>
            <w:r w:rsidR="008D41B9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Children</w:t>
            </w:r>
          </w:p>
          <w:p w:rsidR="008D41B9" w:rsidRPr="007922CB" w:rsidRDefault="008D41B9" w:rsidP="008D41B9">
            <w:pPr>
              <w:pStyle w:val="ListParagraph"/>
              <w:rPr>
                <w:lang w:val="en-US"/>
              </w:rPr>
            </w:pPr>
          </w:p>
        </w:tc>
        <w:tc>
          <w:tcPr>
            <w:tcW w:w="4508" w:type="dxa"/>
          </w:tcPr>
          <w:p w:rsidR="007922CB" w:rsidRDefault="007922CB" w:rsidP="007922CB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Pharmaceutical</w:t>
            </w:r>
          </w:p>
          <w:p w:rsidR="007922CB" w:rsidRDefault="007922CB" w:rsidP="007922CB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Oil &amp; Gas</w:t>
            </w:r>
          </w:p>
          <w:p w:rsidR="007922CB" w:rsidRDefault="007922CB" w:rsidP="007922CB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Telecommunication</w:t>
            </w:r>
          </w:p>
          <w:p w:rsidR="007922CB" w:rsidRDefault="007922CB" w:rsidP="007922CB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Training</w:t>
            </w:r>
          </w:p>
          <w:p w:rsidR="008D41B9" w:rsidRPr="007922CB" w:rsidRDefault="008D41B9" w:rsidP="007922CB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Economics and Finance</w:t>
            </w:r>
          </w:p>
        </w:tc>
      </w:tr>
    </w:tbl>
    <w:p w:rsidR="007D1289" w:rsidRDefault="007D1289" w:rsidP="007922CB">
      <w:pPr>
        <w:spacing w:after="0"/>
        <w:rPr>
          <w:lang w:val="en-US"/>
        </w:rPr>
      </w:pPr>
    </w:p>
    <w:p w:rsidR="008D41B9" w:rsidRDefault="009D2551" w:rsidP="007922CB">
      <w:pPr>
        <w:spacing w:after="0"/>
        <w:rPr>
          <w:b/>
          <w:i/>
          <w:lang w:val="en-US"/>
        </w:rPr>
      </w:pPr>
      <w:r>
        <w:rPr>
          <w:b/>
          <w:i/>
          <w:lang w:val="en-US"/>
        </w:rPr>
        <w:t>SERVICES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2642"/>
      </w:tblGrid>
      <w:tr w:rsidR="009D2551" w:rsidTr="009D2551">
        <w:tc>
          <w:tcPr>
            <w:tcW w:w="3964" w:type="dxa"/>
          </w:tcPr>
          <w:p w:rsidR="009D2551" w:rsidRPr="009D2551" w:rsidRDefault="009D2551" w:rsidP="009D25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</w:t>
            </w:r>
          </w:p>
        </w:tc>
        <w:tc>
          <w:tcPr>
            <w:tcW w:w="2410" w:type="dxa"/>
          </w:tcPr>
          <w:p w:rsidR="009D2551" w:rsidRPr="009D2551" w:rsidRDefault="009D2551" w:rsidP="009D25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Rate </w:t>
            </w:r>
            <w:proofErr w:type="spellStart"/>
            <w:r>
              <w:rPr>
                <w:b/>
                <w:lang w:val="en-US"/>
              </w:rPr>
              <w:t>psw</w:t>
            </w:r>
            <w:proofErr w:type="spellEnd"/>
            <w:r>
              <w:rPr>
                <w:b/>
                <w:lang w:val="en-US"/>
              </w:rPr>
              <w:t xml:space="preserve"> (USD)</w:t>
            </w:r>
          </w:p>
        </w:tc>
        <w:tc>
          <w:tcPr>
            <w:tcW w:w="2642" w:type="dxa"/>
          </w:tcPr>
          <w:p w:rsidR="009D2551" w:rsidRPr="009D2551" w:rsidRDefault="009D2551" w:rsidP="009D25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Daily Output</w:t>
            </w:r>
          </w:p>
        </w:tc>
      </w:tr>
      <w:tr w:rsidR="009D2551" w:rsidTr="009D2551">
        <w:tc>
          <w:tcPr>
            <w:tcW w:w="3964" w:type="dxa"/>
          </w:tcPr>
          <w:p w:rsidR="009D2551" w:rsidRDefault="009D2551" w:rsidP="009D25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Translation</w:t>
            </w:r>
          </w:p>
        </w:tc>
        <w:tc>
          <w:tcPr>
            <w:tcW w:w="2410" w:type="dxa"/>
          </w:tcPr>
          <w:p w:rsidR="009D2551" w:rsidRDefault="005C5D83" w:rsidP="009D25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2642" w:type="dxa"/>
          </w:tcPr>
          <w:p w:rsidR="009D2551" w:rsidRDefault="00E17321" w:rsidP="007922CB">
            <w:pPr>
              <w:rPr>
                <w:lang w:val="en-US"/>
              </w:rPr>
            </w:pPr>
            <w:r>
              <w:rPr>
                <w:lang w:val="en-US"/>
              </w:rPr>
              <w:t>2,000 words</w:t>
            </w:r>
          </w:p>
        </w:tc>
      </w:tr>
      <w:tr w:rsidR="009D2551" w:rsidTr="009D2551">
        <w:tc>
          <w:tcPr>
            <w:tcW w:w="3964" w:type="dxa"/>
          </w:tcPr>
          <w:p w:rsidR="009D2551" w:rsidRDefault="009D2551" w:rsidP="009D25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MTPE</w:t>
            </w:r>
          </w:p>
        </w:tc>
        <w:tc>
          <w:tcPr>
            <w:tcW w:w="2410" w:type="dxa"/>
          </w:tcPr>
          <w:p w:rsidR="009D2551" w:rsidRDefault="009D2551" w:rsidP="009D25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0.09</w:t>
            </w:r>
          </w:p>
        </w:tc>
        <w:tc>
          <w:tcPr>
            <w:tcW w:w="2642" w:type="dxa"/>
          </w:tcPr>
          <w:p w:rsidR="009D2551" w:rsidRDefault="00E17321" w:rsidP="007922CB">
            <w:pPr>
              <w:rPr>
                <w:lang w:val="en-US"/>
              </w:rPr>
            </w:pPr>
            <w:r>
              <w:rPr>
                <w:lang w:val="en-US"/>
              </w:rPr>
              <w:t>2,000 words</w:t>
            </w:r>
          </w:p>
        </w:tc>
      </w:tr>
      <w:tr w:rsidR="009D2551" w:rsidTr="009D2551">
        <w:tc>
          <w:tcPr>
            <w:tcW w:w="3964" w:type="dxa"/>
          </w:tcPr>
          <w:p w:rsidR="009D2551" w:rsidRDefault="00E17321" w:rsidP="009D25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Editing/</w:t>
            </w:r>
            <w:r w:rsidR="009D2551">
              <w:rPr>
                <w:lang w:val="en-US"/>
              </w:rPr>
              <w:t>Proofread</w:t>
            </w:r>
          </w:p>
        </w:tc>
        <w:tc>
          <w:tcPr>
            <w:tcW w:w="2410" w:type="dxa"/>
          </w:tcPr>
          <w:p w:rsidR="009D2551" w:rsidRDefault="00236CEB" w:rsidP="009D25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0.035</w:t>
            </w:r>
          </w:p>
        </w:tc>
        <w:tc>
          <w:tcPr>
            <w:tcW w:w="2642" w:type="dxa"/>
          </w:tcPr>
          <w:p w:rsidR="009D2551" w:rsidRDefault="00E17321" w:rsidP="007922CB">
            <w:pPr>
              <w:rPr>
                <w:lang w:val="en-US"/>
              </w:rPr>
            </w:pPr>
            <w:r>
              <w:rPr>
                <w:lang w:val="en-US"/>
              </w:rPr>
              <w:t>4,000 words</w:t>
            </w:r>
          </w:p>
        </w:tc>
      </w:tr>
      <w:tr w:rsidR="009D2551" w:rsidTr="009D2551">
        <w:tc>
          <w:tcPr>
            <w:tcW w:w="3964" w:type="dxa"/>
          </w:tcPr>
          <w:p w:rsidR="009D2551" w:rsidRDefault="009D2551" w:rsidP="009D25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Hourly Charge</w:t>
            </w:r>
          </w:p>
        </w:tc>
        <w:tc>
          <w:tcPr>
            <w:tcW w:w="2410" w:type="dxa"/>
          </w:tcPr>
          <w:p w:rsidR="009D2551" w:rsidRDefault="00236CEB" w:rsidP="009D25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D2551">
              <w:rPr>
                <w:lang w:val="en-US"/>
              </w:rPr>
              <w:t>0.00</w:t>
            </w:r>
          </w:p>
        </w:tc>
        <w:tc>
          <w:tcPr>
            <w:tcW w:w="2642" w:type="dxa"/>
          </w:tcPr>
          <w:p w:rsidR="009D2551" w:rsidRDefault="009D2551" w:rsidP="007922CB">
            <w:pPr>
              <w:rPr>
                <w:lang w:val="en-US"/>
              </w:rPr>
            </w:pPr>
          </w:p>
        </w:tc>
      </w:tr>
      <w:tr w:rsidR="009D2551" w:rsidTr="009D2551">
        <w:tc>
          <w:tcPr>
            <w:tcW w:w="3964" w:type="dxa"/>
          </w:tcPr>
          <w:p w:rsidR="009D2551" w:rsidRDefault="009D2551" w:rsidP="009D25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Minimum Charge</w:t>
            </w:r>
          </w:p>
        </w:tc>
        <w:tc>
          <w:tcPr>
            <w:tcW w:w="2410" w:type="dxa"/>
          </w:tcPr>
          <w:p w:rsidR="009D2551" w:rsidRDefault="00236CEB" w:rsidP="009D25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D2551">
              <w:rPr>
                <w:lang w:val="en-US"/>
              </w:rPr>
              <w:t>0.00</w:t>
            </w:r>
          </w:p>
        </w:tc>
        <w:tc>
          <w:tcPr>
            <w:tcW w:w="2642" w:type="dxa"/>
          </w:tcPr>
          <w:p w:rsidR="009D2551" w:rsidRDefault="00E17321" w:rsidP="007922CB">
            <w:pPr>
              <w:rPr>
                <w:lang w:val="en-US"/>
              </w:rPr>
            </w:pPr>
            <w:r>
              <w:rPr>
                <w:lang w:val="en-US"/>
              </w:rPr>
              <w:t>For &lt;200 words</w:t>
            </w:r>
          </w:p>
        </w:tc>
      </w:tr>
      <w:tr w:rsidR="009D2551" w:rsidTr="009D2551">
        <w:tc>
          <w:tcPr>
            <w:tcW w:w="3964" w:type="dxa"/>
          </w:tcPr>
          <w:p w:rsidR="009D2551" w:rsidRDefault="009D2551" w:rsidP="009D25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Subtitling</w:t>
            </w:r>
          </w:p>
        </w:tc>
        <w:tc>
          <w:tcPr>
            <w:tcW w:w="2410" w:type="dxa"/>
          </w:tcPr>
          <w:p w:rsidR="009D2551" w:rsidRDefault="00236CEB" w:rsidP="009D25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D2551">
              <w:rPr>
                <w:lang w:val="en-US"/>
              </w:rPr>
              <w:t>.00</w:t>
            </w:r>
          </w:p>
        </w:tc>
        <w:tc>
          <w:tcPr>
            <w:tcW w:w="2642" w:type="dxa"/>
          </w:tcPr>
          <w:p w:rsidR="009D2551" w:rsidRDefault="00E17321" w:rsidP="007922CB">
            <w:pPr>
              <w:rPr>
                <w:lang w:val="en-US"/>
              </w:rPr>
            </w:pPr>
            <w:r>
              <w:rPr>
                <w:lang w:val="en-US"/>
              </w:rPr>
              <w:t>Per minute video</w:t>
            </w:r>
          </w:p>
        </w:tc>
      </w:tr>
      <w:tr w:rsidR="009D2551" w:rsidTr="009D2551">
        <w:tc>
          <w:tcPr>
            <w:tcW w:w="3964" w:type="dxa"/>
          </w:tcPr>
          <w:p w:rsidR="009D2551" w:rsidRDefault="009D2551" w:rsidP="009D2551">
            <w:pPr>
              <w:jc w:val="both"/>
              <w:rPr>
                <w:lang w:val="en-US"/>
              </w:rPr>
            </w:pPr>
          </w:p>
        </w:tc>
        <w:tc>
          <w:tcPr>
            <w:tcW w:w="2410" w:type="dxa"/>
          </w:tcPr>
          <w:p w:rsidR="009D2551" w:rsidRDefault="009D2551" w:rsidP="009D2551">
            <w:pPr>
              <w:jc w:val="center"/>
              <w:rPr>
                <w:lang w:val="en-US"/>
              </w:rPr>
            </w:pPr>
          </w:p>
        </w:tc>
        <w:tc>
          <w:tcPr>
            <w:tcW w:w="2642" w:type="dxa"/>
          </w:tcPr>
          <w:p w:rsidR="009D2551" w:rsidRDefault="009D2551" w:rsidP="007922CB">
            <w:pPr>
              <w:rPr>
                <w:lang w:val="en-US"/>
              </w:rPr>
            </w:pPr>
          </w:p>
        </w:tc>
      </w:tr>
    </w:tbl>
    <w:p w:rsidR="009D2551" w:rsidRDefault="009D2551" w:rsidP="007922CB">
      <w:pPr>
        <w:spacing w:after="0"/>
        <w:rPr>
          <w:lang w:val="en-US"/>
        </w:rPr>
      </w:pPr>
    </w:p>
    <w:p w:rsidR="00B970F7" w:rsidRDefault="00B970F7" w:rsidP="007922CB">
      <w:pPr>
        <w:spacing w:after="0"/>
        <w:rPr>
          <w:b/>
          <w:i/>
          <w:lang w:val="en-US"/>
        </w:rPr>
      </w:pPr>
      <w:r>
        <w:rPr>
          <w:b/>
          <w:i/>
          <w:lang w:val="en-US"/>
        </w:rPr>
        <w:t>TOOLS 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970F7" w:rsidTr="00B970F7">
        <w:tc>
          <w:tcPr>
            <w:tcW w:w="2122" w:type="dxa"/>
          </w:tcPr>
          <w:p w:rsidR="00B970F7" w:rsidRDefault="00B970F7" w:rsidP="007922CB">
            <w:pPr>
              <w:rPr>
                <w:lang w:val="en-US"/>
              </w:rPr>
            </w:pPr>
            <w:r>
              <w:rPr>
                <w:lang w:val="en-US"/>
              </w:rPr>
              <w:t>Software</w:t>
            </w:r>
          </w:p>
        </w:tc>
        <w:tc>
          <w:tcPr>
            <w:tcW w:w="6894" w:type="dxa"/>
          </w:tcPr>
          <w:p w:rsidR="00B970F7" w:rsidRDefault="00B970F7" w:rsidP="007922C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Trados</w:t>
            </w:r>
            <w:proofErr w:type="spellEnd"/>
            <w:r>
              <w:rPr>
                <w:lang w:val="en-US"/>
              </w:rPr>
              <w:t xml:space="preserve">, Microsoft </w:t>
            </w:r>
            <w:proofErr w:type="spellStart"/>
            <w:r>
              <w:rPr>
                <w:lang w:val="en-US"/>
              </w:rPr>
              <w:t>Words,Excel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POwerpoint</w:t>
            </w:r>
            <w:proofErr w:type="spellEnd"/>
            <w:r>
              <w:rPr>
                <w:lang w:val="en-US"/>
              </w:rPr>
              <w:t xml:space="preserve">, Adobe, </w:t>
            </w:r>
            <w:r w:rsidR="008F62DF">
              <w:rPr>
                <w:lang w:val="en-US"/>
              </w:rPr>
              <w:t xml:space="preserve">WinZip, </w:t>
            </w:r>
            <w:proofErr w:type="spellStart"/>
            <w:r w:rsidR="008F62DF">
              <w:rPr>
                <w:lang w:val="en-US"/>
              </w:rPr>
              <w:t>Logoport</w:t>
            </w:r>
            <w:proofErr w:type="spellEnd"/>
            <w:r w:rsidR="008F62DF">
              <w:rPr>
                <w:lang w:val="en-US"/>
              </w:rPr>
              <w:t xml:space="preserve">, </w:t>
            </w:r>
            <w:proofErr w:type="spellStart"/>
            <w:r w:rsidR="008F62DF">
              <w:rPr>
                <w:lang w:val="en-US"/>
              </w:rPr>
              <w:t>DejaVu</w:t>
            </w:r>
            <w:proofErr w:type="spellEnd"/>
            <w:r w:rsidR="008F62DF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Aegisub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Memsource</w:t>
            </w:r>
            <w:proofErr w:type="spellEnd"/>
            <w:r>
              <w:rPr>
                <w:lang w:val="en-US"/>
              </w:rPr>
              <w:t xml:space="preserve">, Polyglot, Amara, </w:t>
            </w:r>
            <w:proofErr w:type="spellStart"/>
            <w:r>
              <w:rPr>
                <w:lang w:val="en-US"/>
              </w:rPr>
              <w:t>MemoQ</w:t>
            </w:r>
            <w:proofErr w:type="spellEnd"/>
          </w:p>
          <w:p w:rsidR="00B970F7" w:rsidRDefault="00B970F7" w:rsidP="007922CB">
            <w:pPr>
              <w:rPr>
                <w:lang w:val="en-US"/>
              </w:rPr>
            </w:pPr>
          </w:p>
        </w:tc>
      </w:tr>
    </w:tbl>
    <w:p w:rsidR="00B970F7" w:rsidRDefault="00B970F7" w:rsidP="007922CB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51702D" w:rsidTr="0051702D">
        <w:tc>
          <w:tcPr>
            <w:tcW w:w="4106" w:type="dxa"/>
          </w:tcPr>
          <w:p w:rsidR="0051702D" w:rsidRDefault="0051702D" w:rsidP="007922CB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JOB SUBMISSION:</w:t>
            </w:r>
          </w:p>
          <w:p w:rsidR="0051702D" w:rsidRDefault="0051702D" w:rsidP="0051702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  <w:p w:rsidR="0051702D" w:rsidRDefault="0051702D" w:rsidP="0051702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Courier</w:t>
            </w:r>
          </w:p>
          <w:p w:rsidR="0051702D" w:rsidRPr="0051702D" w:rsidRDefault="0051702D" w:rsidP="0051702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Eprint</w:t>
            </w:r>
            <w:proofErr w:type="spellEnd"/>
          </w:p>
        </w:tc>
        <w:tc>
          <w:tcPr>
            <w:tcW w:w="4910" w:type="dxa"/>
          </w:tcPr>
          <w:p w:rsidR="0051702D" w:rsidRDefault="0051702D" w:rsidP="007922CB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PAYMENT METHOD</w:t>
            </w:r>
          </w:p>
          <w:p w:rsidR="0051702D" w:rsidRDefault="0051702D" w:rsidP="0051702D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Wire Transfer</w:t>
            </w:r>
          </w:p>
          <w:p w:rsidR="009976E7" w:rsidRPr="0051702D" w:rsidRDefault="009976E7" w:rsidP="009976E7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PBBEMYKL</w:t>
            </w:r>
          </w:p>
        </w:tc>
      </w:tr>
    </w:tbl>
    <w:p w:rsidR="0051702D" w:rsidRDefault="0051702D" w:rsidP="007922CB">
      <w:pPr>
        <w:spacing w:after="0"/>
        <w:rPr>
          <w:lang w:val="en-US"/>
        </w:rPr>
      </w:pPr>
    </w:p>
    <w:p w:rsidR="000E7BD1" w:rsidRPr="000E7BD1" w:rsidRDefault="000E7BD1" w:rsidP="000E7BD1">
      <w:pPr>
        <w:textAlignment w:val="baseline"/>
        <w:rPr>
          <w:rFonts w:ascii="inherit" w:eastAsia="Times New Roman" w:hAnsi="inherit" w:cs="Segoe UI"/>
          <w:color w:val="2B2C33"/>
          <w:sz w:val="24"/>
          <w:szCs w:val="24"/>
          <w:lang w:eastAsia="en-MY"/>
        </w:rPr>
      </w:pPr>
      <w:r>
        <w:rPr>
          <w:lang w:val="en-US"/>
        </w:rPr>
        <w:t xml:space="preserve">Skype ID </w:t>
      </w:r>
      <w:r w:rsidRPr="000E7BD1">
        <w:rPr>
          <w:rFonts w:ascii="inherit" w:eastAsia="Times New Roman" w:hAnsi="inherit" w:cs="Segoe UI"/>
          <w:color w:val="2B2C33"/>
          <w:sz w:val="24"/>
          <w:szCs w:val="24"/>
          <w:bdr w:val="none" w:sz="0" w:space="0" w:color="auto" w:frame="1"/>
          <w:lang w:eastAsia="en-MY"/>
        </w:rPr>
        <w:t>live</w:t>
      </w:r>
      <w:proofErr w:type="gramStart"/>
      <w:r w:rsidRPr="000E7BD1">
        <w:rPr>
          <w:rFonts w:ascii="inherit" w:eastAsia="Times New Roman" w:hAnsi="inherit" w:cs="Segoe UI"/>
          <w:color w:val="2B2C33"/>
          <w:sz w:val="24"/>
          <w:szCs w:val="24"/>
          <w:bdr w:val="none" w:sz="0" w:space="0" w:color="auto" w:frame="1"/>
          <w:lang w:eastAsia="en-MY"/>
        </w:rPr>
        <w:t>:.</w:t>
      </w:r>
      <w:proofErr w:type="gramEnd"/>
      <w:r w:rsidRPr="000E7BD1">
        <w:rPr>
          <w:rFonts w:ascii="inherit" w:eastAsia="Times New Roman" w:hAnsi="inherit" w:cs="Segoe UI"/>
          <w:color w:val="2B2C33"/>
          <w:sz w:val="24"/>
          <w:szCs w:val="24"/>
          <w:bdr w:val="none" w:sz="0" w:space="0" w:color="auto" w:frame="1"/>
          <w:lang w:eastAsia="en-MY"/>
        </w:rPr>
        <w:t>cid.e4e3aacb456bfd36</w:t>
      </w:r>
    </w:p>
    <w:p w:rsidR="000E7BD1" w:rsidRPr="0051702D" w:rsidRDefault="000E7BD1" w:rsidP="007922CB">
      <w:pPr>
        <w:spacing w:after="0"/>
        <w:rPr>
          <w:lang w:val="en-US"/>
        </w:rPr>
      </w:pPr>
    </w:p>
    <w:sectPr w:rsidR="000E7BD1" w:rsidRPr="00517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6F46"/>
    <w:multiLevelType w:val="hybridMultilevel"/>
    <w:tmpl w:val="0170831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25CC"/>
    <w:multiLevelType w:val="hybridMultilevel"/>
    <w:tmpl w:val="8A1CFB6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71D33"/>
    <w:multiLevelType w:val="hybridMultilevel"/>
    <w:tmpl w:val="B790860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E6D5B"/>
    <w:multiLevelType w:val="hybridMultilevel"/>
    <w:tmpl w:val="BFB624E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72932"/>
    <w:multiLevelType w:val="hybridMultilevel"/>
    <w:tmpl w:val="315854E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F3986"/>
    <w:multiLevelType w:val="hybridMultilevel"/>
    <w:tmpl w:val="253AA07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68"/>
    <w:rsid w:val="000E7BD1"/>
    <w:rsid w:val="0012404C"/>
    <w:rsid w:val="00147324"/>
    <w:rsid w:val="001B2568"/>
    <w:rsid w:val="00236CEB"/>
    <w:rsid w:val="00244D59"/>
    <w:rsid w:val="004D5D36"/>
    <w:rsid w:val="004F2793"/>
    <w:rsid w:val="0051702D"/>
    <w:rsid w:val="005C5D83"/>
    <w:rsid w:val="006E31CD"/>
    <w:rsid w:val="007922CB"/>
    <w:rsid w:val="007D1289"/>
    <w:rsid w:val="0087069C"/>
    <w:rsid w:val="008714B3"/>
    <w:rsid w:val="008D41B9"/>
    <w:rsid w:val="008F62DF"/>
    <w:rsid w:val="009976E7"/>
    <w:rsid w:val="009B436C"/>
    <w:rsid w:val="009D2551"/>
    <w:rsid w:val="00B970F7"/>
    <w:rsid w:val="00D2251B"/>
    <w:rsid w:val="00E17321"/>
    <w:rsid w:val="00E9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B38F9-E309-4EDD-88BC-B661A20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5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568"/>
    <w:pPr>
      <w:ind w:left="720"/>
      <w:contextualSpacing/>
    </w:pPr>
  </w:style>
  <w:style w:type="table" w:styleId="TableGrid">
    <w:name w:val="Table Grid"/>
    <w:basedOn w:val="TableNormal"/>
    <w:uiPriority w:val="39"/>
    <w:rsid w:val="0014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mibold">
    <w:name w:val="semibold"/>
    <w:basedOn w:val="DefaultParagraphFont"/>
    <w:rsid w:val="000E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62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3" w:color="E4EEF2"/>
            <w:right w:val="none" w:sz="0" w:space="0" w:color="auto"/>
          </w:divBdr>
          <w:divsChild>
            <w:div w:id="20696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rraiha.hedle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DB6CD-5B18-4B33-A3B6-49F328ED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2023-03-05T11:00:00Z</dcterms:created>
  <dcterms:modified xsi:type="dcterms:W3CDTF">2023-03-05T11:00:00Z</dcterms:modified>
</cp:coreProperties>
</file>