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A1" w:rsidRDefault="00DC4551">
      <w:pPr>
        <w:jc w:val="center"/>
        <w:rPr>
          <w:rFonts w:ascii="Arial" w:hAnsi="Arial" w:cs="Arial"/>
          <w:b/>
          <w:bCs/>
          <w:spacing w:val="20"/>
          <w:sz w:val="28"/>
          <w:szCs w:val="28"/>
          <w:lang w:val="es-AR"/>
        </w:rPr>
      </w:pPr>
      <w:r>
        <w:rPr>
          <w:rFonts w:ascii="Arial" w:hAnsi="Arial" w:cs="Arial"/>
          <w:b/>
          <w:bCs/>
          <w:spacing w:val="20"/>
          <w:sz w:val="28"/>
          <w:szCs w:val="28"/>
          <w:lang w:val="es-AR"/>
        </w:rPr>
        <w:t>NAZREEN NIZAM</w:t>
      </w:r>
    </w:p>
    <w:p w:rsidR="007626A1" w:rsidRDefault="003271C6">
      <w:pPr>
        <w:jc w:val="center"/>
        <w:rPr>
          <w:rFonts w:ascii="Arial" w:hAnsi="Arial" w:cs="Arial"/>
          <w:bCs/>
          <w:spacing w:val="20"/>
          <w:lang w:val="es-AR"/>
        </w:rPr>
      </w:pPr>
      <w:r>
        <w:rPr>
          <w:rFonts w:ascii="Arial" w:hAnsi="Arial" w:cs="Arial"/>
          <w:bCs/>
          <w:spacing w:val="20"/>
          <w:lang w:val="es-AR"/>
        </w:rPr>
        <w:t xml:space="preserve">1108, Block B, </w:t>
      </w:r>
      <w:proofErr w:type="spellStart"/>
      <w:r>
        <w:rPr>
          <w:rFonts w:ascii="Arial" w:hAnsi="Arial" w:cs="Arial"/>
          <w:bCs/>
          <w:spacing w:val="20"/>
          <w:lang w:val="es-AR"/>
        </w:rPr>
        <w:t>Jasmine</w:t>
      </w:r>
      <w:proofErr w:type="spellEnd"/>
      <w:r>
        <w:rPr>
          <w:rFonts w:ascii="Arial" w:hAnsi="Arial" w:cs="Arial"/>
          <w:bCs/>
          <w:spacing w:val="20"/>
          <w:lang w:val="es-AR"/>
        </w:rPr>
        <w:t xml:space="preserve"> </w:t>
      </w:r>
      <w:proofErr w:type="spellStart"/>
      <w:r>
        <w:rPr>
          <w:rFonts w:ascii="Arial" w:hAnsi="Arial" w:cs="Arial"/>
          <w:bCs/>
          <w:spacing w:val="20"/>
          <w:lang w:val="es-AR"/>
        </w:rPr>
        <w:t>Towers</w:t>
      </w:r>
      <w:proofErr w:type="spellEnd"/>
    </w:p>
    <w:p w:rsidR="003271C6" w:rsidRDefault="003271C6">
      <w:pPr>
        <w:jc w:val="center"/>
        <w:rPr>
          <w:rFonts w:ascii="Arial" w:hAnsi="Arial" w:cs="Arial"/>
          <w:bCs/>
          <w:spacing w:val="20"/>
          <w:lang w:val="es-AR"/>
        </w:rPr>
      </w:pPr>
      <w:r>
        <w:rPr>
          <w:rFonts w:ascii="Arial" w:hAnsi="Arial" w:cs="Arial"/>
          <w:bCs/>
          <w:spacing w:val="20"/>
          <w:lang w:val="es-AR"/>
        </w:rPr>
        <w:t xml:space="preserve">Jalan SS2/72, </w:t>
      </w:r>
      <w:proofErr w:type="spellStart"/>
      <w:r>
        <w:rPr>
          <w:rFonts w:ascii="Arial" w:hAnsi="Arial" w:cs="Arial"/>
          <w:bCs/>
          <w:spacing w:val="20"/>
          <w:lang w:val="es-AR"/>
        </w:rPr>
        <w:t>Petaling</w:t>
      </w:r>
      <w:proofErr w:type="spellEnd"/>
      <w:r>
        <w:rPr>
          <w:rFonts w:ascii="Arial" w:hAnsi="Arial" w:cs="Arial"/>
          <w:bCs/>
          <w:spacing w:val="20"/>
          <w:lang w:val="es-AR"/>
        </w:rPr>
        <w:t xml:space="preserve"> </w:t>
      </w:r>
      <w:proofErr w:type="spellStart"/>
      <w:r>
        <w:rPr>
          <w:rFonts w:ascii="Arial" w:hAnsi="Arial" w:cs="Arial"/>
          <w:bCs/>
          <w:spacing w:val="20"/>
          <w:lang w:val="es-AR"/>
        </w:rPr>
        <w:t>Jaya</w:t>
      </w:r>
      <w:proofErr w:type="spellEnd"/>
    </w:p>
    <w:p w:rsidR="003271C6" w:rsidRDefault="003271C6">
      <w:pPr>
        <w:jc w:val="center"/>
        <w:rPr>
          <w:rFonts w:ascii="Arial" w:hAnsi="Arial" w:cs="Arial"/>
          <w:bCs/>
          <w:spacing w:val="20"/>
          <w:lang w:val="es-AR"/>
        </w:rPr>
      </w:pPr>
      <w:r>
        <w:rPr>
          <w:rFonts w:ascii="Arial" w:hAnsi="Arial" w:cs="Arial"/>
          <w:bCs/>
          <w:spacing w:val="20"/>
          <w:lang w:val="es-AR"/>
        </w:rPr>
        <w:t>47300, Selangor</w:t>
      </w:r>
    </w:p>
    <w:p w:rsidR="003271C6" w:rsidRDefault="003271C6">
      <w:pPr>
        <w:jc w:val="center"/>
        <w:rPr>
          <w:rFonts w:ascii="Arial" w:hAnsi="Arial" w:cs="Arial"/>
          <w:bCs/>
          <w:spacing w:val="20"/>
          <w:lang w:val="es-AR"/>
        </w:rPr>
      </w:pPr>
      <w:r>
        <w:rPr>
          <w:rFonts w:ascii="Arial" w:hAnsi="Arial" w:cs="Arial"/>
          <w:bCs/>
          <w:spacing w:val="20"/>
          <w:lang w:val="es-AR"/>
        </w:rPr>
        <w:t>+60172599050</w:t>
      </w:r>
    </w:p>
    <w:p w:rsidR="007626A1" w:rsidRDefault="006D570D">
      <w:pPr>
        <w:jc w:val="center"/>
        <w:rPr>
          <w:rFonts w:ascii="Arial" w:hAnsi="Arial" w:cs="Arial"/>
          <w:bCs/>
          <w:color w:val="0000FF"/>
          <w:spacing w:val="10"/>
          <w:u w:val="single"/>
        </w:rPr>
      </w:pPr>
      <w:hyperlink r:id="rId5" w:history="1">
        <w:r w:rsidR="00DC4551">
          <w:rPr>
            <w:rStyle w:val="Hyperlink"/>
            <w:rFonts w:ascii="Arial" w:hAnsi="Arial" w:cs="Arial"/>
            <w:bCs/>
            <w:spacing w:val="10"/>
          </w:rPr>
          <w:t>nizam.nazreen@gmail.com</w:t>
        </w:r>
      </w:hyperlink>
    </w:p>
    <w:p w:rsidR="007626A1" w:rsidRDefault="007626A1">
      <w:pPr>
        <w:jc w:val="center"/>
        <w:rPr>
          <w:rFonts w:ascii="Arial" w:hAnsi="Arial" w:cs="Arial"/>
          <w:bCs/>
          <w:color w:val="0000FF"/>
          <w:spacing w:val="10"/>
          <w:u w:val="single"/>
        </w:rPr>
      </w:pPr>
    </w:p>
    <w:p w:rsidR="007626A1" w:rsidRDefault="007626A1">
      <w:pPr>
        <w:jc w:val="both"/>
        <w:rPr>
          <w:rFonts w:ascii="Arial" w:hAnsi="Arial" w:cs="Arial"/>
          <w:bCs/>
          <w:color w:val="0000FF"/>
          <w:spacing w:val="10"/>
          <w:u w:val="single"/>
        </w:rPr>
      </w:pPr>
    </w:p>
    <w:p w:rsidR="007626A1" w:rsidRDefault="00DC4551">
      <w:pPr>
        <w:pBdr>
          <w:bottom w:val="single" w:sz="12" w:space="1" w:color="auto"/>
        </w:pBdr>
        <w:jc w:val="both"/>
        <w:rPr>
          <w:rFonts w:ascii="Arial" w:hAnsi="Arial" w:cs="Arial"/>
          <w:bCs/>
          <w:spacing w:val="10"/>
        </w:rPr>
      </w:pPr>
      <w:r>
        <w:rPr>
          <w:rFonts w:ascii="Arial" w:hAnsi="Arial" w:cs="Arial"/>
          <w:bCs/>
          <w:spacing w:val="10"/>
        </w:rPr>
        <w:t>SUMMARY</w:t>
      </w:r>
    </w:p>
    <w:p w:rsidR="007626A1" w:rsidRDefault="007626A1">
      <w:pPr>
        <w:pStyle w:val="ecmsonormal"/>
        <w:shd w:val="clear" w:color="auto" w:fill="FFFFFF"/>
        <w:jc w:val="both"/>
        <w:rPr>
          <w:rFonts w:ascii="Arial" w:hAnsi="Arial" w:cs="Arial"/>
          <w:color w:val="000000"/>
        </w:rPr>
      </w:pPr>
    </w:p>
    <w:p w:rsidR="007626A1" w:rsidRPr="00EB71A2" w:rsidRDefault="00DC4551" w:rsidP="00EB71A2">
      <w:pPr>
        <w:pStyle w:val="NormalWeb"/>
        <w:jc w:val="both"/>
        <w:rPr>
          <w:rFonts w:ascii="Arial" w:hAnsi="Arial" w:cs="Arial"/>
        </w:rPr>
      </w:pPr>
      <w:r>
        <w:rPr>
          <w:rFonts w:ascii="Arial" w:hAnsi="Arial" w:cs="Arial"/>
          <w:color w:val="000000"/>
        </w:rPr>
        <w:t xml:space="preserve">Over eight years of experience in social activism. Coming from a legal background, I am passionate on issues pertaining to human </w:t>
      </w:r>
      <w:r w:rsidR="00EB71A2">
        <w:rPr>
          <w:rFonts w:ascii="Arial" w:hAnsi="Arial" w:cs="Arial"/>
          <w:color w:val="000000"/>
        </w:rPr>
        <w:t>wellbeing and rights.</w:t>
      </w:r>
      <w:r>
        <w:rPr>
          <w:rFonts w:ascii="Arial" w:hAnsi="Arial" w:cs="Arial"/>
          <w:color w:val="000000"/>
        </w:rPr>
        <w:t xml:space="preserve"> I am working on freelance basis for a few NGOs and a university - conducting training, writing, translating and researching. </w:t>
      </w:r>
      <w:r w:rsidR="00EB71A2">
        <w:rPr>
          <w:rFonts w:ascii="Arial" w:hAnsi="Arial" w:cs="Arial"/>
          <w:color w:val="000000"/>
        </w:rPr>
        <w:t>Currently</w:t>
      </w:r>
      <w:r w:rsidR="00EB71A2" w:rsidRPr="00EB71A2">
        <w:rPr>
          <w:rFonts w:ascii="Arial" w:hAnsi="Arial" w:cs="Arial"/>
          <w:color w:val="000000"/>
        </w:rPr>
        <w:t xml:space="preserve">, I </w:t>
      </w:r>
      <w:r w:rsidR="00EB71A2">
        <w:rPr>
          <w:rFonts w:ascii="Arial" w:hAnsi="Arial" w:cs="Arial"/>
        </w:rPr>
        <w:t xml:space="preserve">coordinate </w:t>
      </w:r>
      <w:proofErr w:type="spellStart"/>
      <w:r w:rsidR="00EB71A2" w:rsidRPr="00EB71A2">
        <w:rPr>
          <w:rFonts w:ascii="Arial" w:hAnsi="Arial" w:cs="Arial"/>
        </w:rPr>
        <w:t>EngageMedia's</w:t>
      </w:r>
      <w:proofErr w:type="spellEnd"/>
      <w:r w:rsidR="00EB71A2" w:rsidRPr="00EB71A2">
        <w:rPr>
          <w:rFonts w:ascii="Arial" w:hAnsi="Arial" w:cs="Arial"/>
        </w:rPr>
        <w:t xml:space="preserve"> migrant worker advocacy project, including </w:t>
      </w:r>
      <w:proofErr w:type="spellStart"/>
      <w:r w:rsidR="00EB71A2" w:rsidRPr="00EB71A2">
        <w:rPr>
          <w:rFonts w:ascii="Arial" w:hAnsi="Arial" w:cs="Arial"/>
        </w:rPr>
        <w:t>organising</w:t>
      </w:r>
      <w:proofErr w:type="spellEnd"/>
      <w:r w:rsidR="00EB71A2" w:rsidRPr="00EB71A2">
        <w:rPr>
          <w:rFonts w:ascii="Arial" w:hAnsi="Arial" w:cs="Arial"/>
        </w:rPr>
        <w:t xml:space="preserve"> video training programs with migrant workers, refugees and stateless peoples (MRS) in Malaysia, and linking video content produced to campaigns.</w:t>
      </w:r>
      <w:r w:rsidR="00EB71A2">
        <w:rPr>
          <w:rFonts w:ascii="Arial" w:hAnsi="Arial" w:cs="Arial"/>
        </w:rPr>
        <w:t xml:space="preserve"> Besides that, </w:t>
      </w:r>
      <w:r>
        <w:rPr>
          <w:rFonts w:ascii="Arial" w:hAnsi="Arial" w:cs="Arial"/>
          <w:color w:val="000000"/>
        </w:rPr>
        <w:t xml:space="preserve">I am also </w:t>
      </w:r>
      <w:r w:rsidR="00EB71A2">
        <w:rPr>
          <w:rFonts w:ascii="Arial" w:hAnsi="Arial" w:cs="Arial"/>
          <w:color w:val="000000"/>
        </w:rPr>
        <w:t xml:space="preserve">co-founded and coordinating </w:t>
      </w:r>
      <w:r>
        <w:rPr>
          <w:rFonts w:ascii="Arial" w:hAnsi="Arial" w:cs="Arial"/>
          <w:color w:val="000000"/>
        </w:rPr>
        <w:t xml:space="preserve">an initiative called Streets Project Kuala Lumpur, working with the homeless community around the city. For the past few years I have been associated with Persatuan Kesedaran Komuniti Malaysia (EMPOWER) and Sisters in Islam (SIS). Both are a progressive feminist NGO fighting for human and women’s rights. SIS works on mainly Muslim Family Laws issue and EMPOWER on women’s political participation and good governance. I am also actively involved with Fiesta Feminista, </w:t>
      </w:r>
      <w:r>
        <w:rPr>
          <w:rFonts w:ascii="Arial" w:hAnsi="Arial" w:cs="Arial"/>
        </w:rPr>
        <w:t>a feminist initiative by the Joint Action Group for Gender Equality (JAG) to bring together people who want to build a more just and democratic society.</w:t>
      </w:r>
      <w:r>
        <w:rPr>
          <w:rFonts w:ascii="Arial" w:hAnsi="Arial" w:cs="Arial"/>
          <w:color w:val="000000"/>
        </w:rPr>
        <w:t xml:space="preserve"> Previously, I worked at The Islamic Cultural Centre in London for over two years.  I feel intensely about ignorance, injustic</w:t>
      </w:r>
      <w:r w:rsidR="00EB71A2">
        <w:rPr>
          <w:rFonts w:ascii="Arial" w:hAnsi="Arial" w:cs="Arial"/>
          <w:color w:val="000000"/>
        </w:rPr>
        <w:t>es and suffering</w:t>
      </w:r>
      <w:r>
        <w:rPr>
          <w:rFonts w:ascii="Arial" w:hAnsi="Arial" w:cs="Arial"/>
          <w:color w:val="000000"/>
        </w:rPr>
        <w:t>, and want to commit myself to the upliftment of society in whichever way I can.</w:t>
      </w:r>
    </w:p>
    <w:p w:rsidR="007626A1" w:rsidRDefault="00DC4551">
      <w:pPr>
        <w:pStyle w:val="ecmsonormal"/>
        <w:pBdr>
          <w:bottom w:val="single" w:sz="12" w:space="1" w:color="auto"/>
        </w:pBdr>
        <w:shd w:val="clear" w:color="auto" w:fill="FFFFFF"/>
        <w:jc w:val="both"/>
        <w:rPr>
          <w:rFonts w:ascii="Arial" w:hAnsi="Arial" w:cs="Arial"/>
          <w:color w:val="000000"/>
        </w:rPr>
      </w:pPr>
      <w:r>
        <w:rPr>
          <w:rFonts w:ascii="Arial" w:hAnsi="Arial" w:cs="Arial"/>
          <w:color w:val="000000"/>
        </w:rPr>
        <w:t>EDUCATION</w:t>
      </w:r>
    </w:p>
    <w:p w:rsidR="007626A1" w:rsidRDefault="00DC4551">
      <w:pPr>
        <w:pStyle w:val="ListParagraph"/>
        <w:numPr>
          <w:ilvl w:val="0"/>
          <w:numId w:val="2"/>
        </w:numPr>
        <w:spacing w:after="240"/>
        <w:jc w:val="both"/>
        <w:rPr>
          <w:rFonts w:ascii="Arial" w:hAnsi="Arial" w:cs="Arial"/>
          <w:bCs/>
          <w:i/>
          <w:iCs/>
        </w:rPr>
      </w:pPr>
      <w:r>
        <w:rPr>
          <w:rFonts w:ascii="Arial" w:hAnsi="Arial" w:cs="Arial"/>
          <w:b/>
        </w:rPr>
        <w:t xml:space="preserve">LLB (Honours), </w:t>
      </w:r>
      <w:r>
        <w:rPr>
          <w:rFonts w:ascii="Arial" w:hAnsi="Arial" w:cs="Arial"/>
          <w:bCs/>
        </w:rPr>
        <w:t xml:space="preserve">University of Malaya, Kuala Lumpur, Malaysia, </w:t>
      </w:r>
      <w:r>
        <w:rPr>
          <w:rFonts w:ascii="Arial" w:hAnsi="Arial" w:cs="Arial"/>
          <w:bCs/>
          <w:i/>
          <w:iCs/>
        </w:rPr>
        <w:t>1999 – 2003</w:t>
      </w:r>
    </w:p>
    <w:p w:rsidR="007626A1" w:rsidRDefault="00DC4551">
      <w:pPr>
        <w:pStyle w:val="ListParagraph"/>
        <w:spacing w:after="240"/>
        <w:jc w:val="both"/>
        <w:rPr>
          <w:rFonts w:ascii="Arial" w:hAnsi="Arial" w:cs="Arial"/>
          <w:bCs/>
          <w:i/>
          <w:iCs/>
        </w:rPr>
      </w:pPr>
      <w:r>
        <w:rPr>
          <w:rFonts w:ascii="Arial" w:hAnsi="Arial" w:cs="Arial"/>
          <w:bCs/>
          <w:i/>
          <w:iCs/>
        </w:rPr>
        <w:t xml:space="preserve"> </w:t>
      </w:r>
    </w:p>
    <w:p w:rsidR="007626A1" w:rsidRDefault="00DC4551">
      <w:pPr>
        <w:pStyle w:val="ListParagraph"/>
        <w:numPr>
          <w:ilvl w:val="0"/>
          <w:numId w:val="2"/>
        </w:numPr>
        <w:spacing w:after="240"/>
        <w:jc w:val="both"/>
        <w:rPr>
          <w:rFonts w:ascii="Arial" w:hAnsi="Arial" w:cs="Arial"/>
          <w:bCs/>
          <w:i/>
          <w:iCs/>
        </w:rPr>
      </w:pPr>
      <w:r>
        <w:rPr>
          <w:rFonts w:ascii="Arial" w:hAnsi="Arial" w:cs="Arial"/>
          <w:b/>
        </w:rPr>
        <w:t>Sijil Tinggi Pelajaran Malaysia / Malaysia Higher School Certificate (A’Level),</w:t>
      </w:r>
      <w:r>
        <w:rPr>
          <w:rFonts w:ascii="Arial" w:hAnsi="Arial" w:cs="Arial"/>
          <w:bCs/>
        </w:rPr>
        <w:t xml:space="preserve"> Malacca High School, Malacca, Malaysia, </w:t>
      </w:r>
      <w:r>
        <w:rPr>
          <w:rFonts w:ascii="Arial" w:hAnsi="Arial" w:cs="Arial"/>
          <w:i/>
          <w:iCs/>
        </w:rPr>
        <w:t>1997 – 1998</w:t>
      </w:r>
    </w:p>
    <w:p w:rsidR="007626A1" w:rsidRDefault="007626A1">
      <w:pPr>
        <w:spacing w:after="240"/>
        <w:jc w:val="both"/>
        <w:rPr>
          <w:rFonts w:ascii="Arial" w:hAnsi="Arial" w:cs="Arial"/>
          <w:b/>
        </w:rPr>
      </w:pPr>
    </w:p>
    <w:p w:rsidR="007626A1" w:rsidRDefault="00DC4551">
      <w:pPr>
        <w:pBdr>
          <w:bottom w:val="single" w:sz="12" w:space="1" w:color="auto"/>
        </w:pBdr>
        <w:spacing w:after="240"/>
        <w:jc w:val="both"/>
        <w:rPr>
          <w:rFonts w:ascii="Arial" w:hAnsi="Arial" w:cs="Arial"/>
        </w:rPr>
      </w:pPr>
      <w:r>
        <w:rPr>
          <w:rFonts w:ascii="Arial" w:hAnsi="Arial" w:cs="Arial"/>
        </w:rPr>
        <w:t>WORK EXPERIENCE</w:t>
      </w:r>
    </w:p>
    <w:p w:rsidR="00EB71A2" w:rsidRDefault="00EB71A2">
      <w:pPr>
        <w:pStyle w:val="ListParagraph"/>
        <w:numPr>
          <w:ilvl w:val="0"/>
          <w:numId w:val="3"/>
        </w:numPr>
        <w:spacing w:after="240"/>
        <w:jc w:val="both"/>
        <w:rPr>
          <w:rFonts w:ascii="Arial" w:hAnsi="Arial" w:cs="Arial"/>
          <w:bCs/>
          <w:i/>
          <w:iCs/>
        </w:rPr>
      </w:pPr>
      <w:r>
        <w:rPr>
          <w:rFonts w:ascii="Arial" w:hAnsi="Arial" w:cs="Arial"/>
          <w:bCs/>
          <w:i/>
          <w:iCs/>
        </w:rPr>
        <w:t>June 2013 – present</w:t>
      </w:r>
    </w:p>
    <w:p w:rsidR="00EB71A2" w:rsidRDefault="00EB71A2" w:rsidP="00EB71A2">
      <w:pPr>
        <w:pStyle w:val="ListParagraph"/>
        <w:spacing w:after="240"/>
        <w:jc w:val="both"/>
        <w:rPr>
          <w:rFonts w:ascii="Arial" w:hAnsi="Arial" w:cs="Arial"/>
          <w:b/>
          <w:bCs/>
          <w:iCs/>
        </w:rPr>
      </w:pPr>
      <w:r>
        <w:rPr>
          <w:rFonts w:ascii="Arial" w:hAnsi="Arial" w:cs="Arial"/>
          <w:b/>
          <w:bCs/>
          <w:iCs/>
        </w:rPr>
        <w:t>Project Coordinator</w:t>
      </w:r>
      <w:r w:rsidR="00615517">
        <w:rPr>
          <w:rFonts w:ascii="Arial" w:hAnsi="Arial" w:cs="Arial"/>
          <w:b/>
          <w:bCs/>
          <w:iCs/>
        </w:rPr>
        <w:t xml:space="preserve"> (part-time</w:t>
      </w:r>
      <w:r w:rsidR="00DC4551">
        <w:rPr>
          <w:rFonts w:ascii="Arial" w:hAnsi="Arial" w:cs="Arial"/>
          <w:b/>
          <w:bCs/>
          <w:iCs/>
        </w:rPr>
        <w:t>)</w:t>
      </w:r>
      <w:r>
        <w:rPr>
          <w:rFonts w:ascii="Arial" w:hAnsi="Arial" w:cs="Arial"/>
          <w:b/>
          <w:bCs/>
          <w:iCs/>
        </w:rPr>
        <w:t xml:space="preserve">, </w:t>
      </w:r>
      <w:proofErr w:type="spellStart"/>
      <w:r>
        <w:rPr>
          <w:rFonts w:ascii="Arial" w:hAnsi="Arial" w:cs="Arial"/>
          <w:b/>
          <w:bCs/>
          <w:iCs/>
        </w:rPr>
        <w:t>EngageMedia</w:t>
      </w:r>
      <w:proofErr w:type="spellEnd"/>
    </w:p>
    <w:p w:rsidR="00EB71A2" w:rsidRPr="00EB71A2" w:rsidRDefault="00EB71A2" w:rsidP="00EB71A2">
      <w:pPr>
        <w:pStyle w:val="NormalWeb"/>
        <w:spacing w:after="0"/>
        <w:ind w:left="720"/>
        <w:rPr>
          <w:rFonts w:ascii="Arial" w:hAnsi="Arial" w:cs="Arial"/>
        </w:rPr>
      </w:pPr>
      <w:r>
        <w:rPr>
          <w:rFonts w:ascii="Arial" w:hAnsi="Arial" w:cs="Arial"/>
        </w:rPr>
        <w:t xml:space="preserve">My position aims to </w:t>
      </w:r>
      <w:r w:rsidRPr="00EB71A2">
        <w:rPr>
          <w:rFonts w:ascii="Arial" w:hAnsi="Arial" w:cs="Arial"/>
        </w:rPr>
        <w:t>build the video skills of citizen journalists, migrant workers and stateless people so that they can eff</w:t>
      </w:r>
      <w:r>
        <w:rPr>
          <w:rFonts w:ascii="Arial" w:hAnsi="Arial" w:cs="Arial"/>
        </w:rPr>
        <w:t xml:space="preserve">ectively tell their own stories and </w:t>
      </w:r>
      <w:r w:rsidRPr="00EB71A2">
        <w:rPr>
          <w:rFonts w:ascii="Arial" w:hAnsi="Arial" w:cs="Arial"/>
        </w:rPr>
        <w:t>be a catalyst in linking migrant worker videos t</w:t>
      </w:r>
      <w:r>
        <w:rPr>
          <w:rFonts w:ascii="Arial" w:hAnsi="Arial" w:cs="Arial"/>
        </w:rPr>
        <w:t>o advocacy and social movements.</w:t>
      </w:r>
    </w:p>
    <w:p w:rsidR="00EB71A2" w:rsidRPr="00EB71A2" w:rsidRDefault="00EB71A2" w:rsidP="00EB71A2">
      <w:pPr>
        <w:pStyle w:val="ListParagraph"/>
        <w:spacing w:after="240"/>
        <w:jc w:val="both"/>
        <w:rPr>
          <w:rFonts w:ascii="Arial" w:hAnsi="Arial" w:cs="Arial"/>
          <w:b/>
          <w:bCs/>
          <w:iCs/>
        </w:rPr>
      </w:pPr>
    </w:p>
    <w:p w:rsidR="007626A1" w:rsidRDefault="00DC4551">
      <w:pPr>
        <w:pStyle w:val="ListParagraph"/>
        <w:numPr>
          <w:ilvl w:val="0"/>
          <w:numId w:val="3"/>
        </w:numPr>
        <w:spacing w:after="240"/>
        <w:jc w:val="both"/>
        <w:rPr>
          <w:rFonts w:ascii="Arial" w:hAnsi="Arial" w:cs="Arial"/>
          <w:bCs/>
          <w:i/>
          <w:iCs/>
        </w:rPr>
      </w:pPr>
      <w:r>
        <w:rPr>
          <w:rFonts w:ascii="Arial" w:hAnsi="Arial" w:cs="Arial"/>
          <w:bCs/>
          <w:i/>
          <w:iCs/>
        </w:rPr>
        <w:t>April 2013 – present</w:t>
      </w:r>
    </w:p>
    <w:p w:rsidR="007626A1" w:rsidRDefault="00DC4551">
      <w:pPr>
        <w:pStyle w:val="ListParagraph"/>
        <w:spacing w:after="240"/>
        <w:jc w:val="both"/>
        <w:rPr>
          <w:rFonts w:ascii="Arial" w:hAnsi="Arial" w:cs="Arial"/>
          <w:b/>
          <w:bCs/>
          <w:iCs/>
        </w:rPr>
      </w:pPr>
      <w:r>
        <w:rPr>
          <w:rFonts w:ascii="Arial" w:hAnsi="Arial" w:cs="Arial"/>
          <w:b/>
          <w:bCs/>
          <w:iCs/>
        </w:rPr>
        <w:t xml:space="preserve">Freelance Trainer, Writer, </w:t>
      </w:r>
      <w:r w:rsidR="009E432B">
        <w:rPr>
          <w:rFonts w:ascii="Arial" w:hAnsi="Arial" w:cs="Arial"/>
          <w:b/>
          <w:bCs/>
          <w:iCs/>
        </w:rPr>
        <w:t xml:space="preserve">Editor, </w:t>
      </w:r>
      <w:r>
        <w:rPr>
          <w:rFonts w:ascii="Arial" w:hAnsi="Arial" w:cs="Arial"/>
          <w:b/>
          <w:bCs/>
          <w:iCs/>
        </w:rPr>
        <w:t>Translator, Researcher</w:t>
      </w:r>
    </w:p>
    <w:p w:rsidR="007626A1" w:rsidRDefault="007626A1">
      <w:pPr>
        <w:pStyle w:val="ListParagraph"/>
        <w:spacing w:after="240"/>
        <w:jc w:val="both"/>
        <w:rPr>
          <w:rFonts w:ascii="Arial" w:hAnsi="Arial" w:cs="Arial"/>
          <w:bCs/>
          <w:iCs/>
        </w:rPr>
      </w:pPr>
    </w:p>
    <w:p w:rsidR="007626A1" w:rsidRDefault="00DC4551">
      <w:pPr>
        <w:pStyle w:val="ListParagraph"/>
        <w:spacing w:after="240"/>
        <w:jc w:val="both"/>
        <w:rPr>
          <w:rFonts w:ascii="Arial" w:hAnsi="Arial" w:cs="Arial"/>
          <w:bCs/>
          <w:iCs/>
          <w:u w:val="single"/>
        </w:rPr>
      </w:pPr>
      <w:r>
        <w:rPr>
          <w:rFonts w:ascii="Arial" w:hAnsi="Arial" w:cs="Arial"/>
          <w:bCs/>
          <w:iCs/>
          <w:u w:val="single"/>
        </w:rPr>
        <w:t>Training</w:t>
      </w:r>
    </w:p>
    <w:p w:rsidR="007626A1" w:rsidRDefault="007626A1">
      <w:pPr>
        <w:pStyle w:val="ListParagraph"/>
        <w:spacing w:after="240"/>
        <w:jc w:val="both"/>
        <w:rPr>
          <w:rFonts w:ascii="Arial" w:hAnsi="Arial" w:cs="Arial"/>
          <w:bCs/>
          <w:iCs/>
        </w:rPr>
      </w:pPr>
    </w:p>
    <w:p w:rsidR="007626A1" w:rsidRDefault="00DC4551">
      <w:pPr>
        <w:pStyle w:val="ListParagraph"/>
        <w:numPr>
          <w:ilvl w:val="0"/>
          <w:numId w:val="6"/>
        </w:numPr>
        <w:spacing w:after="240"/>
        <w:jc w:val="both"/>
        <w:rPr>
          <w:rFonts w:ascii="Arial" w:hAnsi="Arial" w:cs="Arial"/>
          <w:bCs/>
          <w:iCs/>
        </w:rPr>
      </w:pPr>
      <w:r>
        <w:rPr>
          <w:rFonts w:ascii="Arial" w:hAnsi="Arial" w:cs="Arial"/>
          <w:bCs/>
          <w:iCs/>
        </w:rPr>
        <w:t>Hak Wanita Dalam Undang-Undang Keluarga Islam (Sisters In Islam, Perak Women for Women, Women Centre for Change)</w:t>
      </w:r>
    </w:p>
    <w:p w:rsidR="007626A1" w:rsidRDefault="00DC4551">
      <w:pPr>
        <w:pStyle w:val="ListParagraph"/>
        <w:numPr>
          <w:ilvl w:val="0"/>
          <w:numId w:val="6"/>
        </w:numPr>
        <w:spacing w:after="240"/>
        <w:jc w:val="both"/>
        <w:rPr>
          <w:rFonts w:ascii="Arial" w:hAnsi="Arial" w:cs="Arial"/>
          <w:bCs/>
          <w:iCs/>
        </w:rPr>
      </w:pPr>
      <w:r>
        <w:rPr>
          <w:rFonts w:ascii="Arial" w:hAnsi="Arial" w:cs="Arial"/>
          <w:bCs/>
          <w:iCs/>
        </w:rPr>
        <w:t>Amalan Terbaik Undang-Undang Keluarga Islam (Sisters In Islam, Perak Women for Women, Women Centre for Change)</w:t>
      </w:r>
    </w:p>
    <w:p w:rsidR="007626A1" w:rsidRDefault="00DC4551">
      <w:pPr>
        <w:pStyle w:val="ListParagraph"/>
        <w:numPr>
          <w:ilvl w:val="0"/>
          <w:numId w:val="6"/>
        </w:numPr>
        <w:spacing w:after="240"/>
        <w:jc w:val="both"/>
        <w:rPr>
          <w:rFonts w:ascii="Arial" w:hAnsi="Arial" w:cs="Arial"/>
          <w:bCs/>
          <w:iCs/>
        </w:rPr>
      </w:pPr>
      <w:r>
        <w:rPr>
          <w:rFonts w:ascii="Arial" w:hAnsi="Arial" w:cs="Arial"/>
          <w:bCs/>
          <w:iCs/>
        </w:rPr>
        <w:t>CEDAW and Muslim Family Laws (AWAM)</w:t>
      </w:r>
    </w:p>
    <w:p w:rsidR="007626A1" w:rsidRDefault="00DC4551">
      <w:pPr>
        <w:pStyle w:val="ListParagraph"/>
        <w:numPr>
          <w:ilvl w:val="0"/>
          <w:numId w:val="6"/>
        </w:numPr>
        <w:spacing w:after="240"/>
        <w:jc w:val="both"/>
        <w:rPr>
          <w:rFonts w:ascii="Arial" w:hAnsi="Arial" w:cs="Arial"/>
          <w:bCs/>
          <w:iCs/>
        </w:rPr>
      </w:pPr>
      <w:r>
        <w:rPr>
          <w:rFonts w:ascii="Arial" w:hAnsi="Arial" w:cs="Arial"/>
          <w:bCs/>
          <w:iCs/>
        </w:rPr>
        <w:t xml:space="preserve">Sexual Harassment at Workplace (AWAM) </w:t>
      </w:r>
    </w:p>
    <w:p w:rsidR="007626A1" w:rsidRDefault="00DC4551">
      <w:pPr>
        <w:pStyle w:val="ListParagraph"/>
        <w:numPr>
          <w:ilvl w:val="0"/>
          <w:numId w:val="6"/>
        </w:numPr>
        <w:spacing w:after="240"/>
        <w:jc w:val="both"/>
        <w:rPr>
          <w:rFonts w:ascii="Arial" w:hAnsi="Arial" w:cs="Arial"/>
          <w:bCs/>
          <w:iCs/>
        </w:rPr>
      </w:pPr>
      <w:r>
        <w:rPr>
          <w:rFonts w:ascii="Arial" w:hAnsi="Arial" w:cs="Arial"/>
          <w:bCs/>
          <w:iCs/>
        </w:rPr>
        <w:t>CEDAW – Introduction, Principles of CEDAW, Intersectionality, Temporary Measures (EMPOWER)</w:t>
      </w:r>
    </w:p>
    <w:p w:rsidR="007626A1" w:rsidRDefault="00DC4551">
      <w:pPr>
        <w:pStyle w:val="ListParagraph"/>
        <w:numPr>
          <w:ilvl w:val="0"/>
          <w:numId w:val="6"/>
        </w:numPr>
        <w:spacing w:after="240"/>
        <w:jc w:val="both"/>
        <w:rPr>
          <w:rFonts w:ascii="Arial" w:hAnsi="Arial" w:cs="Arial"/>
          <w:bCs/>
          <w:iCs/>
        </w:rPr>
      </w:pPr>
      <w:r>
        <w:rPr>
          <w:rFonts w:ascii="Arial" w:hAnsi="Arial" w:cs="Arial"/>
          <w:bCs/>
          <w:iCs/>
        </w:rPr>
        <w:t>Sex and Gender (EMPOWER)</w:t>
      </w:r>
    </w:p>
    <w:p w:rsidR="007626A1" w:rsidRDefault="00DC4551">
      <w:pPr>
        <w:spacing w:after="240"/>
        <w:ind w:left="360" w:firstLine="360"/>
        <w:jc w:val="both"/>
        <w:rPr>
          <w:rFonts w:ascii="Arial" w:hAnsi="Arial" w:cs="Arial"/>
          <w:bCs/>
          <w:iCs/>
          <w:u w:val="single"/>
        </w:rPr>
      </w:pPr>
      <w:r>
        <w:rPr>
          <w:rFonts w:ascii="Arial" w:hAnsi="Arial" w:cs="Arial"/>
          <w:bCs/>
          <w:iCs/>
          <w:u w:val="single"/>
        </w:rPr>
        <w:t>Writing</w:t>
      </w:r>
    </w:p>
    <w:p w:rsidR="007626A1" w:rsidRDefault="00DC4551">
      <w:pPr>
        <w:pStyle w:val="ListParagraph"/>
        <w:numPr>
          <w:ilvl w:val="0"/>
          <w:numId w:val="9"/>
        </w:numPr>
        <w:spacing w:after="240"/>
        <w:jc w:val="both"/>
        <w:rPr>
          <w:rFonts w:ascii="Arial" w:hAnsi="Arial" w:cs="Arial"/>
          <w:bCs/>
          <w:iCs/>
        </w:rPr>
      </w:pPr>
      <w:r>
        <w:rPr>
          <w:rFonts w:ascii="Arial" w:hAnsi="Arial" w:cs="Arial"/>
          <w:bCs/>
          <w:iCs/>
        </w:rPr>
        <w:t>Articles for Buletin Sosialis (Parti Sosialis Malaysia)</w:t>
      </w:r>
    </w:p>
    <w:p w:rsidR="007626A1" w:rsidRDefault="00DC4551">
      <w:pPr>
        <w:pStyle w:val="ListParagraph"/>
        <w:numPr>
          <w:ilvl w:val="0"/>
          <w:numId w:val="9"/>
        </w:numPr>
        <w:spacing w:after="240"/>
        <w:jc w:val="both"/>
        <w:rPr>
          <w:rFonts w:ascii="Arial" w:hAnsi="Arial" w:cs="Arial"/>
          <w:bCs/>
          <w:iCs/>
        </w:rPr>
      </w:pPr>
      <w:r>
        <w:rPr>
          <w:rFonts w:ascii="Arial" w:hAnsi="Arial" w:cs="Arial"/>
          <w:bCs/>
          <w:iCs/>
        </w:rPr>
        <w:t>Press Statement on International Women’s Day (Parti Sosialis Malaysia)</w:t>
      </w:r>
    </w:p>
    <w:p w:rsidR="007626A1" w:rsidRDefault="00DC4551">
      <w:pPr>
        <w:pStyle w:val="ListParagraph"/>
        <w:numPr>
          <w:ilvl w:val="0"/>
          <w:numId w:val="9"/>
        </w:numPr>
        <w:spacing w:after="240"/>
        <w:jc w:val="both"/>
        <w:rPr>
          <w:rFonts w:ascii="Arial" w:hAnsi="Arial" w:cs="Arial"/>
          <w:bCs/>
          <w:iCs/>
        </w:rPr>
      </w:pPr>
      <w:r>
        <w:rPr>
          <w:rFonts w:ascii="Arial" w:hAnsi="Arial" w:cs="Arial"/>
          <w:bCs/>
          <w:iCs/>
        </w:rPr>
        <w:t>Factsheet on Malaysian General Election (Open Society Foundation)</w:t>
      </w:r>
    </w:p>
    <w:p w:rsidR="007626A1" w:rsidRDefault="00DC4551">
      <w:pPr>
        <w:pStyle w:val="ListParagraph"/>
        <w:numPr>
          <w:ilvl w:val="0"/>
          <w:numId w:val="9"/>
        </w:numPr>
        <w:spacing w:after="240"/>
        <w:jc w:val="both"/>
        <w:rPr>
          <w:rFonts w:ascii="Arial" w:hAnsi="Arial" w:cs="Arial"/>
          <w:bCs/>
          <w:iCs/>
        </w:rPr>
      </w:pPr>
      <w:r>
        <w:rPr>
          <w:rFonts w:ascii="Arial" w:hAnsi="Arial" w:cs="Arial"/>
          <w:bCs/>
          <w:iCs/>
        </w:rPr>
        <w:t>Election Observation Report on 13</w:t>
      </w:r>
      <w:r>
        <w:rPr>
          <w:rFonts w:ascii="Arial" w:hAnsi="Arial" w:cs="Arial"/>
          <w:bCs/>
          <w:iCs/>
          <w:vertAlign w:val="superscript"/>
        </w:rPr>
        <w:t>th</w:t>
      </w:r>
      <w:r>
        <w:rPr>
          <w:rFonts w:ascii="Arial" w:hAnsi="Arial" w:cs="Arial"/>
          <w:bCs/>
          <w:iCs/>
        </w:rPr>
        <w:t xml:space="preserve"> General Election (PEMANTAU/BERSIH) </w:t>
      </w:r>
    </w:p>
    <w:p w:rsidR="007626A1" w:rsidRDefault="00DC4551">
      <w:pPr>
        <w:pStyle w:val="ListParagraph"/>
        <w:numPr>
          <w:ilvl w:val="0"/>
          <w:numId w:val="9"/>
        </w:numPr>
        <w:spacing w:after="240"/>
        <w:jc w:val="both"/>
        <w:rPr>
          <w:rFonts w:ascii="Arial" w:hAnsi="Arial" w:cs="Arial"/>
          <w:bCs/>
          <w:iCs/>
        </w:rPr>
      </w:pPr>
      <w:r>
        <w:rPr>
          <w:rFonts w:ascii="Arial" w:hAnsi="Arial" w:cs="Arial"/>
          <w:bCs/>
          <w:iCs/>
        </w:rPr>
        <w:t>Legal information brochures on Jenis-jenis Penceraian, Nafkah Anak, Harta Sepencarian dan Mut’ah (Sisters In Islam)</w:t>
      </w:r>
    </w:p>
    <w:p w:rsidR="007626A1" w:rsidRDefault="00DC4551">
      <w:pPr>
        <w:spacing w:after="240"/>
        <w:ind w:firstLine="720"/>
        <w:jc w:val="both"/>
        <w:rPr>
          <w:rFonts w:ascii="Arial" w:hAnsi="Arial" w:cs="Arial"/>
          <w:bCs/>
          <w:iCs/>
          <w:u w:val="single"/>
        </w:rPr>
      </w:pPr>
      <w:r>
        <w:rPr>
          <w:rFonts w:ascii="Arial" w:hAnsi="Arial" w:cs="Arial"/>
          <w:bCs/>
          <w:iCs/>
          <w:u w:val="single"/>
        </w:rPr>
        <w:t>Translation</w:t>
      </w:r>
    </w:p>
    <w:p w:rsidR="007626A1" w:rsidRDefault="00DC4551">
      <w:pPr>
        <w:pStyle w:val="ListParagraph"/>
        <w:numPr>
          <w:ilvl w:val="0"/>
          <w:numId w:val="11"/>
        </w:numPr>
        <w:spacing w:after="240"/>
        <w:jc w:val="both"/>
        <w:rPr>
          <w:rFonts w:ascii="Arial" w:hAnsi="Arial" w:cs="Arial"/>
          <w:bCs/>
          <w:iCs/>
        </w:rPr>
      </w:pPr>
      <w:r>
        <w:rPr>
          <w:rFonts w:ascii="Arial" w:hAnsi="Arial" w:cs="Arial"/>
          <w:bCs/>
          <w:iCs/>
        </w:rPr>
        <w:t>Movie script of A Whisper to A Roar (English to Malay)</w:t>
      </w:r>
    </w:p>
    <w:p w:rsidR="007626A1" w:rsidRDefault="00DC4551">
      <w:pPr>
        <w:pStyle w:val="ListParagraph"/>
        <w:numPr>
          <w:ilvl w:val="0"/>
          <w:numId w:val="11"/>
        </w:numPr>
        <w:spacing w:after="240"/>
        <w:jc w:val="both"/>
        <w:rPr>
          <w:rFonts w:ascii="Arial" w:hAnsi="Arial" w:cs="Arial"/>
          <w:bCs/>
          <w:iCs/>
        </w:rPr>
      </w:pPr>
      <w:r>
        <w:rPr>
          <w:rFonts w:ascii="Arial" w:hAnsi="Arial" w:cs="Arial"/>
          <w:bCs/>
          <w:iCs/>
        </w:rPr>
        <w:t>PEMANTAU press statements</w:t>
      </w:r>
    </w:p>
    <w:p w:rsidR="007626A1" w:rsidRDefault="00DC4551">
      <w:pPr>
        <w:pStyle w:val="ListParagraph"/>
        <w:numPr>
          <w:ilvl w:val="0"/>
          <w:numId w:val="11"/>
        </w:numPr>
        <w:spacing w:after="240"/>
        <w:jc w:val="both"/>
        <w:rPr>
          <w:rFonts w:ascii="Arial" w:hAnsi="Arial" w:cs="Arial"/>
          <w:bCs/>
          <w:iCs/>
        </w:rPr>
      </w:pPr>
      <w:r>
        <w:rPr>
          <w:rFonts w:ascii="Arial" w:hAnsi="Arial" w:cs="Arial"/>
          <w:bCs/>
          <w:iCs/>
        </w:rPr>
        <w:t>EMPOWER press statements</w:t>
      </w:r>
    </w:p>
    <w:p w:rsidR="007626A1" w:rsidRDefault="00DC4551">
      <w:pPr>
        <w:pStyle w:val="ListParagraph"/>
        <w:numPr>
          <w:ilvl w:val="0"/>
          <w:numId w:val="11"/>
        </w:numPr>
        <w:spacing w:after="240"/>
        <w:jc w:val="both"/>
        <w:rPr>
          <w:rFonts w:ascii="Arial" w:hAnsi="Arial" w:cs="Arial"/>
          <w:bCs/>
          <w:iCs/>
        </w:rPr>
      </w:pPr>
      <w:r>
        <w:rPr>
          <w:rFonts w:ascii="Arial" w:hAnsi="Arial" w:cs="Arial"/>
          <w:bCs/>
          <w:iCs/>
        </w:rPr>
        <w:t>SISTERS IN ISLAM press statements and memorandums</w:t>
      </w:r>
    </w:p>
    <w:p w:rsidR="007626A1" w:rsidRDefault="00DC4551">
      <w:pPr>
        <w:spacing w:after="240"/>
        <w:ind w:firstLine="720"/>
        <w:jc w:val="both"/>
        <w:rPr>
          <w:rFonts w:ascii="Arial" w:hAnsi="Arial" w:cs="Arial"/>
          <w:bCs/>
          <w:iCs/>
          <w:u w:val="single"/>
        </w:rPr>
      </w:pPr>
      <w:r>
        <w:rPr>
          <w:rFonts w:ascii="Arial" w:hAnsi="Arial" w:cs="Arial"/>
          <w:bCs/>
          <w:iCs/>
          <w:u w:val="single"/>
        </w:rPr>
        <w:t>Research</w:t>
      </w:r>
    </w:p>
    <w:p w:rsidR="007626A1" w:rsidRDefault="00DC4551">
      <w:pPr>
        <w:pStyle w:val="ListParagraph"/>
        <w:numPr>
          <w:ilvl w:val="0"/>
          <w:numId w:val="12"/>
        </w:numPr>
        <w:spacing w:after="240"/>
        <w:jc w:val="both"/>
        <w:rPr>
          <w:rFonts w:ascii="Arial" w:hAnsi="Arial" w:cs="Arial"/>
          <w:bCs/>
          <w:iCs/>
        </w:rPr>
      </w:pPr>
      <w:r>
        <w:rPr>
          <w:rFonts w:ascii="Arial" w:hAnsi="Arial" w:cs="Arial"/>
          <w:bCs/>
          <w:iCs/>
        </w:rPr>
        <w:t>The Everyday Lives of Bangladeshi Female Migrants Workers in Malaysia : Negotiating Identity and Mobility (Gender Studies, University of Malaya)</w:t>
      </w:r>
    </w:p>
    <w:p w:rsidR="007626A1" w:rsidRDefault="00DC4551">
      <w:pPr>
        <w:pStyle w:val="ListParagraph"/>
        <w:numPr>
          <w:ilvl w:val="0"/>
          <w:numId w:val="12"/>
        </w:numPr>
        <w:spacing w:after="240"/>
        <w:jc w:val="both"/>
        <w:rPr>
          <w:rFonts w:ascii="Arial" w:hAnsi="Arial" w:cs="Arial"/>
          <w:bCs/>
          <w:iCs/>
        </w:rPr>
      </w:pPr>
      <w:r>
        <w:rPr>
          <w:rFonts w:ascii="Arial" w:hAnsi="Arial" w:cs="Arial"/>
          <w:bCs/>
          <w:iCs/>
        </w:rPr>
        <w:t>Impact of Polygamy on Muslim Families in Malaysia (Sisters In Islam)</w:t>
      </w:r>
    </w:p>
    <w:p w:rsidR="007626A1" w:rsidRDefault="007626A1">
      <w:pPr>
        <w:pStyle w:val="ListParagraph"/>
        <w:spacing w:after="240"/>
        <w:ind w:left="1440"/>
        <w:jc w:val="both"/>
        <w:rPr>
          <w:rFonts w:ascii="Arial" w:hAnsi="Arial" w:cs="Arial"/>
          <w:bCs/>
          <w:iCs/>
        </w:rPr>
      </w:pPr>
    </w:p>
    <w:p w:rsidR="007626A1" w:rsidRDefault="007626A1">
      <w:pPr>
        <w:pStyle w:val="ListParagraph"/>
        <w:spacing w:after="240"/>
        <w:ind w:left="1440"/>
        <w:jc w:val="both"/>
        <w:rPr>
          <w:rFonts w:ascii="Arial" w:hAnsi="Arial" w:cs="Arial"/>
          <w:bCs/>
          <w:iCs/>
        </w:rPr>
      </w:pPr>
    </w:p>
    <w:p w:rsidR="007626A1" w:rsidRDefault="00DC4551">
      <w:pPr>
        <w:pStyle w:val="ListParagraph"/>
        <w:numPr>
          <w:ilvl w:val="0"/>
          <w:numId w:val="3"/>
        </w:numPr>
        <w:spacing w:after="240"/>
        <w:jc w:val="both"/>
        <w:rPr>
          <w:rFonts w:ascii="Arial" w:hAnsi="Arial" w:cs="Arial"/>
          <w:bCs/>
          <w:i/>
          <w:iCs/>
        </w:rPr>
      </w:pPr>
      <w:r>
        <w:rPr>
          <w:rFonts w:ascii="Arial" w:hAnsi="Arial" w:cs="Arial"/>
          <w:bCs/>
          <w:i/>
          <w:iCs/>
        </w:rPr>
        <w:t>February 2013 – present</w:t>
      </w:r>
    </w:p>
    <w:p w:rsidR="007626A1" w:rsidRDefault="00DC4551">
      <w:pPr>
        <w:pStyle w:val="ListParagraph"/>
        <w:spacing w:after="240"/>
        <w:jc w:val="both"/>
        <w:rPr>
          <w:rFonts w:ascii="Arial" w:hAnsi="Arial" w:cs="Arial"/>
          <w:b/>
          <w:bCs/>
          <w:iCs/>
        </w:rPr>
      </w:pPr>
      <w:r>
        <w:rPr>
          <w:rFonts w:ascii="Arial" w:hAnsi="Arial" w:cs="Arial"/>
          <w:b/>
          <w:bCs/>
          <w:iCs/>
        </w:rPr>
        <w:t>Coordinator and Co-Founder, Streets Project Kuala Lumpur, Malaysia</w:t>
      </w:r>
    </w:p>
    <w:p w:rsidR="007626A1" w:rsidRDefault="007626A1">
      <w:pPr>
        <w:pStyle w:val="ListParagraph"/>
        <w:spacing w:after="240"/>
        <w:jc w:val="both"/>
        <w:rPr>
          <w:rFonts w:ascii="Arial" w:hAnsi="Arial" w:cs="Arial"/>
          <w:bCs/>
          <w:iCs/>
        </w:rPr>
      </w:pPr>
    </w:p>
    <w:p w:rsidR="007626A1" w:rsidRDefault="00DC4551">
      <w:pPr>
        <w:ind w:left="720"/>
        <w:jc w:val="both"/>
        <w:rPr>
          <w:rFonts w:ascii="Arial" w:hAnsi="Arial" w:cs="Arial"/>
        </w:rPr>
      </w:pPr>
      <w:r>
        <w:rPr>
          <w:rFonts w:ascii="Arial" w:hAnsi="Arial" w:cs="Arial"/>
          <w:shd w:val="clear" w:color="auto" w:fill="FFFFFF"/>
        </w:rPr>
        <w:t xml:space="preserve">Streets Project Kuala Lumpur (SPKL) is an independent collective </w:t>
      </w:r>
      <w:r>
        <w:rPr>
          <w:rFonts w:ascii="Arial" w:hAnsi="Arial" w:cs="Arial"/>
        </w:rPr>
        <w:t>working to alleviate the isolation of people sleeping rough by providing them with nutritious meals, clothing and assistance in the transition to employment and life off the streets. Our goal is to provide a space where they can gain a sense of belonging in a spirit of love, acceptance and understanding. Also, to foster the skills they need to move towards independent living. We aim to reach out to support and campaign for people who are experiencing homelessness, and particularly those for whom no other provision exists.</w:t>
      </w:r>
    </w:p>
    <w:p w:rsidR="007626A1" w:rsidRDefault="007626A1">
      <w:pPr>
        <w:ind w:left="720"/>
        <w:jc w:val="both"/>
        <w:rPr>
          <w:rFonts w:ascii="Arial" w:hAnsi="Arial" w:cs="Arial"/>
        </w:rPr>
      </w:pPr>
    </w:p>
    <w:p w:rsidR="007626A1" w:rsidRDefault="00DC4551">
      <w:pPr>
        <w:ind w:left="720"/>
        <w:jc w:val="both"/>
        <w:rPr>
          <w:rFonts w:ascii="Arial" w:hAnsi="Arial" w:cs="Arial"/>
          <w:shd w:val="clear" w:color="auto" w:fill="FFFFFF"/>
        </w:rPr>
      </w:pPr>
      <w:r>
        <w:rPr>
          <w:rFonts w:ascii="Arial" w:hAnsi="Arial" w:cs="Arial"/>
        </w:rPr>
        <w:t xml:space="preserve">Currently we only have one activity, Street Cafe, every Sunday. </w:t>
      </w:r>
      <w:r>
        <w:rPr>
          <w:rFonts w:ascii="Arial" w:hAnsi="Arial" w:cs="Arial"/>
          <w:shd w:val="clear" w:color="auto" w:fill="FFFFFF"/>
        </w:rPr>
        <w:t xml:space="preserve">Street Cafe is an opportunity for the community to meet and socialise with their friends, as well as play games, music or just read the magazines and newspapers quietly, in privacy and without worrying about being moved on. We set up mats and a table and provide hot meals, tea, coffee, biscuits, cakes and fruits. We also coordinate with other groups to offer medical and legal aid. </w:t>
      </w:r>
    </w:p>
    <w:p w:rsidR="007626A1" w:rsidRDefault="007626A1">
      <w:pPr>
        <w:ind w:left="720"/>
        <w:jc w:val="both"/>
        <w:rPr>
          <w:rFonts w:ascii="Arial" w:hAnsi="Arial" w:cs="Arial"/>
          <w:shd w:val="clear" w:color="auto" w:fill="FFFFFF"/>
        </w:rPr>
      </w:pPr>
    </w:p>
    <w:p w:rsidR="007626A1" w:rsidRDefault="00DC4551">
      <w:pPr>
        <w:ind w:left="720"/>
        <w:jc w:val="both"/>
        <w:rPr>
          <w:rFonts w:ascii="Arial" w:hAnsi="Arial" w:cs="Arial"/>
        </w:rPr>
      </w:pPr>
      <w:r>
        <w:rPr>
          <w:rFonts w:ascii="Arial" w:hAnsi="Arial" w:cs="Arial"/>
          <w:shd w:val="clear" w:color="auto" w:fill="FFFFFF"/>
        </w:rPr>
        <w:t xml:space="preserve">We are also planning to have another two activities – Street Work and Hospitality – once we are more stable financially. </w:t>
      </w:r>
    </w:p>
    <w:p w:rsidR="007626A1" w:rsidRDefault="007626A1">
      <w:pPr>
        <w:pStyle w:val="ListParagraph"/>
        <w:spacing w:after="240"/>
        <w:jc w:val="both"/>
        <w:rPr>
          <w:rFonts w:ascii="Arial" w:hAnsi="Arial" w:cs="Arial"/>
          <w:bCs/>
          <w:i/>
          <w:iCs/>
        </w:rPr>
      </w:pPr>
    </w:p>
    <w:p w:rsidR="007626A1" w:rsidRDefault="00DC4551">
      <w:pPr>
        <w:pStyle w:val="ListParagraph"/>
        <w:numPr>
          <w:ilvl w:val="0"/>
          <w:numId w:val="3"/>
        </w:numPr>
        <w:spacing w:after="240"/>
        <w:jc w:val="both"/>
        <w:rPr>
          <w:rFonts w:ascii="Arial" w:hAnsi="Arial" w:cs="Arial"/>
          <w:bCs/>
          <w:i/>
          <w:iCs/>
        </w:rPr>
      </w:pPr>
      <w:r>
        <w:rPr>
          <w:rFonts w:ascii="Arial" w:hAnsi="Arial" w:cs="Arial"/>
          <w:bCs/>
          <w:i/>
          <w:iCs/>
        </w:rPr>
        <w:t>August 2012 – April 2013</w:t>
      </w:r>
    </w:p>
    <w:p w:rsidR="007626A1" w:rsidRDefault="00DC4551">
      <w:pPr>
        <w:pStyle w:val="ListParagraph"/>
        <w:spacing w:after="240"/>
        <w:jc w:val="both"/>
        <w:rPr>
          <w:rFonts w:ascii="Arial" w:hAnsi="Arial" w:cs="Arial"/>
          <w:b/>
          <w:bCs/>
          <w:iCs/>
        </w:rPr>
      </w:pPr>
      <w:r>
        <w:rPr>
          <w:rFonts w:ascii="Arial" w:hAnsi="Arial" w:cs="Arial"/>
          <w:b/>
          <w:bCs/>
          <w:iCs/>
        </w:rPr>
        <w:t>Programme Coordinator, Coalition</w:t>
      </w:r>
      <w:bookmarkStart w:id="0" w:name="_GoBack"/>
      <w:bookmarkEnd w:id="0"/>
      <w:r>
        <w:rPr>
          <w:rFonts w:ascii="Arial" w:hAnsi="Arial" w:cs="Arial"/>
          <w:b/>
          <w:bCs/>
          <w:iCs/>
        </w:rPr>
        <w:t xml:space="preserve"> To Abolish Modern Slavery in Asia (CAMSA), Malaysia</w:t>
      </w:r>
    </w:p>
    <w:p w:rsidR="007626A1" w:rsidRDefault="007626A1">
      <w:pPr>
        <w:pStyle w:val="ListParagraph"/>
        <w:spacing w:after="240"/>
        <w:jc w:val="both"/>
        <w:rPr>
          <w:rFonts w:ascii="Arial" w:hAnsi="Arial" w:cs="Arial"/>
          <w:bCs/>
          <w:iCs/>
        </w:rPr>
      </w:pPr>
    </w:p>
    <w:p w:rsidR="007626A1" w:rsidRDefault="00DC4551">
      <w:pPr>
        <w:pStyle w:val="ListParagraph"/>
        <w:spacing w:after="240"/>
        <w:jc w:val="both"/>
        <w:rPr>
          <w:rFonts w:ascii="Arial" w:hAnsi="Arial" w:cs="Arial"/>
          <w:bCs/>
          <w:iCs/>
        </w:rPr>
      </w:pPr>
      <w:r>
        <w:rPr>
          <w:rFonts w:ascii="Arial" w:hAnsi="Arial" w:cs="Arial"/>
          <w:bCs/>
          <w:iCs/>
        </w:rPr>
        <w:t>As the programme coordinator with CAMSA, I am responsible to provide a comprehensive case management to identified victims, establish protocols for cross-referral of victims among service providers, refer Vietnamese clients to partners in Vietnam for follow-up assistance, collect lessons learned and best practices to improve case management model, advocate for the interests of victims before government agencies, network with service providers and government agencies to promote government-NGO collaboration, collaborate with MTUC and other partners to train Vietnamese migrant workers and volunteers and manage the toll-free helpline.</w:t>
      </w:r>
    </w:p>
    <w:p w:rsidR="007626A1" w:rsidRDefault="007626A1">
      <w:pPr>
        <w:pStyle w:val="ListParagraph"/>
        <w:spacing w:after="240"/>
        <w:jc w:val="both"/>
        <w:rPr>
          <w:rFonts w:ascii="Arial" w:hAnsi="Arial" w:cs="Arial"/>
          <w:bCs/>
          <w:i/>
          <w:iCs/>
        </w:rPr>
      </w:pPr>
    </w:p>
    <w:p w:rsidR="007626A1" w:rsidRDefault="00DC4551">
      <w:pPr>
        <w:pStyle w:val="ListParagraph"/>
        <w:numPr>
          <w:ilvl w:val="0"/>
          <w:numId w:val="3"/>
        </w:numPr>
        <w:spacing w:after="240"/>
        <w:jc w:val="both"/>
        <w:rPr>
          <w:rFonts w:ascii="Arial" w:hAnsi="Arial" w:cs="Arial"/>
          <w:bCs/>
          <w:i/>
          <w:iCs/>
        </w:rPr>
      </w:pPr>
      <w:r>
        <w:rPr>
          <w:rFonts w:ascii="Arial" w:hAnsi="Arial" w:cs="Arial"/>
          <w:bCs/>
          <w:i/>
          <w:iCs/>
        </w:rPr>
        <w:t>Jan 2012 – August 2012</w:t>
      </w:r>
    </w:p>
    <w:p w:rsidR="007626A1" w:rsidRDefault="007626A1">
      <w:pPr>
        <w:pStyle w:val="ListParagraph"/>
        <w:spacing w:after="240"/>
        <w:jc w:val="both"/>
        <w:rPr>
          <w:rFonts w:ascii="Arial" w:hAnsi="Arial" w:cs="Arial"/>
          <w:bCs/>
          <w:iCs/>
        </w:rPr>
      </w:pPr>
    </w:p>
    <w:p w:rsidR="007626A1" w:rsidRDefault="00DC4551">
      <w:pPr>
        <w:pStyle w:val="ListParagraph"/>
        <w:spacing w:after="240"/>
        <w:jc w:val="both"/>
        <w:rPr>
          <w:rFonts w:ascii="Arial" w:hAnsi="Arial" w:cs="Arial"/>
          <w:bCs/>
          <w:iCs/>
        </w:rPr>
      </w:pPr>
      <w:r>
        <w:rPr>
          <w:rFonts w:ascii="Arial" w:hAnsi="Arial" w:cs="Arial"/>
          <w:b/>
          <w:bCs/>
          <w:iCs/>
        </w:rPr>
        <w:t>Chief Operating Officer, Program Mikrokredit Wanita Ladang (WALA) Selangor, Malaysia</w:t>
      </w:r>
      <w:r>
        <w:rPr>
          <w:rFonts w:ascii="Arial" w:hAnsi="Arial" w:cs="Arial"/>
          <w:bCs/>
          <w:iCs/>
        </w:rPr>
        <w:t>.</w:t>
      </w:r>
    </w:p>
    <w:p w:rsidR="007626A1" w:rsidRDefault="00DC4551">
      <w:pPr>
        <w:pStyle w:val="ListParagraph"/>
        <w:spacing w:after="240"/>
        <w:jc w:val="both"/>
        <w:rPr>
          <w:rFonts w:ascii="Arial" w:hAnsi="Arial" w:cs="Arial"/>
          <w:bCs/>
          <w:iCs/>
        </w:rPr>
      </w:pPr>
      <w:r>
        <w:rPr>
          <w:rFonts w:ascii="Arial" w:hAnsi="Arial" w:cs="Arial"/>
          <w:bCs/>
          <w:iCs/>
        </w:rPr>
        <w:t>WALA Selangor</w:t>
      </w:r>
      <w:r>
        <w:rPr>
          <w:rFonts w:ascii="Arial" w:hAnsi="Arial" w:cs="Arial"/>
        </w:rPr>
        <w:t xml:space="preserve"> aims to empower women by equipping them with the knowledge, tools and skills to become successful entrepreneurs while continuing their work in the plantation. It have multiple interrelated major components:</w:t>
      </w:r>
    </w:p>
    <w:p w:rsidR="007626A1" w:rsidRDefault="00DC4551">
      <w:pPr>
        <w:pStyle w:val="ListParagraph"/>
        <w:numPr>
          <w:ilvl w:val="0"/>
          <w:numId w:val="5"/>
        </w:numPr>
        <w:suppressAutoHyphens w:val="0"/>
        <w:spacing w:before="100" w:beforeAutospacing="1" w:after="100" w:afterAutospacing="1"/>
        <w:jc w:val="both"/>
        <w:rPr>
          <w:rFonts w:ascii="Arial" w:hAnsi="Arial" w:cs="Arial"/>
        </w:rPr>
      </w:pPr>
      <w:r>
        <w:rPr>
          <w:rFonts w:ascii="Arial" w:hAnsi="Arial" w:cs="Arial"/>
        </w:rPr>
        <w:t xml:space="preserve">Communications strategies and approaches to increase the awareness, understanding and take-up of microcredit and micro finance among communities, plantation women. </w:t>
      </w:r>
    </w:p>
    <w:p w:rsidR="007626A1" w:rsidRDefault="00DC4551">
      <w:pPr>
        <w:pStyle w:val="ListParagraph"/>
        <w:numPr>
          <w:ilvl w:val="0"/>
          <w:numId w:val="5"/>
        </w:numPr>
        <w:suppressAutoHyphens w:val="0"/>
        <w:spacing w:before="100" w:beforeAutospacing="1" w:after="100" w:afterAutospacing="1"/>
        <w:jc w:val="both"/>
        <w:rPr>
          <w:rFonts w:ascii="Arial" w:hAnsi="Arial" w:cs="Arial"/>
        </w:rPr>
      </w:pPr>
      <w:r>
        <w:rPr>
          <w:rFonts w:ascii="Arial" w:hAnsi="Arial" w:cs="Arial"/>
        </w:rPr>
        <w:t xml:space="preserve">To develop capacities of the women and their families for their political empowerment through various approaches so that women can make effective decisions for change in order for the project to become achievable. </w:t>
      </w:r>
    </w:p>
    <w:p w:rsidR="007626A1" w:rsidRDefault="00DC4551">
      <w:pPr>
        <w:pStyle w:val="ListParagraph"/>
        <w:numPr>
          <w:ilvl w:val="0"/>
          <w:numId w:val="5"/>
        </w:numPr>
        <w:suppressAutoHyphens w:val="0"/>
        <w:spacing w:before="100" w:beforeAutospacing="1" w:after="100" w:afterAutospacing="1"/>
        <w:jc w:val="both"/>
        <w:rPr>
          <w:rFonts w:ascii="Arial" w:hAnsi="Arial" w:cs="Arial"/>
        </w:rPr>
      </w:pPr>
      <w:r>
        <w:rPr>
          <w:rFonts w:ascii="Arial" w:hAnsi="Arial" w:cs="Arial"/>
        </w:rPr>
        <w:t xml:space="preserve">To enable a group women from the plantation to acquire skills and develop entrepreneurial expertise through activities such as business coaching and hands-on business skills training. This includes an exploration of new and innovative ways of opening market access for the targeted women, taking advantage of ICT and through the development of business networks. </w:t>
      </w:r>
    </w:p>
    <w:p w:rsidR="007626A1" w:rsidRDefault="00DC4551">
      <w:pPr>
        <w:pStyle w:val="ListParagraph"/>
        <w:numPr>
          <w:ilvl w:val="0"/>
          <w:numId w:val="5"/>
        </w:numPr>
        <w:suppressAutoHyphens w:val="0"/>
        <w:spacing w:before="100" w:beforeAutospacing="1" w:after="100" w:afterAutospacing="1"/>
        <w:jc w:val="both"/>
        <w:rPr>
          <w:rFonts w:ascii="Arial" w:hAnsi="Arial" w:cs="Arial"/>
        </w:rPr>
      </w:pPr>
      <w:r>
        <w:rPr>
          <w:rFonts w:ascii="Arial" w:hAnsi="Arial" w:cs="Arial"/>
        </w:rPr>
        <w:t>Building partnerships with the urban population like residents associations and relevant market chains to increase market access for the products manufactured by the women in the plantations</w:t>
      </w:r>
    </w:p>
    <w:p w:rsidR="007626A1" w:rsidRDefault="00DC4551">
      <w:pPr>
        <w:suppressAutoHyphens w:val="0"/>
        <w:spacing w:before="100" w:beforeAutospacing="1" w:after="100" w:afterAutospacing="1"/>
        <w:ind w:left="720"/>
        <w:jc w:val="both"/>
        <w:rPr>
          <w:rFonts w:ascii="Arial" w:hAnsi="Arial" w:cs="Arial"/>
        </w:rPr>
      </w:pPr>
      <w:r>
        <w:rPr>
          <w:rFonts w:ascii="Arial" w:hAnsi="Arial" w:cs="Arial"/>
        </w:rPr>
        <w:lastRenderedPageBreak/>
        <w:t>This programme also aims to develop and enhance the capacity of key stakeholders to support the empowerment of women entrepreneurs and at the same time to promote the initiative within the Selangor state entrepreneurship development.</w:t>
      </w:r>
    </w:p>
    <w:p w:rsidR="007626A1" w:rsidRDefault="00DC4551">
      <w:pPr>
        <w:suppressAutoHyphens w:val="0"/>
        <w:spacing w:before="100" w:beforeAutospacing="1" w:after="100" w:afterAutospacing="1"/>
        <w:ind w:left="720"/>
        <w:jc w:val="both"/>
        <w:rPr>
          <w:rFonts w:ascii="Arial" w:hAnsi="Arial" w:cs="Arial"/>
          <w:bCs/>
          <w:i/>
          <w:iCs/>
        </w:rPr>
      </w:pPr>
      <w:r>
        <w:rPr>
          <w:rFonts w:ascii="Arial" w:hAnsi="Arial" w:cs="Arial"/>
        </w:rPr>
        <w:t xml:space="preserve">As the COO of this non-profit organisation under the Selangor state government, I play a critical leadership role in executing the strategies developed by the team. I also </w:t>
      </w:r>
      <w:r>
        <w:rPr>
          <w:rFonts w:ascii="Arial" w:hAnsi="Arial" w:cs="Arial"/>
          <w:shd w:val="clear" w:color="auto" w:fill="FFFFFF"/>
        </w:rPr>
        <w:t>oversee the general management of a program area that includes not only program development, delivery and evaluation but also knowledge management and public relations.</w:t>
      </w:r>
    </w:p>
    <w:p w:rsidR="007626A1" w:rsidRDefault="00DC4551">
      <w:pPr>
        <w:pStyle w:val="ListParagraph"/>
        <w:numPr>
          <w:ilvl w:val="0"/>
          <w:numId w:val="3"/>
        </w:numPr>
        <w:spacing w:after="240"/>
        <w:jc w:val="both"/>
        <w:rPr>
          <w:rFonts w:ascii="Arial" w:hAnsi="Arial" w:cs="Arial"/>
          <w:bCs/>
          <w:i/>
          <w:iCs/>
        </w:rPr>
      </w:pPr>
      <w:r>
        <w:rPr>
          <w:rFonts w:ascii="Arial" w:hAnsi="Arial" w:cs="Arial"/>
          <w:bCs/>
          <w:i/>
          <w:iCs/>
        </w:rPr>
        <w:t>July 2008 – December 2011</w:t>
      </w:r>
    </w:p>
    <w:p w:rsidR="007626A1" w:rsidRDefault="00DC4551">
      <w:pPr>
        <w:spacing w:after="240"/>
        <w:ind w:firstLine="720"/>
        <w:jc w:val="both"/>
        <w:rPr>
          <w:rFonts w:ascii="Arial" w:hAnsi="Arial" w:cs="Arial"/>
          <w:b/>
          <w:bCs/>
          <w:iCs/>
        </w:rPr>
      </w:pPr>
      <w:r>
        <w:rPr>
          <w:rFonts w:ascii="Arial" w:hAnsi="Arial" w:cs="Arial"/>
          <w:b/>
          <w:bCs/>
          <w:iCs/>
        </w:rPr>
        <w:t>Legal &amp; Advocacy Officer, Sisters In Islam, Malaysia</w:t>
      </w:r>
    </w:p>
    <w:p w:rsidR="007626A1" w:rsidRDefault="00DC4551">
      <w:pPr>
        <w:ind w:left="720"/>
        <w:jc w:val="both"/>
        <w:rPr>
          <w:rFonts w:ascii="Arial" w:hAnsi="Arial" w:cs="Arial"/>
        </w:rPr>
      </w:pPr>
      <w:bookmarkStart w:id="1" w:name="OLE_LINK11"/>
      <w:bookmarkStart w:id="2" w:name="OLE_LINK12"/>
      <w:r>
        <w:rPr>
          <w:rFonts w:ascii="Arial" w:hAnsi="Arial" w:cs="Arial"/>
        </w:rPr>
        <w:t xml:space="preserve">As Legal and Advocacy Officer I am responsible for coordinating the programmes and projects of the Advocacy, Legal Services and Public Education Unit. </w:t>
      </w:r>
      <w:bookmarkStart w:id="3" w:name="OLE_LINK9"/>
      <w:bookmarkStart w:id="4" w:name="OLE_LINK10"/>
      <w:r>
        <w:rPr>
          <w:rFonts w:ascii="Arial" w:hAnsi="Arial" w:cs="Arial"/>
        </w:rPr>
        <w:t>We seek to promote better understanding of issues pertaining to Muslim women with a view to uphold the principles of equality, justice, freedom and dignity within the framework of a democratic state.</w:t>
      </w:r>
      <w:bookmarkEnd w:id="3"/>
      <w:bookmarkEnd w:id="4"/>
      <w:r>
        <w:rPr>
          <w:rFonts w:ascii="Arial" w:hAnsi="Arial" w:cs="Arial"/>
        </w:rPr>
        <w:t xml:space="preserve"> Essentially we are working to reform all the discriminatory laws under the shariah system because we believe that change is necessary and change is possible. I am mainly working on the Muslim family Law campaign to reform the discriminatory provisions under the law as currently practised in Malaysia. We are doing nationwide training among grassroots communities, working particularly with women, in order to raise public awareness and mobilise more voices on the necessity for a new family law that is more just and equal towards women.</w:t>
      </w:r>
      <w:bookmarkEnd w:id="1"/>
      <w:bookmarkEnd w:id="2"/>
      <w:r>
        <w:rPr>
          <w:rFonts w:ascii="Arial" w:hAnsi="Arial" w:cs="Arial"/>
        </w:rPr>
        <w:t xml:space="preserve"> Apart from meeting women and women’s groups that are directly affected by the negative impacts of this law, we also have regular meetings with policy-makers and those who are in the position to influence the decision-making process. By doing this we are endeavouring to ensure that our proposed draft law can be passed in Parliament without much resistance.</w:t>
      </w:r>
    </w:p>
    <w:p w:rsidR="007626A1" w:rsidRDefault="007626A1">
      <w:pPr>
        <w:ind w:left="720"/>
        <w:jc w:val="both"/>
        <w:rPr>
          <w:rFonts w:ascii="Arial" w:hAnsi="Arial" w:cs="Arial"/>
        </w:rPr>
      </w:pPr>
    </w:p>
    <w:p w:rsidR="007626A1" w:rsidRDefault="00DC4551">
      <w:pPr>
        <w:ind w:left="720"/>
        <w:jc w:val="both"/>
        <w:rPr>
          <w:rFonts w:ascii="Arial" w:hAnsi="Arial" w:cs="Arial"/>
        </w:rPr>
      </w:pPr>
      <w:r>
        <w:rPr>
          <w:rFonts w:ascii="Arial" w:hAnsi="Arial" w:cs="Arial"/>
        </w:rPr>
        <w:t>On the legal services front, I give legal advice on family law cases on regular basis via telephone, email and face-to-face consultation. I also write every week for SIS Legal Literacy column in a local Malay newspaper and develop SIS Legal Literacy materials such as brochures, pamphlets and information sheets.  Further, I assist in overseeing and monitoring the Legal Aid Chambering Students programme.</w:t>
      </w:r>
    </w:p>
    <w:p w:rsidR="007626A1" w:rsidRDefault="007626A1">
      <w:pPr>
        <w:jc w:val="both"/>
        <w:rPr>
          <w:rFonts w:ascii="Arial" w:hAnsi="Arial" w:cs="Arial"/>
        </w:rPr>
      </w:pPr>
    </w:p>
    <w:p w:rsidR="007626A1" w:rsidRDefault="00DC4551">
      <w:pPr>
        <w:pStyle w:val="ListParagraph"/>
        <w:numPr>
          <w:ilvl w:val="0"/>
          <w:numId w:val="3"/>
        </w:numPr>
        <w:jc w:val="both"/>
        <w:rPr>
          <w:rFonts w:ascii="Arial" w:hAnsi="Arial" w:cs="Arial"/>
          <w:i/>
        </w:rPr>
      </w:pPr>
      <w:r>
        <w:rPr>
          <w:rFonts w:ascii="Arial" w:hAnsi="Arial" w:cs="Arial"/>
          <w:i/>
        </w:rPr>
        <w:t>August 2005 – January 2008</w:t>
      </w:r>
    </w:p>
    <w:p w:rsidR="007626A1" w:rsidRDefault="007626A1">
      <w:pPr>
        <w:pStyle w:val="ListParagraph"/>
        <w:jc w:val="both"/>
        <w:rPr>
          <w:rFonts w:ascii="Arial" w:hAnsi="Arial" w:cs="Arial"/>
        </w:rPr>
      </w:pPr>
    </w:p>
    <w:p w:rsidR="007626A1" w:rsidRDefault="00DC4551">
      <w:pPr>
        <w:pStyle w:val="ListParagraph"/>
        <w:jc w:val="both"/>
        <w:rPr>
          <w:rFonts w:ascii="Arial" w:hAnsi="Arial" w:cs="Arial"/>
          <w:b/>
        </w:rPr>
      </w:pPr>
      <w:r>
        <w:rPr>
          <w:rFonts w:ascii="Arial" w:hAnsi="Arial" w:cs="Arial"/>
          <w:b/>
        </w:rPr>
        <w:t>Interfaith Relations Officer, Islamic Cultural Centre, United Kingdom</w:t>
      </w:r>
    </w:p>
    <w:p w:rsidR="007626A1" w:rsidRDefault="007626A1">
      <w:pPr>
        <w:pStyle w:val="ListParagraph"/>
        <w:jc w:val="both"/>
        <w:rPr>
          <w:rFonts w:ascii="Arial" w:hAnsi="Arial" w:cs="Arial"/>
        </w:rPr>
      </w:pPr>
    </w:p>
    <w:p w:rsidR="007626A1" w:rsidRDefault="00DC4551">
      <w:pPr>
        <w:pStyle w:val="BodyTextIndent"/>
        <w:rPr>
          <w:rFonts w:ascii="Arial" w:hAnsi="Arial" w:cs="Arial"/>
          <w:sz w:val="24"/>
          <w:szCs w:val="24"/>
        </w:rPr>
      </w:pPr>
      <w:r>
        <w:rPr>
          <w:rFonts w:ascii="Verdana" w:hAnsi="Verdana" w:cs="Arial"/>
          <w:sz w:val="20"/>
          <w:szCs w:val="20"/>
        </w:rPr>
        <w:tab/>
      </w:r>
      <w:r>
        <w:rPr>
          <w:rFonts w:ascii="Arial" w:hAnsi="Arial" w:cs="Arial"/>
          <w:sz w:val="24"/>
          <w:szCs w:val="24"/>
        </w:rPr>
        <w:t xml:space="preserve">My primary role as Interfaith Relations Officer was to spread awareness on progressive interfaith relations and understanding of religious tolerance in the UK, especially among the youth. This kind of work became more crucial after the 7/7 London attacks. I attended meetings and conferences with other moderate interfaith groups in order to exchange information and coordinate opportunities for a liberal-approach interfaith work based on justice issues and </w:t>
      </w:r>
      <w:r>
        <w:rPr>
          <w:rFonts w:ascii="Arial" w:hAnsi="Arial" w:cs="Arial"/>
          <w:sz w:val="24"/>
          <w:szCs w:val="24"/>
        </w:rPr>
        <w:lastRenderedPageBreak/>
        <w:t>shared belief. From time to time we also coordinated open dialogue with diverse religious traditions to call for mutual understanding and respect between religions so that all can practice their faith in moderation and with freedom.</w:t>
      </w:r>
    </w:p>
    <w:p w:rsidR="007626A1" w:rsidRDefault="007626A1">
      <w:pPr>
        <w:jc w:val="both"/>
        <w:rPr>
          <w:rFonts w:ascii="Arial" w:hAnsi="Arial" w:cs="Arial"/>
        </w:rPr>
      </w:pPr>
    </w:p>
    <w:p w:rsidR="007626A1" w:rsidRDefault="007626A1">
      <w:pPr>
        <w:jc w:val="both"/>
        <w:rPr>
          <w:rFonts w:ascii="Arial" w:hAnsi="Arial" w:cs="Arial"/>
        </w:rPr>
      </w:pPr>
    </w:p>
    <w:p w:rsidR="007626A1" w:rsidRDefault="007626A1">
      <w:pPr>
        <w:jc w:val="both"/>
        <w:rPr>
          <w:rFonts w:ascii="Arial" w:hAnsi="Arial" w:cs="Arial"/>
        </w:rPr>
      </w:pPr>
    </w:p>
    <w:p w:rsidR="007626A1" w:rsidRDefault="007626A1">
      <w:pPr>
        <w:jc w:val="both"/>
        <w:rPr>
          <w:rFonts w:ascii="Arial" w:hAnsi="Arial" w:cs="Arial"/>
        </w:rPr>
      </w:pPr>
    </w:p>
    <w:p w:rsidR="007626A1" w:rsidRDefault="007626A1">
      <w:pPr>
        <w:jc w:val="both"/>
        <w:rPr>
          <w:rFonts w:ascii="Arial" w:hAnsi="Arial" w:cs="Arial"/>
        </w:rPr>
      </w:pPr>
    </w:p>
    <w:p w:rsidR="007626A1" w:rsidRDefault="007626A1">
      <w:pPr>
        <w:jc w:val="both"/>
        <w:rPr>
          <w:rFonts w:ascii="Arial" w:hAnsi="Arial" w:cs="Arial"/>
        </w:rPr>
      </w:pPr>
    </w:p>
    <w:p w:rsidR="007626A1" w:rsidRDefault="00DC4551">
      <w:pPr>
        <w:pBdr>
          <w:bottom w:val="single" w:sz="12" w:space="1" w:color="auto"/>
        </w:pBdr>
        <w:jc w:val="both"/>
        <w:rPr>
          <w:rFonts w:ascii="Arial" w:hAnsi="Arial" w:cs="Arial"/>
        </w:rPr>
      </w:pPr>
      <w:r>
        <w:rPr>
          <w:rFonts w:ascii="Arial" w:hAnsi="Arial" w:cs="Arial"/>
        </w:rPr>
        <w:t>PERSONAL DETAILS</w:t>
      </w:r>
    </w:p>
    <w:p w:rsidR="007626A1" w:rsidRDefault="007626A1">
      <w:pPr>
        <w:tabs>
          <w:tab w:val="left" w:pos="720"/>
        </w:tabs>
        <w:spacing w:after="240"/>
        <w:rPr>
          <w:rFonts w:ascii="Arial" w:hAnsi="Arial" w:cs="Arial"/>
        </w:rPr>
      </w:pPr>
    </w:p>
    <w:p w:rsidR="007626A1" w:rsidRDefault="00DC4551">
      <w:pPr>
        <w:tabs>
          <w:tab w:val="left" w:pos="720"/>
        </w:tabs>
        <w:spacing w:after="240"/>
        <w:rPr>
          <w:rFonts w:ascii="Arial" w:hAnsi="Arial" w:cs="Arial"/>
        </w:rPr>
      </w:pPr>
      <w:r>
        <w:rPr>
          <w:rFonts w:ascii="Arial" w:hAnsi="Arial" w:cs="Arial"/>
        </w:rPr>
        <w:t xml:space="preserve">D.O.B.  </w:t>
      </w:r>
      <w:r>
        <w:rPr>
          <w:rFonts w:ascii="Arial" w:hAnsi="Arial" w:cs="Arial"/>
        </w:rPr>
        <w:tab/>
      </w:r>
      <w:r>
        <w:rPr>
          <w:rFonts w:ascii="Arial" w:hAnsi="Arial" w:cs="Arial"/>
        </w:rPr>
        <w:tab/>
        <w:t>: 30</w:t>
      </w:r>
      <w:r>
        <w:rPr>
          <w:rFonts w:ascii="Arial" w:hAnsi="Arial" w:cs="Arial"/>
          <w:vertAlign w:val="superscript"/>
        </w:rPr>
        <w:t>th</w:t>
      </w:r>
      <w:r>
        <w:rPr>
          <w:rFonts w:ascii="Arial" w:hAnsi="Arial" w:cs="Arial"/>
        </w:rPr>
        <w:t xml:space="preserve"> July 1979</w:t>
      </w:r>
    </w:p>
    <w:p w:rsidR="007626A1" w:rsidRDefault="00DC4551">
      <w:pPr>
        <w:tabs>
          <w:tab w:val="left" w:pos="720"/>
        </w:tabs>
        <w:spacing w:after="240"/>
        <w:rPr>
          <w:rFonts w:ascii="Arial" w:hAnsi="Arial" w:cs="Arial"/>
        </w:rPr>
      </w:pPr>
      <w:r>
        <w:rPr>
          <w:rFonts w:ascii="Arial" w:hAnsi="Arial" w:cs="Arial"/>
        </w:rPr>
        <w:t>Nationality</w:t>
      </w:r>
      <w:r>
        <w:rPr>
          <w:rFonts w:ascii="Arial" w:hAnsi="Arial" w:cs="Arial"/>
        </w:rPr>
        <w:tab/>
      </w:r>
      <w:r>
        <w:rPr>
          <w:rFonts w:ascii="Arial" w:hAnsi="Arial" w:cs="Arial"/>
        </w:rPr>
        <w:tab/>
        <w:t xml:space="preserve">: Malaysian </w:t>
      </w:r>
      <w:r>
        <w:rPr>
          <w:rFonts w:ascii="Arial" w:hAnsi="Arial" w:cs="Arial"/>
        </w:rPr>
        <w:tab/>
      </w:r>
    </w:p>
    <w:p w:rsidR="007626A1" w:rsidRDefault="00DC4551">
      <w:pPr>
        <w:spacing w:after="240"/>
        <w:ind w:left="2160" w:hanging="2160"/>
        <w:rPr>
          <w:rFonts w:ascii="Arial" w:hAnsi="Arial" w:cs="Arial"/>
          <w:lang w:val="sv-SE"/>
        </w:rPr>
      </w:pPr>
      <w:r>
        <w:rPr>
          <w:rFonts w:ascii="Arial" w:hAnsi="Arial" w:cs="Arial"/>
        </w:rPr>
        <w:t>Languages</w:t>
      </w:r>
      <w:r>
        <w:rPr>
          <w:rFonts w:ascii="Arial" w:hAnsi="Arial" w:cs="Arial"/>
        </w:rPr>
        <w:tab/>
        <w:t>: English and Malay. Can understand spoken Hindi and Tamil.</w:t>
      </w:r>
    </w:p>
    <w:p w:rsidR="007626A1" w:rsidRDefault="00DC4551">
      <w:pPr>
        <w:tabs>
          <w:tab w:val="left" w:pos="720"/>
        </w:tabs>
        <w:spacing w:after="240"/>
        <w:ind w:left="2160" w:hanging="2160"/>
        <w:rPr>
          <w:rFonts w:ascii="Arial" w:hAnsi="Arial" w:cs="Arial"/>
        </w:rPr>
      </w:pPr>
      <w:r>
        <w:rPr>
          <w:rFonts w:ascii="Arial" w:hAnsi="Arial" w:cs="Arial"/>
        </w:rPr>
        <w:t>Interests</w:t>
      </w:r>
      <w:r>
        <w:rPr>
          <w:rFonts w:ascii="Arial" w:hAnsi="Arial" w:cs="Arial"/>
        </w:rPr>
        <w:tab/>
        <w:t>: Art &amp; crafts, travelling, reading and cooking</w:t>
      </w:r>
    </w:p>
    <w:p w:rsidR="007626A1" w:rsidRDefault="007626A1">
      <w:pPr>
        <w:tabs>
          <w:tab w:val="left" w:pos="720"/>
        </w:tabs>
        <w:spacing w:after="240"/>
        <w:ind w:left="2160" w:hanging="2160"/>
        <w:rPr>
          <w:rFonts w:ascii="Arial" w:hAnsi="Arial" w:cs="Arial"/>
        </w:rPr>
      </w:pPr>
    </w:p>
    <w:p w:rsidR="007626A1" w:rsidRDefault="00DC4551">
      <w:pPr>
        <w:pBdr>
          <w:bottom w:val="single" w:sz="12" w:space="1" w:color="auto"/>
        </w:pBdr>
        <w:jc w:val="both"/>
        <w:rPr>
          <w:rFonts w:ascii="Arial" w:hAnsi="Arial" w:cs="Arial"/>
        </w:rPr>
      </w:pPr>
      <w:r>
        <w:rPr>
          <w:rFonts w:ascii="Arial" w:hAnsi="Arial" w:cs="Arial"/>
        </w:rPr>
        <w:t>REFERENCES</w:t>
      </w:r>
    </w:p>
    <w:p w:rsidR="007626A1" w:rsidRDefault="007626A1">
      <w:pPr>
        <w:jc w:val="both"/>
        <w:rPr>
          <w:rFonts w:ascii="Arial" w:hAnsi="Arial" w:cs="Arial"/>
        </w:rPr>
      </w:pPr>
    </w:p>
    <w:p w:rsidR="007626A1" w:rsidRDefault="00DC4551">
      <w:pPr>
        <w:tabs>
          <w:tab w:val="left" w:pos="720"/>
        </w:tabs>
        <w:spacing w:after="240"/>
        <w:jc w:val="both"/>
        <w:rPr>
          <w:rFonts w:ascii="Arial" w:hAnsi="Arial" w:cs="Arial"/>
          <w:b/>
        </w:rPr>
      </w:pPr>
      <w:r>
        <w:rPr>
          <w:rFonts w:ascii="Arial" w:hAnsi="Arial" w:cs="Arial"/>
          <w:b/>
        </w:rPr>
        <w:t>Ms. Maria Chin Abdullah, Executive Director of EMPOWER / Steering Committee of BERSIH 2.0</w:t>
      </w:r>
    </w:p>
    <w:p w:rsidR="007626A1" w:rsidRDefault="00DC4551">
      <w:pPr>
        <w:widowControl w:val="0"/>
        <w:rPr>
          <w:rFonts w:ascii="Arial" w:hAnsi="Arial" w:cs="Arial"/>
        </w:rPr>
      </w:pPr>
      <w:r>
        <w:rPr>
          <w:rFonts w:ascii="Arial" w:hAnsi="Arial" w:cs="Arial"/>
        </w:rPr>
        <w:t>EMPOWER</w:t>
      </w:r>
    </w:p>
    <w:p w:rsidR="007626A1" w:rsidRDefault="00DC4551">
      <w:pPr>
        <w:widowControl w:val="0"/>
        <w:rPr>
          <w:rFonts w:ascii="Arial" w:hAnsi="Arial" w:cs="Arial"/>
        </w:rPr>
      </w:pPr>
      <w:r>
        <w:rPr>
          <w:rFonts w:ascii="Arial" w:hAnsi="Arial" w:cs="Arial"/>
        </w:rPr>
        <w:t xml:space="preserve">13, Lorong 4/48E, 46050 Petaling Jaya, Selangor, Malaysia.  </w:t>
      </w:r>
    </w:p>
    <w:p w:rsidR="007626A1" w:rsidRDefault="00DC4551">
      <w:pPr>
        <w:widowControl w:val="0"/>
        <w:rPr>
          <w:rFonts w:ascii="Arial" w:hAnsi="Arial" w:cs="Arial"/>
        </w:rPr>
      </w:pPr>
      <w:r>
        <w:rPr>
          <w:rFonts w:ascii="Arial" w:hAnsi="Arial" w:cs="Arial"/>
        </w:rPr>
        <w:t>Tel</w:t>
      </w:r>
      <w:r>
        <w:rPr>
          <w:rFonts w:ascii="Arial" w:hAnsi="Arial" w:cs="Arial"/>
        </w:rPr>
        <w:tab/>
        <w:t xml:space="preserve">: +60133422931  </w:t>
      </w:r>
    </w:p>
    <w:p w:rsidR="007626A1" w:rsidRDefault="00DC4551">
      <w:pPr>
        <w:widowControl w:val="0"/>
        <w:rPr>
          <w:rFonts w:ascii="Arial" w:hAnsi="Arial" w:cs="Arial"/>
        </w:rPr>
      </w:pPr>
      <w:r>
        <w:rPr>
          <w:rFonts w:ascii="Arial" w:hAnsi="Arial" w:cs="Arial"/>
        </w:rPr>
        <w:t>Email</w:t>
      </w:r>
      <w:r>
        <w:rPr>
          <w:rFonts w:ascii="Arial" w:hAnsi="Arial" w:cs="Arial"/>
        </w:rPr>
        <w:tab/>
        <w:t>:  maria29chin@gmail.com</w:t>
      </w:r>
      <w:r>
        <w:rPr>
          <w:rFonts w:ascii="Arial" w:hAnsi="Arial" w:cs="Arial"/>
        </w:rPr>
        <w:tab/>
      </w:r>
    </w:p>
    <w:p w:rsidR="007626A1" w:rsidRDefault="007626A1">
      <w:pPr>
        <w:tabs>
          <w:tab w:val="left" w:pos="720"/>
        </w:tabs>
        <w:spacing w:after="240"/>
        <w:jc w:val="both"/>
        <w:rPr>
          <w:rFonts w:ascii="Arial" w:hAnsi="Arial" w:cs="Arial"/>
        </w:rPr>
      </w:pPr>
    </w:p>
    <w:p w:rsidR="007626A1" w:rsidRDefault="00DC4551">
      <w:pPr>
        <w:tabs>
          <w:tab w:val="left" w:pos="720"/>
        </w:tabs>
        <w:spacing w:after="240"/>
        <w:jc w:val="both"/>
        <w:rPr>
          <w:rFonts w:ascii="Arial" w:hAnsi="Arial" w:cs="Arial"/>
          <w:b/>
        </w:rPr>
      </w:pPr>
      <w:r>
        <w:rPr>
          <w:rFonts w:ascii="Arial" w:hAnsi="Arial" w:cs="Arial"/>
          <w:b/>
        </w:rPr>
        <w:t>Ms. Ivy Josiah, Executive Director of WAO</w:t>
      </w:r>
    </w:p>
    <w:p w:rsidR="007626A1" w:rsidRDefault="00DC4551">
      <w:pPr>
        <w:widowControl w:val="0"/>
        <w:rPr>
          <w:rFonts w:ascii="Arial" w:hAnsi="Arial" w:cs="Arial"/>
        </w:rPr>
      </w:pPr>
      <w:r>
        <w:rPr>
          <w:rFonts w:ascii="Arial" w:hAnsi="Arial" w:cs="Arial"/>
        </w:rPr>
        <w:t>Women's Aid Organisation (WAO)</w:t>
      </w:r>
    </w:p>
    <w:p w:rsidR="007626A1" w:rsidRDefault="00DC4551">
      <w:pPr>
        <w:widowControl w:val="0"/>
        <w:rPr>
          <w:rStyle w:val="Strong"/>
          <w:rFonts w:ascii="Arial" w:hAnsi="Arial" w:cs="Arial"/>
          <w:b w:val="0"/>
          <w:lang w:val="es-AR"/>
        </w:rPr>
      </w:pPr>
      <w:r>
        <w:rPr>
          <w:rStyle w:val="Strong"/>
          <w:rFonts w:ascii="Arial" w:hAnsi="Arial" w:cs="Arial"/>
          <w:b w:val="0"/>
          <w:lang w:val="es-AR"/>
        </w:rPr>
        <w:t xml:space="preserve">P.O. Box 493, Jalan Sultan, 46760 Petaling Jaya, Selangor, Malaysia.  </w:t>
      </w:r>
    </w:p>
    <w:p w:rsidR="007626A1" w:rsidRDefault="00DC4551">
      <w:pPr>
        <w:widowControl w:val="0"/>
        <w:rPr>
          <w:rStyle w:val="Strong"/>
          <w:rFonts w:ascii="Arial" w:hAnsi="Arial" w:cs="Arial"/>
          <w:b w:val="0"/>
        </w:rPr>
      </w:pPr>
      <w:r>
        <w:rPr>
          <w:rStyle w:val="Strong"/>
          <w:rFonts w:ascii="Arial" w:hAnsi="Arial" w:cs="Arial"/>
          <w:b w:val="0"/>
        </w:rPr>
        <w:t>Tel</w:t>
      </w:r>
      <w:r>
        <w:rPr>
          <w:rStyle w:val="Strong"/>
          <w:rFonts w:ascii="Arial" w:hAnsi="Arial" w:cs="Arial"/>
          <w:b w:val="0"/>
        </w:rPr>
        <w:tab/>
        <w:t xml:space="preserve">: +60123717070  </w:t>
      </w:r>
    </w:p>
    <w:p w:rsidR="007626A1" w:rsidRDefault="00DC4551">
      <w:pPr>
        <w:widowControl w:val="0"/>
        <w:rPr>
          <w:rFonts w:ascii="Arial" w:hAnsi="Arial" w:cs="Arial"/>
          <w:bCs/>
        </w:rPr>
      </w:pPr>
      <w:r>
        <w:rPr>
          <w:rStyle w:val="Strong"/>
          <w:rFonts w:ascii="Arial" w:hAnsi="Arial" w:cs="Arial"/>
          <w:b w:val="0"/>
        </w:rPr>
        <w:t>Email</w:t>
      </w:r>
      <w:r>
        <w:rPr>
          <w:rStyle w:val="Strong"/>
          <w:rFonts w:ascii="Arial" w:hAnsi="Arial" w:cs="Arial"/>
          <w:b w:val="0"/>
        </w:rPr>
        <w:tab/>
        <w:t>: ivyjosiah@gmail.com</w:t>
      </w:r>
    </w:p>
    <w:p w:rsidR="007626A1" w:rsidRDefault="007626A1">
      <w:pPr>
        <w:pStyle w:val="ecmsonormal"/>
        <w:shd w:val="clear" w:color="auto" w:fill="FFFFFF"/>
        <w:jc w:val="both"/>
        <w:rPr>
          <w:rFonts w:ascii="Arial" w:hAnsi="Arial" w:cs="Arial"/>
          <w:lang w:val="en-GB" w:eastAsia="ar-SA"/>
        </w:rPr>
      </w:pPr>
    </w:p>
    <w:p w:rsidR="007626A1" w:rsidRDefault="00DC4551">
      <w:pPr>
        <w:pStyle w:val="ecmsonormal"/>
        <w:pBdr>
          <w:bottom w:val="single" w:sz="12" w:space="1" w:color="auto"/>
        </w:pBdr>
        <w:shd w:val="clear" w:color="auto" w:fill="FFFFFF"/>
        <w:jc w:val="both"/>
        <w:rPr>
          <w:rFonts w:ascii="Arial" w:hAnsi="Arial" w:cs="Arial"/>
          <w:lang w:val="en-GB" w:eastAsia="ar-SA"/>
        </w:rPr>
      </w:pPr>
      <w:r>
        <w:rPr>
          <w:rFonts w:ascii="Arial" w:hAnsi="Arial" w:cs="Arial"/>
          <w:lang w:val="en-GB" w:eastAsia="ar-SA"/>
        </w:rPr>
        <w:t>PERSONAL STATEMENT</w:t>
      </w:r>
    </w:p>
    <w:p w:rsidR="007626A1" w:rsidRDefault="00DC4551">
      <w:pPr>
        <w:jc w:val="both"/>
        <w:rPr>
          <w:rFonts w:ascii="Arial" w:hAnsi="Arial" w:cs="Arial"/>
        </w:rPr>
      </w:pPr>
      <w:r>
        <w:rPr>
          <w:rFonts w:ascii="Arial" w:hAnsi="Arial" w:cs="Arial"/>
        </w:rPr>
        <w:t xml:space="preserve">I am a rebel at heart. I believe in a radically new social order and I have faith that a different and more humane scheme of things is very much possible. My deepest desire is to contribute in one way or other in the creation of a better future for humankind. I have immense zeal for working with people in order to improve the wellbeing of the community. I am a self-starter and constantly keen about learning </w:t>
      </w:r>
      <w:r>
        <w:rPr>
          <w:rFonts w:ascii="Arial" w:hAnsi="Arial" w:cs="Arial"/>
        </w:rPr>
        <w:lastRenderedPageBreak/>
        <w:t xml:space="preserve">new things. You will find me to be well-spoken, energetic, outgoing, confident, and personable. </w:t>
      </w:r>
      <w:bookmarkStart w:id="5" w:name="OLE_LINK15"/>
      <w:bookmarkStart w:id="6" w:name="OLE_LINK16"/>
      <w:bookmarkStart w:id="7" w:name="OLE_LINK13"/>
      <w:bookmarkStart w:id="8" w:name="OLE_LINK14"/>
      <w:r>
        <w:rPr>
          <w:rFonts w:ascii="Arial" w:hAnsi="Arial" w:cs="Arial"/>
        </w:rPr>
        <w:t xml:space="preserve">With the degree of commitment I posses towards social justice — I am certain that I could prove to be an asset for your organisation. </w:t>
      </w:r>
      <w:bookmarkEnd w:id="5"/>
      <w:bookmarkEnd w:id="6"/>
      <w:bookmarkEnd w:id="7"/>
      <w:bookmarkEnd w:id="8"/>
    </w:p>
    <w:p w:rsidR="007626A1" w:rsidRDefault="007626A1">
      <w:pPr>
        <w:pStyle w:val="ecmsonormal"/>
        <w:shd w:val="clear" w:color="auto" w:fill="FFFFFF"/>
        <w:jc w:val="both"/>
        <w:rPr>
          <w:rFonts w:ascii="Arial" w:hAnsi="Arial" w:cs="Arial"/>
          <w:lang w:val="en-GB" w:eastAsia="ar-SA"/>
        </w:rPr>
      </w:pPr>
    </w:p>
    <w:p w:rsidR="007626A1" w:rsidRDefault="007626A1">
      <w:pPr>
        <w:pStyle w:val="ecmsonormal"/>
        <w:shd w:val="clear" w:color="auto" w:fill="FFFFFF"/>
        <w:jc w:val="both"/>
        <w:rPr>
          <w:rFonts w:ascii="Arial" w:hAnsi="Arial" w:cs="Arial"/>
          <w:lang w:val="en-GB" w:eastAsia="ar-SA"/>
        </w:rPr>
      </w:pPr>
    </w:p>
    <w:p w:rsidR="007626A1" w:rsidRDefault="007626A1">
      <w:pPr>
        <w:pStyle w:val="ecmsonormal"/>
        <w:shd w:val="clear" w:color="auto" w:fill="FFFFFF"/>
        <w:jc w:val="both"/>
        <w:rPr>
          <w:rFonts w:ascii="Arial" w:hAnsi="Arial" w:cs="Arial"/>
          <w:lang w:val="en-GB" w:eastAsia="ar-SA"/>
        </w:rPr>
      </w:pPr>
    </w:p>
    <w:sectPr w:rsidR="007626A1" w:rsidSect="007626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9B023C0"/>
    <w:lvl w:ilvl="0" w:tplc="39B2D7E8">
      <w:start w:val="1"/>
      <w:numFmt w:val="bullet"/>
      <w:lvlText w:val=""/>
      <w:lvlJc w:val="left"/>
      <w:pPr>
        <w:ind w:left="1440" w:hanging="360"/>
      </w:pPr>
      <w:rPr>
        <w:rFonts w:ascii="Wingdings" w:hAnsi="Wingdings" w:hint="default"/>
      </w:rPr>
    </w:lvl>
    <w:lvl w:ilvl="1" w:tplc="7B54AD52">
      <w:start w:val="1"/>
      <w:numFmt w:val="bullet"/>
      <w:lvlText w:val="o"/>
      <w:lvlJc w:val="left"/>
      <w:pPr>
        <w:ind w:left="2160" w:hanging="360"/>
      </w:pPr>
      <w:rPr>
        <w:rFonts w:ascii="Courier New" w:hAnsi="Courier New" w:cs="Courier New" w:hint="default"/>
      </w:rPr>
    </w:lvl>
    <w:lvl w:ilvl="2" w:tplc="C0FAB8CC" w:tentative="1">
      <w:start w:val="1"/>
      <w:numFmt w:val="bullet"/>
      <w:lvlText w:val=""/>
      <w:lvlJc w:val="left"/>
      <w:pPr>
        <w:ind w:left="2880" w:hanging="360"/>
      </w:pPr>
      <w:rPr>
        <w:rFonts w:ascii="Wingdings" w:hAnsi="Wingdings" w:hint="default"/>
      </w:rPr>
    </w:lvl>
    <w:lvl w:ilvl="3" w:tplc="1A9ACEB0" w:tentative="1">
      <w:start w:val="1"/>
      <w:numFmt w:val="bullet"/>
      <w:lvlText w:val=""/>
      <w:lvlJc w:val="left"/>
      <w:pPr>
        <w:ind w:left="3600" w:hanging="360"/>
      </w:pPr>
      <w:rPr>
        <w:rFonts w:ascii="Symbol" w:hAnsi="Symbol" w:hint="default"/>
      </w:rPr>
    </w:lvl>
    <w:lvl w:ilvl="4" w:tplc="E8C209F8" w:tentative="1">
      <w:start w:val="1"/>
      <w:numFmt w:val="bullet"/>
      <w:lvlText w:val="o"/>
      <w:lvlJc w:val="left"/>
      <w:pPr>
        <w:ind w:left="4320" w:hanging="360"/>
      </w:pPr>
      <w:rPr>
        <w:rFonts w:ascii="Courier New" w:hAnsi="Courier New" w:cs="Courier New" w:hint="default"/>
      </w:rPr>
    </w:lvl>
    <w:lvl w:ilvl="5" w:tplc="DC428186" w:tentative="1">
      <w:start w:val="1"/>
      <w:numFmt w:val="bullet"/>
      <w:lvlText w:val=""/>
      <w:lvlJc w:val="left"/>
      <w:pPr>
        <w:ind w:left="5040" w:hanging="360"/>
      </w:pPr>
      <w:rPr>
        <w:rFonts w:ascii="Wingdings" w:hAnsi="Wingdings" w:hint="default"/>
      </w:rPr>
    </w:lvl>
    <w:lvl w:ilvl="6" w:tplc="8946B92C" w:tentative="1">
      <w:start w:val="1"/>
      <w:numFmt w:val="bullet"/>
      <w:lvlText w:val=""/>
      <w:lvlJc w:val="left"/>
      <w:pPr>
        <w:ind w:left="5760" w:hanging="360"/>
      </w:pPr>
      <w:rPr>
        <w:rFonts w:ascii="Symbol" w:hAnsi="Symbol" w:hint="default"/>
      </w:rPr>
    </w:lvl>
    <w:lvl w:ilvl="7" w:tplc="7354D31A" w:tentative="1">
      <w:start w:val="1"/>
      <w:numFmt w:val="bullet"/>
      <w:lvlText w:val="o"/>
      <w:lvlJc w:val="left"/>
      <w:pPr>
        <w:ind w:left="6480" w:hanging="360"/>
      </w:pPr>
      <w:rPr>
        <w:rFonts w:ascii="Courier New" w:hAnsi="Courier New" w:cs="Courier New" w:hint="default"/>
      </w:rPr>
    </w:lvl>
    <w:lvl w:ilvl="8" w:tplc="3A38EE3E"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94BA3D36"/>
    <w:lvl w:ilvl="0" w:tplc="DD7207AC">
      <w:start w:val="1"/>
      <w:numFmt w:val="bullet"/>
      <w:lvlText w:val=""/>
      <w:lvlJc w:val="left"/>
      <w:pPr>
        <w:ind w:left="1080" w:hanging="360"/>
      </w:pPr>
      <w:rPr>
        <w:rFonts w:ascii="Wingdings" w:hAnsi="Wingdings" w:hint="default"/>
      </w:rPr>
    </w:lvl>
    <w:lvl w:ilvl="1" w:tplc="B63C9662" w:tentative="1">
      <w:start w:val="1"/>
      <w:numFmt w:val="bullet"/>
      <w:lvlText w:val="o"/>
      <w:lvlJc w:val="left"/>
      <w:pPr>
        <w:ind w:left="1800" w:hanging="360"/>
      </w:pPr>
      <w:rPr>
        <w:rFonts w:ascii="Courier New" w:hAnsi="Courier New" w:cs="Courier New" w:hint="default"/>
      </w:rPr>
    </w:lvl>
    <w:lvl w:ilvl="2" w:tplc="BC3E2678" w:tentative="1">
      <w:start w:val="1"/>
      <w:numFmt w:val="bullet"/>
      <w:lvlText w:val=""/>
      <w:lvlJc w:val="left"/>
      <w:pPr>
        <w:ind w:left="2520" w:hanging="360"/>
      </w:pPr>
      <w:rPr>
        <w:rFonts w:ascii="Wingdings" w:hAnsi="Wingdings" w:hint="default"/>
      </w:rPr>
    </w:lvl>
    <w:lvl w:ilvl="3" w:tplc="308CE946" w:tentative="1">
      <w:start w:val="1"/>
      <w:numFmt w:val="bullet"/>
      <w:lvlText w:val=""/>
      <w:lvlJc w:val="left"/>
      <w:pPr>
        <w:ind w:left="3240" w:hanging="360"/>
      </w:pPr>
      <w:rPr>
        <w:rFonts w:ascii="Symbol" w:hAnsi="Symbol" w:hint="default"/>
      </w:rPr>
    </w:lvl>
    <w:lvl w:ilvl="4" w:tplc="E57A3604" w:tentative="1">
      <w:start w:val="1"/>
      <w:numFmt w:val="bullet"/>
      <w:lvlText w:val="o"/>
      <w:lvlJc w:val="left"/>
      <w:pPr>
        <w:ind w:left="3960" w:hanging="360"/>
      </w:pPr>
      <w:rPr>
        <w:rFonts w:ascii="Courier New" w:hAnsi="Courier New" w:cs="Courier New" w:hint="default"/>
      </w:rPr>
    </w:lvl>
    <w:lvl w:ilvl="5" w:tplc="C6121D92" w:tentative="1">
      <w:start w:val="1"/>
      <w:numFmt w:val="bullet"/>
      <w:lvlText w:val=""/>
      <w:lvlJc w:val="left"/>
      <w:pPr>
        <w:ind w:left="4680" w:hanging="360"/>
      </w:pPr>
      <w:rPr>
        <w:rFonts w:ascii="Wingdings" w:hAnsi="Wingdings" w:hint="default"/>
      </w:rPr>
    </w:lvl>
    <w:lvl w:ilvl="6" w:tplc="D8EE9D84" w:tentative="1">
      <w:start w:val="1"/>
      <w:numFmt w:val="bullet"/>
      <w:lvlText w:val=""/>
      <w:lvlJc w:val="left"/>
      <w:pPr>
        <w:ind w:left="5400" w:hanging="360"/>
      </w:pPr>
      <w:rPr>
        <w:rFonts w:ascii="Symbol" w:hAnsi="Symbol" w:hint="default"/>
      </w:rPr>
    </w:lvl>
    <w:lvl w:ilvl="7" w:tplc="448E8F4C" w:tentative="1">
      <w:start w:val="1"/>
      <w:numFmt w:val="bullet"/>
      <w:lvlText w:val="o"/>
      <w:lvlJc w:val="left"/>
      <w:pPr>
        <w:ind w:left="6120" w:hanging="360"/>
      </w:pPr>
      <w:rPr>
        <w:rFonts w:ascii="Courier New" w:hAnsi="Courier New" w:cs="Courier New" w:hint="default"/>
      </w:rPr>
    </w:lvl>
    <w:lvl w:ilvl="8" w:tplc="D744DCB0"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10784672"/>
    <w:lvl w:ilvl="0" w:tplc="91AAAB60">
      <w:start w:val="1"/>
      <w:numFmt w:val="bullet"/>
      <w:lvlText w:val=""/>
      <w:lvlJc w:val="left"/>
      <w:pPr>
        <w:ind w:left="720" w:hanging="360"/>
      </w:pPr>
      <w:rPr>
        <w:rFonts w:ascii="Symbol" w:hAnsi="Symbol" w:hint="default"/>
      </w:rPr>
    </w:lvl>
    <w:lvl w:ilvl="1" w:tplc="EE34E1A0" w:tentative="1">
      <w:start w:val="1"/>
      <w:numFmt w:val="bullet"/>
      <w:lvlText w:val="o"/>
      <w:lvlJc w:val="left"/>
      <w:pPr>
        <w:ind w:left="1440" w:hanging="360"/>
      </w:pPr>
      <w:rPr>
        <w:rFonts w:ascii="Courier New" w:hAnsi="Courier New" w:cs="Courier New" w:hint="default"/>
      </w:rPr>
    </w:lvl>
    <w:lvl w:ilvl="2" w:tplc="36887706" w:tentative="1">
      <w:start w:val="1"/>
      <w:numFmt w:val="bullet"/>
      <w:lvlText w:val=""/>
      <w:lvlJc w:val="left"/>
      <w:pPr>
        <w:ind w:left="2160" w:hanging="360"/>
      </w:pPr>
      <w:rPr>
        <w:rFonts w:ascii="Wingdings" w:hAnsi="Wingdings" w:hint="default"/>
      </w:rPr>
    </w:lvl>
    <w:lvl w:ilvl="3" w:tplc="873EF234" w:tentative="1">
      <w:start w:val="1"/>
      <w:numFmt w:val="bullet"/>
      <w:lvlText w:val=""/>
      <w:lvlJc w:val="left"/>
      <w:pPr>
        <w:ind w:left="2880" w:hanging="360"/>
      </w:pPr>
      <w:rPr>
        <w:rFonts w:ascii="Symbol" w:hAnsi="Symbol" w:hint="default"/>
      </w:rPr>
    </w:lvl>
    <w:lvl w:ilvl="4" w:tplc="3B2A02D6" w:tentative="1">
      <w:start w:val="1"/>
      <w:numFmt w:val="bullet"/>
      <w:lvlText w:val="o"/>
      <w:lvlJc w:val="left"/>
      <w:pPr>
        <w:ind w:left="3600" w:hanging="360"/>
      </w:pPr>
      <w:rPr>
        <w:rFonts w:ascii="Courier New" w:hAnsi="Courier New" w:cs="Courier New" w:hint="default"/>
      </w:rPr>
    </w:lvl>
    <w:lvl w:ilvl="5" w:tplc="212A9F4A" w:tentative="1">
      <w:start w:val="1"/>
      <w:numFmt w:val="bullet"/>
      <w:lvlText w:val=""/>
      <w:lvlJc w:val="left"/>
      <w:pPr>
        <w:ind w:left="4320" w:hanging="360"/>
      </w:pPr>
      <w:rPr>
        <w:rFonts w:ascii="Wingdings" w:hAnsi="Wingdings" w:hint="default"/>
      </w:rPr>
    </w:lvl>
    <w:lvl w:ilvl="6" w:tplc="81A8A25A" w:tentative="1">
      <w:start w:val="1"/>
      <w:numFmt w:val="bullet"/>
      <w:lvlText w:val=""/>
      <w:lvlJc w:val="left"/>
      <w:pPr>
        <w:ind w:left="5040" w:hanging="360"/>
      </w:pPr>
      <w:rPr>
        <w:rFonts w:ascii="Symbol" w:hAnsi="Symbol" w:hint="default"/>
      </w:rPr>
    </w:lvl>
    <w:lvl w:ilvl="7" w:tplc="F508EAE0" w:tentative="1">
      <w:start w:val="1"/>
      <w:numFmt w:val="bullet"/>
      <w:lvlText w:val="o"/>
      <w:lvlJc w:val="left"/>
      <w:pPr>
        <w:ind w:left="5760" w:hanging="360"/>
      </w:pPr>
      <w:rPr>
        <w:rFonts w:ascii="Courier New" w:hAnsi="Courier New" w:cs="Courier New" w:hint="default"/>
      </w:rPr>
    </w:lvl>
    <w:lvl w:ilvl="8" w:tplc="282C816A"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D3981334"/>
    <w:lvl w:ilvl="0" w:tplc="20BE899A">
      <w:start w:val="1"/>
      <w:numFmt w:val="bullet"/>
      <w:lvlText w:val=""/>
      <w:lvlJc w:val="left"/>
      <w:pPr>
        <w:ind w:left="1440" w:hanging="360"/>
      </w:pPr>
      <w:rPr>
        <w:rFonts w:ascii="Wingdings" w:hAnsi="Wingdings" w:hint="default"/>
      </w:rPr>
    </w:lvl>
    <w:lvl w:ilvl="1" w:tplc="6C208626" w:tentative="1">
      <w:start w:val="1"/>
      <w:numFmt w:val="bullet"/>
      <w:lvlText w:val="o"/>
      <w:lvlJc w:val="left"/>
      <w:pPr>
        <w:ind w:left="2160" w:hanging="360"/>
      </w:pPr>
      <w:rPr>
        <w:rFonts w:ascii="Courier New" w:hAnsi="Courier New" w:cs="Courier New" w:hint="default"/>
      </w:rPr>
    </w:lvl>
    <w:lvl w:ilvl="2" w:tplc="C3F87868" w:tentative="1">
      <w:start w:val="1"/>
      <w:numFmt w:val="bullet"/>
      <w:lvlText w:val=""/>
      <w:lvlJc w:val="left"/>
      <w:pPr>
        <w:ind w:left="2880" w:hanging="360"/>
      </w:pPr>
      <w:rPr>
        <w:rFonts w:ascii="Wingdings" w:hAnsi="Wingdings" w:hint="default"/>
      </w:rPr>
    </w:lvl>
    <w:lvl w:ilvl="3" w:tplc="8E443860" w:tentative="1">
      <w:start w:val="1"/>
      <w:numFmt w:val="bullet"/>
      <w:lvlText w:val=""/>
      <w:lvlJc w:val="left"/>
      <w:pPr>
        <w:ind w:left="3600" w:hanging="360"/>
      </w:pPr>
      <w:rPr>
        <w:rFonts w:ascii="Symbol" w:hAnsi="Symbol" w:hint="default"/>
      </w:rPr>
    </w:lvl>
    <w:lvl w:ilvl="4" w:tplc="0D9A501C" w:tentative="1">
      <w:start w:val="1"/>
      <w:numFmt w:val="bullet"/>
      <w:lvlText w:val="o"/>
      <w:lvlJc w:val="left"/>
      <w:pPr>
        <w:ind w:left="4320" w:hanging="360"/>
      </w:pPr>
      <w:rPr>
        <w:rFonts w:ascii="Courier New" w:hAnsi="Courier New" w:cs="Courier New" w:hint="default"/>
      </w:rPr>
    </w:lvl>
    <w:lvl w:ilvl="5" w:tplc="D4E4EFE4" w:tentative="1">
      <w:start w:val="1"/>
      <w:numFmt w:val="bullet"/>
      <w:lvlText w:val=""/>
      <w:lvlJc w:val="left"/>
      <w:pPr>
        <w:ind w:left="5040" w:hanging="360"/>
      </w:pPr>
      <w:rPr>
        <w:rFonts w:ascii="Wingdings" w:hAnsi="Wingdings" w:hint="default"/>
      </w:rPr>
    </w:lvl>
    <w:lvl w:ilvl="6" w:tplc="C88C3828" w:tentative="1">
      <w:start w:val="1"/>
      <w:numFmt w:val="bullet"/>
      <w:lvlText w:val=""/>
      <w:lvlJc w:val="left"/>
      <w:pPr>
        <w:ind w:left="5760" w:hanging="360"/>
      </w:pPr>
      <w:rPr>
        <w:rFonts w:ascii="Symbol" w:hAnsi="Symbol" w:hint="default"/>
      </w:rPr>
    </w:lvl>
    <w:lvl w:ilvl="7" w:tplc="C534E566" w:tentative="1">
      <w:start w:val="1"/>
      <w:numFmt w:val="bullet"/>
      <w:lvlText w:val="o"/>
      <w:lvlJc w:val="left"/>
      <w:pPr>
        <w:ind w:left="6480" w:hanging="360"/>
      </w:pPr>
      <w:rPr>
        <w:rFonts w:ascii="Courier New" w:hAnsi="Courier New" w:cs="Courier New" w:hint="default"/>
      </w:rPr>
    </w:lvl>
    <w:lvl w:ilvl="8" w:tplc="1DD2446C"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607CCC3C"/>
    <w:lvl w:ilvl="0" w:tplc="F3C8DFCA">
      <w:start w:val="1"/>
      <w:numFmt w:val="bullet"/>
      <w:lvlText w:val=""/>
      <w:lvlJc w:val="left"/>
      <w:pPr>
        <w:ind w:left="1440" w:hanging="360"/>
      </w:pPr>
      <w:rPr>
        <w:rFonts w:ascii="Wingdings" w:hAnsi="Wingdings" w:hint="default"/>
      </w:rPr>
    </w:lvl>
    <w:lvl w:ilvl="1" w:tplc="DDD83E32" w:tentative="1">
      <w:start w:val="1"/>
      <w:numFmt w:val="bullet"/>
      <w:lvlText w:val="o"/>
      <w:lvlJc w:val="left"/>
      <w:pPr>
        <w:ind w:left="2160" w:hanging="360"/>
      </w:pPr>
      <w:rPr>
        <w:rFonts w:ascii="Courier New" w:hAnsi="Courier New" w:cs="Courier New" w:hint="default"/>
      </w:rPr>
    </w:lvl>
    <w:lvl w:ilvl="2" w:tplc="5C128D9A" w:tentative="1">
      <w:start w:val="1"/>
      <w:numFmt w:val="bullet"/>
      <w:lvlText w:val=""/>
      <w:lvlJc w:val="left"/>
      <w:pPr>
        <w:ind w:left="2880" w:hanging="360"/>
      </w:pPr>
      <w:rPr>
        <w:rFonts w:ascii="Wingdings" w:hAnsi="Wingdings" w:hint="default"/>
      </w:rPr>
    </w:lvl>
    <w:lvl w:ilvl="3" w:tplc="F242511E" w:tentative="1">
      <w:start w:val="1"/>
      <w:numFmt w:val="bullet"/>
      <w:lvlText w:val=""/>
      <w:lvlJc w:val="left"/>
      <w:pPr>
        <w:ind w:left="3600" w:hanging="360"/>
      </w:pPr>
      <w:rPr>
        <w:rFonts w:ascii="Symbol" w:hAnsi="Symbol" w:hint="default"/>
      </w:rPr>
    </w:lvl>
    <w:lvl w:ilvl="4" w:tplc="4EFEBDD0" w:tentative="1">
      <w:start w:val="1"/>
      <w:numFmt w:val="bullet"/>
      <w:lvlText w:val="o"/>
      <w:lvlJc w:val="left"/>
      <w:pPr>
        <w:ind w:left="4320" w:hanging="360"/>
      </w:pPr>
      <w:rPr>
        <w:rFonts w:ascii="Courier New" w:hAnsi="Courier New" w:cs="Courier New" w:hint="default"/>
      </w:rPr>
    </w:lvl>
    <w:lvl w:ilvl="5" w:tplc="4C26AAA0" w:tentative="1">
      <w:start w:val="1"/>
      <w:numFmt w:val="bullet"/>
      <w:lvlText w:val=""/>
      <w:lvlJc w:val="left"/>
      <w:pPr>
        <w:ind w:left="5040" w:hanging="360"/>
      </w:pPr>
      <w:rPr>
        <w:rFonts w:ascii="Wingdings" w:hAnsi="Wingdings" w:hint="default"/>
      </w:rPr>
    </w:lvl>
    <w:lvl w:ilvl="6" w:tplc="4E36E7AA" w:tentative="1">
      <w:start w:val="1"/>
      <w:numFmt w:val="bullet"/>
      <w:lvlText w:val=""/>
      <w:lvlJc w:val="left"/>
      <w:pPr>
        <w:ind w:left="5760" w:hanging="360"/>
      </w:pPr>
      <w:rPr>
        <w:rFonts w:ascii="Symbol" w:hAnsi="Symbol" w:hint="default"/>
      </w:rPr>
    </w:lvl>
    <w:lvl w:ilvl="7" w:tplc="1E76080C" w:tentative="1">
      <w:start w:val="1"/>
      <w:numFmt w:val="bullet"/>
      <w:lvlText w:val="o"/>
      <w:lvlJc w:val="left"/>
      <w:pPr>
        <w:ind w:left="6480" w:hanging="360"/>
      </w:pPr>
      <w:rPr>
        <w:rFonts w:ascii="Courier New" w:hAnsi="Courier New" w:cs="Courier New" w:hint="default"/>
      </w:rPr>
    </w:lvl>
    <w:lvl w:ilvl="8" w:tplc="F1FAA26E" w:tentative="1">
      <w:start w:val="1"/>
      <w:numFmt w:val="bullet"/>
      <w:lvlText w:val=""/>
      <w:lvlJc w:val="left"/>
      <w:pPr>
        <w:ind w:left="7200" w:hanging="360"/>
      </w:pPr>
      <w:rPr>
        <w:rFonts w:ascii="Wingdings" w:hAnsi="Wingdings" w:hint="default"/>
      </w:rPr>
    </w:lvl>
  </w:abstractNum>
  <w:abstractNum w:abstractNumId="5">
    <w:nsid w:val="00000006"/>
    <w:multiLevelType w:val="multilevel"/>
    <w:tmpl w:val="1E3C5FE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92B23B40"/>
    <w:lvl w:ilvl="0" w:tplc="299A5C88">
      <w:start w:val="1"/>
      <w:numFmt w:val="bullet"/>
      <w:lvlText w:val=""/>
      <w:lvlJc w:val="left"/>
      <w:pPr>
        <w:ind w:left="720" w:hanging="360"/>
      </w:pPr>
      <w:rPr>
        <w:rFonts w:ascii="Wingdings" w:hAnsi="Wingdings" w:hint="default"/>
      </w:rPr>
    </w:lvl>
    <w:lvl w:ilvl="1" w:tplc="54A0FAAC" w:tentative="1">
      <w:start w:val="1"/>
      <w:numFmt w:val="bullet"/>
      <w:lvlText w:val="o"/>
      <w:lvlJc w:val="left"/>
      <w:pPr>
        <w:ind w:left="1440" w:hanging="360"/>
      </w:pPr>
      <w:rPr>
        <w:rFonts w:ascii="Courier New" w:hAnsi="Courier New" w:cs="Courier New" w:hint="default"/>
      </w:rPr>
    </w:lvl>
    <w:lvl w:ilvl="2" w:tplc="1CBEE8EC" w:tentative="1">
      <w:start w:val="1"/>
      <w:numFmt w:val="bullet"/>
      <w:lvlText w:val=""/>
      <w:lvlJc w:val="left"/>
      <w:pPr>
        <w:ind w:left="2160" w:hanging="360"/>
      </w:pPr>
      <w:rPr>
        <w:rFonts w:ascii="Wingdings" w:hAnsi="Wingdings" w:hint="default"/>
      </w:rPr>
    </w:lvl>
    <w:lvl w:ilvl="3" w:tplc="378EADC2" w:tentative="1">
      <w:start w:val="1"/>
      <w:numFmt w:val="bullet"/>
      <w:lvlText w:val=""/>
      <w:lvlJc w:val="left"/>
      <w:pPr>
        <w:ind w:left="2880" w:hanging="360"/>
      </w:pPr>
      <w:rPr>
        <w:rFonts w:ascii="Symbol" w:hAnsi="Symbol" w:hint="default"/>
      </w:rPr>
    </w:lvl>
    <w:lvl w:ilvl="4" w:tplc="76A6421C" w:tentative="1">
      <w:start w:val="1"/>
      <w:numFmt w:val="bullet"/>
      <w:lvlText w:val="o"/>
      <w:lvlJc w:val="left"/>
      <w:pPr>
        <w:ind w:left="3600" w:hanging="360"/>
      </w:pPr>
      <w:rPr>
        <w:rFonts w:ascii="Courier New" w:hAnsi="Courier New" w:cs="Courier New" w:hint="default"/>
      </w:rPr>
    </w:lvl>
    <w:lvl w:ilvl="5" w:tplc="B8B6D43E" w:tentative="1">
      <w:start w:val="1"/>
      <w:numFmt w:val="bullet"/>
      <w:lvlText w:val=""/>
      <w:lvlJc w:val="left"/>
      <w:pPr>
        <w:ind w:left="4320" w:hanging="360"/>
      </w:pPr>
      <w:rPr>
        <w:rFonts w:ascii="Wingdings" w:hAnsi="Wingdings" w:hint="default"/>
      </w:rPr>
    </w:lvl>
    <w:lvl w:ilvl="6" w:tplc="06B6C152" w:tentative="1">
      <w:start w:val="1"/>
      <w:numFmt w:val="bullet"/>
      <w:lvlText w:val=""/>
      <w:lvlJc w:val="left"/>
      <w:pPr>
        <w:ind w:left="5040" w:hanging="360"/>
      </w:pPr>
      <w:rPr>
        <w:rFonts w:ascii="Symbol" w:hAnsi="Symbol" w:hint="default"/>
      </w:rPr>
    </w:lvl>
    <w:lvl w:ilvl="7" w:tplc="1D0468DA" w:tentative="1">
      <w:start w:val="1"/>
      <w:numFmt w:val="bullet"/>
      <w:lvlText w:val="o"/>
      <w:lvlJc w:val="left"/>
      <w:pPr>
        <w:ind w:left="5760" w:hanging="360"/>
      </w:pPr>
      <w:rPr>
        <w:rFonts w:ascii="Courier New" w:hAnsi="Courier New" w:cs="Courier New" w:hint="default"/>
      </w:rPr>
    </w:lvl>
    <w:lvl w:ilvl="8" w:tplc="E682CA26"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44C94D8"/>
    <w:lvl w:ilvl="0" w:tplc="588683B6">
      <w:start w:val="1"/>
      <w:numFmt w:val="bullet"/>
      <w:lvlText w:val=""/>
      <w:lvlJc w:val="left"/>
      <w:pPr>
        <w:ind w:left="1800" w:hanging="360"/>
      </w:pPr>
      <w:rPr>
        <w:rFonts w:ascii="Wingdings" w:hAnsi="Wingdings" w:hint="default"/>
      </w:rPr>
    </w:lvl>
    <w:lvl w:ilvl="1" w:tplc="79CC17FA" w:tentative="1">
      <w:start w:val="1"/>
      <w:numFmt w:val="bullet"/>
      <w:lvlText w:val="o"/>
      <w:lvlJc w:val="left"/>
      <w:pPr>
        <w:ind w:left="2520" w:hanging="360"/>
      </w:pPr>
      <w:rPr>
        <w:rFonts w:ascii="Courier New" w:hAnsi="Courier New" w:cs="Courier New" w:hint="default"/>
      </w:rPr>
    </w:lvl>
    <w:lvl w:ilvl="2" w:tplc="54D4B088" w:tentative="1">
      <w:start w:val="1"/>
      <w:numFmt w:val="bullet"/>
      <w:lvlText w:val=""/>
      <w:lvlJc w:val="left"/>
      <w:pPr>
        <w:ind w:left="3240" w:hanging="360"/>
      </w:pPr>
      <w:rPr>
        <w:rFonts w:ascii="Wingdings" w:hAnsi="Wingdings" w:hint="default"/>
      </w:rPr>
    </w:lvl>
    <w:lvl w:ilvl="3" w:tplc="EB7CA276" w:tentative="1">
      <w:start w:val="1"/>
      <w:numFmt w:val="bullet"/>
      <w:lvlText w:val=""/>
      <w:lvlJc w:val="left"/>
      <w:pPr>
        <w:ind w:left="3960" w:hanging="360"/>
      </w:pPr>
      <w:rPr>
        <w:rFonts w:ascii="Symbol" w:hAnsi="Symbol" w:hint="default"/>
      </w:rPr>
    </w:lvl>
    <w:lvl w:ilvl="4" w:tplc="394687E0" w:tentative="1">
      <w:start w:val="1"/>
      <w:numFmt w:val="bullet"/>
      <w:lvlText w:val="o"/>
      <w:lvlJc w:val="left"/>
      <w:pPr>
        <w:ind w:left="4680" w:hanging="360"/>
      </w:pPr>
      <w:rPr>
        <w:rFonts w:ascii="Courier New" w:hAnsi="Courier New" w:cs="Courier New" w:hint="default"/>
      </w:rPr>
    </w:lvl>
    <w:lvl w:ilvl="5" w:tplc="41CA6850" w:tentative="1">
      <w:start w:val="1"/>
      <w:numFmt w:val="bullet"/>
      <w:lvlText w:val=""/>
      <w:lvlJc w:val="left"/>
      <w:pPr>
        <w:ind w:left="5400" w:hanging="360"/>
      </w:pPr>
      <w:rPr>
        <w:rFonts w:ascii="Wingdings" w:hAnsi="Wingdings" w:hint="default"/>
      </w:rPr>
    </w:lvl>
    <w:lvl w:ilvl="6" w:tplc="281ADD9A" w:tentative="1">
      <w:start w:val="1"/>
      <w:numFmt w:val="bullet"/>
      <w:lvlText w:val=""/>
      <w:lvlJc w:val="left"/>
      <w:pPr>
        <w:ind w:left="6120" w:hanging="360"/>
      </w:pPr>
      <w:rPr>
        <w:rFonts w:ascii="Symbol" w:hAnsi="Symbol" w:hint="default"/>
      </w:rPr>
    </w:lvl>
    <w:lvl w:ilvl="7" w:tplc="D6B0BB38" w:tentative="1">
      <w:start w:val="1"/>
      <w:numFmt w:val="bullet"/>
      <w:lvlText w:val="o"/>
      <w:lvlJc w:val="left"/>
      <w:pPr>
        <w:ind w:left="6840" w:hanging="360"/>
      </w:pPr>
      <w:rPr>
        <w:rFonts w:ascii="Courier New" w:hAnsi="Courier New" w:cs="Courier New" w:hint="default"/>
      </w:rPr>
    </w:lvl>
    <w:lvl w:ilvl="8" w:tplc="CC8830D8" w:tentative="1">
      <w:start w:val="1"/>
      <w:numFmt w:val="bullet"/>
      <w:lvlText w:val=""/>
      <w:lvlJc w:val="left"/>
      <w:pPr>
        <w:ind w:left="7560" w:hanging="360"/>
      </w:pPr>
      <w:rPr>
        <w:rFonts w:ascii="Wingdings" w:hAnsi="Wingdings" w:hint="default"/>
      </w:rPr>
    </w:lvl>
  </w:abstractNum>
  <w:abstractNum w:abstractNumId="8">
    <w:nsid w:val="00000009"/>
    <w:multiLevelType w:val="hybridMultilevel"/>
    <w:tmpl w:val="DBFE1EA2"/>
    <w:lvl w:ilvl="0" w:tplc="21865C5C">
      <w:start w:val="1"/>
      <w:numFmt w:val="bullet"/>
      <w:lvlText w:val=""/>
      <w:lvlJc w:val="left"/>
      <w:pPr>
        <w:ind w:left="1440" w:hanging="360"/>
      </w:pPr>
      <w:rPr>
        <w:rFonts w:ascii="Wingdings" w:hAnsi="Wingdings" w:hint="default"/>
      </w:rPr>
    </w:lvl>
    <w:lvl w:ilvl="1" w:tplc="A5FAFFD2" w:tentative="1">
      <w:start w:val="1"/>
      <w:numFmt w:val="bullet"/>
      <w:lvlText w:val="o"/>
      <w:lvlJc w:val="left"/>
      <w:pPr>
        <w:ind w:left="2160" w:hanging="360"/>
      </w:pPr>
      <w:rPr>
        <w:rFonts w:ascii="Courier New" w:hAnsi="Courier New" w:cs="Courier New" w:hint="default"/>
      </w:rPr>
    </w:lvl>
    <w:lvl w:ilvl="2" w:tplc="BBEA711E" w:tentative="1">
      <w:start w:val="1"/>
      <w:numFmt w:val="bullet"/>
      <w:lvlText w:val=""/>
      <w:lvlJc w:val="left"/>
      <w:pPr>
        <w:ind w:left="2880" w:hanging="360"/>
      </w:pPr>
      <w:rPr>
        <w:rFonts w:ascii="Wingdings" w:hAnsi="Wingdings" w:hint="default"/>
      </w:rPr>
    </w:lvl>
    <w:lvl w:ilvl="3" w:tplc="0C0478AA" w:tentative="1">
      <w:start w:val="1"/>
      <w:numFmt w:val="bullet"/>
      <w:lvlText w:val=""/>
      <w:lvlJc w:val="left"/>
      <w:pPr>
        <w:ind w:left="3600" w:hanging="360"/>
      </w:pPr>
      <w:rPr>
        <w:rFonts w:ascii="Symbol" w:hAnsi="Symbol" w:hint="default"/>
      </w:rPr>
    </w:lvl>
    <w:lvl w:ilvl="4" w:tplc="8EB6478C" w:tentative="1">
      <w:start w:val="1"/>
      <w:numFmt w:val="bullet"/>
      <w:lvlText w:val="o"/>
      <w:lvlJc w:val="left"/>
      <w:pPr>
        <w:ind w:left="4320" w:hanging="360"/>
      </w:pPr>
      <w:rPr>
        <w:rFonts w:ascii="Courier New" w:hAnsi="Courier New" w:cs="Courier New" w:hint="default"/>
      </w:rPr>
    </w:lvl>
    <w:lvl w:ilvl="5" w:tplc="5AD4ED26" w:tentative="1">
      <w:start w:val="1"/>
      <w:numFmt w:val="bullet"/>
      <w:lvlText w:val=""/>
      <w:lvlJc w:val="left"/>
      <w:pPr>
        <w:ind w:left="5040" w:hanging="360"/>
      </w:pPr>
      <w:rPr>
        <w:rFonts w:ascii="Wingdings" w:hAnsi="Wingdings" w:hint="default"/>
      </w:rPr>
    </w:lvl>
    <w:lvl w:ilvl="6" w:tplc="5068F42E" w:tentative="1">
      <w:start w:val="1"/>
      <w:numFmt w:val="bullet"/>
      <w:lvlText w:val=""/>
      <w:lvlJc w:val="left"/>
      <w:pPr>
        <w:ind w:left="5760" w:hanging="360"/>
      </w:pPr>
      <w:rPr>
        <w:rFonts w:ascii="Symbol" w:hAnsi="Symbol" w:hint="default"/>
      </w:rPr>
    </w:lvl>
    <w:lvl w:ilvl="7" w:tplc="4238AC54" w:tentative="1">
      <w:start w:val="1"/>
      <w:numFmt w:val="bullet"/>
      <w:lvlText w:val="o"/>
      <w:lvlJc w:val="left"/>
      <w:pPr>
        <w:ind w:left="6480" w:hanging="360"/>
      </w:pPr>
      <w:rPr>
        <w:rFonts w:ascii="Courier New" w:hAnsi="Courier New" w:cs="Courier New" w:hint="default"/>
      </w:rPr>
    </w:lvl>
    <w:lvl w:ilvl="8" w:tplc="9242513A" w:tentative="1">
      <w:start w:val="1"/>
      <w:numFmt w:val="bullet"/>
      <w:lvlText w:val=""/>
      <w:lvlJc w:val="left"/>
      <w:pPr>
        <w:ind w:left="7200" w:hanging="360"/>
      </w:pPr>
      <w:rPr>
        <w:rFonts w:ascii="Wingdings" w:hAnsi="Wingdings" w:hint="default"/>
      </w:rPr>
    </w:lvl>
  </w:abstractNum>
  <w:abstractNum w:abstractNumId="9">
    <w:nsid w:val="0000000A"/>
    <w:multiLevelType w:val="hybridMultilevel"/>
    <w:tmpl w:val="D87A7122"/>
    <w:lvl w:ilvl="0" w:tplc="CD96989A">
      <w:start w:val="1"/>
      <w:numFmt w:val="bullet"/>
      <w:lvlText w:val=""/>
      <w:lvlJc w:val="left"/>
      <w:pPr>
        <w:ind w:left="1440" w:hanging="360"/>
      </w:pPr>
      <w:rPr>
        <w:rFonts w:ascii="Symbol" w:hAnsi="Symbol" w:hint="default"/>
      </w:rPr>
    </w:lvl>
    <w:lvl w:ilvl="1" w:tplc="CCEAD708" w:tentative="1">
      <w:start w:val="1"/>
      <w:numFmt w:val="bullet"/>
      <w:lvlText w:val="o"/>
      <w:lvlJc w:val="left"/>
      <w:pPr>
        <w:ind w:left="2160" w:hanging="360"/>
      </w:pPr>
      <w:rPr>
        <w:rFonts w:ascii="Courier New" w:hAnsi="Courier New" w:cs="Courier New" w:hint="default"/>
      </w:rPr>
    </w:lvl>
    <w:lvl w:ilvl="2" w:tplc="03E497F6" w:tentative="1">
      <w:start w:val="1"/>
      <w:numFmt w:val="bullet"/>
      <w:lvlText w:val=""/>
      <w:lvlJc w:val="left"/>
      <w:pPr>
        <w:ind w:left="2880" w:hanging="360"/>
      </w:pPr>
      <w:rPr>
        <w:rFonts w:ascii="Wingdings" w:hAnsi="Wingdings" w:hint="default"/>
      </w:rPr>
    </w:lvl>
    <w:lvl w:ilvl="3" w:tplc="24367A80" w:tentative="1">
      <w:start w:val="1"/>
      <w:numFmt w:val="bullet"/>
      <w:lvlText w:val=""/>
      <w:lvlJc w:val="left"/>
      <w:pPr>
        <w:ind w:left="3600" w:hanging="360"/>
      </w:pPr>
      <w:rPr>
        <w:rFonts w:ascii="Symbol" w:hAnsi="Symbol" w:hint="default"/>
      </w:rPr>
    </w:lvl>
    <w:lvl w:ilvl="4" w:tplc="0EB47742" w:tentative="1">
      <w:start w:val="1"/>
      <w:numFmt w:val="bullet"/>
      <w:lvlText w:val="o"/>
      <w:lvlJc w:val="left"/>
      <w:pPr>
        <w:ind w:left="4320" w:hanging="360"/>
      </w:pPr>
      <w:rPr>
        <w:rFonts w:ascii="Courier New" w:hAnsi="Courier New" w:cs="Courier New" w:hint="default"/>
      </w:rPr>
    </w:lvl>
    <w:lvl w:ilvl="5" w:tplc="C3DC5DAC" w:tentative="1">
      <w:start w:val="1"/>
      <w:numFmt w:val="bullet"/>
      <w:lvlText w:val=""/>
      <w:lvlJc w:val="left"/>
      <w:pPr>
        <w:ind w:left="5040" w:hanging="360"/>
      </w:pPr>
      <w:rPr>
        <w:rFonts w:ascii="Wingdings" w:hAnsi="Wingdings" w:hint="default"/>
      </w:rPr>
    </w:lvl>
    <w:lvl w:ilvl="6" w:tplc="FF8092EC" w:tentative="1">
      <w:start w:val="1"/>
      <w:numFmt w:val="bullet"/>
      <w:lvlText w:val=""/>
      <w:lvlJc w:val="left"/>
      <w:pPr>
        <w:ind w:left="5760" w:hanging="360"/>
      </w:pPr>
      <w:rPr>
        <w:rFonts w:ascii="Symbol" w:hAnsi="Symbol" w:hint="default"/>
      </w:rPr>
    </w:lvl>
    <w:lvl w:ilvl="7" w:tplc="F802EA42" w:tentative="1">
      <w:start w:val="1"/>
      <w:numFmt w:val="bullet"/>
      <w:lvlText w:val="o"/>
      <w:lvlJc w:val="left"/>
      <w:pPr>
        <w:ind w:left="6480" w:hanging="360"/>
      </w:pPr>
      <w:rPr>
        <w:rFonts w:ascii="Courier New" w:hAnsi="Courier New" w:cs="Courier New" w:hint="default"/>
      </w:rPr>
    </w:lvl>
    <w:lvl w:ilvl="8" w:tplc="8690AA2C"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6ECAAB84"/>
    <w:lvl w:ilvl="0" w:tplc="DE10962E">
      <w:start w:val="1"/>
      <w:numFmt w:val="bullet"/>
      <w:lvlText w:val=""/>
      <w:lvlJc w:val="left"/>
      <w:pPr>
        <w:ind w:left="720" w:hanging="360"/>
      </w:pPr>
      <w:rPr>
        <w:rFonts w:ascii="Symbol" w:hAnsi="Symbol" w:hint="default"/>
      </w:rPr>
    </w:lvl>
    <w:lvl w:ilvl="1" w:tplc="E7068EEE" w:tentative="1">
      <w:start w:val="1"/>
      <w:numFmt w:val="bullet"/>
      <w:lvlText w:val="o"/>
      <w:lvlJc w:val="left"/>
      <w:pPr>
        <w:ind w:left="1440" w:hanging="360"/>
      </w:pPr>
      <w:rPr>
        <w:rFonts w:ascii="Courier New" w:hAnsi="Courier New" w:cs="Courier New" w:hint="default"/>
      </w:rPr>
    </w:lvl>
    <w:lvl w:ilvl="2" w:tplc="A64C1E04" w:tentative="1">
      <w:start w:val="1"/>
      <w:numFmt w:val="bullet"/>
      <w:lvlText w:val=""/>
      <w:lvlJc w:val="left"/>
      <w:pPr>
        <w:ind w:left="2160" w:hanging="360"/>
      </w:pPr>
      <w:rPr>
        <w:rFonts w:ascii="Wingdings" w:hAnsi="Wingdings" w:hint="default"/>
      </w:rPr>
    </w:lvl>
    <w:lvl w:ilvl="3" w:tplc="06DC8390" w:tentative="1">
      <w:start w:val="1"/>
      <w:numFmt w:val="bullet"/>
      <w:lvlText w:val=""/>
      <w:lvlJc w:val="left"/>
      <w:pPr>
        <w:ind w:left="2880" w:hanging="360"/>
      </w:pPr>
      <w:rPr>
        <w:rFonts w:ascii="Symbol" w:hAnsi="Symbol" w:hint="default"/>
      </w:rPr>
    </w:lvl>
    <w:lvl w:ilvl="4" w:tplc="8AD819CE" w:tentative="1">
      <w:start w:val="1"/>
      <w:numFmt w:val="bullet"/>
      <w:lvlText w:val="o"/>
      <w:lvlJc w:val="left"/>
      <w:pPr>
        <w:ind w:left="3600" w:hanging="360"/>
      </w:pPr>
      <w:rPr>
        <w:rFonts w:ascii="Courier New" w:hAnsi="Courier New" w:cs="Courier New" w:hint="default"/>
      </w:rPr>
    </w:lvl>
    <w:lvl w:ilvl="5" w:tplc="4AB8F096" w:tentative="1">
      <w:start w:val="1"/>
      <w:numFmt w:val="bullet"/>
      <w:lvlText w:val=""/>
      <w:lvlJc w:val="left"/>
      <w:pPr>
        <w:ind w:left="4320" w:hanging="360"/>
      </w:pPr>
      <w:rPr>
        <w:rFonts w:ascii="Wingdings" w:hAnsi="Wingdings" w:hint="default"/>
      </w:rPr>
    </w:lvl>
    <w:lvl w:ilvl="6" w:tplc="55308930" w:tentative="1">
      <w:start w:val="1"/>
      <w:numFmt w:val="bullet"/>
      <w:lvlText w:val=""/>
      <w:lvlJc w:val="left"/>
      <w:pPr>
        <w:ind w:left="5040" w:hanging="360"/>
      </w:pPr>
      <w:rPr>
        <w:rFonts w:ascii="Symbol" w:hAnsi="Symbol" w:hint="default"/>
      </w:rPr>
    </w:lvl>
    <w:lvl w:ilvl="7" w:tplc="71F0A8CA" w:tentative="1">
      <w:start w:val="1"/>
      <w:numFmt w:val="bullet"/>
      <w:lvlText w:val="o"/>
      <w:lvlJc w:val="left"/>
      <w:pPr>
        <w:ind w:left="5760" w:hanging="360"/>
      </w:pPr>
      <w:rPr>
        <w:rFonts w:ascii="Courier New" w:hAnsi="Courier New" w:cs="Courier New" w:hint="default"/>
      </w:rPr>
    </w:lvl>
    <w:lvl w:ilvl="8" w:tplc="BBEAB20C" w:tentative="1">
      <w:start w:val="1"/>
      <w:numFmt w:val="bullet"/>
      <w:lvlText w:val=""/>
      <w:lvlJc w:val="left"/>
      <w:pPr>
        <w:ind w:left="6480" w:hanging="360"/>
      </w:pPr>
      <w:rPr>
        <w:rFonts w:ascii="Wingdings" w:hAnsi="Wingdings" w:hint="default"/>
      </w:rPr>
    </w:lvl>
  </w:abstractNum>
  <w:abstractNum w:abstractNumId="11">
    <w:nsid w:val="1E3626EA"/>
    <w:multiLevelType w:val="hybridMultilevel"/>
    <w:tmpl w:val="AD76FD1E"/>
    <w:lvl w:ilvl="0" w:tplc="DDEA004C">
      <w:start w:val="1"/>
      <w:numFmt w:val="bullet"/>
      <w:lvlText w:val=""/>
      <w:lvlJc w:val="left"/>
      <w:pPr>
        <w:ind w:left="1080" w:hanging="360"/>
      </w:pPr>
      <w:rPr>
        <w:rFonts w:ascii="Wingdings" w:hAnsi="Wingdings" w:hint="default"/>
      </w:rPr>
    </w:lvl>
    <w:lvl w:ilvl="1" w:tplc="C5AAA702" w:tentative="1">
      <w:start w:val="1"/>
      <w:numFmt w:val="bullet"/>
      <w:lvlText w:val="o"/>
      <w:lvlJc w:val="left"/>
      <w:pPr>
        <w:ind w:left="1800" w:hanging="360"/>
      </w:pPr>
      <w:rPr>
        <w:rFonts w:ascii="Courier New" w:hAnsi="Courier New" w:cs="Courier New" w:hint="default"/>
      </w:rPr>
    </w:lvl>
    <w:lvl w:ilvl="2" w:tplc="969098E6" w:tentative="1">
      <w:start w:val="1"/>
      <w:numFmt w:val="bullet"/>
      <w:lvlText w:val=""/>
      <w:lvlJc w:val="left"/>
      <w:pPr>
        <w:ind w:left="2520" w:hanging="360"/>
      </w:pPr>
      <w:rPr>
        <w:rFonts w:ascii="Wingdings" w:hAnsi="Wingdings" w:hint="default"/>
      </w:rPr>
    </w:lvl>
    <w:lvl w:ilvl="3" w:tplc="4DEA8820" w:tentative="1">
      <w:start w:val="1"/>
      <w:numFmt w:val="bullet"/>
      <w:lvlText w:val=""/>
      <w:lvlJc w:val="left"/>
      <w:pPr>
        <w:ind w:left="3240" w:hanging="360"/>
      </w:pPr>
      <w:rPr>
        <w:rFonts w:ascii="Symbol" w:hAnsi="Symbol" w:hint="default"/>
      </w:rPr>
    </w:lvl>
    <w:lvl w:ilvl="4" w:tplc="96A0FB2A" w:tentative="1">
      <w:start w:val="1"/>
      <w:numFmt w:val="bullet"/>
      <w:lvlText w:val="o"/>
      <w:lvlJc w:val="left"/>
      <w:pPr>
        <w:ind w:left="3960" w:hanging="360"/>
      </w:pPr>
      <w:rPr>
        <w:rFonts w:ascii="Courier New" w:hAnsi="Courier New" w:cs="Courier New" w:hint="default"/>
      </w:rPr>
    </w:lvl>
    <w:lvl w:ilvl="5" w:tplc="16ECE496" w:tentative="1">
      <w:start w:val="1"/>
      <w:numFmt w:val="bullet"/>
      <w:lvlText w:val=""/>
      <w:lvlJc w:val="left"/>
      <w:pPr>
        <w:ind w:left="4680" w:hanging="360"/>
      </w:pPr>
      <w:rPr>
        <w:rFonts w:ascii="Wingdings" w:hAnsi="Wingdings" w:hint="default"/>
      </w:rPr>
    </w:lvl>
    <w:lvl w:ilvl="6" w:tplc="EED87C20" w:tentative="1">
      <w:start w:val="1"/>
      <w:numFmt w:val="bullet"/>
      <w:lvlText w:val=""/>
      <w:lvlJc w:val="left"/>
      <w:pPr>
        <w:ind w:left="5400" w:hanging="360"/>
      </w:pPr>
      <w:rPr>
        <w:rFonts w:ascii="Symbol" w:hAnsi="Symbol" w:hint="default"/>
      </w:rPr>
    </w:lvl>
    <w:lvl w:ilvl="7" w:tplc="65C482F6" w:tentative="1">
      <w:start w:val="1"/>
      <w:numFmt w:val="bullet"/>
      <w:lvlText w:val="o"/>
      <w:lvlJc w:val="left"/>
      <w:pPr>
        <w:ind w:left="6120" w:hanging="360"/>
      </w:pPr>
      <w:rPr>
        <w:rFonts w:ascii="Courier New" w:hAnsi="Courier New" w:cs="Courier New" w:hint="default"/>
      </w:rPr>
    </w:lvl>
    <w:lvl w:ilvl="8" w:tplc="9ABA4A96" w:tentative="1">
      <w:start w:val="1"/>
      <w:numFmt w:val="bullet"/>
      <w:lvlText w:val=""/>
      <w:lvlJc w:val="left"/>
      <w:pPr>
        <w:ind w:left="6840" w:hanging="360"/>
      </w:pPr>
      <w:rPr>
        <w:rFonts w:ascii="Wingdings" w:hAnsi="Wingdings" w:hint="default"/>
      </w:rPr>
    </w:lvl>
  </w:abstractNum>
  <w:abstractNum w:abstractNumId="12">
    <w:nsid w:val="5B3D7D19"/>
    <w:multiLevelType w:val="multilevel"/>
    <w:tmpl w:val="E4DC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5"/>
  </w:num>
  <w:num w:numId="5">
    <w:abstractNumId w:val="9"/>
  </w:num>
  <w:num w:numId="6">
    <w:abstractNumId w:val="0"/>
  </w:num>
  <w:num w:numId="7">
    <w:abstractNumId w:val="11"/>
  </w:num>
  <w:num w:numId="8">
    <w:abstractNumId w:val="7"/>
  </w:num>
  <w:num w:numId="9">
    <w:abstractNumId w:val="3"/>
  </w:num>
  <w:num w:numId="10">
    <w:abstractNumId w:val="6"/>
  </w:num>
  <w:num w:numId="11">
    <w:abstractNumId w:val="8"/>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6A1"/>
    <w:rsid w:val="003271C6"/>
    <w:rsid w:val="004652F3"/>
    <w:rsid w:val="00615517"/>
    <w:rsid w:val="006D570D"/>
    <w:rsid w:val="007626A1"/>
    <w:rsid w:val="007A57F7"/>
    <w:rsid w:val="009E432B"/>
    <w:rsid w:val="00C30DBC"/>
    <w:rsid w:val="00DC4551"/>
    <w:rsid w:val="00EB71A2"/>
    <w:rsid w:val="00ED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A1"/>
    <w:pPr>
      <w:suppressAutoHyphens/>
      <w:spacing w:after="0" w:line="240" w:lineRule="auto"/>
    </w:pPr>
    <w:rPr>
      <w:rFonts w:ascii="Times New Roman" w:eastAsia="Times New Roman" w:hAnsi="Times New Roman" w:cs="Times New Roman"/>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6A1"/>
    <w:rPr>
      <w:color w:val="0000FF"/>
      <w:u w:val="single"/>
    </w:rPr>
  </w:style>
  <w:style w:type="paragraph" w:customStyle="1" w:styleId="ecmsonormal">
    <w:name w:val="ec_msonormal"/>
    <w:basedOn w:val="Normal"/>
    <w:rsid w:val="007626A1"/>
    <w:pPr>
      <w:suppressAutoHyphens w:val="0"/>
      <w:spacing w:after="324"/>
    </w:pPr>
    <w:rPr>
      <w:lang w:val="en-US" w:eastAsia="en-US"/>
    </w:rPr>
  </w:style>
  <w:style w:type="paragraph" w:styleId="ListParagraph">
    <w:name w:val="List Paragraph"/>
    <w:basedOn w:val="Normal"/>
    <w:uiPriority w:val="34"/>
    <w:qFormat/>
    <w:rsid w:val="007626A1"/>
    <w:pPr>
      <w:ind w:left="720"/>
      <w:contextualSpacing/>
    </w:pPr>
  </w:style>
  <w:style w:type="paragraph" w:styleId="BodyTextIndent">
    <w:name w:val="Body Text Indent"/>
    <w:basedOn w:val="Normal"/>
    <w:link w:val="BodyTextIndentChar"/>
    <w:rsid w:val="007626A1"/>
    <w:pPr>
      <w:tabs>
        <w:tab w:val="left" w:pos="720"/>
      </w:tabs>
      <w:spacing w:after="240"/>
      <w:ind w:left="720" w:hanging="360"/>
      <w:jc w:val="both"/>
    </w:pPr>
    <w:rPr>
      <w:sz w:val="22"/>
      <w:szCs w:val="22"/>
    </w:rPr>
  </w:style>
  <w:style w:type="character" w:customStyle="1" w:styleId="BodyTextIndentChar">
    <w:name w:val="Body Text Indent Char"/>
    <w:basedOn w:val="DefaultParagraphFont"/>
    <w:link w:val="BodyTextIndent"/>
    <w:rsid w:val="007626A1"/>
    <w:rPr>
      <w:rFonts w:ascii="Times New Roman" w:eastAsia="Times New Roman" w:hAnsi="Times New Roman" w:cs="Times New Roman"/>
      <w:sz w:val="22"/>
      <w:lang w:val="en-GB" w:eastAsia="ar-SA"/>
    </w:rPr>
  </w:style>
  <w:style w:type="character" w:styleId="Strong">
    <w:name w:val="Strong"/>
    <w:basedOn w:val="DefaultParagraphFont"/>
    <w:qFormat/>
    <w:rsid w:val="007626A1"/>
    <w:rPr>
      <w:b/>
      <w:bCs/>
    </w:rPr>
  </w:style>
  <w:style w:type="paragraph" w:styleId="NormalWeb">
    <w:name w:val="Normal (Web)"/>
    <w:basedOn w:val="Normal"/>
    <w:uiPriority w:val="99"/>
    <w:unhideWhenUsed/>
    <w:rsid w:val="00EB71A2"/>
    <w:pPr>
      <w:suppressAutoHyphens w:val="0"/>
      <w:spacing w:before="100" w:beforeAutospacing="1" w:after="115"/>
    </w:pPr>
    <w:rPr>
      <w:lang w:val="en-US" w:eastAsia="en-US"/>
    </w:rPr>
  </w:style>
</w:styles>
</file>

<file path=word/webSettings.xml><?xml version="1.0" encoding="utf-8"?>
<w:webSettings xmlns:r="http://schemas.openxmlformats.org/officeDocument/2006/relationships" xmlns:w="http://schemas.openxmlformats.org/wordprocessingml/2006/main">
  <w:divs>
    <w:div w:id="1412191113">
      <w:bodyDiv w:val="1"/>
      <w:marLeft w:val="0"/>
      <w:marRight w:val="0"/>
      <w:marTop w:val="0"/>
      <w:marBottom w:val="0"/>
      <w:divBdr>
        <w:top w:val="none" w:sz="0" w:space="0" w:color="auto"/>
        <w:left w:val="none" w:sz="0" w:space="0" w:color="auto"/>
        <w:bottom w:val="none" w:sz="0" w:space="0" w:color="auto"/>
        <w:right w:val="none" w:sz="0" w:space="0" w:color="auto"/>
      </w:divBdr>
    </w:div>
    <w:div w:id="1580482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zam.nazre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1654</Words>
  <Characters>9433</Characters>
  <Application>Microsoft Office Word</Application>
  <DocSecurity>0</DocSecurity>
  <Lines>78</Lines>
  <Paragraphs>22</Paragraphs>
  <ScaleCrop>false</ScaleCrop>
  <Company>Microsoft</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nazreen</dc:creator>
  <cp:lastModifiedBy>Nazreen@WOW</cp:lastModifiedBy>
  <cp:revision>29</cp:revision>
  <dcterms:created xsi:type="dcterms:W3CDTF">2011-09-19T03:37:00Z</dcterms:created>
  <dcterms:modified xsi:type="dcterms:W3CDTF">2013-11-14T03:28:00Z</dcterms:modified>
</cp:coreProperties>
</file>