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92" w:rsidRPr="00D93F7B" w:rsidRDefault="006458AF" w:rsidP="00C06A5E">
      <w:pPr>
        <w:rPr>
          <w:rFonts w:asciiTheme="majorHAnsi" w:eastAsia="Times New Roman" w:hAnsiTheme="majorHAnsi"/>
          <w:sz w:val="28"/>
          <w:lang w:val="en-GB"/>
        </w:rPr>
      </w:pPr>
      <w:r>
        <w:rPr>
          <w:rFonts w:asciiTheme="majorHAnsi" w:eastAsia="Times New Roman" w:hAnsiTheme="majorHAnsi"/>
          <w:noProof/>
          <w:sz w:val="32"/>
          <w:lang w:val="en-MY" w:eastAsia="en-MY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-233045</wp:posOffset>
            </wp:positionV>
            <wp:extent cx="1249680" cy="1666240"/>
            <wp:effectExtent l="0" t="0" r="0" b="0"/>
            <wp:wrapTight wrapText="bothSides">
              <wp:wrapPolygon edited="0">
                <wp:start x="0" y="0"/>
                <wp:lineTo x="0" y="21238"/>
                <wp:lineTo x="21402" y="21238"/>
                <wp:lineTo x="214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 31july2010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D48" w:rsidRPr="00D93F7B">
        <w:rPr>
          <w:rFonts w:asciiTheme="majorHAnsi" w:eastAsia="Times New Roman" w:hAnsiTheme="majorHAnsi"/>
          <w:b/>
          <w:bCs/>
          <w:sz w:val="28"/>
          <w:lang w:val="en-GB"/>
        </w:rPr>
        <w:t>MUHAMMAD RUSHDI IBRAHIM</w:t>
      </w:r>
      <w:r w:rsidR="00461D48" w:rsidRPr="00D93F7B">
        <w:rPr>
          <w:rFonts w:asciiTheme="majorHAnsi" w:eastAsia="Times New Roman" w:hAnsiTheme="majorHAnsi"/>
          <w:sz w:val="28"/>
          <w:lang w:val="en-GB"/>
        </w:rPr>
        <w:br/>
      </w:r>
      <w:r w:rsidR="00416357">
        <w:rPr>
          <w:rFonts w:asciiTheme="majorHAnsi" w:eastAsia="Times New Roman" w:hAnsiTheme="majorHAnsi"/>
          <w:sz w:val="28"/>
          <w:lang w:val="en-GB"/>
        </w:rPr>
        <w:t>5-11-3</w:t>
      </w:r>
      <w:r w:rsidR="00D219C6">
        <w:rPr>
          <w:rFonts w:asciiTheme="majorHAnsi" w:eastAsia="Times New Roman" w:hAnsiTheme="majorHAnsi"/>
          <w:sz w:val="28"/>
          <w:lang w:val="en-GB"/>
        </w:rPr>
        <w:t>,</w:t>
      </w:r>
      <w:r w:rsidR="00416357">
        <w:rPr>
          <w:rFonts w:asciiTheme="majorHAnsi" w:eastAsia="Times New Roman" w:hAnsiTheme="majorHAnsi"/>
          <w:sz w:val="28"/>
          <w:lang w:val="en-GB"/>
        </w:rPr>
        <w:t xml:space="preserve"> </w:t>
      </w:r>
      <w:r w:rsidR="00D219C6">
        <w:rPr>
          <w:rFonts w:asciiTheme="majorHAnsi" w:eastAsia="Times New Roman" w:hAnsiTheme="majorHAnsi"/>
          <w:sz w:val="28"/>
          <w:lang w:val="en-GB"/>
        </w:rPr>
        <w:t>Ap</w:t>
      </w:r>
      <w:r w:rsidR="00C06A5E" w:rsidRPr="00D93F7B">
        <w:rPr>
          <w:rFonts w:asciiTheme="majorHAnsi" w:eastAsia="Times New Roman" w:hAnsiTheme="majorHAnsi"/>
          <w:sz w:val="28"/>
          <w:lang w:val="en-GB"/>
        </w:rPr>
        <w:t>t</w:t>
      </w:r>
      <w:r w:rsidR="00416357">
        <w:rPr>
          <w:rFonts w:asciiTheme="majorHAnsi" w:eastAsia="Times New Roman" w:hAnsiTheme="majorHAnsi"/>
          <w:sz w:val="28"/>
          <w:lang w:val="en-GB"/>
        </w:rPr>
        <w:t xml:space="preserve"> Pantai Hillpark Phase 2</w:t>
      </w:r>
      <w:r w:rsidR="00C06A5E" w:rsidRPr="00D93F7B">
        <w:rPr>
          <w:rFonts w:asciiTheme="majorHAnsi" w:eastAsia="Times New Roman" w:hAnsiTheme="majorHAnsi"/>
          <w:sz w:val="28"/>
          <w:lang w:val="en-GB"/>
        </w:rPr>
        <w:t>,</w:t>
      </w:r>
    </w:p>
    <w:p w:rsidR="00C06A5E" w:rsidRPr="00D93F7B" w:rsidRDefault="00C06A5E" w:rsidP="00C06A5E">
      <w:pPr>
        <w:rPr>
          <w:rFonts w:asciiTheme="majorHAnsi" w:eastAsia="Times New Roman" w:hAnsiTheme="majorHAnsi"/>
          <w:sz w:val="28"/>
          <w:lang w:val="en-GB"/>
        </w:rPr>
      </w:pPr>
      <w:r w:rsidRPr="00D93F7B">
        <w:rPr>
          <w:rFonts w:asciiTheme="majorHAnsi" w:eastAsia="Times New Roman" w:hAnsiTheme="majorHAnsi"/>
          <w:sz w:val="28"/>
          <w:lang w:val="en-GB"/>
        </w:rPr>
        <w:t xml:space="preserve">Jalan </w:t>
      </w:r>
      <w:r w:rsidR="00416357">
        <w:rPr>
          <w:rFonts w:asciiTheme="majorHAnsi" w:eastAsia="Times New Roman" w:hAnsiTheme="majorHAnsi"/>
          <w:sz w:val="28"/>
          <w:lang w:val="en-GB"/>
        </w:rPr>
        <w:t>Pantai Murni 1</w:t>
      </w:r>
      <w:r w:rsidRPr="00D93F7B">
        <w:rPr>
          <w:rFonts w:asciiTheme="majorHAnsi" w:eastAsia="Times New Roman" w:hAnsiTheme="majorHAnsi"/>
          <w:sz w:val="28"/>
          <w:lang w:val="en-GB"/>
        </w:rPr>
        <w:t>,</w:t>
      </w:r>
    </w:p>
    <w:p w:rsidR="00C06A5E" w:rsidRPr="00D93F7B" w:rsidRDefault="00416357" w:rsidP="00C06A5E">
      <w:pPr>
        <w:rPr>
          <w:rFonts w:asciiTheme="majorHAnsi" w:eastAsia="Times New Roman" w:hAnsiTheme="majorHAnsi"/>
          <w:sz w:val="28"/>
          <w:lang w:val="en-GB"/>
        </w:rPr>
      </w:pPr>
      <w:r>
        <w:rPr>
          <w:rFonts w:asciiTheme="majorHAnsi" w:eastAsia="Times New Roman" w:hAnsiTheme="majorHAnsi"/>
          <w:sz w:val="28"/>
          <w:lang w:val="en-GB"/>
        </w:rPr>
        <w:t>Bukit Kerinchi</w:t>
      </w:r>
      <w:r w:rsidR="00C06A5E" w:rsidRPr="00D93F7B">
        <w:rPr>
          <w:rFonts w:asciiTheme="majorHAnsi" w:eastAsia="Times New Roman" w:hAnsiTheme="majorHAnsi"/>
          <w:sz w:val="28"/>
          <w:lang w:val="en-GB"/>
        </w:rPr>
        <w:t>,</w:t>
      </w:r>
    </w:p>
    <w:p w:rsidR="00C06A5E" w:rsidRPr="00D93F7B" w:rsidRDefault="00416357" w:rsidP="00C06A5E">
      <w:pPr>
        <w:rPr>
          <w:rFonts w:asciiTheme="majorHAnsi" w:eastAsia="Times New Roman" w:hAnsiTheme="majorHAnsi"/>
          <w:sz w:val="28"/>
          <w:lang w:val="en-GB"/>
        </w:rPr>
      </w:pPr>
      <w:r>
        <w:rPr>
          <w:rFonts w:asciiTheme="majorHAnsi" w:eastAsia="Times New Roman" w:hAnsiTheme="majorHAnsi"/>
          <w:sz w:val="28"/>
          <w:lang w:val="en-GB"/>
        </w:rPr>
        <w:t>59</w:t>
      </w:r>
      <w:r w:rsidR="00C06A5E" w:rsidRPr="00D93F7B">
        <w:rPr>
          <w:rFonts w:asciiTheme="majorHAnsi" w:eastAsia="Times New Roman" w:hAnsiTheme="majorHAnsi"/>
          <w:sz w:val="28"/>
          <w:lang w:val="en-GB"/>
        </w:rPr>
        <w:t>200 Kuala Lumpur</w:t>
      </w:r>
      <w:r w:rsidR="006378C9">
        <w:rPr>
          <w:rFonts w:asciiTheme="majorHAnsi" w:eastAsia="Times New Roman" w:hAnsiTheme="majorHAnsi"/>
          <w:sz w:val="28"/>
          <w:lang w:val="en-GB"/>
        </w:rPr>
        <w:t>,</w:t>
      </w:r>
    </w:p>
    <w:p w:rsidR="00645A2C" w:rsidRDefault="00CD1892">
      <w:pPr>
        <w:rPr>
          <w:rFonts w:asciiTheme="majorHAnsi" w:eastAsia="Times New Roman" w:hAnsiTheme="majorHAnsi"/>
          <w:sz w:val="28"/>
          <w:lang w:val="en-GB"/>
        </w:rPr>
      </w:pPr>
      <w:r w:rsidRPr="00D93F7B">
        <w:rPr>
          <w:rFonts w:asciiTheme="majorHAnsi" w:eastAsia="Times New Roman" w:hAnsiTheme="majorHAnsi"/>
          <w:sz w:val="28"/>
          <w:lang w:val="en-GB"/>
        </w:rPr>
        <w:t>MALAYSIA</w:t>
      </w:r>
    </w:p>
    <w:p w:rsidR="00645A2C" w:rsidRDefault="00645A2C">
      <w:pPr>
        <w:rPr>
          <w:rFonts w:asciiTheme="majorHAnsi" w:eastAsia="Times New Roman" w:hAnsiTheme="majorHAnsi"/>
          <w:sz w:val="28"/>
          <w:lang w:val="en-GB"/>
        </w:rPr>
      </w:pPr>
    </w:p>
    <w:p w:rsidR="00645A2C" w:rsidRPr="00645A2C" w:rsidRDefault="00645A2C">
      <w:pPr>
        <w:rPr>
          <w:rFonts w:asciiTheme="majorHAnsi" w:eastAsia="Times New Roman" w:hAnsiTheme="majorHAnsi"/>
          <w:i/>
          <w:sz w:val="28"/>
          <w:lang w:val="en-GB"/>
        </w:rPr>
      </w:pPr>
      <w:r w:rsidRPr="00645A2C">
        <w:rPr>
          <w:rFonts w:asciiTheme="majorHAnsi" w:eastAsia="Times New Roman" w:hAnsiTheme="majorHAnsi"/>
          <w:i/>
          <w:sz w:val="28"/>
          <w:lang w:val="en-GB"/>
        </w:rPr>
        <w:t>Freelance translator</w:t>
      </w:r>
    </w:p>
    <w:p w:rsidR="00F9673C" w:rsidRPr="00D93F7B" w:rsidRDefault="00645A2C">
      <w:pPr>
        <w:rPr>
          <w:rFonts w:asciiTheme="majorHAnsi" w:eastAsia="Times New Roman" w:hAnsiTheme="majorHAnsi"/>
          <w:sz w:val="28"/>
          <w:lang w:val="en-GB"/>
        </w:rPr>
      </w:pPr>
      <w:r w:rsidRPr="00645A2C">
        <w:rPr>
          <w:rFonts w:asciiTheme="majorHAnsi" w:eastAsia="Times New Roman" w:hAnsiTheme="majorHAnsi"/>
          <w:i/>
          <w:sz w:val="28"/>
          <w:lang w:val="en-GB"/>
        </w:rPr>
        <w:t>Full member at Proz.com</w:t>
      </w:r>
      <w:r w:rsidR="00461D48" w:rsidRPr="00D93F7B">
        <w:rPr>
          <w:rFonts w:asciiTheme="majorHAnsi" w:eastAsia="Times New Roman" w:hAnsiTheme="majorHAnsi"/>
          <w:sz w:val="28"/>
          <w:lang w:val="en-GB"/>
        </w:rPr>
        <w:br/>
      </w:r>
      <w:r w:rsidR="00461D48" w:rsidRPr="00D93F7B">
        <w:rPr>
          <w:rFonts w:asciiTheme="majorHAnsi" w:eastAsia="Times New Roman" w:hAnsiTheme="majorHAnsi"/>
          <w:sz w:val="28"/>
          <w:lang w:val="en-GB"/>
        </w:rPr>
        <w:br/>
      </w:r>
      <w:hyperlink r:id="rId7" w:history="1">
        <w:r w:rsidR="00C201F9" w:rsidRPr="00D93F7B">
          <w:rPr>
            <w:rStyle w:val="Hyperlink"/>
            <w:rFonts w:asciiTheme="majorHAnsi" w:eastAsia="Times New Roman" w:hAnsiTheme="majorHAnsi"/>
            <w:sz w:val="28"/>
            <w:lang w:val="en-GB"/>
          </w:rPr>
          <w:t>muhammadrushdiibrahim@gmail.com</w:t>
        </w:r>
      </w:hyperlink>
    </w:p>
    <w:p w:rsidR="00D30A33" w:rsidRPr="00D93F7B" w:rsidRDefault="00D30A33">
      <w:pPr>
        <w:rPr>
          <w:rFonts w:asciiTheme="majorHAnsi" w:eastAsia="Times New Roman" w:hAnsiTheme="majorHAnsi"/>
          <w:sz w:val="28"/>
          <w:lang w:val="en-GB"/>
        </w:rPr>
      </w:pPr>
    </w:p>
    <w:p w:rsidR="00D93F7B" w:rsidRDefault="00461D48" w:rsidP="00D93F7B">
      <w:pPr>
        <w:rPr>
          <w:rFonts w:asciiTheme="majorHAnsi" w:eastAsia="Times New Roman" w:hAnsiTheme="majorHAnsi"/>
          <w:b/>
          <w:bCs/>
          <w:u w:val="single"/>
          <w:lang w:val="en-GB"/>
        </w:rPr>
      </w:pPr>
      <w:r w:rsidRPr="00D93F7B">
        <w:rPr>
          <w:rFonts w:asciiTheme="majorHAnsi" w:eastAsia="Times New Roman" w:hAnsiTheme="majorHAnsi"/>
          <w:b/>
          <w:bCs/>
          <w:sz w:val="28"/>
          <w:lang w:val="en-GB"/>
        </w:rPr>
        <w:t>(HP)</w:t>
      </w:r>
      <w:r w:rsidR="005B43B0" w:rsidRPr="00D93F7B">
        <w:rPr>
          <w:rFonts w:asciiTheme="majorHAnsi" w:eastAsia="Times New Roman" w:hAnsiTheme="majorHAnsi"/>
          <w:b/>
          <w:bCs/>
          <w:sz w:val="28"/>
          <w:lang w:val="en-GB"/>
        </w:rPr>
        <w:t xml:space="preserve"> </w:t>
      </w:r>
      <w:r w:rsidR="00416357" w:rsidRPr="00416357">
        <w:rPr>
          <w:rFonts w:asciiTheme="majorHAnsi" w:eastAsia="Times New Roman" w:hAnsiTheme="majorHAnsi"/>
          <w:bCs/>
          <w:sz w:val="28"/>
          <w:lang w:val="en-GB"/>
        </w:rPr>
        <w:t>+6</w:t>
      </w:r>
      <w:r w:rsidRPr="00D93F7B">
        <w:rPr>
          <w:rFonts w:asciiTheme="majorHAnsi" w:eastAsia="Times New Roman" w:hAnsiTheme="majorHAnsi"/>
          <w:sz w:val="28"/>
          <w:lang w:val="en-GB"/>
        </w:rPr>
        <w:t>0</w:t>
      </w:r>
      <w:r w:rsidR="00416357">
        <w:rPr>
          <w:rFonts w:asciiTheme="majorHAnsi" w:eastAsia="Times New Roman" w:hAnsiTheme="majorHAnsi"/>
          <w:sz w:val="28"/>
          <w:lang w:val="en-GB"/>
        </w:rPr>
        <w:t>-</w:t>
      </w:r>
      <w:r w:rsidRPr="00D93F7B">
        <w:rPr>
          <w:rFonts w:asciiTheme="majorHAnsi" w:eastAsia="Times New Roman" w:hAnsiTheme="majorHAnsi"/>
          <w:sz w:val="28"/>
          <w:lang w:val="en-GB"/>
        </w:rPr>
        <w:t>17-971</w:t>
      </w:r>
      <w:r w:rsidR="00F9673C" w:rsidRPr="00D93F7B">
        <w:rPr>
          <w:rFonts w:asciiTheme="majorHAnsi" w:eastAsia="Times New Roman" w:hAnsiTheme="majorHAnsi"/>
          <w:sz w:val="28"/>
          <w:lang w:val="en-GB"/>
        </w:rPr>
        <w:t xml:space="preserve"> </w:t>
      </w:r>
      <w:r w:rsidRPr="00D93F7B">
        <w:rPr>
          <w:rFonts w:asciiTheme="majorHAnsi" w:eastAsia="Times New Roman" w:hAnsiTheme="majorHAnsi"/>
          <w:sz w:val="28"/>
          <w:lang w:val="en-GB"/>
        </w:rPr>
        <w:t>7129</w:t>
      </w:r>
      <w:r w:rsidRPr="00D93F7B">
        <w:rPr>
          <w:rFonts w:asciiTheme="majorHAnsi" w:eastAsia="Times New Roman" w:hAnsiTheme="majorHAnsi"/>
          <w:sz w:val="22"/>
          <w:lang w:val="en-GB"/>
        </w:rPr>
        <w:br/>
      </w:r>
    </w:p>
    <w:p w:rsidR="00D30A33" w:rsidRPr="007331BC" w:rsidRDefault="00461D48" w:rsidP="00D30A33">
      <w:pPr>
        <w:rPr>
          <w:rFonts w:asciiTheme="majorHAnsi" w:eastAsia="Times New Roman" w:hAnsiTheme="majorHAnsi"/>
          <w:lang w:val="en-GB"/>
        </w:rPr>
      </w:pPr>
      <w:r w:rsidRPr="007331BC">
        <w:rPr>
          <w:rFonts w:asciiTheme="majorHAnsi" w:eastAsia="Times New Roman" w:hAnsiTheme="majorHAnsi"/>
          <w:b/>
          <w:bCs/>
          <w:u w:val="single"/>
          <w:lang w:val="en-GB"/>
        </w:rPr>
        <w:t xml:space="preserve">EDUCATIONAL BACKGROUND </w:t>
      </w:r>
      <w:r w:rsidRPr="007331BC">
        <w:rPr>
          <w:rFonts w:asciiTheme="majorHAnsi" w:eastAsia="Times New Roman" w:hAnsiTheme="majorHAnsi"/>
          <w:u w:val="single"/>
          <w:lang w:val="en-GB"/>
        </w:rPr>
        <w:br/>
      </w:r>
      <w:r w:rsidRPr="007331BC">
        <w:rPr>
          <w:rFonts w:asciiTheme="majorHAnsi" w:eastAsia="Times New Roman" w:hAnsiTheme="majorHAnsi"/>
          <w:u w:val="single"/>
          <w:lang w:val="en-GB"/>
        </w:rPr>
        <w:br/>
      </w:r>
      <w:r w:rsidR="00D30A33" w:rsidRPr="007331BC">
        <w:rPr>
          <w:rFonts w:asciiTheme="majorHAnsi" w:eastAsia="Times New Roman" w:hAnsiTheme="majorHAnsi"/>
          <w:lang w:val="en-GB"/>
        </w:rPr>
        <w:t>Level: Degree (Bachelor)</w:t>
      </w:r>
    </w:p>
    <w:p w:rsidR="005B410E" w:rsidRPr="007331BC" w:rsidRDefault="005B410E">
      <w:pPr>
        <w:rPr>
          <w:rFonts w:asciiTheme="majorHAnsi" w:eastAsia="Times New Roman" w:hAnsiTheme="majorHAnsi"/>
          <w:lang w:val="en-GB"/>
        </w:rPr>
      </w:pPr>
      <w:r w:rsidRPr="007331BC">
        <w:rPr>
          <w:rFonts w:asciiTheme="majorHAnsi" w:eastAsia="Times New Roman" w:hAnsiTheme="majorHAnsi"/>
          <w:lang w:val="en-GB"/>
        </w:rPr>
        <w:t>Branch of study:</w:t>
      </w:r>
      <w:r w:rsidR="00D30A33" w:rsidRPr="007331BC">
        <w:rPr>
          <w:rFonts w:asciiTheme="majorHAnsi" w:eastAsia="Times New Roman" w:hAnsiTheme="majorHAnsi"/>
          <w:lang w:val="en-GB"/>
        </w:rPr>
        <w:t xml:space="preserve"> Engineering (Environmental/Health/Safety)</w:t>
      </w:r>
    </w:p>
    <w:p w:rsidR="005B410E" w:rsidRPr="007331BC" w:rsidRDefault="005B410E">
      <w:pPr>
        <w:rPr>
          <w:rFonts w:asciiTheme="majorHAnsi" w:eastAsia="Times New Roman" w:hAnsiTheme="majorHAnsi"/>
          <w:lang w:val="en-GB"/>
        </w:rPr>
      </w:pPr>
      <w:r w:rsidRPr="007331BC">
        <w:rPr>
          <w:rFonts w:asciiTheme="majorHAnsi" w:eastAsia="Times New Roman" w:hAnsiTheme="majorHAnsi"/>
          <w:lang w:val="en-GB"/>
        </w:rPr>
        <w:t>Full name of certification:</w:t>
      </w:r>
      <w:r w:rsidR="00D30A33" w:rsidRPr="007331BC">
        <w:rPr>
          <w:rFonts w:asciiTheme="majorHAnsi" w:eastAsia="Times New Roman" w:hAnsiTheme="majorHAnsi"/>
          <w:lang w:val="en-GB"/>
        </w:rPr>
        <w:t xml:space="preserve"> Bachelor of Environmental Health &amp; Safety (Hons)</w:t>
      </w:r>
    </w:p>
    <w:p w:rsidR="005B410E" w:rsidRPr="007331BC" w:rsidRDefault="005B410E">
      <w:pPr>
        <w:rPr>
          <w:rFonts w:asciiTheme="majorHAnsi" w:eastAsia="Times New Roman" w:hAnsiTheme="majorHAnsi"/>
          <w:lang w:val="en-GB"/>
        </w:rPr>
      </w:pPr>
      <w:r w:rsidRPr="007331BC">
        <w:rPr>
          <w:rFonts w:asciiTheme="majorHAnsi" w:eastAsia="Times New Roman" w:hAnsiTheme="majorHAnsi"/>
          <w:lang w:val="en-GB"/>
        </w:rPr>
        <w:t>Institute:</w:t>
      </w:r>
      <w:r w:rsidR="00D30A33" w:rsidRPr="007331BC">
        <w:rPr>
          <w:rFonts w:asciiTheme="majorHAnsi" w:eastAsia="Times New Roman" w:hAnsiTheme="majorHAnsi"/>
          <w:lang w:val="en-GB"/>
        </w:rPr>
        <w:t xml:space="preserve"> Universiti Teknologi Mara Malaysia</w:t>
      </w:r>
    </w:p>
    <w:p w:rsidR="005B410E" w:rsidRPr="007331BC" w:rsidRDefault="005B410E">
      <w:pPr>
        <w:rPr>
          <w:rFonts w:asciiTheme="majorHAnsi" w:eastAsia="Times New Roman" w:hAnsiTheme="majorHAnsi"/>
          <w:lang w:val="en-GB"/>
        </w:rPr>
      </w:pPr>
      <w:r w:rsidRPr="007331BC">
        <w:rPr>
          <w:rFonts w:asciiTheme="majorHAnsi" w:eastAsia="Times New Roman" w:hAnsiTheme="majorHAnsi"/>
          <w:lang w:val="en-GB"/>
        </w:rPr>
        <w:t>Country:</w:t>
      </w:r>
      <w:r w:rsidR="00D30A33" w:rsidRPr="007331BC">
        <w:rPr>
          <w:rFonts w:asciiTheme="majorHAnsi" w:eastAsia="Times New Roman" w:hAnsiTheme="majorHAnsi"/>
          <w:lang w:val="en-GB"/>
        </w:rPr>
        <w:t xml:space="preserve"> Malaysia</w:t>
      </w:r>
    </w:p>
    <w:p w:rsidR="00A408DE" w:rsidRPr="007331BC" w:rsidRDefault="00A408DE" w:rsidP="00A408DE">
      <w:pPr>
        <w:rPr>
          <w:rFonts w:asciiTheme="majorHAnsi" w:eastAsia="Times New Roman" w:hAnsiTheme="majorHAnsi"/>
          <w:lang w:val="en-GB"/>
        </w:rPr>
      </w:pPr>
    </w:p>
    <w:p w:rsidR="00A408DE" w:rsidRPr="007331BC" w:rsidRDefault="00A408DE" w:rsidP="00A408DE">
      <w:pPr>
        <w:rPr>
          <w:rFonts w:asciiTheme="majorHAnsi" w:eastAsia="Times New Roman" w:hAnsiTheme="majorHAnsi"/>
          <w:lang w:val="en-GB"/>
        </w:rPr>
      </w:pPr>
      <w:r w:rsidRPr="007331BC">
        <w:rPr>
          <w:rFonts w:asciiTheme="majorHAnsi" w:eastAsia="Times New Roman" w:hAnsiTheme="majorHAnsi"/>
          <w:lang w:val="en-GB"/>
        </w:rPr>
        <w:t xml:space="preserve">Level: </w:t>
      </w:r>
      <w:r w:rsidR="00D219C6">
        <w:rPr>
          <w:rFonts w:asciiTheme="majorHAnsi" w:eastAsia="Times New Roman" w:hAnsiTheme="majorHAnsi"/>
          <w:lang w:val="en-GB"/>
        </w:rPr>
        <w:t xml:space="preserve">Professional </w:t>
      </w:r>
      <w:r>
        <w:rPr>
          <w:rFonts w:asciiTheme="majorHAnsi" w:eastAsia="Times New Roman" w:hAnsiTheme="majorHAnsi"/>
          <w:lang w:val="en-GB"/>
        </w:rPr>
        <w:t>Certificate</w:t>
      </w:r>
    </w:p>
    <w:p w:rsidR="00A408DE" w:rsidRPr="007331BC" w:rsidRDefault="00A408DE" w:rsidP="00A408DE">
      <w:pPr>
        <w:rPr>
          <w:rFonts w:asciiTheme="majorHAnsi" w:eastAsia="Times New Roman" w:hAnsiTheme="majorHAnsi"/>
          <w:lang w:val="en-GB"/>
        </w:rPr>
      </w:pPr>
      <w:r w:rsidRPr="007331BC">
        <w:rPr>
          <w:rFonts w:asciiTheme="majorHAnsi" w:eastAsia="Times New Roman" w:hAnsiTheme="majorHAnsi"/>
          <w:lang w:val="en-GB"/>
        </w:rPr>
        <w:t xml:space="preserve">Branch of study: </w:t>
      </w:r>
      <w:r>
        <w:rPr>
          <w:rFonts w:asciiTheme="majorHAnsi" w:eastAsia="Times New Roman" w:hAnsiTheme="majorHAnsi"/>
          <w:lang w:val="en-GB"/>
        </w:rPr>
        <w:t>Translation</w:t>
      </w:r>
    </w:p>
    <w:p w:rsidR="00A408DE" w:rsidRPr="007331BC" w:rsidRDefault="00A408DE" w:rsidP="00A408DE">
      <w:pPr>
        <w:rPr>
          <w:rFonts w:asciiTheme="majorHAnsi" w:eastAsia="Times New Roman" w:hAnsiTheme="majorHAnsi"/>
          <w:lang w:val="en-GB"/>
        </w:rPr>
      </w:pPr>
      <w:r w:rsidRPr="007331BC">
        <w:rPr>
          <w:rFonts w:asciiTheme="majorHAnsi" w:eastAsia="Times New Roman" w:hAnsiTheme="majorHAnsi"/>
          <w:lang w:val="en-GB"/>
        </w:rPr>
        <w:t xml:space="preserve">Full name of certification: </w:t>
      </w:r>
      <w:r>
        <w:rPr>
          <w:rFonts w:asciiTheme="majorHAnsi" w:eastAsia="Times New Roman" w:hAnsiTheme="majorHAnsi"/>
          <w:lang w:val="en-GB"/>
        </w:rPr>
        <w:t>Basic Translation (Freelance) Certificate</w:t>
      </w:r>
    </w:p>
    <w:p w:rsidR="00A408DE" w:rsidRPr="007331BC" w:rsidRDefault="00A408DE" w:rsidP="00A408DE">
      <w:pPr>
        <w:rPr>
          <w:rFonts w:asciiTheme="majorHAnsi" w:eastAsia="Times New Roman" w:hAnsiTheme="majorHAnsi"/>
          <w:lang w:val="en-GB"/>
        </w:rPr>
      </w:pPr>
      <w:r w:rsidRPr="007331BC">
        <w:rPr>
          <w:rFonts w:asciiTheme="majorHAnsi" w:eastAsia="Times New Roman" w:hAnsiTheme="majorHAnsi"/>
          <w:lang w:val="en-GB"/>
        </w:rPr>
        <w:t>Institute: Malaysia</w:t>
      </w:r>
      <w:r w:rsidR="00C06A5E">
        <w:rPr>
          <w:rFonts w:asciiTheme="majorHAnsi" w:eastAsia="Times New Roman" w:hAnsiTheme="majorHAnsi"/>
          <w:lang w:val="en-GB"/>
        </w:rPr>
        <w:t>n Institute of Translation &amp;</w:t>
      </w:r>
      <w:r>
        <w:rPr>
          <w:rFonts w:asciiTheme="majorHAnsi" w:eastAsia="Times New Roman" w:hAnsiTheme="majorHAnsi"/>
          <w:lang w:val="en-GB"/>
        </w:rPr>
        <w:t xml:space="preserve"> Books (ITBM)</w:t>
      </w:r>
    </w:p>
    <w:p w:rsidR="00A408DE" w:rsidRPr="007331BC" w:rsidRDefault="00A408DE" w:rsidP="00A408DE">
      <w:pPr>
        <w:rPr>
          <w:rFonts w:asciiTheme="majorHAnsi" w:eastAsia="Times New Roman" w:hAnsiTheme="majorHAnsi"/>
          <w:lang w:val="en-GB"/>
        </w:rPr>
      </w:pPr>
      <w:r w:rsidRPr="007331BC">
        <w:rPr>
          <w:rFonts w:asciiTheme="majorHAnsi" w:eastAsia="Times New Roman" w:hAnsiTheme="majorHAnsi"/>
          <w:lang w:val="en-GB"/>
        </w:rPr>
        <w:t>Country: Malaysia</w:t>
      </w:r>
    </w:p>
    <w:p w:rsidR="00A408DE" w:rsidRPr="00A408DE" w:rsidRDefault="00A408DE" w:rsidP="00A408DE">
      <w:pPr>
        <w:jc w:val="right"/>
        <w:rPr>
          <w:rFonts w:asciiTheme="majorHAnsi" w:eastAsia="Times New Roman" w:hAnsiTheme="majorHAnsi"/>
          <w:lang w:val="en-GB"/>
        </w:rPr>
      </w:pPr>
    </w:p>
    <w:p w:rsidR="005566F8" w:rsidRDefault="009171A0" w:rsidP="005566F8">
      <w:pPr>
        <w:spacing w:after="240"/>
        <w:rPr>
          <w:rFonts w:asciiTheme="majorHAnsi" w:eastAsia="Times New Roman" w:hAnsiTheme="majorHAnsi"/>
          <w:b/>
          <w:bCs/>
          <w:u w:val="single"/>
          <w:lang w:val="en-GB"/>
        </w:rPr>
      </w:pPr>
      <w:r>
        <w:rPr>
          <w:rFonts w:asciiTheme="majorHAnsi" w:eastAsia="Times New Roman" w:hAnsiTheme="majorHAnsi"/>
          <w:b/>
          <w:bCs/>
          <w:u w:val="single"/>
          <w:lang w:val="en-GB"/>
        </w:rPr>
        <w:t xml:space="preserve">TRANSLATION </w:t>
      </w:r>
      <w:r w:rsidR="005566F8">
        <w:rPr>
          <w:rFonts w:asciiTheme="majorHAnsi" w:eastAsia="Times New Roman" w:hAnsiTheme="majorHAnsi"/>
          <w:b/>
          <w:bCs/>
          <w:u w:val="single"/>
          <w:lang w:val="en-GB"/>
        </w:rPr>
        <w:t>EXPERTISE</w:t>
      </w:r>
    </w:p>
    <w:p w:rsidR="00645A2C" w:rsidRDefault="00645A2C" w:rsidP="005566F8">
      <w:pPr>
        <w:pStyle w:val="ListParagraph"/>
        <w:numPr>
          <w:ilvl w:val="0"/>
          <w:numId w:val="20"/>
        </w:numPr>
        <w:spacing w:after="240"/>
        <w:rPr>
          <w:rFonts w:asciiTheme="majorHAnsi" w:eastAsia="Times New Roman" w:hAnsiTheme="majorHAnsi"/>
          <w:bCs/>
          <w:lang w:val="en-GB"/>
        </w:rPr>
        <w:sectPr w:rsidR="00645A2C" w:rsidSect="00BA50BA">
          <w:pgSz w:w="11906" w:h="16838"/>
          <w:pgMar w:top="1417" w:right="993" w:bottom="1417" w:left="1417" w:header="708" w:footer="708" w:gutter="0"/>
          <w:cols w:space="720"/>
          <w:docGrid w:linePitch="326"/>
        </w:sectPr>
      </w:pPr>
    </w:p>
    <w:p w:rsidR="005566F8" w:rsidRDefault="005566F8" w:rsidP="005566F8">
      <w:pPr>
        <w:pStyle w:val="ListParagraph"/>
        <w:numPr>
          <w:ilvl w:val="0"/>
          <w:numId w:val="20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lastRenderedPageBreak/>
        <w:t>Chemical engineering</w:t>
      </w:r>
      <w:r w:rsidR="00BD22C5">
        <w:rPr>
          <w:rFonts w:asciiTheme="majorHAnsi" w:eastAsia="Times New Roman" w:hAnsiTheme="majorHAnsi"/>
          <w:bCs/>
          <w:lang w:val="en-GB"/>
        </w:rPr>
        <w:t>;</w:t>
      </w:r>
    </w:p>
    <w:p w:rsidR="00645A2C" w:rsidRDefault="00645A2C" w:rsidP="005566F8">
      <w:pPr>
        <w:pStyle w:val="ListParagraph"/>
        <w:numPr>
          <w:ilvl w:val="0"/>
          <w:numId w:val="20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Health, Safety &amp; Environment (HSE);</w:t>
      </w:r>
    </w:p>
    <w:p w:rsidR="005566F8" w:rsidRDefault="005566F8" w:rsidP="005566F8">
      <w:pPr>
        <w:pStyle w:val="ListParagraph"/>
        <w:numPr>
          <w:ilvl w:val="0"/>
          <w:numId w:val="20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Mass communication</w:t>
      </w:r>
      <w:r w:rsidR="00BD22C5">
        <w:rPr>
          <w:rFonts w:asciiTheme="majorHAnsi" w:eastAsia="Times New Roman" w:hAnsiTheme="majorHAnsi"/>
          <w:bCs/>
          <w:lang w:val="en-GB"/>
        </w:rPr>
        <w:t>;</w:t>
      </w:r>
    </w:p>
    <w:p w:rsidR="005566F8" w:rsidRDefault="005566F8" w:rsidP="005566F8">
      <w:pPr>
        <w:pStyle w:val="ListParagraph"/>
        <w:numPr>
          <w:ilvl w:val="0"/>
          <w:numId w:val="20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Material Safety Data Sheet (MSDS)</w:t>
      </w:r>
      <w:r w:rsidR="00BD22C5">
        <w:rPr>
          <w:rFonts w:asciiTheme="majorHAnsi" w:eastAsia="Times New Roman" w:hAnsiTheme="majorHAnsi"/>
          <w:bCs/>
          <w:lang w:val="en-GB"/>
        </w:rPr>
        <w:t>;</w:t>
      </w:r>
    </w:p>
    <w:p w:rsidR="00BD22C5" w:rsidRDefault="00BD22C5" w:rsidP="00BD22C5">
      <w:pPr>
        <w:pStyle w:val="ListParagraph"/>
        <w:numPr>
          <w:ilvl w:val="0"/>
          <w:numId w:val="20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Music &amp; entertainment;</w:t>
      </w:r>
    </w:p>
    <w:p w:rsidR="00BD22C5" w:rsidRDefault="00BD22C5" w:rsidP="00BD22C5">
      <w:pPr>
        <w:pStyle w:val="ListParagraph"/>
        <w:numPr>
          <w:ilvl w:val="0"/>
          <w:numId w:val="20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lastRenderedPageBreak/>
        <w:t>Certificates, manuscripts and other legal documents;</w:t>
      </w:r>
    </w:p>
    <w:p w:rsidR="00BD22C5" w:rsidRPr="005566F8" w:rsidRDefault="00BD22C5" w:rsidP="00BD22C5">
      <w:pPr>
        <w:pStyle w:val="ListParagraph"/>
        <w:numPr>
          <w:ilvl w:val="0"/>
          <w:numId w:val="20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Automotive;</w:t>
      </w:r>
    </w:p>
    <w:p w:rsidR="00BA50BA" w:rsidRDefault="00BA50BA" w:rsidP="005566F8">
      <w:pPr>
        <w:pStyle w:val="ListParagraph"/>
        <w:numPr>
          <w:ilvl w:val="0"/>
          <w:numId w:val="20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Economics</w:t>
      </w:r>
      <w:r w:rsidR="00BD22C5">
        <w:rPr>
          <w:rFonts w:asciiTheme="majorHAnsi" w:eastAsia="Times New Roman" w:hAnsiTheme="majorHAnsi"/>
          <w:bCs/>
          <w:lang w:val="en-GB"/>
        </w:rPr>
        <w:t>;</w:t>
      </w:r>
    </w:p>
    <w:p w:rsidR="00BA50BA" w:rsidRDefault="00BA50BA" w:rsidP="005566F8">
      <w:pPr>
        <w:pStyle w:val="ListParagraph"/>
        <w:numPr>
          <w:ilvl w:val="0"/>
          <w:numId w:val="20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Scripts</w:t>
      </w:r>
      <w:r w:rsidR="00BD22C5">
        <w:rPr>
          <w:rFonts w:asciiTheme="majorHAnsi" w:eastAsia="Times New Roman" w:hAnsiTheme="majorHAnsi"/>
          <w:bCs/>
          <w:lang w:val="en-GB"/>
        </w:rPr>
        <w:t>;</w:t>
      </w:r>
    </w:p>
    <w:p w:rsidR="00BA50BA" w:rsidRDefault="00BA50BA" w:rsidP="005566F8">
      <w:pPr>
        <w:pStyle w:val="ListParagraph"/>
        <w:numPr>
          <w:ilvl w:val="0"/>
          <w:numId w:val="20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Science &amp; technology</w:t>
      </w:r>
      <w:r w:rsidR="00BD22C5">
        <w:rPr>
          <w:rFonts w:asciiTheme="majorHAnsi" w:eastAsia="Times New Roman" w:hAnsiTheme="majorHAnsi"/>
          <w:bCs/>
          <w:lang w:val="en-GB"/>
        </w:rPr>
        <w:t>;</w:t>
      </w:r>
    </w:p>
    <w:p w:rsidR="006378C9" w:rsidRDefault="006378C9" w:rsidP="005566F8">
      <w:pPr>
        <w:pStyle w:val="ListParagraph"/>
        <w:numPr>
          <w:ilvl w:val="0"/>
          <w:numId w:val="20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Social media</w:t>
      </w:r>
      <w:r w:rsidR="00BD22C5">
        <w:rPr>
          <w:rFonts w:asciiTheme="majorHAnsi" w:eastAsia="Times New Roman" w:hAnsiTheme="majorHAnsi"/>
          <w:bCs/>
          <w:lang w:val="en-GB"/>
        </w:rPr>
        <w:t>.</w:t>
      </w:r>
    </w:p>
    <w:p w:rsidR="00645A2C" w:rsidRDefault="00645A2C" w:rsidP="00595C94">
      <w:pPr>
        <w:spacing w:after="240"/>
        <w:rPr>
          <w:rFonts w:asciiTheme="majorHAnsi" w:eastAsia="Times New Roman" w:hAnsiTheme="majorHAnsi"/>
          <w:b/>
          <w:bCs/>
          <w:u w:val="single"/>
          <w:lang w:val="en-GB"/>
        </w:rPr>
        <w:sectPr w:rsidR="00645A2C" w:rsidSect="00645A2C">
          <w:type w:val="continuous"/>
          <w:pgSz w:w="11906" w:h="16838"/>
          <w:pgMar w:top="1417" w:right="993" w:bottom="1417" w:left="1417" w:header="708" w:footer="708" w:gutter="0"/>
          <w:cols w:num="2" w:space="720"/>
          <w:docGrid w:linePitch="326"/>
        </w:sectPr>
      </w:pPr>
    </w:p>
    <w:p w:rsidR="00595C94" w:rsidRPr="003577A3" w:rsidRDefault="00645A2C" w:rsidP="00595C94">
      <w:pPr>
        <w:spacing w:after="240"/>
        <w:rPr>
          <w:rFonts w:asciiTheme="majorHAnsi" w:eastAsia="Times New Roman" w:hAnsiTheme="majorHAnsi"/>
          <w:bCs/>
          <w:u w:val="single"/>
          <w:lang w:val="en-GB"/>
        </w:rPr>
      </w:pPr>
      <w:r>
        <w:rPr>
          <w:rFonts w:asciiTheme="majorHAnsi" w:eastAsia="Times New Roman" w:hAnsiTheme="majorHAnsi"/>
          <w:b/>
          <w:bCs/>
          <w:u w:val="single"/>
          <w:lang w:val="en-GB"/>
        </w:rPr>
        <w:lastRenderedPageBreak/>
        <w:t>LANGUAGE PAIR</w:t>
      </w:r>
    </w:p>
    <w:p w:rsidR="00595C94" w:rsidRDefault="00BD22C5" w:rsidP="00BD22C5">
      <w:pPr>
        <w:pStyle w:val="ListParagraph"/>
        <w:numPr>
          <w:ilvl w:val="0"/>
          <w:numId w:val="24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English to</w:t>
      </w:r>
      <w:r w:rsidR="00595C94" w:rsidRPr="00BD22C5">
        <w:rPr>
          <w:rFonts w:asciiTheme="majorHAnsi" w:eastAsia="Times New Roman" w:hAnsiTheme="majorHAnsi"/>
          <w:bCs/>
          <w:lang w:val="en-GB"/>
        </w:rPr>
        <w:t xml:space="preserve"> Malay</w:t>
      </w:r>
      <w:r>
        <w:rPr>
          <w:rFonts w:asciiTheme="majorHAnsi" w:eastAsia="Times New Roman" w:hAnsiTheme="majorHAnsi"/>
          <w:bCs/>
          <w:lang w:val="en-GB"/>
        </w:rPr>
        <w:t>;</w:t>
      </w:r>
    </w:p>
    <w:p w:rsidR="00BD22C5" w:rsidRDefault="00BD22C5" w:rsidP="00BD22C5">
      <w:pPr>
        <w:pStyle w:val="ListParagraph"/>
        <w:numPr>
          <w:ilvl w:val="0"/>
          <w:numId w:val="24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Malay to English;</w:t>
      </w:r>
    </w:p>
    <w:p w:rsidR="00BD22C5" w:rsidRDefault="00BD22C5" w:rsidP="00BD22C5">
      <w:pPr>
        <w:pStyle w:val="ListParagraph"/>
        <w:numPr>
          <w:ilvl w:val="0"/>
          <w:numId w:val="24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Indonesian to English;</w:t>
      </w:r>
    </w:p>
    <w:p w:rsidR="00BD22C5" w:rsidRPr="00BD22C5" w:rsidRDefault="00BD22C5" w:rsidP="00BD22C5">
      <w:pPr>
        <w:pStyle w:val="ListParagraph"/>
        <w:numPr>
          <w:ilvl w:val="0"/>
          <w:numId w:val="24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Indonesian to Malay.</w:t>
      </w:r>
    </w:p>
    <w:p w:rsidR="00925729" w:rsidRDefault="00925729" w:rsidP="00EF4232">
      <w:pPr>
        <w:spacing w:after="240"/>
        <w:rPr>
          <w:rFonts w:asciiTheme="majorHAnsi" w:eastAsia="Times New Roman" w:hAnsiTheme="majorHAnsi"/>
          <w:b/>
          <w:bCs/>
          <w:u w:val="single"/>
          <w:lang w:val="en-GB"/>
        </w:rPr>
      </w:pPr>
    </w:p>
    <w:p w:rsidR="00925729" w:rsidRDefault="00925729" w:rsidP="00EF4232">
      <w:pPr>
        <w:spacing w:after="240"/>
        <w:rPr>
          <w:rFonts w:asciiTheme="majorHAnsi" w:eastAsia="Times New Roman" w:hAnsiTheme="majorHAnsi"/>
          <w:b/>
          <w:bCs/>
          <w:u w:val="single"/>
          <w:lang w:val="en-GB"/>
        </w:rPr>
      </w:pPr>
    </w:p>
    <w:p w:rsidR="00EF4232" w:rsidRPr="003577A3" w:rsidRDefault="00EF4232" w:rsidP="00EF4232">
      <w:pPr>
        <w:spacing w:after="240"/>
        <w:rPr>
          <w:rFonts w:asciiTheme="majorHAnsi" w:eastAsia="Times New Roman" w:hAnsiTheme="majorHAnsi"/>
          <w:bCs/>
          <w:u w:val="single"/>
          <w:lang w:val="en-GB"/>
        </w:rPr>
      </w:pPr>
      <w:r>
        <w:rPr>
          <w:rFonts w:asciiTheme="majorHAnsi" w:eastAsia="Times New Roman" w:hAnsiTheme="majorHAnsi"/>
          <w:b/>
          <w:bCs/>
          <w:u w:val="single"/>
          <w:lang w:val="en-GB"/>
        </w:rPr>
        <w:lastRenderedPageBreak/>
        <w:t>OUTPUT</w:t>
      </w:r>
      <w:r w:rsidR="00645A2C">
        <w:rPr>
          <w:rFonts w:asciiTheme="majorHAnsi" w:eastAsia="Times New Roman" w:hAnsiTheme="majorHAnsi"/>
          <w:b/>
          <w:bCs/>
          <w:u w:val="single"/>
          <w:lang w:val="en-GB"/>
        </w:rPr>
        <w:t xml:space="preserve"> &amp; WORKING HOURS</w:t>
      </w:r>
    </w:p>
    <w:p w:rsidR="00EF4232" w:rsidRDefault="00416357" w:rsidP="00EF4232">
      <w:pPr>
        <w:pStyle w:val="ListParagraph"/>
        <w:numPr>
          <w:ilvl w:val="0"/>
          <w:numId w:val="23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Daily: 2</w:t>
      </w:r>
      <w:r w:rsidR="00EF4232">
        <w:rPr>
          <w:rFonts w:asciiTheme="majorHAnsi" w:eastAsia="Times New Roman" w:hAnsiTheme="majorHAnsi"/>
          <w:bCs/>
          <w:lang w:val="en-GB"/>
        </w:rPr>
        <w:t>500 words</w:t>
      </w:r>
      <w:r w:rsidR="00645A2C">
        <w:rPr>
          <w:rFonts w:asciiTheme="majorHAnsi" w:eastAsia="Times New Roman" w:hAnsiTheme="majorHAnsi"/>
          <w:bCs/>
          <w:lang w:val="en-GB"/>
        </w:rPr>
        <w:t>;</w:t>
      </w:r>
    </w:p>
    <w:p w:rsidR="00D219C6" w:rsidRDefault="00EF4232" w:rsidP="00D219C6">
      <w:pPr>
        <w:pStyle w:val="ListParagraph"/>
        <w:numPr>
          <w:ilvl w:val="0"/>
          <w:numId w:val="23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Weekly: 1</w:t>
      </w:r>
      <w:r w:rsidR="00416357">
        <w:rPr>
          <w:rFonts w:asciiTheme="majorHAnsi" w:eastAsia="Times New Roman" w:hAnsiTheme="majorHAnsi"/>
          <w:bCs/>
          <w:lang w:val="en-GB"/>
        </w:rPr>
        <w:t>2</w:t>
      </w:r>
      <w:r>
        <w:rPr>
          <w:rFonts w:asciiTheme="majorHAnsi" w:eastAsia="Times New Roman" w:hAnsiTheme="majorHAnsi"/>
          <w:bCs/>
          <w:lang w:val="en-GB"/>
        </w:rPr>
        <w:t>000 words</w:t>
      </w:r>
      <w:r w:rsidR="00645A2C">
        <w:rPr>
          <w:rFonts w:asciiTheme="majorHAnsi" w:eastAsia="Times New Roman" w:hAnsiTheme="majorHAnsi"/>
          <w:bCs/>
          <w:lang w:val="en-GB"/>
        </w:rPr>
        <w:t>;</w:t>
      </w:r>
    </w:p>
    <w:p w:rsidR="00645A2C" w:rsidRPr="00416357" w:rsidRDefault="00645A2C" w:rsidP="00D219C6">
      <w:pPr>
        <w:pStyle w:val="ListParagraph"/>
        <w:numPr>
          <w:ilvl w:val="0"/>
          <w:numId w:val="23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Working hours: 0930 – 2200 hours (GMT +0800 hours).</w:t>
      </w:r>
    </w:p>
    <w:p w:rsidR="00D219C6" w:rsidRPr="003577A3" w:rsidRDefault="00D219C6" w:rsidP="00D219C6">
      <w:pPr>
        <w:spacing w:after="240"/>
        <w:rPr>
          <w:rFonts w:asciiTheme="majorHAnsi" w:eastAsia="Times New Roman" w:hAnsiTheme="majorHAnsi"/>
          <w:bCs/>
          <w:u w:val="single"/>
          <w:lang w:val="en-GB"/>
        </w:rPr>
      </w:pPr>
      <w:r>
        <w:rPr>
          <w:rFonts w:asciiTheme="majorHAnsi" w:eastAsia="Times New Roman" w:hAnsiTheme="majorHAnsi"/>
          <w:b/>
          <w:bCs/>
          <w:u w:val="single"/>
          <w:lang w:val="en-GB"/>
        </w:rPr>
        <w:t>CURRENT VENDOR TO:</w:t>
      </w:r>
    </w:p>
    <w:p w:rsidR="00645A2C" w:rsidRDefault="00645A2C" w:rsidP="00D219C6">
      <w:pPr>
        <w:pStyle w:val="ListParagraph"/>
        <w:numPr>
          <w:ilvl w:val="0"/>
          <w:numId w:val="23"/>
        </w:numPr>
        <w:spacing w:after="240"/>
        <w:rPr>
          <w:rFonts w:asciiTheme="majorHAnsi" w:eastAsia="Times New Roman" w:hAnsiTheme="majorHAnsi"/>
          <w:bCs/>
          <w:lang w:val="en-GB"/>
        </w:rPr>
        <w:sectPr w:rsidR="00645A2C" w:rsidSect="00645A2C">
          <w:type w:val="continuous"/>
          <w:pgSz w:w="11906" w:h="16838"/>
          <w:pgMar w:top="1417" w:right="993" w:bottom="1417" w:left="1417" w:header="708" w:footer="708" w:gutter="0"/>
          <w:cols w:space="720"/>
          <w:docGrid w:linePitch="326"/>
        </w:sectPr>
      </w:pPr>
    </w:p>
    <w:p w:rsidR="00D219C6" w:rsidRDefault="00D219C6" w:rsidP="00D219C6">
      <w:pPr>
        <w:pStyle w:val="ListParagraph"/>
        <w:numPr>
          <w:ilvl w:val="0"/>
          <w:numId w:val="23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lastRenderedPageBreak/>
        <w:t>Andovar</w:t>
      </w:r>
      <w:r w:rsidR="008E2EE2">
        <w:rPr>
          <w:rFonts w:asciiTheme="majorHAnsi" w:eastAsia="Times New Roman" w:hAnsiTheme="majorHAnsi"/>
          <w:bCs/>
          <w:lang w:val="en-GB"/>
        </w:rPr>
        <w:t>, Singapore</w:t>
      </w:r>
      <w:r>
        <w:rPr>
          <w:rFonts w:asciiTheme="majorHAnsi" w:eastAsia="Times New Roman" w:hAnsiTheme="majorHAnsi"/>
          <w:bCs/>
          <w:lang w:val="en-GB"/>
        </w:rPr>
        <w:t>;</w:t>
      </w:r>
    </w:p>
    <w:p w:rsidR="00D219C6" w:rsidRDefault="00D219C6" w:rsidP="00D219C6">
      <w:pPr>
        <w:pStyle w:val="ListParagraph"/>
        <w:numPr>
          <w:ilvl w:val="0"/>
          <w:numId w:val="23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Lingual Consultancy</w:t>
      </w:r>
      <w:r w:rsidR="008E2EE2">
        <w:rPr>
          <w:rFonts w:asciiTheme="majorHAnsi" w:eastAsia="Times New Roman" w:hAnsiTheme="majorHAnsi"/>
          <w:bCs/>
          <w:lang w:val="en-GB"/>
        </w:rPr>
        <w:t>, India</w:t>
      </w:r>
      <w:r>
        <w:rPr>
          <w:rFonts w:asciiTheme="majorHAnsi" w:eastAsia="Times New Roman" w:hAnsiTheme="majorHAnsi"/>
          <w:bCs/>
          <w:lang w:val="en-GB"/>
        </w:rPr>
        <w:t>;</w:t>
      </w:r>
    </w:p>
    <w:p w:rsidR="00D219C6" w:rsidRDefault="00D219C6" w:rsidP="00D219C6">
      <w:pPr>
        <w:pStyle w:val="ListParagraph"/>
        <w:numPr>
          <w:ilvl w:val="0"/>
          <w:numId w:val="23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Teneo Linguistics Company</w:t>
      </w:r>
      <w:r w:rsidR="008E2EE2">
        <w:rPr>
          <w:rFonts w:asciiTheme="majorHAnsi" w:eastAsia="Times New Roman" w:hAnsiTheme="majorHAnsi"/>
          <w:bCs/>
          <w:lang w:val="en-GB"/>
        </w:rPr>
        <w:t>, USA</w:t>
      </w:r>
      <w:r>
        <w:rPr>
          <w:rFonts w:asciiTheme="majorHAnsi" w:eastAsia="Times New Roman" w:hAnsiTheme="majorHAnsi"/>
          <w:bCs/>
          <w:lang w:val="en-GB"/>
        </w:rPr>
        <w:t>;</w:t>
      </w:r>
    </w:p>
    <w:p w:rsidR="008E2EE2" w:rsidRDefault="008E2EE2" w:rsidP="00D219C6">
      <w:pPr>
        <w:pStyle w:val="ListParagraph"/>
        <w:numPr>
          <w:ilvl w:val="0"/>
          <w:numId w:val="23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Novalo Linguistic Services, Spain;</w:t>
      </w:r>
    </w:p>
    <w:p w:rsidR="008E2EE2" w:rsidRDefault="008E2EE2" w:rsidP="00D219C6">
      <w:pPr>
        <w:pStyle w:val="ListParagraph"/>
        <w:numPr>
          <w:ilvl w:val="0"/>
          <w:numId w:val="23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Ihsan Sharif Resources, Malaysia;</w:t>
      </w:r>
    </w:p>
    <w:p w:rsidR="008E2EE2" w:rsidRDefault="008E2EE2" w:rsidP="00D219C6">
      <w:pPr>
        <w:pStyle w:val="ListParagraph"/>
        <w:numPr>
          <w:ilvl w:val="0"/>
          <w:numId w:val="23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Tesco Stores Malaysia;</w:t>
      </w:r>
    </w:p>
    <w:p w:rsidR="00416357" w:rsidRDefault="00416357" w:rsidP="00D219C6">
      <w:pPr>
        <w:pStyle w:val="ListParagraph"/>
        <w:numPr>
          <w:ilvl w:val="0"/>
          <w:numId w:val="23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lastRenderedPageBreak/>
        <w:t>The Translation Gate, Egypt</w:t>
      </w:r>
      <w:r w:rsidR="00BD22C5">
        <w:rPr>
          <w:rFonts w:asciiTheme="majorHAnsi" w:eastAsia="Times New Roman" w:hAnsiTheme="majorHAnsi"/>
          <w:bCs/>
          <w:lang w:val="en-GB"/>
        </w:rPr>
        <w:t>;</w:t>
      </w:r>
    </w:p>
    <w:p w:rsidR="00416357" w:rsidRDefault="00416357" w:rsidP="00D219C6">
      <w:pPr>
        <w:pStyle w:val="ListParagraph"/>
        <w:numPr>
          <w:ilvl w:val="0"/>
          <w:numId w:val="23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Kwintessential, UK</w:t>
      </w:r>
      <w:r w:rsidR="00BD22C5">
        <w:rPr>
          <w:rFonts w:asciiTheme="majorHAnsi" w:eastAsia="Times New Roman" w:hAnsiTheme="majorHAnsi"/>
          <w:bCs/>
          <w:lang w:val="en-GB"/>
        </w:rPr>
        <w:t>;</w:t>
      </w:r>
    </w:p>
    <w:p w:rsidR="00BD22C5" w:rsidRDefault="00BD22C5" w:rsidP="00D219C6">
      <w:pPr>
        <w:pStyle w:val="ListParagraph"/>
        <w:numPr>
          <w:ilvl w:val="0"/>
          <w:numId w:val="23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ZOO, UK;</w:t>
      </w:r>
    </w:p>
    <w:p w:rsidR="00645A2C" w:rsidRDefault="00645A2C" w:rsidP="00D219C6">
      <w:pPr>
        <w:pStyle w:val="ListParagraph"/>
        <w:numPr>
          <w:ilvl w:val="0"/>
          <w:numId w:val="23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SDI Media, Malaysia;</w:t>
      </w:r>
    </w:p>
    <w:p w:rsidR="00BD22C5" w:rsidRDefault="00BD22C5" w:rsidP="00D219C6">
      <w:pPr>
        <w:pStyle w:val="ListParagraph"/>
        <w:numPr>
          <w:ilvl w:val="0"/>
          <w:numId w:val="23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Get Localization</w:t>
      </w:r>
      <w:r w:rsidR="00645A2C">
        <w:rPr>
          <w:rFonts w:asciiTheme="majorHAnsi" w:eastAsia="Times New Roman" w:hAnsiTheme="majorHAnsi"/>
          <w:bCs/>
          <w:lang w:val="en-GB"/>
        </w:rPr>
        <w:t>; Finland;</w:t>
      </w:r>
    </w:p>
    <w:p w:rsidR="008E2EE2" w:rsidRPr="00EF4232" w:rsidRDefault="008E2EE2" w:rsidP="00D219C6">
      <w:pPr>
        <w:pStyle w:val="ListParagraph"/>
        <w:numPr>
          <w:ilvl w:val="0"/>
          <w:numId w:val="23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All Locatrans, Egypt.</w:t>
      </w:r>
    </w:p>
    <w:p w:rsidR="00645A2C" w:rsidRDefault="00645A2C" w:rsidP="00007B9E">
      <w:pPr>
        <w:spacing w:after="240"/>
        <w:ind w:left="360"/>
        <w:rPr>
          <w:rFonts w:asciiTheme="majorHAnsi" w:eastAsia="Times New Roman" w:hAnsiTheme="majorHAnsi"/>
          <w:b/>
          <w:bCs/>
          <w:lang w:val="en-GB"/>
        </w:rPr>
        <w:sectPr w:rsidR="00645A2C" w:rsidSect="00645A2C">
          <w:type w:val="continuous"/>
          <w:pgSz w:w="11906" w:h="16838"/>
          <w:pgMar w:top="1417" w:right="993" w:bottom="1417" w:left="1417" w:header="708" w:footer="708" w:gutter="0"/>
          <w:cols w:num="2" w:space="720"/>
          <w:docGrid w:linePitch="326"/>
        </w:sectPr>
      </w:pPr>
    </w:p>
    <w:p w:rsidR="00007B9E" w:rsidRPr="00007B9E" w:rsidRDefault="00007B9E" w:rsidP="00007B9E">
      <w:pPr>
        <w:spacing w:after="240"/>
        <w:ind w:left="360"/>
        <w:rPr>
          <w:rFonts w:asciiTheme="majorHAnsi" w:eastAsia="Times New Roman" w:hAnsiTheme="majorHAnsi"/>
          <w:b/>
          <w:bCs/>
          <w:lang w:val="en-GB"/>
        </w:rPr>
      </w:pPr>
      <w:r w:rsidRPr="00007B9E">
        <w:rPr>
          <w:rFonts w:asciiTheme="majorHAnsi" w:eastAsia="Times New Roman" w:hAnsiTheme="majorHAnsi"/>
          <w:b/>
          <w:bCs/>
          <w:lang w:val="en-GB"/>
        </w:rPr>
        <w:lastRenderedPageBreak/>
        <w:t xml:space="preserve">* </w:t>
      </w:r>
      <w:r w:rsidRPr="00007B9E">
        <w:rPr>
          <w:rFonts w:asciiTheme="majorHAnsi" w:eastAsia="Times New Roman" w:hAnsiTheme="majorHAnsi"/>
          <w:bCs/>
          <w:lang w:val="en-GB"/>
        </w:rPr>
        <w:t xml:space="preserve">This list is non-exhaustive and there are many more </w:t>
      </w:r>
      <w:r w:rsidR="00416357">
        <w:rPr>
          <w:rFonts w:asciiTheme="majorHAnsi" w:eastAsia="Times New Roman" w:hAnsiTheme="majorHAnsi"/>
          <w:bCs/>
          <w:lang w:val="en-GB"/>
        </w:rPr>
        <w:t>vendor</w:t>
      </w:r>
      <w:r w:rsidRPr="00007B9E">
        <w:rPr>
          <w:rFonts w:asciiTheme="majorHAnsi" w:eastAsia="Times New Roman" w:hAnsiTheme="majorHAnsi"/>
          <w:bCs/>
          <w:lang w:val="en-GB"/>
        </w:rPr>
        <w:t>s which are not included in this list.</w:t>
      </w:r>
    </w:p>
    <w:p w:rsidR="00A408DE" w:rsidRPr="003577A3" w:rsidRDefault="003577A3">
      <w:pPr>
        <w:spacing w:after="240"/>
        <w:rPr>
          <w:rFonts w:asciiTheme="majorHAnsi" w:eastAsia="Times New Roman" w:hAnsiTheme="majorHAnsi"/>
          <w:bCs/>
          <w:u w:val="single"/>
          <w:lang w:val="en-GB"/>
        </w:rPr>
      </w:pPr>
      <w:r>
        <w:rPr>
          <w:rFonts w:asciiTheme="majorHAnsi" w:eastAsia="Times New Roman" w:hAnsiTheme="majorHAnsi"/>
          <w:b/>
          <w:bCs/>
          <w:u w:val="single"/>
          <w:lang w:val="en-GB"/>
        </w:rPr>
        <w:t>RATES &amp; CHARGES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3386"/>
        <w:gridCol w:w="3045"/>
        <w:gridCol w:w="3045"/>
      </w:tblGrid>
      <w:tr w:rsidR="003577A3" w:rsidRPr="003577A3" w:rsidTr="00BD2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577A3" w:rsidRPr="003577A3" w:rsidRDefault="003577A3" w:rsidP="00C06A5E">
            <w:pPr>
              <w:spacing w:after="240"/>
              <w:jc w:val="center"/>
              <w:rPr>
                <w:rFonts w:asciiTheme="majorHAnsi" w:eastAsia="Times New Roman" w:hAnsiTheme="majorHAnsi"/>
                <w:bCs w:val="0"/>
                <w:lang w:val="en-GB"/>
              </w:rPr>
            </w:pPr>
            <w:r w:rsidRPr="003577A3">
              <w:rPr>
                <w:rFonts w:asciiTheme="majorHAnsi" w:eastAsia="Times New Roman" w:hAnsiTheme="majorHAnsi"/>
                <w:bCs w:val="0"/>
                <w:lang w:val="en-GB"/>
              </w:rPr>
              <w:t>Job type</w:t>
            </w:r>
          </w:p>
        </w:tc>
        <w:tc>
          <w:tcPr>
            <w:tcW w:w="3047" w:type="dxa"/>
            <w:vAlign w:val="center"/>
          </w:tcPr>
          <w:p w:rsidR="003577A3" w:rsidRPr="003577A3" w:rsidRDefault="003577A3" w:rsidP="00C06A5E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Cs w:val="0"/>
                <w:lang w:val="en-GB"/>
              </w:rPr>
            </w:pPr>
            <w:r>
              <w:rPr>
                <w:rFonts w:asciiTheme="majorHAnsi" w:eastAsia="Times New Roman" w:hAnsiTheme="majorHAnsi"/>
                <w:bCs w:val="0"/>
                <w:lang w:val="en-GB"/>
              </w:rPr>
              <w:t xml:space="preserve">Rate </w:t>
            </w:r>
            <w:r w:rsidR="0093245E">
              <w:rPr>
                <w:rFonts w:asciiTheme="majorHAnsi" w:eastAsia="Times New Roman" w:hAnsiTheme="majorHAnsi"/>
                <w:bCs w:val="0"/>
                <w:lang w:val="en-GB"/>
              </w:rPr>
              <w:t xml:space="preserve"> (EUR)</w:t>
            </w:r>
          </w:p>
        </w:tc>
        <w:tc>
          <w:tcPr>
            <w:tcW w:w="3047" w:type="dxa"/>
            <w:vAlign w:val="center"/>
          </w:tcPr>
          <w:p w:rsidR="003577A3" w:rsidRPr="003577A3" w:rsidRDefault="0093245E" w:rsidP="00C06A5E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Cs w:val="0"/>
                <w:lang w:val="en-GB"/>
              </w:rPr>
            </w:pPr>
            <w:r>
              <w:rPr>
                <w:rFonts w:asciiTheme="majorHAnsi" w:eastAsia="Times New Roman" w:hAnsiTheme="majorHAnsi"/>
                <w:bCs w:val="0"/>
                <w:lang w:val="en-GB"/>
              </w:rPr>
              <w:t>Rate (USD)</w:t>
            </w:r>
          </w:p>
        </w:tc>
      </w:tr>
      <w:tr w:rsidR="00B327F0" w:rsidRPr="003577A3" w:rsidTr="00BD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vAlign w:val="center"/>
          </w:tcPr>
          <w:p w:rsidR="00B327F0" w:rsidRPr="003577A3" w:rsidRDefault="00B327F0" w:rsidP="00BD22C5">
            <w:pPr>
              <w:spacing w:after="240"/>
              <w:rPr>
                <w:rFonts w:asciiTheme="majorHAnsi" w:eastAsia="Times New Roman" w:hAnsiTheme="majorHAnsi"/>
                <w:bCs w:val="0"/>
                <w:lang w:val="en-GB"/>
              </w:rPr>
            </w:pPr>
            <w:r>
              <w:rPr>
                <w:rFonts w:asciiTheme="majorHAnsi" w:eastAsia="Times New Roman" w:hAnsiTheme="majorHAnsi"/>
                <w:bCs w:val="0"/>
                <w:lang w:val="en-GB"/>
              </w:rPr>
              <w:t>Translation (General – subject to agreement)</w:t>
            </w:r>
          </w:p>
        </w:tc>
        <w:tc>
          <w:tcPr>
            <w:tcW w:w="3131" w:type="dxa"/>
            <w:vAlign w:val="center"/>
          </w:tcPr>
          <w:p w:rsidR="00B327F0" w:rsidRPr="003577A3" w:rsidRDefault="00D219C6" w:rsidP="00BD22C5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Cs/>
                <w:lang w:val="en-GB"/>
              </w:rPr>
            </w:pPr>
            <w:r>
              <w:rPr>
                <w:rFonts w:asciiTheme="majorHAnsi" w:eastAsia="Times New Roman" w:hAnsiTheme="majorHAnsi"/>
                <w:bCs/>
                <w:lang w:val="en-GB"/>
              </w:rPr>
              <w:t>0.06</w:t>
            </w:r>
          </w:p>
        </w:tc>
        <w:tc>
          <w:tcPr>
            <w:tcW w:w="3131" w:type="dxa"/>
            <w:vAlign w:val="center"/>
          </w:tcPr>
          <w:p w:rsidR="00B327F0" w:rsidRPr="003577A3" w:rsidRDefault="00007B9E" w:rsidP="00BD22C5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Cs/>
                <w:lang w:val="en-GB"/>
              </w:rPr>
            </w:pPr>
            <w:r>
              <w:rPr>
                <w:rFonts w:asciiTheme="majorHAnsi" w:eastAsia="Times New Roman" w:hAnsiTheme="majorHAnsi"/>
                <w:bCs/>
                <w:lang w:val="en-GB"/>
              </w:rPr>
              <w:t>0.08</w:t>
            </w:r>
          </w:p>
        </w:tc>
      </w:tr>
      <w:tr w:rsidR="003577A3" w:rsidRPr="003577A3" w:rsidTr="00BD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vAlign w:val="center"/>
          </w:tcPr>
          <w:p w:rsidR="003577A3" w:rsidRPr="003577A3" w:rsidRDefault="003577A3" w:rsidP="00BD22C5">
            <w:pPr>
              <w:spacing w:after="240"/>
              <w:rPr>
                <w:rFonts w:asciiTheme="majorHAnsi" w:eastAsia="Times New Roman" w:hAnsiTheme="majorHAnsi"/>
                <w:bCs w:val="0"/>
                <w:lang w:val="en-GB"/>
              </w:rPr>
            </w:pPr>
            <w:r>
              <w:rPr>
                <w:rFonts w:asciiTheme="majorHAnsi" w:eastAsia="Times New Roman" w:hAnsiTheme="majorHAnsi"/>
                <w:bCs w:val="0"/>
                <w:lang w:val="en-GB"/>
              </w:rPr>
              <w:t xml:space="preserve">Minimum charge </w:t>
            </w:r>
            <w:r w:rsidR="0093245E">
              <w:rPr>
                <w:rFonts w:asciiTheme="majorHAnsi" w:eastAsia="Times New Roman" w:hAnsiTheme="majorHAnsi"/>
                <w:bCs w:val="0"/>
                <w:lang w:val="en-GB"/>
              </w:rPr>
              <w:t>per hour (translation)</w:t>
            </w:r>
          </w:p>
        </w:tc>
        <w:tc>
          <w:tcPr>
            <w:tcW w:w="3131" w:type="dxa"/>
            <w:vAlign w:val="center"/>
          </w:tcPr>
          <w:p w:rsidR="003577A3" w:rsidRPr="003577A3" w:rsidRDefault="0093245E" w:rsidP="00B327F0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Cs/>
                <w:lang w:val="en-GB"/>
              </w:rPr>
            </w:pPr>
            <w:r>
              <w:rPr>
                <w:rFonts w:asciiTheme="majorHAnsi" w:eastAsia="Times New Roman" w:hAnsiTheme="majorHAnsi"/>
                <w:bCs/>
                <w:lang w:val="en-GB"/>
              </w:rPr>
              <w:t>28</w:t>
            </w:r>
          </w:p>
        </w:tc>
        <w:tc>
          <w:tcPr>
            <w:tcW w:w="3131" w:type="dxa"/>
            <w:vAlign w:val="center"/>
          </w:tcPr>
          <w:p w:rsidR="003577A3" w:rsidRPr="003577A3" w:rsidRDefault="0093245E" w:rsidP="00B327F0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Cs/>
                <w:lang w:val="en-GB"/>
              </w:rPr>
            </w:pPr>
            <w:r>
              <w:rPr>
                <w:rFonts w:asciiTheme="majorHAnsi" w:eastAsia="Times New Roman" w:hAnsiTheme="majorHAnsi"/>
                <w:bCs/>
                <w:lang w:val="en-GB"/>
              </w:rPr>
              <w:t>36</w:t>
            </w:r>
          </w:p>
        </w:tc>
      </w:tr>
      <w:tr w:rsidR="003577A3" w:rsidRPr="003577A3" w:rsidTr="00BD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577A3" w:rsidRPr="003577A3" w:rsidRDefault="003577A3" w:rsidP="00BD22C5">
            <w:pPr>
              <w:spacing w:after="240"/>
              <w:rPr>
                <w:rFonts w:asciiTheme="majorHAnsi" w:eastAsia="Times New Roman" w:hAnsiTheme="majorHAnsi"/>
                <w:bCs w:val="0"/>
                <w:lang w:val="en-GB"/>
              </w:rPr>
            </w:pPr>
            <w:r>
              <w:rPr>
                <w:rFonts w:asciiTheme="majorHAnsi" w:eastAsia="Times New Roman" w:hAnsiTheme="majorHAnsi"/>
                <w:bCs w:val="0"/>
                <w:lang w:val="en-GB"/>
              </w:rPr>
              <w:t>Editing &amp; Proofreading</w:t>
            </w:r>
            <w:r w:rsidR="00BD22C5">
              <w:rPr>
                <w:rFonts w:asciiTheme="majorHAnsi" w:eastAsia="Times New Roman" w:hAnsiTheme="majorHAnsi"/>
                <w:bCs w:val="0"/>
                <w:lang w:val="en-GB"/>
              </w:rPr>
              <w:t xml:space="preserve"> (General – subject to agreement)</w:t>
            </w:r>
          </w:p>
        </w:tc>
        <w:tc>
          <w:tcPr>
            <w:tcW w:w="3047" w:type="dxa"/>
            <w:vAlign w:val="center"/>
          </w:tcPr>
          <w:p w:rsidR="003577A3" w:rsidRPr="003577A3" w:rsidRDefault="0093245E" w:rsidP="00BD22C5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Cs/>
                <w:lang w:val="en-GB"/>
              </w:rPr>
            </w:pPr>
            <w:r>
              <w:rPr>
                <w:rFonts w:asciiTheme="majorHAnsi" w:eastAsia="Times New Roman" w:hAnsiTheme="majorHAnsi"/>
                <w:bCs/>
                <w:lang w:val="en-GB"/>
              </w:rPr>
              <w:t>0.04</w:t>
            </w:r>
          </w:p>
        </w:tc>
        <w:tc>
          <w:tcPr>
            <w:tcW w:w="3047" w:type="dxa"/>
            <w:vAlign w:val="center"/>
          </w:tcPr>
          <w:p w:rsidR="003577A3" w:rsidRPr="003577A3" w:rsidRDefault="0093245E" w:rsidP="00BD22C5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Cs/>
                <w:lang w:val="en-GB"/>
              </w:rPr>
            </w:pPr>
            <w:r>
              <w:rPr>
                <w:rFonts w:asciiTheme="majorHAnsi" w:eastAsia="Times New Roman" w:hAnsiTheme="majorHAnsi"/>
                <w:bCs/>
                <w:lang w:val="en-GB"/>
              </w:rPr>
              <w:t>0.05</w:t>
            </w:r>
          </w:p>
        </w:tc>
      </w:tr>
      <w:tr w:rsidR="0093245E" w:rsidRPr="003577A3" w:rsidTr="00BD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245E" w:rsidRDefault="0093245E" w:rsidP="00BD22C5">
            <w:pPr>
              <w:spacing w:after="240"/>
              <w:rPr>
                <w:rFonts w:asciiTheme="majorHAnsi" w:eastAsia="Times New Roman" w:hAnsiTheme="majorHAnsi"/>
                <w:bCs w:val="0"/>
                <w:lang w:val="en-GB"/>
              </w:rPr>
            </w:pPr>
            <w:r>
              <w:rPr>
                <w:rFonts w:asciiTheme="majorHAnsi" w:eastAsia="Times New Roman" w:hAnsiTheme="majorHAnsi"/>
                <w:bCs w:val="0"/>
                <w:lang w:val="en-GB"/>
              </w:rPr>
              <w:t>Minimum charge per hour (editing &amp; proofreading)</w:t>
            </w:r>
          </w:p>
        </w:tc>
        <w:tc>
          <w:tcPr>
            <w:tcW w:w="3047" w:type="dxa"/>
          </w:tcPr>
          <w:p w:rsidR="0093245E" w:rsidRPr="003577A3" w:rsidRDefault="0093245E" w:rsidP="00A3677D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Cs/>
                <w:lang w:val="en-GB"/>
              </w:rPr>
            </w:pPr>
            <w:r>
              <w:rPr>
                <w:rFonts w:asciiTheme="majorHAnsi" w:eastAsia="Times New Roman" w:hAnsiTheme="majorHAnsi"/>
                <w:bCs/>
                <w:lang w:val="en-GB"/>
              </w:rPr>
              <w:t>14</w:t>
            </w:r>
          </w:p>
        </w:tc>
        <w:tc>
          <w:tcPr>
            <w:tcW w:w="3047" w:type="dxa"/>
          </w:tcPr>
          <w:p w:rsidR="0093245E" w:rsidRPr="003577A3" w:rsidRDefault="0093245E" w:rsidP="00A3677D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Cs/>
                <w:lang w:val="en-GB"/>
              </w:rPr>
            </w:pPr>
            <w:r>
              <w:rPr>
                <w:rFonts w:asciiTheme="majorHAnsi" w:eastAsia="Times New Roman" w:hAnsiTheme="majorHAnsi"/>
                <w:bCs/>
                <w:lang w:val="en-GB"/>
              </w:rPr>
              <w:t>18</w:t>
            </w:r>
          </w:p>
        </w:tc>
      </w:tr>
      <w:tr w:rsidR="00D93F7B" w:rsidRPr="003577A3" w:rsidTr="00BD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3F7B" w:rsidRDefault="00D93F7B" w:rsidP="00BD22C5">
            <w:pPr>
              <w:spacing w:after="240"/>
              <w:rPr>
                <w:rFonts w:asciiTheme="majorHAnsi" w:eastAsia="Times New Roman" w:hAnsiTheme="majorHAnsi"/>
                <w:lang w:val="en-GB"/>
              </w:rPr>
            </w:pPr>
            <w:r>
              <w:rPr>
                <w:rFonts w:asciiTheme="majorHAnsi" w:eastAsia="Times New Roman" w:hAnsiTheme="majorHAnsi"/>
                <w:lang w:val="en-GB"/>
              </w:rPr>
              <w:t>Copywriting</w:t>
            </w:r>
          </w:p>
        </w:tc>
        <w:tc>
          <w:tcPr>
            <w:tcW w:w="6094" w:type="dxa"/>
            <w:gridSpan w:val="2"/>
          </w:tcPr>
          <w:p w:rsidR="00D93F7B" w:rsidRDefault="00D93F7B" w:rsidP="00D93F7B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Cs/>
                <w:lang w:val="en-GB"/>
              </w:rPr>
            </w:pPr>
            <w:r>
              <w:rPr>
                <w:rFonts w:asciiTheme="majorHAnsi" w:eastAsia="Times New Roman" w:hAnsiTheme="majorHAnsi"/>
                <w:bCs/>
                <w:lang w:val="en-GB"/>
              </w:rPr>
              <w:t xml:space="preserve">Subject to </w:t>
            </w:r>
            <w:r w:rsidR="00B27D49">
              <w:rPr>
                <w:rFonts w:asciiTheme="majorHAnsi" w:eastAsia="Times New Roman" w:hAnsiTheme="majorHAnsi"/>
                <w:bCs/>
                <w:lang w:val="en-GB"/>
              </w:rPr>
              <w:t xml:space="preserve">the </w:t>
            </w:r>
            <w:r>
              <w:rPr>
                <w:rFonts w:asciiTheme="majorHAnsi" w:eastAsia="Times New Roman" w:hAnsiTheme="majorHAnsi"/>
                <w:bCs/>
                <w:lang w:val="en-GB"/>
              </w:rPr>
              <w:t>size of the project</w:t>
            </w:r>
            <w:r w:rsidR="00645A2C">
              <w:rPr>
                <w:rFonts w:asciiTheme="majorHAnsi" w:eastAsia="Times New Roman" w:hAnsiTheme="majorHAnsi"/>
                <w:bCs/>
                <w:lang w:val="en-GB"/>
              </w:rPr>
              <w:t xml:space="preserve"> </w:t>
            </w:r>
            <w:r w:rsidR="00645A2C">
              <w:rPr>
                <w:rFonts w:asciiTheme="majorHAnsi" w:eastAsia="Times New Roman" w:hAnsiTheme="majorHAnsi"/>
                <w:lang w:val="en-GB"/>
              </w:rPr>
              <w:t>(General – subject to agreement)</w:t>
            </w:r>
          </w:p>
        </w:tc>
      </w:tr>
      <w:tr w:rsidR="003577A3" w:rsidRPr="003577A3" w:rsidTr="00BD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577A3" w:rsidRPr="003577A3" w:rsidRDefault="003577A3" w:rsidP="00BD22C5">
            <w:pPr>
              <w:spacing w:after="240"/>
              <w:rPr>
                <w:rFonts w:asciiTheme="majorHAnsi" w:eastAsia="Times New Roman" w:hAnsiTheme="majorHAnsi"/>
                <w:bCs w:val="0"/>
                <w:lang w:val="en-GB"/>
              </w:rPr>
            </w:pPr>
            <w:r>
              <w:rPr>
                <w:rFonts w:asciiTheme="majorHAnsi" w:eastAsia="Times New Roman" w:hAnsiTheme="majorHAnsi"/>
                <w:bCs w:val="0"/>
                <w:lang w:val="en-GB"/>
              </w:rPr>
              <w:t>Subtitling</w:t>
            </w:r>
          </w:p>
        </w:tc>
        <w:tc>
          <w:tcPr>
            <w:tcW w:w="3047" w:type="dxa"/>
            <w:vAlign w:val="center"/>
          </w:tcPr>
          <w:p w:rsidR="003577A3" w:rsidRDefault="005566F8" w:rsidP="00BD22C5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Cs/>
                <w:lang w:val="en-GB"/>
              </w:rPr>
            </w:pPr>
            <w:r>
              <w:rPr>
                <w:rFonts w:asciiTheme="majorHAnsi" w:eastAsia="Times New Roman" w:hAnsiTheme="majorHAnsi"/>
                <w:bCs/>
                <w:lang w:val="en-GB"/>
              </w:rPr>
              <w:t>0.5 hour: 24</w:t>
            </w:r>
          </w:p>
          <w:p w:rsidR="005566F8" w:rsidRPr="003577A3" w:rsidRDefault="005566F8" w:rsidP="00BD22C5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Cs/>
                <w:lang w:val="en-GB"/>
              </w:rPr>
            </w:pPr>
            <w:r>
              <w:rPr>
                <w:rFonts w:asciiTheme="majorHAnsi" w:eastAsia="Times New Roman" w:hAnsiTheme="majorHAnsi"/>
                <w:bCs/>
                <w:lang w:val="en-GB"/>
              </w:rPr>
              <w:t>1.0 hour: 48</w:t>
            </w:r>
          </w:p>
        </w:tc>
        <w:tc>
          <w:tcPr>
            <w:tcW w:w="3047" w:type="dxa"/>
            <w:vAlign w:val="center"/>
          </w:tcPr>
          <w:p w:rsidR="005566F8" w:rsidRDefault="005566F8" w:rsidP="00BD22C5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Cs/>
                <w:lang w:val="en-GB"/>
              </w:rPr>
            </w:pPr>
            <w:r>
              <w:rPr>
                <w:rFonts w:asciiTheme="majorHAnsi" w:eastAsia="Times New Roman" w:hAnsiTheme="majorHAnsi"/>
                <w:bCs/>
                <w:lang w:val="en-GB"/>
              </w:rPr>
              <w:t>0.5 hour: 30</w:t>
            </w:r>
          </w:p>
          <w:p w:rsidR="003577A3" w:rsidRPr="003577A3" w:rsidRDefault="005566F8" w:rsidP="00BD22C5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Cs/>
                <w:lang w:val="en-GB"/>
              </w:rPr>
            </w:pPr>
            <w:r>
              <w:rPr>
                <w:rFonts w:asciiTheme="majorHAnsi" w:eastAsia="Times New Roman" w:hAnsiTheme="majorHAnsi"/>
                <w:bCs/>
                <w:lang w:val="en-GB"/>
              </w:rPr>
              <w:t>1.0 hour: 60</w:t>
            </w:r>
          </w:p>
        </w:tc>
      </w:tr>
      <w:tr w:rsidR="00EC7C6A" w:rsidRPr="003577A3" w:rsidTr="00BD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C7C6A" w:rsidRDefault="00EC7C6A" w:rsidP="00BD22C5">
            <w:pPr>
              <w:spacing w:after="240"/>
              <w:rPr>
                <w:rFonts w:asciiTheme="majorHAnsi" w:eastAsia="Times New Roman" w:hAnsiTheme="majorHAnsi"/>
                <w:lang w:val="en-GB"/>
              </w:rPr>
            </w:pPr>
            <w:r>
              <w:rPr>
                <w:rFonts w:asciiTheme="majorHAnsi" w:eastAsia="Times New Roman" w:hAnsiTheme="majorHAnsi"/>
                <w:lang w:val="en-GB"/>
              </w:rPr>
              <w:t>Transcription per hour</w:t>
            </w:r>
          </w:p>
        </w:tc>
        <w:tc>
          <w:tcPr>
            <w:tcW w:w="3047" w:type="dxa"/>
          </w:tcPr>
          <w:p w:rsidR="00EC7C6A" w:rsidRDefault="00EC7C6A" w:rsidP="00EC7C6A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Cs/>
                <w:lang w:val="en-GB"/>
              </w:rPr>
            </w:pPr>
            <w:r>
              <w:rPr>
                <w:rFonts w:asciiTheme="majorHAnsi" w:eastAsia="Times New Roman" w:hAnsiTheme="majorHAnsi"/>
                <w:bCs/>
                <w:lang w:val="en-GB"/>
              </w:rPr>
              <w:t>45</w:t>
            </w:r>
          </w:p>
        </w:tc>
        <w:tc>
          <w:tcPr>
            <w:tcW w:w="3047" w:type="dxa"/>
          </w:tcPr>
          <w:p w:rsidR="00EC7C6A" w:rsidRDefault="00EC7C6A" w:rsidP="00EC7C6A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Cs/>
                <w:lang w:val="en-GB"/>
              </w:rPr>
            </w:pPr>
            <w:r>
              <w:rPr>
                <w:rFonts w:asciiTheme="majorHAnsi" w:eastAsia="Times New Roman" w:hAnsiTheme="majorHAnsi"/>
                <w:bCs/>
                <w:lang w:val="en-GB"/>
              </w:rPr>
              <w:t>60</w:t>
            </w:r>
          </w:p>
        </w:tc>
      </w:tr>
    </w:tbl>
    <w:p w:rsidR="00EF4232" w:rsidRDefault="00EF4232" w:rsidP="00B3606E">
      <w:pPr>
        <w:spacing w:after="240"/>
        <w:rPr>
          <w:rFonts w:asciiTheme="majorHAnsi" w:eastAsia="Times New Roman" w:hAnsiTheme="majorHAnsi"/>
          <w:b/>
          <w:bCs/>
          <w:u w:val="single"/>
          <w:lang w:val="en-GB"/>
        </w:rPr>
      </w:pPr>
    </w:p>
    <w:p w:rsidR="00B3606E" w:rsidRPr="003577A3" w:rsidRDefault="00B3606E" w:rsidP="00B3606E">
      <w:pPr>
        <w:spacing w:after="240"/>
        <w:rPr>
          <w:rFonts w:asciiTheme="majorHAnsi" w:eastAsia="Times New Roman" w:hAnsiTheme="majorHAnsi"/>
          <w:bCs/>
          <w:u w:val="single"/>
          <w:lang w:val="en-GB"/>
        </w:rPr>
      </w:pPr>
      <w:r>
        <w:rPr>
          <w:rFonts w:asciiTheme="majorHAnsi" w:eastAsia="Times New Roman" w:hAnsiTheme="majorHAnsi"/>
          <w:b/>
          <w:bCs/>
          <w:u w:val="single"/>
          <w:lang w:val="en-GB"/>
        </w:rPr>
        <w:t>PAYMENT</w:t>
      </w:r>
      <w:r w:rsidR="00A03EE6">
        <w:rPr>
          <w:rFonts w:asciiTheme="majorHAnsi" w:eastAsia="Times New Roman" w:hAnsiTheme="majorHAnsi"/>
          <w:b/>
          <w:bCs/>
          <w:u w:val="single"/>
          <w:lang w:val="en-GB"/>
        </w:rPr>
        <w:t xml:space="preserve"> METHODS</w:t>
      </w:r>
    </w:p>
    <w:p w:rsidR="00B3606E" w:rsidRDefault="00645A2C" w:rsidP="00B3606E">
      <w:pPr>
        <w:pStyle w:val="ListParagraph"/>
        <w:numPr>
          <w:ilvl w:val="0"/>
          <w:numId w:val="21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Foreign Telegraphic Transfer (FTT)</w:t>
      </w:r>
      <w:r w:rsidR="00B3606E">
        <w:rPr>
          <w:rFonts w:asciiTheme="majorHAnsi" w:eastAsia="Times New Roman" w:hAnsiTheme="majorHAnsi"/>
          <w:bCs/>
          <w:lang w:val="en-GB"/>
        </w:rPr>
        <w:t xml:space="preserve"> – details available upon agreement</w:t>
      </w:r>
    </w:p>
    <w:p w:rsidR="00B3606E" w:rsidRPr="00B3606E" w:rsidRDefault="00416357" w:rsidP="00B3606E">
      <w:pPr>
        <w:pStyle w:val="ListParagraph"/>
        <w:numPr>
          <w:ilvl w:val="0"/>
          <w:numId w:val="21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Online (PayPal/Skrill</w:t>
      </w:r>
      <w:r w:rsidR="00B3606E">
        <w:rPr>
          <w:rFonts w:asciiTheme="majorHAnsi" w:eastAsia="Times New Roman" w:hAnsiTheme="majorHAnsi"/>
          <w:bCs/>
          <w:lang w:val="en-GB"/>
        </w:rPr>
        <w:t>): idi_gama@yahoo.com</w:t>
      </w:r>
    </w:p>
    <w:p w:rsidR="00B3606E" w:rsidRPr="003577A3" w:rsidRDefault="00B3606E" w:rsidP="00B3606E">
      <w:pPr>
        <w:spacing w:after="240"/>
        <w:rPr>
          <w:rFonts w:asciiTheme="majorHAnsi" w:eastAsia="Times New Roman" w:hAnsiTheme="majorHAnsi"/>
          <w:bCs/>
          <w:u w:val="single"/>
          <w:lang w:val="en-GB"/>
        </w:rPr>
      </w:pPr>
      <w:r>
        <w:rPr>
          <w:rFonts w:asciiTheme="majorHAnsi" w:eastAsia="Times New Roman" w:hAnsiTheme="majorHAnsi"/>
          <w:b/>
          <w:bCs/>
          <w:u w:val="single"/>
          <w:lang w:val="en-GB"/>
        </w:rPr>
        <w:lastRenderedPageBreak/>
        <w:t>C</w:t>
      </w:r>
      <w:r w:rsidR="00A03EE6">
        <w:rPr>
          <w:rFonts w:asciiTheme="majorHAnsi" w:eastAsia="Times New Roman" w:hAnsiTheme="majorHAnsi"/>
          <w:b/>
          <w:bCs/>
          <w:u w:val="single"/>
          <w:lang w:val="en-GB"/>
        </w:rPr>
        <w:t>OMPUT</w:t>
      </w:r>
      <w:bookmarkStart w:id="0" w:name="_GoBack"/>
      <w:bookmarkEnd w:id="0"/>
      <w:r w:rsidR="00A03EE6">
        <w:rPr>
          <w:rFonts w:asciiTheme="majorHAnsi" w:eastAsia="Times New Roman" w:hAnsiTheme="majorHAnsi"/>
          <w:b/>
          <w:bCs/>
          <w:u w:val="single"/>
          <w:lang w:val="en-GB"/>
        </w:rPr>
        <w:t xml:space="preserve">ER- </w:t>
      </w:r>
      <w:r>
        <w:rPr>
          <w:rFonts w:asciiTheme="majorHAnsi" w:eastAsia="Times New Roman" w:hAnsiTheme="majorHAnsi"/>
          <w:b/>
          <w:bCs/>
          <w:u w:val="single"/>
          <w:lang w:val="en-GB"/>
        </w:rPr>
        <w:t>A</w:t>
      </w:r>
      <w:r w:rsidR="00A03EE6">
        <w:rPr>
          <w:rFonts w:asciiTheme="majorHAnsi" w:eastAsia="Times New Roman" w:hAnsiTheme="majorHAnsi"/>
          <w:b/>
          <w:bCs/>
          <w:u w:val="single"/>
          <w:lang w:val="en-GB"/>
        </w:rPr>
        <w:t>IDED</w:t>
      </w:r>
      <w:r>
        <w:rPr>
          <w:rFonts w:asciiTheme="majorHAnsi" w:eastAsia="Times New Roman" w:hAnsiTheme="majorHAnsi"/>
          <w:b/>
          <w:bCs/>
          <w:u w:val="single"/>
          <w:lang w:val="en-GB"/>
        </w:rPr>
        <w:t xml:space="preserve"> TOOLS</w:t>
      </w:r>
    </w:p>
    <w:p w:rsidR="00D93F7B" w:rsidRPr="00B3606E" w:rsidRDefault="00416357" w:rsidP="00B3606E">
      <w:pPr>
        <w:pStyle w:val="ListParagraph"/>
        <w:numPr>
          <w:ilvl w:val="0"/>
          <w:numId w:val="22"/>
        </w:numPr>
        <w:spacing w:after="240"/>
        <w:rPr>
          <w:rFonts w:asciiTheme="majorHAnsi" w:eastAsia="Times New Roman" w:hAnsiTheme="majorHAnsi"/>
          <w:bCs/>
          <w:lang w:val="en-GB"/>
        </w:rPr>
      </w:pPr>
      <w:r>
        <w:rPr>
          <w:rFonts w:asciiTheme="majorHAnsi" w:eastAsia="Times New Roman" w:hAnsiTheme="majorHAnsi"/>
          <w:bCs/>
          <w:lang w:val="en-GB"/>
        </w:rPr>
        <w:t>SDL Trados 2014</w:t>
      </w:r>
    </w:p>
    <w:p w:rsidR="00595C94" w:rsidRDefault="00595C94">
      <w:pPr>
        <w:spacing w:after="240"/>
        <w:rPr>
          <w:rFonts w:asciiTheme="majorHAnsi" w:eastAsia="Times New Roman" w:hAnsiTheme="majorHAnsi"/>
          <w:b/>
          <w:bCs/>
          <w:u w:val="single"/>
          <w:lang w:val="en-GB"/>
        </w:rPr>
      </w:pPr>
      <w:r>
        <w:rPr>
          <w:rFonts w:asciiTheme="majorHAnsi" w:eastAsia="Times New Roman" w:hAnsiTheme="majorHAnsi"/>
          <w:b/>
          <w:bCs/>
          <w:u w:val="single"/>
          <w:lang w:val="en-GB"/>
        </w:rPr>
        <w:t>COMPLETED PROJECTS</w:t>
      </w:r>
    </w:p>
    <w:tbl>
      <w:tblPr>
        <w:tblW w:w="9614" w:type="dxa"/>
        <w:tblInd w:w="93" w:type="dxa"/>
        <w:tblLook w:val="04A0" w:firstRow="1" w:lastRow="0" w:firstColumn="1" w:lastColumn="0" w:noHBand="0" w:noVBand="1"/>
      </w:tblPr>
      <w:tblGrid>
        <w:gridCol w:w="793"/>
        <w:gridCol w:w="2539"/>
        <w:gridCol w:w="841"/>
        <w:gridCol w:w="2079"/>
        <w:gridCol w:w="1366"/>
        <w:gridCol w:w="1996"/>
      </w:tblGrid>
      <w:tr w:rsidR="00BA50BA" w:rsidRPr="00BA50BA" w:rsidTr="00D93F7B">
        <w:trPr>
          <w:trHeight w:val="338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MY" w:eastAsia="en-MY"/>
              </w:rPr>
              <w:t>NO.</w:t>
            </w:r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MY" w:eastAsia="en-MY"/>
              </w:rPr>
              <w:t>DESCRIPTION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MY" w:eastAsia="en-MY"/>
              </w:rPr>
              <w:t>CLIENT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MY" w:eastAsia="en-MY"/>
              </w:rPr>
              <w:t>TYPE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MY" w:eastAsia="en-MY"/>
              </w:rPr>
              <w:t>TRANSLATION</w:t>
            </w:r>
          </w:p>
        </w:tc>
      </w:tr>
      <w:tr w:rsidR="00BA50BA" w:rsidRPr="00BA50BA" w:rsidTr="00D93F7B">
        <w:trPr>
          <w:trHeight w:val="338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MY" w:eastAsia="en-MY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MY" w:eastAsia="en-MY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BA50BA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1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SEMICOAT5690C  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SEC</w:t>
            </w:r>
            <w:r w:rsidR="00645A2C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(Shin-Etsu Group of Companies)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A50BA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MSDS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A50BA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English to Malay</w:t>
            </w:r>
          </w:p>
        </w:tc>
      </w:tr>
      <w:tr w:rsidR="00BA50BA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2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SEMICOAT 5114  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BA50BA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3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SEMICOAT5690HTI  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AF4320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4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SMC 383K-1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SMISJ</w:t>
            </w:r>
            <w:r w:rsidR="00645A2C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(Shin-Etsu Group of Companies)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AF4320" w:rsidRDefault="00AF4320" w:rsidP="00C174AB">
            <w:pPr>
              <w:spacing w:line="276" w:lineRule="auto"/>
              <w:jc w:val="center"/>
            </w:pPr>
            <w:r w:rsidRPr="005C23E3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MSDS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AF4320" w:rsidRDefault="00AF4320" w:rsidP="00C174AB">
            <w:pPr>
              <w:spacing w:line="276" w:lineRule="auto"/>
              <w:jc w:val="center"/>
            </w:pPr>
            <w:r w:rsidRPr="00CC4E84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English to Malay</w:t>
            </w:r>
          </w:p>
        </w:tc>
      </w:tr>
      <w:tr w:rsidR="00AF4320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5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KJR-9229 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SEC</w:t>
            </w:r>
            <w:r w:rsidR="00645A2C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(Shin-Etsu Group of Companies)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Default="00AF4320" w:rsidP="00C174AB">
            <w:pPr>
              <w:spacing w:line="276" w:lineRule="auto"/>
              <w:jc w:val="center"/>
            </w:pPr>
            <w:r w:rsidRPr="005C23E3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MSDS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Default="00AF4320" w:rsidP="00C174AB">
            <w:pPr>
              <w:spacing w:line="276" w:lineRule="auto"/>
              <w:jc w:val="center"/>
            </w:pPr>
            <w:r w:rsidRPr="00CC4E84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English to Malay</w:t>
            </w:r>
          </w:p>
        </w:tc>
      </w:tr>
      <w:tr w:rsidR="00AF4320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6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C-9229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AF4320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7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C-9022E2L-2C 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OSRAM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4320" w:rsidRDefault="00AF4320" w:rsidP="00C174AB">
            <w:pPr>
              <w:spacing w:line="276" w:lineRule="auto"/>
              <w:jc w:val="center"/>
            </w:pPr>
            <w:r w:rsidRPr="005C23E3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MSDS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4320" w:rsidRDefault="00AF4320" w:rsidP="00C174AB">
            <w:pPr>
              <w:spacing w:line="276" w:lineRule="auto"/>
              <w:jc w:val="center"/>
            </w:pPr>
            <w:r w:rsidRPr="00CC4E84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English to Malay</w:t>
            </w:r>
          </w:p>
        </w:tc>
      </w:tr>
      <w:tr w:rsidR="00BA50BA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8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KJR-9022E2L-2C 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BA50BA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9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KJR-9022E-1 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BA50BA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10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KJR-9022E-1L 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BA50BA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11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LPS-3412A 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BA50BA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12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LPS-3412B 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BA50BA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13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LPS-5400 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BA50BA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14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C-5400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50BA" w:rsidRPr="00BA50BA" w:rsidRDefault="00BA50BA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AF4320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15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PLF-100-Y0244 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SEC</w:t>
            </w:r>
            <w:r w:rsidR="00645A2C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(Shin-Etsu Group of Companies)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Default="00AF4320" w:rsidP="00C174AB">
            <w:pPr>
              <w:spacing w:line="276" w:lineRule="auto"/>
              <w:jc w:val="center"/>
            </w:pPr>
            <w:r w:rsidRPr="00994E32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MSDS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Default="00AF4320" w:rsidP="00C174AB">
            <w:pPr>
              <w:spacing w:line="276" w:lineRule="auto"/>
              <w:jc w:val="center"/>
            </w:pPr>
            <w:r w:rsidRPr="0095677E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English to Malay</w:t>
            </w:r>
          </w:p>
        </w:tc>
      </w:tr>
      <w:tr w:rsidR="00AF4320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16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PLF-100-Y0220 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AF4320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17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PLF-100-Y0221 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AF4320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18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PLF-100-Y0222 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AF4320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19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PLF-100-Y0229 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AF4320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20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PLF-100-Y0230 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AF4320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21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PLF-100-Y0231 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AF4320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22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PLF-100-Y0232 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AF4320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23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PLF-100-Y0233 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AF4320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24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PLF-100-Y0235 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AF4320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25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PLF-100-Y0236 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AF4320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26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PLF-100-Y0237 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AF4320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27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PLF-100-Y0238 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AF4320" w:rsidRPr="00BA50BA" w:rsidTr="00D93F7B">
        <w:trPr>
          <w:trHeight w:val="338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28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PLF-100-Y0239 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AF4320" w:rsidRPr="00BA50BA" w:rsidTr="00D93F7B">
        <w:trPr>
          <w:trHeight w:val="259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29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C-9022E-1 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OSRAM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4320" w:rsidRDefault="00AF4320" w:rsidP="00C174AB">
            <w:pPr>
              <w:spacing w:line="276" w:lineRule="auto"/>
              <w:jc w:val="center"/>
            </w:pPr>
            <w:r w:rsidRPr="00994E32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MSDS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4320" w:rsidRDefault="00AF4320" w:rsidP="00C174AB">
            <w:pPr>
              <w:spacing w:line="276" w:lineRule="auto"/>
              <w:jc w:val="center"/>
            </w:pPr>
            <w:r w:rsidRPr="0095677E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English to Malay</w:t>
            </w:r>
          </w:p>
        </w:tc>
      </w:tr>
      <w:tr w:rsidR="00AF4320" w:rsidRPr="00BA50BA" w:rsidTr="00D93F7B">
        <w:trPr>
          <w:trHeight w:val="259"/>
        </w:trPr>
        <w:tc>
          <w:tcPr>
            <w:tcW w:w="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30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 xml:space="preserve"> C-9022E-1L 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AF4320" w:rsidRPr="00BA50BA" w:rsidTr="00D93F7B">
        <w:trPr>
          <w:trHeight w:val="259"/>
        </w:trPr>
        <w:tc>
          <w:tcPr>
            <w:tcW w:w="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31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C-632L1-4P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Pr="00BA50BA" w:rsidRDefault="00AF4320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PHILIPS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Default="00AF4320" w:rsidP="00C174AB">
            <w:pPr>
              <w:spacing w:line="276" w:lineRule="auto"/>
              <w:jc w:val="center"/>
            </w:pPr>
            <w:r w:rsidRPr="00994E32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MSDS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F4320" w:rsidRDefault="00AF4320" w:rsidP="00C174AB">
            <w:pPr>
              <w:spacing w:line="276" w:lineRule="auto"/>
              <w:jc w:val="center"/>
            </w:pPr>
            <w:r w:rsidRPr="0095677E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English to Malay</w:t>
            </w:r>
          </w:p>
        </w:tc>
      </w:tr>
      <w:tr w:rsidR="00C06A5E" w:rsidRPr="00BA50BA" w:rsidTr="00D93F7B">
        <w:trPr>
          <w:trHeight w:val="273"/>
        </w:trPr>
        <w:tc>
          <w:tcPr>
            <w:tcW w:w="7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06A5E" w:rsidRPr="00BA50BA" w:rsidRDefault="00C06A5E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32</w:t>
            </w:r>
          </w:p>
        </w:tc>
        <w:tc>
          <w:tcPr>
            <w:tcW w:w="338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C-186H-1</w:t>
            </w:r>
          </w:p>
        </w:tc>
        <w:tc>
          <w:tcPr>
            <w:tcW w:w="20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06A5E" w:rsidRPr="00BA50BA" w:rsidRDefault="00C06A5E" w:rsidP="00B16FAF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PHILIPS</w:t>
            </w:r>
          </w:p>
        </w:tc>
        <w:tc>
          <w:tcPr>
            <w:tcW w:w="136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06A5E" w:rsidRDefault="00C06A5E" w:rsidP="00B16FAF">
            <w:pPr>
              <w:spacing w:line="276" w:lineRule="auto"/>
              <w:jc w:val="center"/>
            </w:pPr>
            <w:r w:rsidRPr="00994E32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MSDS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06A5E" w:rsidRDefault="00C06A5E" w:rsidP="00B16FAF">
            <w:pPr>
              <w:spacing w:line="276" w:lineRule="auto"/>
              <w:jc w:val="center"/>
            </w:pPr>
            <w:r w:rsidRPr="0095677E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English to Malay</w:t>
            </w:r>
          </w:p>
        </w:tc>
      </w:tr>
      <w:tr w:rsidR="00C06A5E" w:rsidRPr="00BA50BA" w:rsidTr="00D93F7B">
        <w:trPr>
          <w:trHeight w:val="259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06A5E" w:rsidRPr="00BA50BA" w:rsidRDefault="00C06A5E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33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X-35-186H-1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C06A5E" w:rsidRPr="00BA50BA" w:rsidTr="00D93F7B">
        <w:trPr>
          <w:trHeight w:val="259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06A5E" w:rsidRPr="00BA50BA" w:rsidRDefault="00C06A5E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lastRenderedPageBreak/>
              <w:t>34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KJR-9230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C06A5E" w:rsidRPr="00BA50BA" w:rsidTr="00D93F7B">
        <w:trPr>
          <w:trHeight w:val="259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06A5E" w:rsidRPr="00BA50BA" w:rsidRDefault="00C06A5E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35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KJR-632L1-4P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C06A5E" w:rsidRPr="00BA50BA" w:rsidTr="00D93F7B">
        <w:trPr>
          <w:trHeight w:val="259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06A5E" w:rsidRPr="00BA50BA" w:rsidRDefault="00C06A5E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36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BA50BA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C-9230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C06A5E" w:rsidRPr="00BA50BA" w:rsidTr="00D93F7B">
        <w:trPr>
          <w:trHeight w:val="259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06A5E" w:rsidRPr="00BA50BA" w:rsidRDefault="00C06A5E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37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Button file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B3606E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DESIGNMATE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B27D49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Software localization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Default="00C06A5E" w:rsidP="00D82590">
            <w:pPr>
              <w:spacing w:line="276" w:lineRule="auto"/>
              <w:jc w:val="center"/>
            </w:pPr>
            <w:r w:rsidRPr="0095677E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English to Malay</w:t>
            </w:r>
          </w:p>
        </w:tc>
      </w:tr>
      <w:tr w:rsidR="00C06A5E" w:rsidRPr="00BA50BA" w:rsidTr="00D93F7B">
        <w:trPr>
          <w:trHeight w:val="259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06A5E" w:rsidRPr="00BA50BA" w:rsidRDefault="00C06A5E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38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Transmission of Sound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B27D49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Script translation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C06A5E" w:rsidRPr="00BA50BA" w:rsidTr="00D93F7B">
        <w:trPr>
          <w:trHeight w:val="259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06A5E" w:rsidRPr="00BA50BA" w:rsidRDefault="00C06A5E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39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Wedges and Screws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B27D49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C06A5E" w:rsidRPr="00BA50BA" w:rsidTr="00D93F7B">
        <w:trPr>
          <w:trHeight w:val="259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06A5E" w:rsidRPr="00BA50BA" w:rsidRDefault="00C06A5E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40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Day and Night Cycle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B27D49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C06A5E" w:rsidRPr="00BA50BA" w:rsidTr="00D93F7B">
        <w:trPr>
          <w:trHeight w:val="259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06A5E" w:rsidRPr="00BA50BA" w:rsidRDefault="00C06A5E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41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Biology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B27D49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Software localization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C06A5E" w:rsidRPr="00BA50BA" w:rsidTr="00D93F7B">
        <w:trPr>
          <w:trHeight w:val="259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06A5E" w:rsidRPr="00BA50BA" w:rsidRDefault="00C06A5E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42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Variable list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B27D49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C06A5E" w:rsidRPr="00BA50BA" w:rsidTr="00D93F7B">
        <w:trPr>
          <w:trHeight w:val="259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06A5E" w:rsidRPr="00BA50BA" w:rsidRDefault="00C06A5E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43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Web demo updates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B27D49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C06A5E" w:rsidRPr="00BA50BA" w:rsidTr="00D93F7B">
        <w:trPr>
          <w:trHeight w:val="259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06A5E" w:rsidRPr="00BA50BA" w:rsidRDefault="00C06A5E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44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Front Image Titles Web Demo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B27D49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C06A5E" w:rsidRPr="00BA50BA" w:rsidTr="00D93F7B">
        <w:trPr>
          <w:trHeight w:val="259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06A5E" w:rsidRPr="00BA50BA" w:rsidRDefault="00C06A5E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45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Merged Web Mono Demo Topics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B27D49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C06A5E" w:rsidRPr="00BA50BA" w:rsidTr="00D93F7B">
        <w:trPr>
          <w:trHeight w:val="259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06A5E" w:rsidRPr="00BA50BA" w:rsidRDefault="00C06A5E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46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Eureka Disclaimer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B27D49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Legal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C06A5E" w:rsidRPr="00BA50BA" w:rsidTr="00D93F7B">
        <w:trPr>
          <w:trHeight w:val="259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06A5E" w:rsidRPr="00BA50BA" w:rsidRDefault="00C06A5E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47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Merged File Button File Intel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B27D49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Software localization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C06A5E" w:rsidRPr="00BA50BA" w:rsidTr="00D93F7B">
        <w:trPr>
          <w:trHeight w:val="259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06A5E" w:rsidRDefault="00C06A5E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48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C06A5E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Urea</w:t>
            </w:r>
          </w:p>
        </w:tc>
        <w:tc>
          <w:tcPr>
            <w:tcW w:w="20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06A5E" w:rsidRPr="00BA50BA" w:rsidRDefault="00C06A5E" w:rsidP="00B327F0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IS Resources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06A5E" w:rsidRDefault="00C06A5E" w:rsidP="00B327F0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MSDS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06A5E" w:rsidRPr="00BA50BA" w:rsidRDefault="00C06A5E" w:rsidP="00B327F0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 w:rsidRPr="0095677E"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English to Malay</w:t>
            </w:r>
          </w:p>
        </w:tc>
      </w:tr>
      <w:tr w:rsidR="00C06A5E" w:rsidRPr="00BA50BA" w:rsidTr="00D93F7B">
        <w:trPr>
          <w:trHeight w:val="259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06A5E" w:rsidRDefault="00C06A5E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49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C06A5E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Kieserite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06A5E" w:rsidRDefault="00C06A5E" w:rsidP="00D82590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06A5E" w:rsidRPr="00BA50BA" w:rsidRDefault="00C06A5E" w:rsidP="00B327F0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C06A5E" w:rsidRPr="00BA50BA" w:rsidTr="00D93F7B">
        <w:trPr>
          <w:trHeight w:val="259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06A5E" w:rsidRDefault="00C06A5E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50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C06A5E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Rock Phosphate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06A5E" w:rsidRDefault="00C06A5E" w:rsidP="00D82590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06A5E" w:rsidRPr="00BA50BA" w:rsidRDefault="00C06A5E" w:rsidP="00B327F0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C06A5E" w:rsidRPr="00BA50BA" w:rsidTr="00D93F7B">
        <w:trPr>
          <w:trHeight w:val="259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06A5E" w:rsidRDefault="00C06A5E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51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C06A5E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Muriate of Potash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06A5E" w:rsidRDefault="00C06A5E" w:rsidP="00D82590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06A5E" w:rsidRPr="00BA50BA" w:rsidRDefault="00C06A5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</w:p>
        </w:tc>
      </w:tr>
      <w:tr w:rsidR="006F707E" w:rsidRPr="00BA50BA" w:rsidTr="00D93F7B">
        <w:trPr>
          <w:trHeight w:val="259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F707E" w:rsidRDefault="006F707E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52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6F707E" w:rsidRDefault="006F707E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Live Testing: Spotify for Android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707E" w:rsidRPr="00BA50BA" w:rsidRDefault="006F707E" w:rsidP="006F707E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Andovar Pte Ltd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707E" w:rsidRDefault="006F707E" w:rsidP="006F707E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App live testing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707E" w:rsidRPr="00BA50BA" w:rsidRDefault="006F707E" w:rsidP="006F707E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-</w:t>
            </w:r>
          </w:p>
        </w:tc>
      </w:tr>
      <w:tr w:rsidR="00D93F7B" w:rsidRPr="00BA50BA" w:rsidTr="00D93F7B">
        <w:trPr>
          <w:trHeight w:val="25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D93F7B" w:rsidRDefault="00D93F7B" w:rsidP="00C174AB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53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</w:tcPr>
          <w:p w:rsidR="00D93F7B" w:rsidRDefault="00D93F7B" w:rsidP="00C174A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Copywriting: Refit project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93F7B" w:rsidRDefault="00D93F7B" w:rsidP="006F707E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Tesco Stores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93F7B" w:rsidRDefault="00D93F7B" w:rsidP="006F707E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Copywriting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93F7B" w:rsidRDefault="00D93F7B" w:rsidP="006F707E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MY" w:eastAsia="en-MY"/>
              </w:rPr>
              <w:t>Malay</w:t>
            </w:r>
          </w:p>
        </w:tc>
      </w:tr>
    </w:tbl>
    <w:p w:rsidR="00BA50BA" w:rsidRDefault="00BA50BA">
      <w:pPr>
        <w:spacing w:after="240"/>
        <w:rPr>
          <w:rFonts w:asciiTheme="majorHAnsi" w:eastAsia="Times New Roman" w:hAnsiTheme="majorHAnsi"/>
          <w:b/>
          <w:bCs/>
          <w:u w:val="single"/>
          <w:lang w:val="en-GB"/>
        </w:rPr>
      </w:pPr>
    </w:p>
    <w:p w:rsidR="0019034D" w:rsidRPr="0019034D" w:rsidRDefault="0019034D" w:rsidP="0019034D">
      <w:pPr>
        <w:spacing w:after="240"/>
        <w:rPr>
          <w:rFonts w:asciiTheme="majorHAnsi" w:eastAsia="Times New Roman" w:hAnsiTheme="majorHAnsi"/>
          <w:b/>
          <w:bCs/>
          <w:lang w:val="en-GB"/>
        </w:rPr>
      </w:pPr>
      <w:r w:rsidRPr="0019034D">
        <w:rPr>
          <w:rFonts w:asciiTheme="majorHAnsi" w:eastAsia="Times New Roman" w:hAnsiTheme="majorHAnsi"/>
          <w:b/>
          <w:bCs/>
          <w:lang w:val="en-GB"/>
        </w:rPr>
        <w:t>*</w:t>
      </w:r>
      <w:r>
        <w:rPr>
          <w:rFonts w:asciiTheme="majorHAnsi" w:eastAsia="Times New Roman" w:hAnsiTheme="majorHAnsi"/>
          <w:b/>
          <w:bCs/>
          <w:lang w:val="en-GB"/>
        </w:rPr>
        <w:t xml:space="preserve"> </w:t>
      </w:r>
      <w:r w:rsidRPr="0019034D">
        <w:rPr>
          <w:rFonts w:asciiTheme="majorHAnsi" w:eastAsia="Times New Roman" w:hAnsiTheme="majorHAnsi"/>
          <w:bCs/>
          <w:lang w:val="en-GB"/>
        </w:rPr>
        <w:t xml:space="preserve">This list is non-exhaustive and there are many more </w:t>
      </w:r>
      <w:r w:rsidR="00BD22C5" w:rsidRPr="0019034D">
        <w:rPr>
          <w:rFonts w:asciiTheme="majorHAnsi" w:eastAsia="Times New Roman" w:hAnsiTheme="majorHAnsi"/>
          <w:bCs/>
          <w:lang w:val="en-GB"/>
        </w:rPr>
        <w:t xml:space="preserve">completed </w:t>
      </w:r>
      <w:r w:rsidR="00BD22C5">
        <w:rPr>
          <w:rFonts w:asciiTheme="majorHAnsi" w:eastAsia="Times New Roman" w:hAnsiTheme="majorHAnsi"/>
          <w:bCs/>
          <w:lang w:val="en-GB"/>
        </w:rPr>
        <w:t xml:space="preserve">&amp; on-going </w:t>
      </w:r>
      <w:r w:rsidRPr="0019034D">
        <w:rPr>
          <w:rFonts w:asciiTheme="majorHAnsi" w:eastAsia="Times New Roman" w:hAnsiTheme="majorHAnsi"/>
          <w:bCs/>
          <w:lang w:val="en-GB"/>
        </w:rPr>
        <w:t xml:space="preserve">projects which are not </w:t>
      </w:r>
      <w:r w:rsidR="006378C9">
        <w:rPr>
          <w:rFonts w:asciiTheme="majorHAnsi" w:eastAsia="Times New Roman" w:hAnsiTheme="majorHAnsi"/>
          <w:bCs/>
          <w:lang w:val="en-GB"/>
        </w:rPr>
        <w:t>included</w:t>
      </w:r>
      <w:r w:rsidRPr="0019034D">
        <w:rPr>
          <w:rFonts w:asciiTheme="majorHAnsi" w:eastAsia="Times New Roman" w:hAnsiTheme="majorHAnsi"/>
          <w:bCs/>
          <w:lang w:val="en-GB"/>
        </w:rPr>
        <w:t>.</w:t>
      </w:r>
    </w:p>
    <w:p w:rsidR="005073C8" w:rsidRPr="007331BC" w:rsidRDefault="00461D48">
      <w:pPr>
        <w:spacing w:after="240"/>
        <w:rPr>
          <w:rFonts w:asciiTheme="majorHAnsi" w:eastAsia="Times New Roman" w:hAnsiTheme="majorHAnsi"/>
          <w:lang w:val="en-GB"/>
        </w:rPr>
      </w:pPr>
      <w:r w:rsidRPr="007331BC">
        <w:rPr>
          <w:rFonts w:asciiTheme="majorHAnsi" w:eastAsia="Times New Roman" w:hAnsiTheme="majorHAnsi"/>
          <w:b/>
          <w:bCs/>
          <w:u w:val="single"/>
          <w:lang w:val="en-GB"/>
        </w:rPr>
        <w:t>REF</w:t>
      </w:r>
      <w:r w:rsidR="006D0D1C" w:rsidRPr="007331BC">
        <w:rPr>
          <w:rFonts w:asciiTheme="majorHAnsi" w:eastAsia="Times New Roman" w:hAnsiTheme="majorHAnsi"/>
          <w:b/>
          <w:bCs/>
          <w:u w:val="single"/>
          <w:lang w:val="en-GB"/>
        </w:rPr>
        <w:t>EREES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572"/>
        <w:gridCol w:w="2655"/>
        <w:gridCol w:w="3544"/>
        <w:gridCol w:w="2416"/>
      </w:tblGrid>
      <w:tr w:rsidR="00AF4320" w:rsidRPr="007331BC" w:rsidTr="00AF4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4320" w:rsidRPr="007331BC" w:rsidRDefault="00AF4320">
            <w:pPr>
              <w:rPr>
                <w:rFonts w:asciiTheme="majorHAnsi" w:eastAsia="Times New Roman" w:hAnsiTheme="majorHAnsi"/>
                <w:lang w:val="en-GB"/>
              </w:rPr>
            </w:pPr>
            <w:r w:rsidRPr="007331BC">
              <w:rPr>
                <w:rFonts w:asciiTheme="majorHAnsi" w:eastAsia="Times New Roman" w:hAnsiTheme="majorHAnsi"/>
                <w:lang w:val="en-GB"/>
              </w:rPr>
              <w:t>No.</w:t>
            </w:r>
          </w:p>
        </w:tc>
        <w:tc>
          <w:tcPr>
            <w:tcW w:w="2655" w:type="dxa"/>
            <w:hideMark/>
          </w:tcPr>
          <w:p w:rsidR="00AF4320" w:rsidRPr="007331BC" w:rsidRDefault="00AF43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lang w:val="en-GB"/>
              </w:rPr>
            </w:pPr>
            <w:r w:rsidRPr="007331BC">
              <w:rPr>
                <w:rFonts w:asciiTheme="majorHAnsi" w:eastAsia="Times New Roman" w:hAnsiTheme="majorHAnsi"/>
                <w:lang w:val="en-GB"/>
              </w:rPr>
              <w:t>Name</w:t>
            </w:r>
          </w:p>
        </w:tc>
        <w:tc>
          <w:tcPr>
            <w:tcW w:w="3544" w:type="dxa"/>
            <w:hideMark/>
          </w:tcPr>
          <w:p w:rsidR="00AF4320" w:rsidRPr="007331BC" w:rsidRDefault="00AF4320" w:rsidP="00FA7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lang w:val="en-GB"/>
              </w:rPr>
            </w:pPr>
            <w:r>
              <w:rPr>
                <w:rFonts w:asciiTheme="majorHAnsi" w:eastAsia="Times New Roman" w:hAnsiTheme="majorHAnsi"/>
                <w:lang w:val="en-GB"/>
              </w:rPr>
              <w:t>Contacts</w:t>
            </w:r>
          </w:p>
        </w:tc>
        <w:tc>
          <w:tcPr>
            <w:tcW w:w="2416" w:type="dxa"/>
            <w:hideMark/>
          </w:tcPr>
          <w:p w:rsidR="00AF4320" w:rsidRPr="007331BC" w:rsidRDefault="00AF43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lang w:val="en-GB"/>
              </w:rPr>
            </w:pPr>
            <w:r>
              <w:rPr>
                <w:rFonts w:asciiTheme="majorHAnsi" w:eastAsia="Times New Roman" w:hAnsiTheme="majorHAnsi"/>
                <w:lang w:val="en-GB"/>
              </w:rPr>
              <w:t>Position</w:t>
            </w:r>
          </w:p>
        </w:tc>
      </w:tr>
      <w:tr w:rsidR="00AF4320" w:rsidRPr="007331BC" w:rsidTr="00AF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4320" w:rsidRPr="007331BC" w:rsidRDefault="00AF4320">
            <w:pPr>
              <w:jc w:val="right"/>
              <w:rPr>
                <w:rFonts w:asciiTheme="majorHAnsi" w:eastAsia="Times New Roman" w:hAnsiTheme="majorHAnsi"/>
                <w:lang w:val="en-GB"/>
              </w:rPr>
            </w:pPr>
            <w:r w:rsidRPr="007331BC">
              <w:rPr>
                <w:rFonts w:asciiTheme="majorHAnsi" w:eastAsia="Times New Roman" w:hAnsiTheme="majorHAnsi"/>
                <w:lang w:val="en-GB"/>
              </w:rPr>
              <w:t>1.</w:t>
            </w:r>
          </w:p>
        </w:tc>
        <w:tc>
          <w:tcPr>
            <w:tcW w:w="2655" w:type="dxa"/>
          </w:tcPr>
          <w:p w:rsidR="00AF4320" w:rsidRPr="007331BC" w:rsidRDefault="00AF4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lang w:val="en-GB"/>
              </w:rPr>
            </w:pPr>
            <w:r>
              <w:rPr>
                <w:rFonts w:asciiTheme="majorHAnsi" w:eastAsia="Times New Roman" w:hAnsiTheme="majorHAnsi"/>
                <w:lang w:val="en-GB"/>
              </w:rPr>
              <w:t>Tg. Ahmad Hanafiah Tg. Mohamad</w:t>
            </w:r>
          </w:p>
        </w:tc>
        <w:tc>
          <w:tcPr>
            <w:tcW w:w="3544" w:type="dxa"/>
          </w:tcPr>
          <w:p w:rsidR="00AF4320" w:rsidRDefault="001F3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lang w:val="en-GB"/>
              </w:rPr>
            </w:pPr>
            <w:r>
              <w:rPr>
                <w:rFonts w:asciiTheme="majorHAnsi" w:eastAsia="Times New Roman" w:hAnsiTheme="majorHAnsi"/>
                <w:lang w:val="en-GB"/>
              </w:rPr>
              <w:t>+6</w:t>
            </w:r>
            <w:r w:rsidR="00AF4320">
              <w:rPr>
                <w:rFonts w:asciiTheme="majorHAnsi" w:eastAsia="Times New Roman" w:hAnsiTheme="majorHAnsi"/>
                <w:lang w:val="en-GB"/>
              </w:rPr>
              <w:t>03-5192 1081</w:t>
            </w:r>
          </w:p>
          <w:p w:rsidR="00AF4320" w:rsidRDefault="001F3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lang w:val="en-GB"/>
              </w:rPr>
            </w:pPr>
            <w:r>
              <w:rPr>
                <w:rFonts w:asciiTheme="majorHAnsi" w:eastAsia="Times New Roman" w:hAnsiTheme="majorHAnsi"/>
                <w:lang w:val="en-GB"/>
              </w:rPr>
              <w:t>+6</w:t>
            </w:r>
            <w:r w:rsidR="00AF4320" w:rsidRPr="00842DA6">
              <w:rPr>
                <w:rFonts w:asciiTheme="majorHAnsi" w:eastAsia="Times New Roman" w:hAnsiTheme="majorHAnsi"/>
                <w:lang w:val="en-GB"/>
              </w:rPr>
              <w:t>019-230 0022</w:t>
            </w:r>
          </w:p>
          <w:p w:rsidR="00AF4320" w:rsidRPr="007331BC" w:rsidRDefault="00925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lang w:val="en-GB"/>
              </w:rPr>
            </w:pPr>
            <w:hyperlink r:id="rId8" w:history="1">
              <w:r w:rsidR="00AF4320" w:rsidRPr="002063C2">
                <w:rPr>
                  <w:rStyle w:val="Hyperlink"/>
                  <w:rFonts w:asciiTheme="majorHAnsi" w:eastAsia="Times New Roman" w:hAnsiTheme="majorHAnsi"/>
                  <w:lang w:val="en-GB"/>
                </w:rPr>
                <w:t>tghanafiah@seem.com.my</w:t>
              </w:r>
            </w:hyperlink>
          </w:p>
        </w:tc>
        <w:tc>
          <w:tcPr>
            <w:tcW w:w="2416" w:type="dxa"/>
          </w:tcPr>
          <w:p w:rsidR="00AF4320" w:rsidRPr="007331BC" w:rsidRDefault="00AF4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lang w:val="en-GB"/>
              </w:rPr>
            </w:pPr>
            <w:r>
              <w:rPr>
                <w:rFonts w:asciiTheme="majorHAnsi" w:eastAsia="Times New Roman" w:hAnsiTheme="majorHAnsi"/>
                <w:lang w:val="en-GB"/>
              </w:rPr>
              <w:t xml:space="preserve">Executive, Shin-Etsu Electronics (M) </w:t>
            </w:r>
            <w:r w:rsidRPr="00F9673C">
              <w:rPr>
                <w:rFonts w:asciiTheme="majorHAnsi" w:eastAsia="Times New Roman" w:hAnsiTheme="majorHAnsi"/>
              </w:rPr>
              <w:t>Sdn</w:t>
            </w:r>
            <w:r>
              <w:rPr>
                <w:rFonts w:asciiTheme="majorHAnsi" w:eastAsia="Times New Roman" w:hAnsiTheme="majorHAnsi"/>
                <w:lang w:val="en-GB"/>
              </w:rPr>
              <w:t>. Bhd.</w:t>
            </w:r>
          </w:p>
        </w:tc>
      </w:tr>
      <w:tr w:rsidR="00B27D49" w:rsidRPr="007331BC" w:rsidTr="00AF4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7D49" w:rsidRPr="007331BC" w:rsidRDefault="00B27D49">
            <w:pPr>
              <w:jc w:val="right"/>
              <w:rPr>
                <w:rFonts w:asciiTheme="majorHAnsi" w:eastAsia="Times New Roman" w:hAnsiTheme="majorHAnsi"/>
                <w:lang w:val="en-GB"/>
              </w:rPr>
            </w:pPr>
            <w:r>
              <w:rPr>
                <w:rFonts w:asciiTheme="majorHAnsi" w:eastAsia="Times New Roman" w:hAnsiTheme="majorHAnsi"/>
                <w:lang w:val="en-GB"/>
              </w:rPr>
              <w:t>2.</w:t>
            </w:r>
          </w:p>
        </w:tc>
        <w:tc>
          <w:tcPr>
            <w:tcW w:w="2655" w:type="dxa"/>
          </w:tcPr>
          <w:p w:rsidR="00B27D49" w:rsidRDefault="00B27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lang w:val="en-GB"/>
              </w:rPr>
            </w:pPr>
            <w:r>
              <w:rPr>
                <w:rFonts w:asciiTheme="majorHAnsi" w:eastAsia="Times New Roman" w:hAnsiTheme="majorHAnsi"/>
                <w:lang w:val="en-GB"/>
              </w:rPr>
              <w:t>Ihsan Sharif</w:t>
            </w:r>
          </w:p>
        </w:tc>
        <w:tc>
          <w:tcPr>
            <w:tcW w:w="3544" w:type="dxa"/>
          </w:tcPr>
          <w:p w:rsidR="00B27D49" w:rsidRDefault="001F3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lang w:val="en-GB"/>
              </w:rPr>
            </w:pPr>
            <w:r>
              <w:rPr>
                <w:rFonts w:asciiTheme="majorHAnsi" w:eastAsia="Times New Roman" w:hAnsiTheme="majorHAnsi"/>
                <w:lang w:val="en-GB"/>
              </w:rPr>
              <w:t>+6017-288 2878</w:t>
            </w:r>
          </w:p>
          <w:p w:rsidR="001F3893" w:rsidRDefault="00925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lang w:val="en-GB"/>
              </w:rPr>
            </w:pPr>
            <w:hyperlink r:id="rId9" w:history="1">
              <w:r w:rsidR="001F3893" w:rsidRPr="000E7A05">
                <w:rPr>
                  <w:rStyle w:val="Hyperlink"/>
                  <w:rFonts w:asciiTheme="majorHAnsi" w:eastAsia="Times New Roman" w:hAnsiTheme="majorHAnsi"/>
                  <w:lang w:val="en-GB"/>
                </w:rPr>
                <w:t>ihsansharif@gmail.com</w:t>
              </w:r>
            </w:hyperlink>
            <w:r w:rsidR="001F3893">
              <w:rPr>
                <w:rFonts w:asciiTheme="majorHAnsi" w:eastAsia="Times New Roman" w:hAnsiTheme="majorHAnsi"/>
                <w:lang w:val="en-GB"/>
              </w:rPr>
              <w:t xml:space="preserve"> </w:t>
            </w:r>
          </w:p>
        </w:tc>
        <w:tc>
          <w:tcPr>
            <w:tcW w:w="2416" w:type="dxa"/>
          </w:tcPr>
          <w:p w:rsidR="00B27D49" w:rsidRDefault="001F3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lang w:val="en-GB"/>
              </w:rPr>
            </w:pPr>
            <w:r>
              <w:rPr>
                <w:rFonts w:asciiTheme="majorHAnsi" w:eastAsia="Times New Roman" w:hAnsiTheme="majorHAnsi"/>
                <w:lang w:val="en-GB"/>
              </w:rPr>
              <w:t>Managing Director, Ihsan Sharif Resources</w:t>
            </w:r>
          </w:p>
        </w:tc>
      </w:tr>
      <w:tr w:rsidR="00BD22C5" w:rsidRPr="007331BC" w:rsidTr="00AF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22C5" w:rsidRDefault="00BD22C5">
            <w:pPr>
              <w:jc w:val="right"/>
              <w:rPr>
                <w:rFonts w:asciiTheme="majorHAnsi" w:eastAsia="Times New Roman" w:hAnsiTheme="majorHAnsi"/>
                <w:lang w:val="en-GB"/>
              </w:rPr>
            </w:pPr>
            <w:r>
              <w:rPr>
                <w:rFonts w:asciiTheme="majorHAnsi" w:eastAsia="Times New Roman" w:hAnsiTheme="majorHAnsi"/>
                <w:lang w:val="en-GB"/>
              </w:rPr>
              <w:t>3.</w:t>
            </w:r>
          </w:p>
        </w:tc>
        <w:tc>
          <w:tcPr>
            <w:tcW w:w="2655" w:type="dxa"/>
          </w:tcPr>
          <w:p w:rsidR="00BD22C5" w:rsidRDefault="00BD2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lang w:val="en-GB"/>
              </w:rPr>
            </w:pPr>
            <w:r>
              <w:rPr>
                <w:rFonts w:asciiTheme="majorHAnsi" w:eastAsia="Times New Roman" w:hAnsiTheme="majorHAnsi"/>
                <w:lang w:val="en-GB"/>
              </w:rPr>
              <w:t>Khairul Izazi Mohd Shahar</w:t>
            </w:r>
          </w:p>
        </w:tc>
        <w:tc>
          <w:tcPr>
            <w:tcW w:w="3544" w:type="dxa"/>
          </w:tcPr>
          <w:p w:rsidR="00BD22C5" w:rsidRDefault="00BD2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lang w:val="en-GB"/>
              </w:rPr>
            </w:pPr>
            <w:r>
              <w:rPr>
                <w:rFonts w:asciiTheme="majorHAnsi" w:eastAsia="Times New Roman" w:hAnsiTheme="majorHAnsi"/>
                <w:lang w:val="en-GB"/>
              </w:rPr>
              <w:t>+017-498 8077</w:t>
            </w:r>
          </w:p>
          <w:p w:rsidR="00BD22C5" w:rsidRDefault="00BD2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lang w:val="en-GB"/>
              </w:rPr>
            </w:pPr>
            <w:hyperlink r:id="rId10" w:history="1">
              <w:r w:rsidR="00516E91">
                <w:rPr>
                  <w:rStyle w:val="Hyperlink"/>
                  <w:rFonts w:asciiTheme="majorHAnsi" w:eastAsia="Times New Roman" w:hAnsiTheme="majorHAnsi"/>
                  <w:lang w:val="en-GB"/>
                </w:rPr>
                <w:t>k</w:t>
              </w:r>
              <w:r w:rsidRPr="000F1BF6">
                <w:rPr>
                  <w:rStyle w:val="Hyperlink"/>
                  <w:rFonts w:asciiTheme="majorHAnsi" w:eastAsia="Times New Roman" w:hAnsiTheme="majorHAnsi"/>
                  <w:lang w:val="en-GB"/>
                </w:rPr>
                <w:t>hairulizazi13@yahoo.com</w:t>
              </w:r>
            </w:hyperlink>
          </w:p>
        </w:tc>
        <w:tc>
          <w:tcPr>
            <w:tcW w:w="2416" w:type="dxa"/>
          </w:tcPr>
          <w:p w:rsidR="00BD22C5" w:rsidRDefault="00BD2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lang w:val="en-GB"/>
              </w:rPr>
            </w:pPr>
            <w:r>
              <w:rPr>
                <w:rFonts w:asciiTheme="majorHAnsi" w:eastAsia="Times New Roman" w:hAnsiTheme="majorHAnsi"/>
                <w:lang w:val="en-GB"/>
              </w:rPr>
              <w:t>Freelance translator</w:t>
            </w:r>
          </w:p>
        </w:tc>
      </w:tr>
    </w:tbl>
    <w:p w:rsidR="00461D48" w:rsidRPr="007331BC" w:rsidRDefault="00461D48">
      <w:pPr>
        <w:rPr>
          <w:rFonts w:asciiTheme="majorHAnsi" w:eastAsia="Times New Roman" w:hAnsiTheme="majorHAnsi"/>
          <w:lang w:val="en-GB"/>
        </w:rPr>
      </w:pPr>
    </w:p>
    <w:p w:rsidR="00AB2452" w:rsidRPr="00BA50BA" w:rsidRDefault="00AB2452" w:rsidP="00BA50BA">
      <w:pPr>
        <w:rPr>
          <w:rFonts w:asciiTheme="majorHAnsi" w:eastAsia="Times New Roman" w:hAnsiTheme="majorHAnsi"/>
          <w:lang w:val="en-GB"/>
        </w:rPr>
      </w:pPr>
    </w:p>
    <w:sectPr w:rsidR="00AB2452" w:rsidRPr="00BA50BA" w:rsidSect="00645A2C">
      <w:type w:val="continuous"/>
      <w:pgSz w:w="11906" w:h="16838"/>
      <w:pgMar w:top="1417" w:right="993" w:bottom="1417" w:left="1417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6EF"/>
    <w:multiLevelType w:val="hybridMultilevel"/>
    <w:tmpl w:val="B3D0A7B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4EF8"/>
    <w:multiLevelType w:val="hybridMultilevel"/>
    <w:tmpl w:val="660A2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518D"/>
    <w:multiLevelType w:val="hybridMultilevel"/>
    <w:tmpl w:val="A7D87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5B93"/>
    <w:multiLevelType w:val="hybridMultilevel"/>
    <w:tmpl w:val="46AA6D1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74629"/>
    <w:multiLevelType w:val="hybridMultilevel"/>
    <w:tmpl w:val="BC86D694"/>
    <w:lvl w:ilvl="0" w:tplc="7CD6B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B70A3"/>
    <w:multiLevelType w:val="hybridMultilevel"/>
    <w:tmpl w:val="E4AEA8E8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2082C"/>
    <w:multiLevelType w:val="hybridMultilevel"/>
    <w:tmpl w:val="839431BC"/>
    <w:lvl w:ilvl="0" w:tplc="043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0310F"/>
    <w:multiLevelType w:val="hybridMultilevel"/>
    <w:tmpl w:val="775ED64E"/>
    <w:lvl w:ilvl="0" w:tplc="7CD6B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53510"/>
    <w:multiLevelType w:val="hybridMultilevel"/>
    <w:tmpl w:val="DE445C0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41C9D"/>
    <w:multiLevelType w:val="hybridMultilevel"/>
    <w:tmpl w:val="B374F3AA"/>
    <w:lvl w:ilvl="0" w:tplc="7CD6B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D4943"/>
    <w:multiLevelType w:val="hybridMultilevel"/>
    <w:tmpl w:val="87F2E66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964F9"/>
    <w:multiLevelType w:val="hybridMultilevel"/>
    <w:tmpl w:val="F440C872"/>
    <w:lvl w:ilvl="0" w:tplc="040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4A0F62F6"/>
    <w:multiLevelType w:val="hybridMultilevel"/>
    <w:tmpl w:val="8FBCC35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034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E871E33"/>
    <w:multiLevelType w:val="hybridMultilevel"/>
    <w:tmpl w:val="8D6A88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133A4D"/>
    <w:multiLevelType w:val="hybridMultilevel"/>
    <w:tmpl w:val="1E56174A"/>
    <w:lvl w:ilvl="0" w:tplc="7CD6B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E076A"/>
    <w:multiLevelType w:val="hybridMultilevel"/>
    <w:tmpl w:val="1E56174A"/>
    <w:lvl w:ilvl="0" w:tplc="7CD6B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97C3D"/>
    <w:multiLevelType w:val="hybridMultilevel"/>
    <w:tmpl w:val="0AE655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B22D10"/>
    <w:multiLevelType w:val="hybridMultilevel"/>
    <w:tmpl w:val="021896C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21442"/>
    <w:multiLevelType w:val="hybridMultilevel"/>
    <w:tmpl w:val="BFFA90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843B0"/>
    <w:multiLevelType w:val="hybridMultilevel"/>
    <w:tmpl w:val="F192F892"/>
    <w:lvl w:ilvl="0" w:tplc="7CD6B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60D9D"/>
    <w:multiLevelType w:val="hybridMultilevel"/>
    <w:tmpl w:val="EA62519E"/>
    <w:lvl w:ilvl="0" w:tplc="7CD6B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44251"/>
    <w:multiLevelType w:val="hybridMultilevel"/>
    <w:tmpl w:val="E24AD5E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8"/>
  </w:num>
  <w:num w:numId="4">
    <w:abstractNumId w:val="5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20"/>
  </w:num>
  <w:num w:numId="12">
    <w:abstractNumId w:val="21"/>
  </w:num>
  <w:num w:numId="13">
    <w:abstractNumId w:val="14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1"/>
  </w:num>
  <w:num w:numId="19">
    <w:abstractNumId w:val="2"/>
  </w:num>
  <w:num w:numId="20">
    <w:abstractNumId w:val="0"/>
  </w:num>
  <w:num w:numId="21">
    <w:abstractNumId w:val="22"/>
  </w:num>
  <w:num w:numId="22">
    <w:abstractNumId w:val="19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AaX0cUqT2r/gQUColqiSN3TXidSIxhMRfZDPHWWNZt8q5Clk8GBP3ak68HCAcqNO5au0nVXNcvZQYAMdtG2UQ==" w:salt="LQBwOAm9Kmp7sxbsmYoSLw=="/>
  <w:defaultTabStop w:val="708"/>
  <w:hyphenationZone w:val="4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75"/>
    <w:rsid w:val="00007B9E"/>
    <w:rsid w:val="00053DBF"/>
    <w:rsid w:val="0006008B"/>
    <w:rsid w:val="0006030B"/>
    <w:rsid w:val="000B0275"/>
    <w:rsid w:val="000E4267"/>
    <w:rsid w:val="000F3DDE"/>
    <w:rsid w:val="0015351F"/>
    <w:rsid w:val="00182435"/>
    <w:rsid w:val="0019034D"/>
    <w:rsid w:val="001C1A99"/>
    <w:rsid w:val="001F3893"/>
    <w:rsid w:val="002026E8"/>
    <w:rsid w:val="002139B3"/>
    <w:rsid w:val="00320AF9"/>
    <w:rsid w:val="00327CAC"/>
    <w:rsid w:val="003577A3"/>
    <w:rsid w:val="003F2931"/>
    <w:rsid w:val="003F5B4B"/>
    <w:rsid w:val="00401202"/>
    <w:rsid w:val="00416357"/>
    <w:rsid w:val="00461D48"/>
    <w:rsid w:val="004B233C"/>
    <w:rsid w:val="004B33E2"/>
    <w:rsid w:val="004C5F23"/>
    <w:rsid w:val="005073C8"/>
    <w:rsid w:val="00516E91"/>
    <w:rsid w:val="005566F8"/>
    <w:rsid w:val="00595C94"/>
    <w:rsid w:val="005B410E"/>
    <w:rsid w:val="005B43B0"/>
    <w:rsid w:val="006378C9"/>
    <w:rsid w:val="006458AF"/>
    <w:rsid w:val="00645A2C"/>
    <w:rsid w:val="00677F3C"/>
    <w:rsid w:val="006D0D1C"/>
    <w:rsid w:val="006E5DAA"/>
    <w:rsid w:val="006F707E"/>
    <w:rsid w:val="007331BC"/>
    <w:rsid w:val="007446DC"/>
    <w:rsid w:val="00842DA6"/>
    <w:rsid w:val="0086164A"/>
    <w:rsid w:val="008812D1"/>
    <w:rsid w:val="008957B4"/>
    <w:rsid w:val="008D64D2"/>
    <w:rsid w:val="008E0338"/>
    <w:rsid w:val="008E2EE2"/>
    <w:rsid w:val="009171A0"/>
    <w:rsid w:val="00925729"/>
    <w:rsid w:val="0093245E"/>
    <w:rsid w:val="00975C5B"/>
    <w:rsid w:val="009A236F"/>
    <w:rsid w:val="00A0395D"/>
    <w:rsid w:val="00A03EE6"/>
    <w:rsid w:val="00A25403"/>
    <w:rsid w:val="00A3677D"/>
    <w:rsid w:val="00A408DE"/>
    <w:rsid w:val="00A51161"/>
    <w:rsid w:val="00AB12CB"/>
    <w:rsid w:val="00AB2452"/>
    <w:rsid w:val="00AD7B24"/>
    <w:rsid w:val="00AF4320"/>
    <w:rsid w:val="00B27D49"/>
    <w:rsid w:val="00B327F0"/>
    <w:rsid w:val="00B3606E"/>
    <w:rsid w:val="00B369AD"/>
    <w:rsid w:val="00B475C5"/>
    <w:rsid w:val="00B739B1"/>
    <w:rsid w:val="00BA50BA"/>
    <w:rsid w:val="00BD22C5"/>
    <w:rsid w:val="00BF1517"/>
    <w:rsid w:val="00C06A5E"/>
    <w:rsid w:val="00C174AB"/>
    <w:rsid w:val="00C201F9"/>
    <w:rsid w:val="00C54730"/>
    <w:rsid w:val="00CA5B75"/>
    <w:rsid w:val="00CD1892"/>
    <w:rsid w:val="00CD4D77"/>
    <w:rsid w:val="00CF21F4"/>
    <w:rsid w:val="00D01D08"/>
    <w:rsid w:val="00D219C6"/>
    <w:rsid w:val="00D23957"/>
    <w:rsid w:val="00D30A33"/>
    <w:rsid w:val="00D93F7B"/>
    <w:rsid w:val="00DB5508"/>
    <w:rsid w:val="00DD63A3"/>
    <w:rsid w:val="00DF769B"/>
    <w:rsid w:val="00E00DD6"/>
    <w:rsid w:val="00E01F84"/>
    <w:rsid w:val="00E42E8E"/>
    <w:rsid w:val="00EC7C6A"/>
    <w:rsid w:val="00EF4232"/>
    <w:rsid w:val="00F26E21"/>
    <w:rsid w:val="00F9673C"/>
    <w:rsid w:val="00FA7517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073DC0-4A2D-4596-BF2F-372812F1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C8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30B"/>
    <w:pPr>
      <w:keepNext/>
      <w:outlineLvl w:val="0"/>
    </w:pPr>
    <w:rPr>
      <w:rFonts w:ascii="Arial" w:eastAsia="Times New Roman" w:hAnsi="Arial"/>
      <w:b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3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3C8"/>
    <w:rPr>
      <w:rFonts w:ascii="Tahoma" w:eastAsiaTheme="minorEastAsi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3C8"/>
    <w:pPr>
      <w:ind w:left="720"/>
      <w:contextualSpacing/>
    </w:pPr>
  </w:style>
  <w:style w:type="paragraph" w:customStyle="1" w:styleId="line1">
    <w:name w:val="line1"/>
    <w:basedOn w:val="Normal"/>
    <w:rsid w:val="005073C8"/>
    <w:pPr>
      <w:shd w:val="clear" w:color="auto" w:fill="DDDDDD"/>
      <w:spacing w:before="100" w:beforeAutospacing="1" w:after="100" w:afterAutospacing="1"/>
    </w:pPr>
  </w:style>
  <w:style w:type="paragraph" w:customStyle="1" w:styleId="line2">
    <w:name w:val="line2"/>
    <w:basedOn w:val="Normal"/>
    <w:rsid w:val="005073C8"/>
    <w:pPr>
      <w:shd w:val="clear" w:color="auto" w:fill="FFFAFA"/>
      <w:spacing w:before="100" w:beforeAutospacing="1" w:after="100" w:afterAutospacing="1"/>
    </w:pPr>
  </w:style>
  <w:style w:type="paragraph" w:customStyle="1" w:styleId="tableborder">
    <w:name w:val="tableborder"/>
    <w:basedOn w:val="Normal"/>
    <w:rsid w:val="005073C8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</w:pPr>
  </w:style>
  <w:style w:type="character" w:styleId="Hyperlink">
    <w:name w:val="Hyperlink"/>
    <w:basedOn w:val="DefaultParagraphFont"/>
    <w:uiPriority w:val="99"/>
    <w:unhideWhenUsed/>
    <w:rsid w:val="008812D1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8812D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E01F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6030B"/>
    <w:pPr>
      <w:ind w:left="270" w:hanging="270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30B"/>
    <w:rPr>
      <w:rFonts w:ascii="Arial" w:hAnsi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06030B"/>
    <w:rPr>
      <w:rFonts w:ascii="Arial" w:hAnsi="Arial"/>
      <w:b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03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LightShading-Accent5">
    <w:name w:val="Light Shading Accent 5"/>
    <w:basedOn w:val="TableNormal"/>
    <w:uiPriority w:val="60"/>
    <w:rsid w:val="00A0395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A0395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3">
    <w:name w:val="Light List Accent 3"/>
    <w:basedOn w:val="TableNormal"/>
    <w:uiPriority w:val="61"/>
    <w:rsid w:val="005566F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hanafiah@seem.com.my" TargetMode="External"/><Relationship Id="rId3" Type="http://schemas.openxmlformats.org/officeDocument/2006/relationships/styles" Target="styles.xml"/><Relationship Id="rId7" Type="http://schemas.openxmlformats.org/officeDocument/2006/relationships/hyperlink" Target="mailto:muhammadrushdiibrahim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hairulizazi13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hsanshari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30B8-F193-45AC-8804-B93B7C72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3972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Zued Corporation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Rushdi Ibrahim</dc:creator>
  <cp:lastModifiedBy>Muhammad Rushdi Ibrahim</cp:lastModifiedBy>
  <cp:revision>4</cp:revision>
  <cp:lastPrinted>2014-06-13T12:59:00Z</cp:lastPrinted>
  <dcterms:created xsi:type="dcterms:W3CDTF">2014-06-13T13:00:00Z</dcterms:created>
  <dcterms:modified xsi:type="dcterms:W3CDTF">2014-06-16T15:03:00Z</dcterms:modified>
</cp:coreProperties>
</file>