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DB03" w14:textId="4D4600FB" w:rsidR="00A91331" w:rsidRPr="005B20FF" w:rsidRDefault="00A91331" w:rsidP="005B20FF">
      <w:pPr>
        <w:pStyle w:val="Default"/>
        <w:pBdr>
          <w:bottom w:val="single" w:sz="4" w:space="1" w:color="auto"/>
        </w:pBdr>
        <w:jc w:val="both"/>
        <w:rPr>
          <w:rFonts w:ascii="Tahoma" w:hAnsi="Tahoma" w:cs="Tahoma"/>
          <w:b/>
          <w:sz w:val="32"/>
          <w:szCs w:val="32"/>
        </w:rPr>
      </w:pPr>
      <w:r w:rsidRPr="005B20FF">
        <w:rPr>
          <w:rFonts w:ascii="Tahoma" w:hAnsi="Tahoma" w:cs="Tahoma"/>
        </w:rPr>
        <w:t xml:space="preserve">               </w:t>
      </w:r>
      <w:r w:rsidRPr="005B20FF">
        <w:rPr>
          <w:rFonts w:ascii="Tahoma" w:hAnsi="Tahoma" w:cs="Tahoma"/>
          <w:b/>
          <w:sz w:val="32"/>
          <w:szCs w:val="32"/>
        </w:rPr>
        <w:t xml:space="preserve">                  CURRICULAM VITAE                                   </w:t>
      </w:r>
    </w:p>
    <w:p w14:paraId="6D49CE11" w14:textId="372E28B8" w:rsidR="00A91331" w:rsidRDefault="00A91331" w:rsidP="005B20FF">
      <w:pPr>
        <w:pStyle w:val="Default"/>
        <w:jc w:val="both"/>
        <w:rPr>
          <w:rFonts w:ascii="Tahoma" w:hAnsi="Tahoma" w:cs="Tahoma"/>
          <w:b/>
          <w:bCs/>
        </w:rPr>
      </w:pPr>
      <w:r w:rsidRPr="005B20FF">
        <w:rPr>
          <w:rFonts w:ascii="Tahoma" w:hAnsi="Tahoma" w:cs="Tahoma"/>
          <w:b/>
          <w:bCs/>
        </w:rPr>
        <w:t xml:space="preserve">                                                  TRANSLATOR</w:t>
      </w:r>
    </w:p>
    <w:p w14:paraId="30DE7F93" w14:textId="62D0F52E" w:rsidR="00954EDD" w:rsidRDefault="00954EDD" w:rsidP="005B20FF">
      <w:pPr>
        <w:pStyle w:val="Default"/>
        <w:jc w:val="both"/>
        <w:rPr>
          <w:rFonts w:ascii="Tahoma" w:hAnsi="Tahoma" w:cs="Tahoma"/>
          <w:b/>
          <w:bCs/>
        </w:rPr>
      </w:pPr>
    </w:p>
    <w:p w14:paraId="055ACA32" w14:textId="77777777" w:rsidR="00954EDD" w:rsidRPr="005B20FF" w:rsidRDefault="00954EDD" w:rsidP="005B20FF">
      <w:pPr>
        <w:pStyle w:val="Default"/>
        <w:jc w:val="both"/>
        <w:rPr>
          <w:rFonts w:ascii="Tahoma" w:hAnsi="Tahoma" w:cs="Tahoma"/>
          <w:b/>
          <w:bCs/>
        </w:rPr>
      </w:pPr>
    </w:p>
    <w:p w14:paraId="4373430F" w14:textId="77777777" w:rsidR="00A91331" w:rsidRPr="005B20FF" w:rsidRDefault="00A91331"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 xml:space="preserve">PERSONAL DETAILS </w:t>
      </w:r>
    </w:p>
    <w:p w14:paraId="37E06B0B" w14:textId="77777777" w:rsidR="00A91331" w:rsidRPr="005B20FF" w:rsidRDefault="00A91331" w:rsidP="005B20FF">
      <w:pPr>
        <w:pStyle w:val="Default"/>
        <w:jc w:val="both"/>
        <w:rPr>
          <w:rFonts w:ascii="Tahoma" w:hAnsi="Tahoma" w:cs="Tahoma"/>
        </w:rPr>
      </w:pPr>
    </w:p>
    <w:p w14:paraId="3777619C" w14:textId="0E942C90" w:rsidR="00A91331" w:rsidRPr="00EE11AD" w:rsidRDefault="00A91331" w:rsidP="005B20FF">
      <w:pPr>
        <w:pStyle w:val="Default"/>
        <w:jc w:val="both"/>
        <w:rPr>
          <w:rFonts w:ascii="Tahoma" w:hAnsi="Tahoma" w:cs="Tahoma"/>
        </w:rPr>
      </w:pPr>
      <w:r w:rsidRPr="00EE11AD">
        <w:rPr>
          <w:rFonts w:ascii="Tahoma" w:hAnsi="Tahoma" w:cs="Tahoma"/>
        </w:rPr>
        <w:t>Name:                                        Mohamed Aden</w:t>
      </w:r>
    </w:p>
    <w:p w14:paraId="79E864A0" w14:textId="35A12665" w:rsidR="00A91331" w:rsidRPr="00EE11AD" w:rsidRDefault="00A91331" w:rsidP="005B20FF">
      <w:pPr>
        <w:pStyle w:val="Default"/>
        <w:jc w:val="both"/>
        <w:rPr>
          <w:rFonts w:ascii="Tahoma" w:hAnsi="Tahoma" w:cs="Tahoma"/>
        </w:rPr>
      </w:pPr>
      <w:r w:rsidRPr="00EE11AD">
        <w:rPr>
          <w:rFonts w:ascii="Tahoma" w:hAnsi="Tahoma" w:cs="Tahoma"/>
        </w:rPr>
        <w:t>Nationality</w:t>
      </w:r>
      <w:r w:rsidR="00954EDD" w:rsidRPr="00EE11AD">
        <w:rPr>
          <w:rFonts w:ascii="Tahoma" w:hAnsi="Tahoma" w:cs="Tahoma"/>
        </w:rPr>
        <w:t>:                                Somali</w:t>
      </w:r>
    </w:p>
    <w:p w14:paraId="63694EDA" w14:textId="6FCBAFBB" w:rsidR="00A91331" w:rsidRPr="00EE11AD" w:rsidRDefault="00A91331" w:rsidP="005B20FF">
      <w:pPr>
        <w:pStyle w:val="Default"/>
        <w:jc w:val="both"/>
        <w:rPr>
          <w:rFonts w:ascii="Tahoma" w:hAnsi="Tahoma" w:cs="Tahoma"/>
        </w:rPr>
      </w:pPr>
      <w:r w:rsidRPr="00EE11AD">
        <w:rPr>
          <w:rFonts w:ascii="Tahoma" w:hAnsi="Tahoma" w:cs="Tahoma"/>
        </w:rPr>
        <w:t>Residency:                                 Mogadishu</w:t>
      </w:r>
    </w:p>
    <w:p w14:paraId="5A02DD6E" w14:textId="74219707" w:rsidR="00A91331" w:rsidRPr="00EE11AD" w:rsidRDefault="00A91331" w:rsidP="005B20FF">
      <w:pPr>
        <w:pStyle w:val="Default"/>
        <w:jc w:val="both"/>
        <w:rPr>
          <w:rFonts w:ascii="Tahoma" w:hAnsi="Tahoma" w:cs="Tahoma"/>
        </w:rPr>
      </w:pPr>
      <w:r w:rsidRPr="00EE11AD">
        <w:rPr>
          <w:rFonts w:ascii="Tahoma" w:hAnsi="Tahoma" w:cs="Tahoma"/>
        </w:rPr>
        <w:t xml:space="preserve">Date of birth:                             01/01/1990 </w:t>
      </w:r>
    </w:p>
    <w:p w14:paraId="3AF5B5CE" w14:textId="597FCD2B" w:rsidR="00A91331" w:rsidRPr="00EE11AD" w:rsidRDefault="00A91331" w:rsidP="005B20FF">
      <w:pPr>
        <w:pStyle w:val="Default"/>
        <w:jc w:val="both"/>
        <w:rPr>
          <w:rFonts w:ascii="Tahoma" w:hAnsi="Tahoma" w:cs="Tahoma"/>
        </w:rPr>
      </w:pPr>
      <w:r w:rsidRPr="00EE11AD">
        <w:rPr>
          <w:rFonts w:ascii="Tahoma" w:hAnsi="Tahoma" w:cs="Tahoma"/>
        </w:rPr>
        <w:t>Phone:                                       +</w:t>
      </w:r>
      <w:r w:rsidR="00CC4FEE">
        <w:rPr>
          <w:rFonts w:ascii="Tahoma" w:hAnsi="Tahoma" w:cs="Tahoma"/>
          <w:spacing w:val="2"/>
          <w:sz w:val="20"/>
          <w:szCs w:val="20"/>
        </w:rPr>
        <w:t>2526192595446</w:t>
      </w:r>
    </w:p>
    <w:p w14:paraId="7F4C6870" w14:textId="24E70A2D" w:rsidR="00A91331" w:rsidRPr="00EE11AD" w:rsidRDefault="00A91331" w:rsidP="005B20FF">
      <w:pPr>
        <w:pStyle w:val="Default"/>
        <w:jc w:val="both"/>
        <w:rPr>
          <w:rFonts w:ascii="Tahoma" w:hAnsi="Tahoma" w:cs="Tahoma"/>
        </w:rPr>
      </w:pPr>
      <w:r w:rsidRPr="00EE11AD">
        <w:rPr>
          <w:rFonts w:ascii="Tahoma" w:hAnsi="Tahoma" w:cs="Tahoma"/>
        </w:rPr>
        <w:t xml:space="preserve">Skype:                                        adenn.2003 </w:t>
      </w:r>
    </w:p>
    <w:p w14:paraId="5CC8FEE9" w14:textId="2C331237" w:rsidR="00A91331" w:rsidRPr="00EE11AD" w:rsidRDefault="00A91331" w:rsidP="00EE11AD">
      <w:pPr>
        <w:shd w:val="clear" w:color="auto" w:fill="FFFFFF"/>
        <w:spacing w:after="0" w:line="240" w:lineRule="auto"/>
        <w:ind w:right="396"/>
        <w:rPr>
          <w:rFonts w:ascii="Tahoma" w:hAnsi="Tahoma" w:cs="Tahoma"/>
          <w:color w:val="0070C0"/>
          <w:sz w:val="24"/>
          <w:szCs w:val="24"/>
        </w:rPr>
      </w:pPr>
      <w:r w:rsidRPr="00EE11AD">
        <w:rPr>
          <w:rFonts w:ascii="Tahoma" w:hAnsi="Tahoma" w:cs="Tahoma"/>
          <w:sz w:val="24"/>
          <w:szCs w:val="24"/>
        </w:rPr>
        <w:t>Email:</w:t>
      </w:r>
      <w:r w:rsidRPr="005B20FF">
        <w:rPr>
          <w:rFonts w:ascii="Tahoma" w:hAnsi="Tahoma" w:cs="Tahoma"/>
          <w:sz w:val="24"/>
          <w:szCs w:val="24"/>
        </w:rPr>
        <w:t xml:space="preserve">                                        </w:t>
      </w:r>
      <w:r w:rsidRPr="005B20FF">
        <w:rPr>
          <w:rStyle w:val="Hyperlink"/>
          <w:rFonts w:ascii="Tahoma" w:hAnsi="Tahoma" w:cs="Tahoma"/>
          <w:color w:val="0070C0"/>
          <w:w w:val="105"/>
          <w:sz w:val="20"/>
          <w:szCs w:val="20"/>
        </w:rPr>
        <w:t xml:space="preserve"> </w:t>
      </w:r>
      <w:hyperlink r:id="rId5" w:history="1">
        <w:r w:rsidR="00CC4FEE" w:rsidRPr="00E46CF4">
          <w:rPr>
            <w:rStyle w:val="Hyperlink"/>
            <w:rFonts w:ascii="Tahoma" w:hAnsi="Tahoma" w:cs="Tahoma"/>
            <w:w w:val="105"/>
            <w:sz w:val="20"/>
            <w:szCs w:val="20"/>
          </w:rPr>
          <w:t>Adenn.2003@hotmail.com</w:t>
        </w:r>
      </w:hyperlink>
    </w:p>
    <w:p w14:paraId="568FF30C" w14:textId="77777777" w:rsidR="00A91331" w:rsidRPr="005B20FF" w:rsidRDefault="00A91331" w:rsidP="005B20FF">
      <w:pPr>
        <w:pStyle w:val="Heading1"/>
        <w:ind w:left="-5"/>
        <w:jc w:val="both"/>
        <w:rPr>
          <w:rFonts w:ascii="Tahoma" w:hAnsi="Tahoma" w:cs="Tahoma"/>
        </w:rPr>
      </w:pPr>
    </w:p>
    <w:p w14:paraId="5CD4E4D8" w14:textId="3833657E" w:rsidR="00960F31" w:rsidRPr="005B20FF" w:rsidRDefault="00A91331"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PROFILE SUMMARY</w:t>
      </w:r>
    </w:p>
    <w:p w14:paraId="476D20DC" w14:textId="77777777" w:rsidR="00A91331" w:rsidRPr="005B20FF" w:rsidRDefault="00A91331" w:rsidP="005B20FF">
      <w:pPr>
        <w:spacing w:after="83"/>
        <w:rPr>
          <w:rFonts w:ascii="Tahoma" w:hAnsi="Tahoma" w:cs="Tahoma"/>
          <w:sz w:val="20"/>
          <w:lang w:bidi="en-GB"/>
        </w:rPr>
      </w:pPr>
      <w:r w:rsidRPr="005B20FF">
        <w:rPr>
          <w:rFonts w:ascii="Tahoma" w:hAnsi="Tahoma" w:cs="Tahoma"/>
        </w:rPr>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14:paraId="37FEE0B4" w14:textId="77777777" w:rsidR="00A91331" w:rsidRPr="005B20FF" w:rsidRDefault="00A91331" w:rsidP="005B20FF">
      <w:pPr>
        <w:pStyle w:val="Heading1"/>
        <w:ind w:left="-5"/>
        <w:jc w:val="both"/>
        <w:rPr>
          <w:rFonts w:ascii="Tahoma" w:hAnsi="Tahoma" w:cs="Tahoma"/>
        </w:rPr>
      </w:pPr>
      <w:r w:rsidRPr="005B20FF">
        <w:rPr>
          <w:rFonts w:ascii="Tahoma" w:hAnsi="Tahoma" w:cs="Tahoma"/>
          <w:b w:val="0"/>
          <w:lang w:val="en-US" w:bidi="en-US"/>
        </w:rPr>
        <w:t>Would like to work as a translator for a successful and ambitious company that offers great opportunities for career development and progression</w:t>
      </w:r>
      <w:r w:rsidRPr="005B20FF">
        <w:rPr>
          <w:rFonts w:ascii="Tahoma" w:hAnsi="Tahoma" w:cs="Tahoma"/>
        </w:rPr>
        <w:t xml:space="preserve"> </w:t>
      </w:r>
    </w:p>
    <w:p w14:paraId="3AF43C06" w14:textId="258822A8" w:rsidR="00960F31" w:rsidRPr="005B20FF" w:rsidRDefault="00A91331"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EDUCATION QUALIFICATION</w:t>
      </w:r>
    </w:p>
    <w:p w14:paraId="4D7EA863" w14:textId="77777777" w:rsidR="00182413" w:rsidRPr="005B20FF" w:rsidRDefault="00182413" w:rsidP="005B20FF">
      <w:pPr>
        <w:ind w:left="-5"/>
        <w:rPr>
          <w:rFonts w:ascii="Tahoma" w:hAnsi="Tahoma" w:cs="Tahoma"/>
        </w:rPr>
      </w:pPr>
    </w:p>
    <w:p w14:paraId="46AF7983" w14:textId="4F609AEB" w:rsidR="00960F31" w:rsidRPr="005B20FF" w:rsidRDefault="008024E2" w:rsidP="00F25937">
      <w:pPr>
        <w:ind w:left="-5"/>
        <w:rPr>
          <w:rFonts w:ascii="Tahoma" w:hAnsi="Tahoma" w:cs="Tahoma"/>
        </w:rPr>
      </w:pPr>
      <w:r w:rsidRPr="005B20FF">
        <w:rPr>
          <w:rFonts w:ascii="Tahoma" w:hAnsi="Tahoma" w:cs="Tahoma"/>
        </w:rPr>
        <w:t>2016 -2019   Bachelor of Arts in linguistics          - Mount Kenya University</w:t>
      </w:r>
    </w:p>
    <w:p w14:paraId="54D56D6E" w14:textId="353E7826" w:rsidR="00960F31" w:rsidRPr="005B20FF" w:rsidRDefault="00D94509" w:rsidP="005B20FF">
      <w:pPr>
        <w:ind w:left="-5"/>
        <w:rPr>
          <w:rFonts w:ascii="Tahoma" w:hAnsi="Tahoma" w:cs="Tahoma"/>
        </w:rPr>
      </w:pPr>
      <w:r w:rsidRPr="005B20FF">
        <w:rPr>
          <w:rFonts w:ascii="Tahoma" w:hAnsi="Tahoma" w:cs="Tahoma"/>
        </w:rPr>
        <w:t xml:space="preserve">2008 - 2011 </w:t>
      </w:r>
      <w:r w:rsidR="008024E2" w:rsidRPr="005B20FF">
        <w:rPr>
          <w:rFonts w:ascii="Tahoma" w:hAnsi="Tahoma" w:cs="Tahoma"/>
        </w:rPr>
        <w:t xml:space="preserve">  </w:t>
      </w:r>
      <w:r w:rsidRPr="005B20FF">
        <w:rPr>
          <w:rFonts w:ascii="Tahoma" w:hAnsi="Tahoma" w:cs="Tahoma"/>
        </w:rPr>
        <w:t xml:space="preserve">Kenya Certificate of secondary </w:t>
      </w:r>
      <w:r w:rsidR="008024E2" w:rsidRPr="005B20FF">
        <w:rPr>
          <w:rFonts w:ascii="Tahoma" w:hAnsi="Tahoma" w:cs="Tahoma"/>
        </w:rPr>
        <w:t xml:space="preserve">Education (KCSE) - </w:t>
      </w:r>
      <w:proofErr w:type="spellStart"/>
      <w:r w:rsidR="008024E2" w:rsidRPr="005B20FF">
        <w:rPr>
          <w:rFonts w:ascii="Tahoma" w:hAnsi="Tahoma" w:cs="Tahoma"/>
        </w:rPr>
        <w:t>Towfiq</w:t>
      </w:r>
      <w:proofErr w:type="spellEnd"/>
      <w:r w:rsidR="008024E2" w:rsidRPr="005B20FF">
        <w:rPr>
          <w:rFonts w:ascii="Tahoma" w:hAnsi="Tahoma" w:cs="Tahoma"/>
        </w:rPr>
        <w:t xml:space="preserve"> Sec</w:t>
      </w:r>
    </w:p>
    <w:p w14:paraId="1AD402CF" w14:textId="75921B6E" w:rsidR="00960F31" w:rsidRPr="005B20FF" w:rsidRDefault="00D94509" w:rsidP="005B20FF">
      <w:pPr>
        <w:spacing w:after="628"/>
        <w:ind w:left="-5"/>
        <w:rPr>
          <w:rFonts w:ascii="Tahoma" w:hAnsi="Tahoma" w:cs="Tahoma"/>
        </w:rPr>
      </w:pPr>
      <w:r w:rsidRPr="005B20FF">
        <w:rPr>
          <w:rFonts w:ascii="Tahoma" w:hAnsi="Tahoma" w:cs="Tahoma"/>
        </w:rPr>
        <w:t xml:space="preserve">1999 - 2007 </w:t>
      </w:r>
      <w:r w:rsidR="008024E2" w:rsidRPr="005B20FF">
        <w:rPr>
          <w:rFonts w:ascii="Tahoma" w:hAnsi="Tahoma" w:cs="Tahoma"/>
        </w:rPr>
        <w:t xml:space="preserve">  </w:t>
      </w:r>
      <w:r w:rsidRPr="005B20FF">
        <w:rPr>
          <w:rFonts w:ascii="Tahoma" w:hAnsi="Tahoma" w:cs="Tahoma"/>
        </w:rPr>
        <w:t>Kenya Certificate of primary Education</w:t>
      </w:r>
      <w:r w:rsidR="008024E2" w:rsidRPr="005B20FF">
        <w:rPr>
          <w:rFonts w:ascii="Tahoma" w:hAnsi="Tahoma" w:cs="Tahoma"/>
        </w:rPr>
        <w:t xml:space="preserve"> (</w:t>
      </w:r>
      <w:r w:rsidRPr="005B20FF">
        <w:rPr>
          <w:rFonts w:ascii="Tahoma" w:hAnsi="Tahoma" w:cs="Tahoma"/>
        </w:rPr>
        <w:t>KCPE</w:t>
      </w:r>
      <w:r w:rsidR="008024E2" w:rsidRPr="005B20FF">
        <w:rPr>
          <w:rFonts w:ascii="Tahoma" w:hAnsi="Tahoma" w:cs="Tahoma"/>
        </w:rPr>
        <w:t xml:space="preserve">) </w:t>
      </w:r>
      <w:proofErr w:type="spellStart"/>
      <w:r w:rsidR="008024E2" w:rsidRPr="005B20FF">
        <w:rPr>
          <w:rFonts w:ascii="Tahoma" w:hAnsi="Tahoma" w:cs="Tahoma"/>
        </w:rPr>
        <w:t>Midnimo</w:t>
      </w:r>
      <w:proofErr w:type="spellEnd"/>
      <w:r w:rsidR="008024E2" w:rsidRPr="005B20FF">
        <w:rPr>
          <w:rFonts w:ascii="Tahoma" w:hAnsi="Tahoma" w:cs="Tahoma"/>
        </w:rPr>
        <w:t xml:space="preserve"> Pry</w:t>
      </w:r>
    </w:p>
    <w:p w14:paraId="4840F033" w14:textId="213D3B4D" w:rsidR="008024E2" w:rsidRPr="005B20FF" w:rsidRDefault="008024E2" w:rsidP="005B20FF">
      <w:pPr>
        <w:rPr>
          <w:rFonts w:ascii="Tahoma" w:hAnsi="Tahoma" w:cs="Tahoma"/>
          <w:lang w:val="en-GB" w:bidi="ar-SA"/>
        </w:rPr>
      </w:pPr>
    </w:p>
    <w:p w14:paraId="4518B85D" w14:textId="606594E2" w:rsidR="00182413" w:rsidRPr="005B20FF" w:rsidRDefault="00182413" w:rsidP="005B20FF">
      <w:pPr>
        <w:rPr>
          <w:rFonts w:ascii="Tahoma" w:hAnsi="Tahoma" w:cs="Tahoma"/>
          <w:lang w:val="en-GB" w:bidi="ar-SA"/>
        </w:rPr>
      </w:pPr>
    </w:p>
    <w:p w14:paraId="340D9EC9" w14:textId="09914217" w:rsidR="00182413" w:rsidRPr="005B20FF" w:rsidRDefault="00182413" w:rsidP="005B20FF">
      <w:pPr>
        <w:rPr>
          <w:rFonts w:ascii="Tahoma" w:hAnsi="Tahoma" w:cs="Tahoma"/>
          <w:lang w:val="en-GB" w:bidi="ar-SA"/>
        </w:rPr>
      </w:pPr>
    </w:p>
    <w:p w14:paraId="24A12142" w14:textId="54859D98" w:rsidR="00182413" w:rsidRPr="005B20FF" w:rsidRDefault="00182413" w:rsidP="005B20FF">
      <w:pPr>
        <w:rPr>
          <w:rFonts w:ascii="Tahoma" w:hAnsi="Tahoma" w:cs="Tahoma"/>
          <w:lang w:val="en-GB" w:bidi="ar-SA"/>
        </w:rPr>
      </w:pPr>
    </w:p>
    <w:p w14:paraId="3143D06B" w14:textId="77777777" w:rsidR="00182413" w:rsidRPr="005B20FF" w:rsidRDefault="00182413"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 xml:space="preserve">WORK EXPERIENCE </w:t>
      </w:r>
    </w:p>
    <w:p w14:paraId="119F76FC" w14:textId="77777777" w:rsidR="00182413" w:rsidRPr="005B20FF" w:rsidRDefault="00182413" w:rsidP="005B20FF">
      <w:pPr>
        <w:spacing w:after="10" w:line="256" w:lineRule="auto"/>
        <w:ind w:left="0" w:firstLine="0"/>
        <w:rPr>
          <w:rFonts w:ascii="Tahoma" w:hAnsi="Tahoma" w:cs="Tahoma"/>
          <w:b/>
          <w:iCs/>
        </w:rPr>
      </w:pPr>
    </w:p>
    <w:p w14:paraId="2DA45A6B" w14:textId="3BBE0E1C" w:rsidR="00182413" w:rsidRPr="005B20FF" w:rsidRDefault="00483C7E" w:rsidP="005B20FF">
      <w:pPr>
        <w:spacing w:after="10" w:line="256" w:lineRule="auto"/>
        <w:ind w:left="0" w:firstLine="0"/>
        <w:rPr>
          <w:rFonts w:ascii="Tahoma" w:hAnsi="Tahoma" w:cs="Tahoma"/>
          <w:b/>
          <w:iCs/>
          <w:sz w:val="20"/>
          <w:lang w:bidi="en-GB"/>
        </w:rPr>
      </w:pPr>
      <w:proofErr w:type="spellStart"/>
      <w:r>
        <w:rPr>
          <w:rFonts w:ascii="Tahoma" w:hAnsi="Tahoma" w:cs="Tahoma"/>
          <w:b/>
          <w:iCs/>
        </w:rPr>
        <w:t>Appen</w:t>
      </w:r>
      <w:proofErr w:type="spellEnd"/>
      <w:r>
        <w:rPr>
          <w:rFonts w:ascii="Tahoma" w:hAnsi="Tahoma" w:cs="Tahoma"/>
          <w:b/>
          <w:iCs/>
        </w:rPr>
        <w:t xml:space="preserve">  online </w:t>
      </w:r>
    </w:p>
    <w:p w14:paraId="36BDFA9B" w14:textId="0FE884B7" w:rsidR="00182413" w:rsidRPr="005B20FF" w:rsidRDefault="00182413" w:rsidP="005B20FF">
      <w:pPr>
        <w:spacing w:after="190"/>
        <w:rPr>
          <w:rFonts w:ascii="Tahoma" w:hAnsi="Tahoma" w:cs="Tahoma"/>
        </w:rPr>
      </w:pPr>
      <w:r w:rsidRPr="005B20FF">
        <w:rPr>
          <w:rFonts w:ascii="Tahoma" w:hAnsi="Tahoma" w:cs="Tahoma"/>
          <w:sz w:val="22"/>
        </w:rPr>
        <w:t xml:space="preserve">TRANSLATOR </w:t>
      </w:r>
      <w:r w:rsidRPr="005B20FF">
        <w:rPr>
          <w:rFonts w:ascii="Tahoma" w:hAnsi="Tahoma" w:cs="Tahoma"/>
        </w:rPr>
        <w:t xml:space="preserve">          Jan 2018 – Dec 2019</w:t>
      </w:r>
    </w:p>
    <w:p w14:paraId="2F0E9719" w14:textId="591352D7" w:rsidR="008024E2" w:rsidRPr="005B20FF" w:rsidRDefault="008024E2" w:rsidP="005B20FF">
      <w:pPr>
        <w:rPr>
          <w:rFonts w:ascii="Tahoma" w:hAnsi="Tahoma" w:cs="Tahoma"/>
        </w:rPr>
      </w:pPr>
      <w:r w:rsidRPr="005B20FF">
        <w:rPr>
          <w:rFonts w:ascii="Tahoma" w:hAnsi="Tahoma" w:cs="Tahoma"/>
        </w:rPr>
        <w:t xml:space="preserve">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 </w:t>
      </w:r>
    </w:p>
    <w:p w14:paraId="1F2DE493" w14:textId="77777777" w:rsidR="008024E2" w:rsidRPr="005B20FF" w:rsidRDefault="008024E2" w:rsidP="005B20FF">
      <w:pPr>
        <w:rPr>
          <w:rFonts w:ascii="Tahoma" w:hAnsi="Tahoma" w:cs="Tahoma"/>
          <w:lang w:val="en-GB" w:bidi="ar-SA"/>
        </w:rPr>
      </w:pPr>
      <w:r w:rsidRPr="005B20FF">
        <w:rPr>
          <w:rFonts w:ascii="Tahoma" w:hAnsi="Tahoma" w:cs="Tahoma"/>
          <w:b/>
          <w:bCs/>
        </w:rPr>
        <w:t>Duties and responsibilities</w:t>
      </w:r>
      <w:r w:rsidRPr="005B20FF">
        <w:rPr>
          <w:rFonts w:ascii="Tahoma" w:hAnsi="Tahoma" w:cs="Tahoma"/>
          <w:lang w:val="en-GB" w:bidi="ar-SA"/>
        </w:rPr>
        <w:t>:</w:t>
      </w:r>
    </w:p>
    <w:p w14:paraId="0AAD6CB1" w14:textId="0355C253" w:rsidR="008024E2" w:rsidRPr="005B20FF" w:rsidRDefault="008024E2" w:rsidP="005B20FF">
      <w:pPr>
        <w:pStyle w:val="ListParagraph"/>
        <w:numPr>
          <w:ilvl w:val="0"/>
          <w:numId w:val="1"/>
        </w:numPr>
        <w:spacing w:after="0" w:line="240" w:lineRule="auto"/>
        <w:rPr>
          <w:rFonts w:ascii="Tahoma" w:hAnsi="Tahoma" w:cs="Tahoma"/>
          <w:sz w:val="20"/>
          <w:lang w:bidi="en-GB"/>
        </w:rPr>
      </w:pPr>
      <w:r w:rsidRPr="005B20FF">
        <w:rPr>
          <w:rFonts w:ascii="Tahoma" w:hAnsi="Tahoma" w:cs="Tahoma"/>
        </w:rPr>
        <w:t xml:space="preserve">Researching legal &amp; technical phraseology to ensure the correct translation is used. </w:t>
      </w:r>
    </w:p>
    <w:p w14:paraId="3A2F69B7" w14:textId="01B7F3DF"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Liaising with clients to discuss any unclear points. </w:t>
      </w:r>
    </w:p>
    <w:p w14:paraId="47F759C9" w14:textId="4F93CC84"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Providing guidance &amp; feedback &amp; creating customer-specific style guides. </w:t>
      </w:r>
    </w:p>
    <w:p w14:paraId="773C58B8" w14:textId="590FFD87"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Translation of documents/letters from a foreign language to English &amp; vice versa. </w:t>
      </w:r>
    </w:p>
    <w:p w14:paraId="61248FD7" w14:textId="4ADC0DA0"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Reviewing and proofreading mother-tongue text. </w:t>
      </w:r>
    </w:p>
    <w:p w14:paraId="52AF14D4" w14:textId="7DC39596"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Revising more junior translators' translations.  </w:t>
      </w:r>
    </w:p>
    <w:p w14:paraId="21BEEE2C" w14:textId="50C645B1"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Conducting face-to-face interpreting. </w:t>
      </w:r>
    </w:p>
    <w:p w14:paraId="34C3C9B4" w14:textId="5B5BCB66"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Telephone interpreting.  </w:t>
      </w:r>
    </w:p>
    <w:p w14:paraId="561DCF50" w14:textId="337F781D"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Working as a translator for Law firms, charities and local councils. </w:t>
      </w:r>
    </w:p>
    <w:p w14:paraId="50A7107F" w14:textId="05305C18" w:rsidR="008024E2" w:rsidRPr="005B20FF" w:rsidRDefault="008024E2" w:rsidP="005B20FF">
      <w:pPr>
        <w:pStyle w:val="ListParagraph"/>
        <w:numPr>
          <w:ilvl w:val="0"/>
          <w:numId w:val="1"/>
        </w:numPr>
        <w:spacing w:after="0" w:line="240" w:lineRule="auto"/>
        <w:rPr>
          <w:rFonts w:ascii="Tahoma" w:hAnsi="Tahoma" w:cs="Tahoma"/>
        </w:rPr>
      </w:pPr>
      <w:r w:rsidRPr="005B20FF">
        <w:rPr>
          <w:rFonts w:ascii="Tahoma" w:hAnsi="Tahoma" w:cs="Tahoma"/>
        </w:rPr>
        <w:t xml:space="preserve">Supporting the translation team with other projects when necessary. </w:t>
      </w:r>
    </w:p>
    <w:p w14:paraId="555DE562" w14:textId="5D8F96B2" w:rsidR="008024E2" w:rsidRPr="005B20FF" w:rsidRDefault="008024E2" w:rsidP="005B20FF">
      <w:pPr>
        <w:spacing w:after="0" w:line="240" w:lineRule="auto"/>
        <w:ind w:firstLine="46"/>
        <w:rPr>
          <w:rFonts w:ascii="Tahoma" w:hAnsi="Tahoma" w:cs="Tahoma"/>
          <w:lang w:val="en-GB" w:bidi="ar-SA"/>
        </w:rPr>
      </w:pPr>
    </w:p>
    <w:p w14:paraId="65067B13" w14:textId="77777777" w:rsidR="00182413" w:rsidRPr="005B20FF" w:rsidRDefault="00182413" w:rsidP="005B20FF">
      <w:pPr>
        <w:ind w:left="-5"/>
        <w:rPr>
          <w:rFonts w:ascii="Tahoma" w:hAnsi="Tahoma" w:cs="Tahoma"/>
        </w:rPr>
      </w:pPr>
    </w:p>
    <w:p w14:paraId="1B497718" w14:textId="6CC88E42" w:rsidR="00182413" w:rsidRPr="005B20FF" w:rsidRDefault="00182413" w:rsidP="005B20FF">
      <w:pPr>
        <w:ind w:left="-5"/>
        <w:rPr>
          <w:rFonts w:ascii="Tahoma" w:hAnsi="Tahoma" w:cs="Tahoma"/>
        </w:rPr>
      </w:pPr>
      <w:r w:rsidRPr="005B20FF">
        <w:rPr>
          <w:rFonts w:ascii="Tahoma" w:hAnsi="Tahoma" w:cs="Tahoma"/>
        </w:rPr>
        <w:t>Upwork Freelance Company</w:t>
      </w:r>
    </w:p>
    <w:p w14:paraId="6D5ACE82" w14:textId="326D51F9" w:rsidR="00182413" w:rsidRPr="005B20FF" w:rsidRDefault="00182413" w:rsidP="005B20FF">
      <w:pPr>
        <w:spacing w:after="190"/>
        <w:rPr>
          <w:rFonts w:ascii="Tahoma" w:hAnsi="Tahoma" w:cs="Tahoma"/>
        </w:rPr>
      </w:pPr>
      <w:r w:rsidRPr="005B20FF">
        <w:rPr>
          <w:rFonts w:ascii="Tahoma" w:hAnsi="Tahoma" w:cs="Tahoma"/>
          <w:sz w:val="22"/>
        </w:rPr>
        <w:t xml:space="preserve">TRANSLATOR </w:t>
      </w:r>
      <w:r w:rsidRPr="005B20FF">
        <w:rPr>
          <w:rFonts w:ascii="Tahoma" w:hAnsi="Tahoma" w:cs="Tahoma"/>
        </w:rPr>
        <w:t xml:space="preserve">          Jan 2015 – Dec 2017</w:t>
      </w:r>
    </w:p>
    <w:p w14:paraId="2E4F5E96" w14:textId="1F57C830" w:rsidR="00960F31" w:rsidRPr="005B20FF" w:rsidRDefault="00D94509" w:rsidP="005B20FF">
      <w:pPr>
        <w:ind w:left="-5"/>
        <w:rPr>
          <w:rFonts w:ascii="Tahoma" w:hAnsi="Tahoma" w:cs="Tahoma"/>
        </w:rPr>
      </w:pPr>
      <w:r w:rsidRPr="005B20FF">
        <w:rPr>
          <w:rFonts w:ascii="Tahoma" w:hAnsi="Tahoma" w:cs="Tahoma"/>
        </w:rPr>
        <w:t xml:space="preserve">Freelance translator English - Somali ,  Somali </w:t>
      </w:r>
      <w:r w:rsidR="00182413" w:rsidRPr="005B20FF">
        <w:rPr>
          <w:rFonts w:ascii="Tahoma" w:hAnsi="Tahoma" w:cs="Tahoma"/>
        </w:rPr>
        <w:t>–</w:t>
      </w:r>
      <w:r w:rsidRPr="005B20FF">
        <w:rPr>
          <w:rFonts w:ascii="Tahoma" w:hAnsi="Tahoma" w:cs="Tahoma"/>
        </w:rPr>
        <w:t xml:space="preserve"> English</w:t>
      </w:r>
    </w:p>
    <w:p w14:paraId="028FCA82" w14:textId="4272B490" w:rsidR="00182413" w:rsidRPr="005B20FF" w:rsidRDefault="00182413" w:rsidP="005B20FF">
      <w:pPr>
        <w:ind w:left="-5"/>
        <w:rPr>
          <w:rFonts w:ascii="Tahoma" w:hAnsi="Tahoma" w:cs="Tahoma"/>
          <w:b/>
          <w:bCs/>
        </w:rPr>
      </w:pPr>
      <w:r w:rsidRPr="005B20FF">
        <w:rPr>
          <w:rFonts w:ascii="Tahoma" w:hAnsi="Tahoma" w:cs="Tahoma"/>
          <w:b/>
          <w:bCs/>
        </w:rPr>
        <w:t>Duties and responsibilities:</w:t>
      </w:r>
    </w:p>
    <w:p w14:paraId="4973D8AD"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Listen or read through the material in one language</w:t>
      </w:r>
    </w:p>
    <w:p w14:paraId="7C4C455A"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Understand the context and meaning the material</w:t>
      </w:r>
    </w:p>
    <w:p w14:paraId="150D8C1A"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Convert the material into the second language while preserving the original meaning</w:t>
      </w:r>
    </w:p>
    <w:p w14:paraId="43C48568"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Translate video, online, and television media by providing subtitles</w:t>
      </w:r>
    </w:p>
    <w:p w14:paraId="653EB6F4"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Collaborate with subject matter experts and other colleagues to understand technical texts</w:t>
      </w:r>
    </w:p>
    <w:p w14:paraId="31FD961E"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Translate material accurately</w:t>
      </w:r>
    </w:p>
    <w:p w14:paraId="6874D0D1"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Use online translation tools for additional assistance with translation</w:t>
      </w:r>
    </w:p>
    <w:p w14:paraId="647BCC8C"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Provide clients with quotes based on complexity level and project length</w:t>
      </w:r>
    </w:p>
    <w:p w14:paraId="7C6302E7"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Follow up with clients to ensure understanding and satisfaction</w:t>
      </w:r>
    </w:p>
    <w:p w14:paraId="7D735545"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Use highly specialized translation software to encourage efficiency and consistency</w:t>
      </w:r>
    </w:p>
    <w:p w14:paraId="4C9B33EC"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Follow industry quality standards established by the Association of Translation Companies</w:t>
      </w:r>
    </w:p>
    <w:p w14:paraId="7923C850" w14:textId="77777777" w:rsidR="00182413" w:rsidRPr="005B20FF" w:rsidRDefault="00182413" w:rsidP="005B20FF">
      <w:pPr>
        <w:pStyle w:val="ListParagraph"/>
        <w:numPr>
          <w:ilvl w:val="0"/>
          <w:numId w:val="2"/>
        </w:numPr>
        <w:shd w:val="clear" w:color="auto" w:fill="FFFFFF"/>
        <w:spacing w:after="0" w:line="240" w:lineRule="auto"/>
        <w:textAlignment w:val="baseline"/>
        <w:rPr>
          <w:rFonts w:ascii="Tahoma" w:hAnsi="Tahoma" w:cs="Tahoma"/>
        </w:rPr>
      </w:pPr>
      <w:r w:rsidRPr="005B20FF">
        <w:rPr>
          <w:rFonts w:ascii="Tahoma" w:hAnsi="Tahoma" w:cs="Tahoma"/>
        </w:rPr>
        <w:t>Translate different documents, including literary, technical, scientific, legal, research, educational, and commercial materials.</w:t>
      </w:r>
    </w:p>
    <w:p w14:paraId="4585D9B8" w14:textId="77777777" w:rsidR="00182413" w:rsidRPr="005B20FF" w:rsidRDefault="00182413" w:rsidP="005B20FF">
      <w:pPr>
        <w:ind w:left="-5"/>
        <w:rPr>
          <w:rFonts w:ascii="Tahoma" w:hAnsi="Tahoma" w:cs="Tahoma"/>
        </w:rPr>
      </w:pPr>
    </w:p>
    <w:p w14:paraId="6D709020" w14:textId="77777777" w:rsidR="00182413" w:rsidRPr="005B20FF" w:rsidRDefault="00182413" w:rsidP="005B20FF">
      <w:pPr>
        <w:ind w:left="-5"/>
        <w:rPr>
          <w:rFonts w:ascii="Tahoma" w:hAnsi="Tahoma" w:cs="Tahoma"/>
        </w:rPr>
      </w:pPr>
      <w:r w:rsidRPr="005B20FF">
        <w:rPr>
          <w:rFonts w:ascii="Tahoma" w:hAnsi="Tahoma" w:cs="Tahoma"/>
        </w:rPr>
        <w:t>Appen Online Company</w:t>
      </w:r>
    </w:p>
    <w:p w14:paraId="1B73819D" w14:textId="78EC157C" w:rsidR="00182413" w:rsidRPr="005B20FF" w:rsidRDefault="00182413" w:rsidP="005B20FF">
      <w:pPr>
        <w:spacing w:after="190"/>
        <w:rPr>
          <w:rFonts w:ascii="Tahoma" w:hAnsi="Tahoma" w:cs="Tahoma"/>
        </w:rPr>
      </w:pPr>
      <w:r w:rsidRPr="005B20FF">
        <w:rPr>
          <w:rFonts w:ascii="Tahoma" w:hAnsi="Tahoma" w:cs="Tahoma"/>
          <w:sz w:val="22"/>
        </w:rPr>
        <w:t>TRANSLATOR/</w:t>
      </w:r>
      <w:r w:rsidRPr="005B20FF">
        <w:rPr>
          <w:rFonts w:ascii="Tahoma" w:hAnsi="Tahoma" w:cs="Tahoma"/>
        </w:rPr>
        <w:t xml:space="preserve"> Transcriptionist</w:t>
      </w:r>
      <w:r w:rsidRPr="005B20FF">
        <w:rPr>
          <w:rFonts w:ascii="Tahoma" w:hAnsi="Tahoma" w:cs="Tahoma"/>
          <w:sz w:val="22"/>
        </w:rPr>
        <w:t xml:space="preserve"> </w:t>
      </w:r>
      <w:r w:rsidRPr="005B20FF">
        <w:rPr>
          <w:rFonts w:ascii="Tahoma" w:hAnsi="Tahoma" w:cs="Tahoma"/>
        </w:rPr>
        <w:t xml:space="preserve">     Jan 2015 – Dec 2017</w:t>
      </w:r>
    </w:p>
    <w:p w14:paraId="78DD61B0" w14:textId="2BA31B49" w:rsidR="00960F31" w:rsidRPr="005B20FF" w:rsidRDefault="00D94509" w:rsidP="005B20FF">
      <w:pPr>
        <w:spacing w:after="628"/>
        <w:ind w:left="-5"/>
        <w:rPr>
          <w:rFonts w:ascii="Tahoma" w:hAnsi="Tahoma" w:cs="Tahoma"/>
        </w:rPr>
      </w:pPr>
      <w:r w:rsidRPr="005B20FF">
        <w:rPr>
          <w:rFonts w:ascii="Tahoma" w:hAnsi="Tahoma" w:cs="Tahoma"/>
        </w:rPr>
        <w:t xml:space="preserve">Transcription /Translation of (English </w:t>
      </w:r>
      <w:r w:rsidR="00106EA7">
        <w:rPr>
          <w:rFonts w:ascii="Tahoma" w:hAnsi="Tahoma" w:cs="Tahoma"/>
        </w:rPr>
        <w:t>–</w:t>
      </w:r>
      <w:r w:rsidRPr="005B20FF">
        <w:rPr>
          <w:rFonts w:ascii="Tahoma" w:hAnsi="Tahoma" w:cs="Tahoma"/>
        </w:rPr>
        <w:t xml:space="preserve"> Somali</w:t>
      </w:r>
      <w:r w:rsidR="00106EA7">
        <w:rPr>
          <w:rFonts w:ascii="Tahoma" w:hAnsi="Tahoma" w:cs="Tahoma"/>
        </w:rPr>
        <w:t xml:space="preserve"> </w:t>
      </w:r>
      <w:r w:rsidRPr="005B20FF">
        <w:rPr>
          <w:rFonts w:ascii="Tahoma" w:hAnsi="Tahoma" w:cs="Tahoma"/>
        </w:rPr>
        <w:t xml:space="preserve">and Somali </w:t>
      </w:r>
      <w:r w:rsidR="00D745E6">
        <w:rPr>
          <w:rFonts w:ascii="Tahoma" w:hAnsi="Tahoma" w:cs="Tahoma"/>
        </w:rPr>
        <w:t>–</w:t>
      </w:r>
      <w:r w:rsidRPr="005B20FF">
        <w:rPr>
          <w:rFonts w:ascii="Tahoma" w:hAnsi="Tahoma" w:cs="Tahoma"/>
        </w:rPr>
        <w:t xml:space="preserve"> English</w:t>
      </w:r>
      <w:r w:rsidR="00D745E6">
        <w:rPr>
          <w:rFonts w:ascii="Tahoma" w:hAnsi="Tahoma" w:cs="Tahoma"/>
        </w:rPr>
        <w:t>)</w:t>
      </w:r>
    </w:p>
    <w:p w14:paraId="5FF9975E" w14:textId="5B09FF1D" w:rsidR="00960F31" w:rsidRPr="005B20FF" w:rsidRDefault="00182413" w:rsidP="005B20FF">
      <w:pPr>
        <w:ind w:left="-5"/>
        <w:rPr>
          <w:rFonts w:ascii="Tahoma" w:hAnsi="Tahoma" w:cs="Tahoma"/>
        </w:rPr>
      </w:pPr>
      <w:r w:rsidRPr="005B20FF">
        <w:rPr>
          <w:rFonts w:ascii="Tahoma" w:hAnsi="Tahoma" w:cs="Tahoma"/>
        </w:rPr>
        <w:t>Duties and Responsibilities</w:t>
      </w:r>
    </w:p>
    <w:p w14:paraId="0530E9DD" w14:textId="4F92667F" w:rsidR="00960F31" w:rsidRPr="005B20FF" w:rsidRDefault="00D94509" w:rsidP="005B20FF">
      <w:pPr>
        <w:pStyle w:val="ListParagraph"/>
        <w:numPr>
          <w:ilvl w:val="0"/>
          <w:numId w:val="4"/>
        </w:numPr>
        <w:rPr>
          <w:rFonts w:ascii="Tahoma" w:hAnsi="Tahoma" w:cs="Tahoma"/>
        </w:rPr>
      </w:pPr>
      <w:r w:rsidRPr="005B20FF">
        <w:rPr>
          <w:rFonts w:ascii="Tahoma" w:hAnsi="Tahoma" w:cs="Tahoma"/>
        </w:rPr>
        <w:t>Read through or listens to material in one language, ascertains understanding of the meaning and context of that material, and converts it into a second language, making sure to preserve the original meaning.</w:t>
      </w:r>
    </w:p>
    <w:p w14:paraId="4088684D" w14:textId="635BB096" w:rsidR="00960F31" w:rsidRPr="005B20FF" w:rsidRDefault="00D94509" w:rsidP="005B20FF">
      <w:pPr>
        <w:pStyle w:val="ListParagraph"/>
        <w:numPr>
          <w:ilvl w:val="0"/>
          <w:numId w:val="4"/>
        </w:numPr>
        <w:spacing w:after="189"/>
        <w:rPr>
          <w:rFonts w:ascii="Tahoma" w:hAnsi="Tahoma" w:cs="Tahoma"/>
        </w:rPr>
      </w:pPr>
      <w:r w:rsidRPr="005B20FF">
        <w:rPr>
          <w:rFonts w:ascii="Tahoma" w:hAnsi="Tahoma" w:cs="Tahoma"/>
        </w:rPr>
        <w:t>Translate online, video, and television media by providing subtitles.</w:t>
      </w:r>
    </w:p>
    <w:p w14:paraId="4C162179" w14:textId="0946273B" w:rsidR="00960F31" w:rsidRPr="005B20FF" w:rsidRDefault="00D94509" w:rsidP="005B20FF">
      <w:pPr>
        <w:pStyle w:val="ListParagraph"/>
        <w:numPr>
          <w:ilvl w:val="0"/>
          <w:numId w:val="4"/>
        </w:numPr>
        <w:rPr>
          <w:rFonts w:ascii="Tahoma" w:hAnsi="Tahoma" w:cs="Tahoma"/>
        </w:rPr>
      </w:pPr>
      <w:r w:rsidRPr="005B20FF">
        <w:rPr>
          <w:rFonts w:ascii="Tahoma" w:hAnsi="Tahoma" w:cs="Tahoma"/>
        </w:rPr>
        <w:t xml:space="preserve">Consult with subject matter experts and other colleagues in order to understand </w:t>
      </w:r>
      <w:r w:rsidR="00182413" w:rsidRPr="005B20FF">
        <w:rPr>
          <w:rFonts w:ascii="Tahoma" w:hAnsi="Tahoma" w:cs="Tahoma"/>
        </w:rPr>
        <w:t>specialized</w:t>
      </w:r>
      <w:r w:rsidRPr="005B20FF">
        <w:rPr>
          <w:rFonts w:ascii="Tahoma" w:hAnsi="Tahoma" w:cs="Tahoma"/>
        </w:rPr>
        <w:t xml:space="preserve"> concepts and translate them appropriately.</w:t>
      </w:r>
    </w:p>
    <w:p w14:paraId="080EEE16" w14:textId="3E730794" w:rsidR="00960F31" w:rsidRPr="005B20FF" w:rsidRDefault="00D94509" w:rsidP="005B20FF">
      <w:pPr>
        <w:pStyle w:val="ListParagraph"/>
        <w:numPr>
          <w:ilvl w:val="0"/>
          <w:numId w:val="4"/>
        </w:numPr>
        <w:spacing w:after="189"/>
        <w:rPr>
          <w:rFonts w:ascii="Tahoma" w:hAnsi="Tahoma" w:cs="Tahoma"/>
        </w:rPr>
      </w:pPr>
      <w:r w:rsidRPr="005B20FF">
        <w:rPr>
          <w:rFonts w:ascii="Tahoma" w:hAnsi="Tahoma" w:cs="Tahoma"/>
        </w:rPr>
        <w:t>Refer to online translation tools for additional assistance with translation.</w:t>
      </w:r>
    </w:p>
    <w:p w14:paraId="3FD06E46" w14:textId="021A8D15" w:rsidR="00960F31" w:rsidRPr="005B20FF" w:rsidRDefault="00D94509" w:rsidP="005B20FF">
      <w:pPr>
        <w:pStyle w:val="ListParagraph"/>
        <w:numPr>
          <w:ilvl w:val="0"/>
          <w:numId w:val="4"/>
        </w:numPr>
        <w:spacing w:after="189"/>
        <w:rPr>
          <w:rFonts w:ascii="Tahoma" w:hAnsi="Tahoma" w:cs="Tahoma"/>
        </w:rPr>
      </w:pPr>
      <w:r w:rsidRPr="005B20FF">
        <w:rPr>
          <w:rFonts w:ascii="Tahoma" w:hAnsi="Tahoma" w:cs="Tahoma"/>
        </w:rPr>
        <w:t>Provides clients with quotes based on project length and level of complexity.</w:t>
      </w:r>
    </w:p>
    <w:p w14:paraId="3A235AAE" w14:textId="3643DB7A" w:rsidR="00960F31" w:rsidRPr="005B20FF" w:rsidRDefault="00D94509" w:rsidP="005B20FF">
      <w:pPr>
        <w:pStyle w:val="ListParagraph"/>
        <w:numPr>
          <w:ilvl w:val="0"/>
          <w:numId w:val="4"/>
        </w:numPr>
        <w:spacing w:after="189"/>
        <w:rPr>
          <w:rFonts w:ascii="Tahoma" w:hAnsi="Tahoma" w:cs="Tahoma"/>
        </w:rPr>
      </w:pPr>
      <w:r w:rsidRPr="005B20FF">
        <w:rPr>
          <w:rFonts w:ascii="Tahoma" w:hAnsi="Tahoma" w:cs="Tahoma"/>
        </w:rPr>
        <w:t>Follow up with clients to ensure satisfaction and understanding.</w:t>
      </w:r>
    </w:p>
    <w:p w14:paraId="795AAA96" w14:textId="60D03698" w:rsidR="00960F31" w:rsidRPr="005B20FF" w:rsidRDefault="00D94509" w:rsidP="005B20FF">
      <w:pPr>
        <w:pStyle w:val="ListParagraph"/>
        <w:numPr>
          <w:ilvl w:val="0"/>
          <w:numId w:val="4"/>
        </w:numPr>
        <w:rPr>
          <w:rFonts w:ascii="Tahoma" w:hAnsi="Tahoma" w:cs="Tahoma"/>
        </w:rPr>
      </w:pPr>
      <w:r w:rsidRPr="005B20FF">
        <w:rPr>
          <w:rFonts w:ascii="Tahoma" w:hAnsi="Tahoma" w:cs="Tahoma"/>
        </w:rPr>
        <w:t xml:space="preserve">Use highly </w:t>
      </w:r>
      <w:r w:rsidR="00182413" w:rsidRPr="005B20FF">
        <w:rPr>
          <w:rFonts w:ascii="Tahoma" w:hAnsi="Tahoma" w:cs="Tahoma"/>
        </w:rPr>
        <w:t>specialized</w:t>
      </w:r>
      <w:r w:rsidRPr="005B20FF">
        <w:rPr>
          <w:rFonts w:ascii="Tahoma" w:hAnsi="Tahoma" w:cs="Tahoma"/>
        </w:rPr>
        <w:t xml:space="preserve"> translation software to encourage efficiency and consistency.</w:t>
      </w:r>
    </w:p>
    <w:p w14:paraId="264F337B" w14:textId="6BDBEB5A" w:rsidR="00960F31" w:rsidRPr="005B20FF" w:rsidRDefault="00D94509" w:rsidP="005B20FF">
      <w:pPr>
        <w:pStyle w:val="ListParagraph"/>
        <w:numPr>
          <w:ilvl w:val="0"/>
          <w:numId w:val="4"/>
        </w:numPr>
        <w:rPr>
          <w:rFonts w:ascii="Tahoma" w:hAnsi="Tahoma" w:cs="Tahoma"/>
        </w:rPr>
      </w:pPr>
      <w:r w:rsidRPr="005B20FF">
        <w:rPr>
          <w:rFonts w:ascii="Tahoma" w:hAnsi="Tahoma" w:cs="Tahoma"/>
        </w:rPr>
        <w:t>Adhere to industry quality standards established by the Association of Translation Companies to ensure that all completed work follows legal and ethical obligations.</w:t>
      </w:r>
    </w:p>
    <w:p w14:paraId="4776BA3E" w14:textId="3C88A15A" w:rsidR="00960F31" w:rsidRDefault="00D94509" w:rsidP="005B20FF">
      <w:pPr>
        <w:pStyle w:val="ListParagraph"/>
        <w:numPr>
          <w:ilvl w:val="0"/>
          <w:numId w:val="4"/>
        </w:numPr>
        <w:rPr>
          <w:rFonts w:ascii="Tahoma" w:hAnsi="Tahoma" w:cs="Tahoma"/>
        </w:rPr>
      </w:pPr>
      <w:r w:rsidRPr="005B20FF">
        <w:rPr>
          <w:rFonts w:ascii="Tahoma" w:hAnsi="Tahoma" w:cs="Tahoma"/>
        </w:rPr>
        <w:t>Translat</w:t>
      </w:r>
      <w:r w:rsidR="00182413" w:rsidRPr="005B20FF">
        <w:rPr>
          <w:rFonts w:ascii="Tahoma" w:hAnsi="Tahoma" w:cs="Tahoma"/>
        </w:rPr>
        <w:t xml:space="preserve">e </w:t>
      </w:r>
      <w:r w:rsidRPr="005B20FF">
        <w:rPr>
          <w:rFonts w:ascii="Tahoma" w:hAnsi="Tahoma" w:cs="Tahoma"/>
        </w:rPr>
        <w:t>a variety of documents including literary, legal, research, technical, scientific, educational, and commercial materials.</w:t>
      </w:r>
    </w:p>
    <w:p w14:paraId="3D5A27BD" w14:textId="77777777" w:rsidR="001235BF" w:rsidRDefault="00D745E6" w:rsidP="007D340B">
      <w:pPr>
        <w:rPr>
          <w:rFonts w:ascii="Tahoma" w:hAnsi="Tahoma" w:cs="Tahoma"/>
        </w:rPr>
      </w:pPr>
      <w:r>
        <w:rPr>
          <w:rFonts w:ascii="Tahoma" w:hAnsi="Tahoma" w:cs="Tahoma"/>
        </w:rPr>
        <w:t>UN</w:t>
      </w:r>
      <w:r w:rsidR="0002498C">
        <w:rPr>
          <w:rFonts w:ascii="Tahoma" w:hAnsi="Tahoma" w:cs="Tahoma"/>
        </w:rPr>
        <w:t>HCR</w:t>
      </w:r>
    </w:p>
    <w:p w14:paraId="4CCB02B2" w14:textId="77777777" w:rsidR="00F87E5F" w:rsidRDefault="00106EA7" w:rsidP="007D340B">
      <w:pPr>
        <w:rPr>
          <w:rFonts w:ascii="Tahoma" w:hAnsi="Tahoma" w:cs="Tahoma"/>
        </w:rPr>
      </w:pPr>
      <w:r>
        <w:rPr>
          <w:rFonts w:ascii="Tahoma" w:hAnsi="Tahoma" w:cs="Tahoma"/>
        </w:rPr>
        <w:t xml:space="preserve">Translator </w:t>
      </w:r>
    </w:p>
    <w:p w14:paraId="60A2D75B" w14:textId="2333532A" w:rsidR="007D340B" w:rsidRDefault="001235BF" w:rsidP="007D340B">
      <w:pPr>
        <w:rPr>
          <w:rFonts w:ascii="Tahoma" w:hAnsi="Tahoma" w:cs="Tahoma"/>
        </w:rPr>
      </w:pPr>
      <w:r>
        <w:rPr>
          <w:rFonts w:ascii="Tahoma" w:hAnsi="Tahoma" w:cs="Tahoma"/>
        </w:rPr>
        <w:t>Somali -English, English- Somali</w:t>
      </w:r>
    </w:p>
    <w:p w14:paraId="030A2656" w14:textId="1D4FFF67" w:rsidR="00F87E5F" w:rsidRDefault="00F87E5F" w:rsidP="007D340B">
      <w:pPr>
        <w:rPr>
          <w:rFonts w:ascii="Tahoma" w:hAnsi="Tahoma" w:cs="Tahoma"/>
        </w:rPr>
      </w:pPr>
      <w:r>
        <w:rPr>
          <w:rFonts w:ascii="Tahoma" w:hAnsi="Tahoma" w:cs="Tahoma"/>
        </w:rPr>
        <w:t>Jan 2013- Dec 2014</w:t>
      </w:r>
    </w:p>
    <w:p w14:paraId="2105CDC3" w14:textId="449BF3BA" w:rsidR="00A4666C" w:rsidRDefault="00A4666C" w:rsidP="007D340B">
      <w:pPr>
        <w:rPr>
          <w:rFonts w:ascii="Tahoma" w:hAnsi="Tahoma" w:cs="Tahoma"/>
        </w:rPr>
      </w:pPr>
      <w:r>
        <w:rPr>
          <w:rFonts w:ascii="Tahoma" w:hAnsi="Tahoma" w:cs="Tahoma"/>
        </w:rPr>
        <w:t>Responsibilities:</w:t>
      </w:r>
    </w:p>
    <w:p w14:paraId="2DE1F28D" w14:textId="3BBCC629" w:rsidR="00A4666C" w:rsidRPr="001C5172" w:rsidRDefault="00A5691D" w:rsidP="001C5172">
      <w:pPr>
        <w:pStyle w:val="ListParagraph"/>
        <w:numPr>
          <w:ilvl w:val="0"/>
          <w:numId w:val="5"/>
        </w:numPr>
        <w:rPr>
          <w:rFonts w:ascii="Tahoma" w:hAnsi="Tahoma" w:cs="Tahoma"/>
        </w:rPr>
      </w:pPr>
      <w:r w:rsidRPr="001C5172">
        <w:rPr>
          <w:rFonts w:ascii="Tahoma" w:hAnsi="Tahoma" w:cs="Tahoma"/>
        </w:rPr>
        <w:t>Conduct d</w:t>
      </w:r>
      <w:r w:rsidR="00A4666C" w:rsidRPr="001C5172">
        <w:rPr>
          <w:rFonts w:ascii="Tahoma" w:hAnsi="Tahoma" w:cs="Tahoma"/>
        </w:rPr>
        <w:t xml:space="preserve">ocument </w:t>
      </w:r>
      <w:r w:rsidRPr="001C5172">
        <w:rPr>
          <w:rFonts w:ascii="Tahoma" w:hAnsi="Tahoma" w:cs="Tahoma"/>
        </w:rPr>
        <w:t>translation from English to Somali.</w:t>
      </w:r>
    </w:p>
    <w:p w14:paraId="540AD761" w14:textId="166BB858" w:rsidR="00A5691D" w:rsidRPr="001C5172" w:rsidRDefault="005456EE" w:rsidP="001C5172">
      <w:pPr>
        <w:pStyle w:val="ListParagraph"/>
        <w:numPr>
          <w:ilvl w:val="0"/>
          <w:numId w:val="5"/>
        </w:numPr>
        <w:rPr>
          <w:rFonts w:ascii="Tahoma" w:hAnsi="Tahoma" w:cs="Tahoma"/>
        </w:rPr>
      </w:pPr>
      <w:r w:rsidRPr="001C5172">
        <w:rPr>
          <w:rFonts w:ascii="Tahoma" w:hAnsi="Tahoma" w:cs="Tahoma"/>
        </w:rPr>
        <w:t>Act as an interpreter</w:t>
      </w:r>
      <w:r w:rsidR="001F1A27" w:rsidRPr="001C5172">
        <w:rPr>
          <w:rFonts w:ascii="Tahoma" w:hAnsi="Tahoma" w:cs="Tahoma"/>
        </w:rPr>
        <w:t xml:space="preserve"> between the agency and partners </w:t>
      </w:r>
      <w:r w:rsidRPr="001C5172">
        <w:rPr>
          <w:rFonts w:ascii="Tahoma" w:hAnsi="Tahoma" w:cs="Tahoma"/>
        </w:rPr>
        <w:t xml:space="preserve">by making sure </w:t>
      </w:r>
      <w:r w:rsidR="00F22C96" w:rsidRPr="001C5172">
        <w:rPr>
          <w:rFonts w:ascii="Tahoma" w:hAnsi="Tahoma" w:cs="Tahoma"/>
        </w:rPr>
        <w:t xml:space="preserve">the agency </w:t>
      </w:r>
      <w:r w:rsidR="00F23461" w:rsidRPr="001C5172">
        <w:rPr>
          <w:rFonts w:ascii="Tahoma" w:hAnsi="Tahoma" w:cs="Tahoma"/>
        </w:rPr>
        <w:t xml:space="preserve">representative and other </w:t>
      </w:r>
      <w:r w:rsidR="00F22C96" w:rsidRPr="001C5172">
        <w:rPr>
          <w:rFonts w:ascii="Tahoma" w:hAnsi="Tahoma" w:cs="Tahoma"/>
        </w:rPr>
        <w:t>partners understood</w:t>
      </w:r>
      <w:r w:rsidR="00F23461" w:rsidRPr="001C5172">
        <w:rPr>
          <w:rFonts w:ascii="Tahoma" w:hAnsi="Tahoma" w:cs="Tahoma"/>
        </w:rPr>
        <w:t xml:space="preserve"> each other.</w:t>
      </w:r>
    </w:p>
    <w:p w14:paraId="3D8BC170" w14:textId="517778A7" w:rsidR="00FD7C55" w:rsidRPr="001C5172" w:rsidRDefault="00FD7C55" w:rsidP="001C5172">
      <w:pPr>
        <w:pStyle w:val="ListParagraph"/>
        <w:numPr>
          <w:ilvl w:val="0"/>
          <w:numId w:val="5"/>
        </w:numPr>
        <w:rPr>
          <w:rFonts w:ascii="Tahoma" w:hAnsi="Tahoma" w:cs="Tahoma"/>
        </w:rPr>
      </w:pPr>
      <w:r w:rsidRPr="001C5172">
        <w:rPr>
          <w:rFonts w:ascii="Tahoma" w:hAnsi="Tahoma" w:cs="Tahoma"/>
        </w:rPr>
        <w:t xml:space="preserve">Facilitate training </w:t>
      </w:r>
      <w:r w:rsidR="007A2B8D" w:rsidRPr="001C5172">
        <w:rPr>
          <w:rFonts w:ascii="Tahoma" w:hAnsi="Tahoma" w:cs="Tahoma"/>
        </w:rPr>
        <w:t xml:space="preserve">while translating the module contents in Somalia by ensuring </w:t>
      </w:r>
      <w:r w:rsidR="00B82CFC" w:rsidRPr="001C5172">
        <w:rPr>
          <w:rFonts w:ascii="Tahoma" w:hAnsi="Tahoma" w:cs="Tahoma"/>
        </w:rPr>
        <w:t xml:space="preserve">the participants understand the content of the </w:t>
      </w:r>
      <w:r w:rsidR="0011454E" w:rsidRPr="001C5172">
        <w:rPr>
          <w:rFonts w:ascii="Tahoma" w:hAnsi="Tahoma" w:cs="Tahoma"/>
        </w:rPr>
        <w:t>module.</w:t>
      </w:r>
    </w:p>
    <w:p w14:paraId="055B18C4" w14:textId="77777777" w:rsidR="00A5691D" w:rsidRPr="007D340B" w:rsidRDefault="00A5691D" w:rsidP="007D340B">
      <w:pPr>
        <w:rPr>
          <w:rFonts w:ascii="Tahoma" w:hAnsi="Tahoma" w:cs="Tahoma"/>
        </w:rPr>
      </w:pPr>
    </w:p>
    <w:p w14:paraId="215CEDEE" w14:textId="77777777" w:rsidR="00182413" w:rsidRPr="005B20FF" w:rsidRDefault="00182413" w:rsidP="005B20FF">
      <w:pPr>
        <w:pBdr>
          <w:bottom w:val="single" w:sz="4" w:space="1" w:color="auto"/>
        </w:pBdr>
        <w:shd w:val="clear" w:color="auto" w:fill="B2A1C7"/>
        <w:spacing w:after="0" w:line="240" w:lineRule="auto"/>
        <w:ind w:right="396"/>
        <w:rPr>
          <w:rFonts w:ascii="Tahoma" w:hAnsi="Tahoma" w:cs="Tahoma"/>
          <w:b/>
        </w:rPr>
      </w:pPr>
    </w:p>
    <w:p w14:paraId="3868FFA2" w14:textId="26409F83" w:rsidR="00960F31" w:rsidRPr="005B20FF" w:rsidRDefault="009541E9"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SKILLS</w:t>
      </w:r>
    </w:p>
    <w:p w14:paraId="18A7FDF3" w14:textId="77777777" w:rsidR="00EE11AD" w:rsidRDefault="00EE11AD" w:rsidP="005B20FF">
      <w:pPr>
        <w:ind w:left="-5"/>
      </w:pPr>
      <w:r>
        <w:t xml:space="preserve">Excellent communication and social skills.  </w:t>
      </w:r>
    </w:p>
    <w:p w14:paraId="086242A2" w14:textId="554A264D" w:rsidR="00960F31" w:rsidRPr="005B20FF" w:rsidRDefault="00EE11AD" w:rsidP="005B20FF">
      <w:pPr>
        <w:ind w:left="-5"/>
        <w:rPr>
          <w:rFonts w:ascii="Tahoma" w:hAnsi="Tahoma" w:cs="Tahoma"/>
        </w:rPr>
      </w:pPr>
      <w:r>
        <w:t xml:space="preserve">Able to </w:t>
      </w:r>
      <w:r>
        <w:rPr>
          <w:rFonts w:ascii="Tahoma" w:hAnsi="Tahoma" w:cs="Tahoma"/>
        </w:rPr>
        <w:t>t</w:t>
      </w:r>
      <w:r w:rsidR="00D94509" w:rsidRPr="005B20FF">
        <w:rPr>
          <w:rFonts w:ascii="Tahoma" w:hAnsi="Tahoma" w:cs="Tahoma"/>
        </w:rPr>
        <w:t>ranslation</w:t>
      </w:r>
      <w:r>
        <w:rPr>
          <w:rFonts w:ascii="Tahoma" w:hAnsi="Tahoma" w:cs="Tahoma"/>
        </w:rPr>
        <w:t xml:space="preserve"> variety of tasks </w:t>
      </w:r>
    </w:p>
    <w:p w14:paraId="3CA30077" w14:textId="77777777" w:rsidR="00960F31" w:rsidRPr="005B20FF" w:rsidRDefault="00D94509" w:rsidP="005B20FF">
      <w:pPr>
        <w:ind w:left="-5"/>
        <w:rPr>
          <w:rFonts w:ascii="Tahoma" w:hAnsi="Tahoma" w:cs="Tahoma"/>
        </w:rPr>
      </w:pPr>
      <w:r w:rsidRPr="005B20FF">
        <w:rPr>
          <w:rFonts w:ascii="Tahoma" w:hAnsi="Tahoma" w:cs="Tahoma"/>
        </w:rPr>
        <w:t>Localization</w:t>
      </w:r>
    </w:p>
    <w:p w14:paraId="5455B73C" w14:textId="77777777" w:rsidR="00960F31" w:rsidRPr="005B20FF" w:rsidRDefault="00D94509" w:rsidP="005B20FF">
      <w:pPr>
        <w:ind w:left="-5"/>
        <w:rPr>
          <w:rFonts w:ascii="Tahoma" w:hAnsi="Tahoma" w:cs="Tahoma"/>
        </w:rPr>
      </w:pPr>
      <w:r w:rsidRPr="005B20FF">
        <w:rPr>
          <w:rFonts w:ascii="Tahoma" w:hAnsi="Tahoma" w:cs="Tahoma"/>
        </w:rPr>
        <w:t>Customer Service</w:t>
      </w:r>
    </w:p>
    <w:p w14:paraId="7763691C" w14:textId="13393E0C" w:rsidR="00960F31" w:rsidRPr="005B20FF" w:rsidRDefault="00D94509" w:rsidP="005B20FF">
      <w:pPr>
        <w:ind w:left="-5"/>
        <w:rPr>
          <w:rFonts w:ascii="Tahoma" w:hAnsi="Tahoma" w:cs="Tahoma"/>
        </w:rPr>
      </w:pPr>
      <w:r w:rsidRPr="005B20FF">
        <w:rPr>
          <w:rFonts w:ascii="Tahoma" w:hAnsi="Tahoma" w:cs="Tahoma"/>
        </w:rPr>
        <w:t xml:space="preserve">Interpreting </w:t>
      </w:r>
      <w:r w:rsidR="005B20FF" w:rsidRPr="005B20FF">
        <w:rPr>
          <w:rFonts w:ascii="Tahoma" w:hAnsi="Tahoma" w:cs="Tahoma"/>
        </w:rPr>
        <w:t xml:space="preserve">and </w:t>
      </w:r>
      <w:r w:rsidRPr="005B20FF">
        <w:rPr>
          <w:rFonts w:ascii="Tahoma" w:hAnsi="Tahoma" w:cs="Tahoma"/>
        </w:rPr>
        <w:t>Proofreading</w:t>
      </w:r>
    </w:p>
    <w:p w14:paraId="77F3DD33" w14:textId="1F99F97B" w:rsidR="00960F31" w:rsidRPr="005B20FF" w:rsidRDefault="00D94509" w:rsidP="003F41FD">
      <w:pPr>
        <w:ind w:left="-5"/>
        <w:rPr>
          <w:rFonts w:ascii="Tahoma" w:hAnsi="Tahoma" w:cs="Tahoma"/>
        </w:rPr>
      </w:pPr>
      <w:r w:rsidRPr="005B20FF">
        <w:rPr>
          <w:rFonts w:ascii="Tahoma" w:hAnsi="Tahoma" w:cs="Tahoma"/>
        </w:rPr>
        <w:t>Editing</w:t>
      </w:r>
    </w:p>
    <w:p w14:paraId="6179ED5A" w14:textId="77777777" w:rsidR="00960F31" w:rsidRPr="005B20FF" w:rsidRDefault="00D94509" w:rsidP="005B20FF">
      <w:pPr>
        <w:ind w:left="-5"/>
        <w:rPr>
          <w:rFonts w:ascii="Tahoma" w:hAnsi="Tahoma" w:cs="Tahoma"/>
        </w:rPr>
      </w:pPr>
      <w:r w:rsidRPr="005B20FF">
        <w:rPr>
          <w:rFonts w:ascii="Tahoma" w:hAnsi="Tahoma" w:cs="Tahoma"/>
        </w:rPr>
        <w:t>Creative Problem Solving</w:t>
      </w:r>
    </w:p>
    <w:p w14:paraId="1D939168" w14:textId="2D882043" w:rsidR="00960F31" w:rsidRPr="005B20FF" w:rsidRDefault="00D94509" w:rsidP="005B20FF">
      <w:pPr>
        <w:spacing w:after="628"/>
        <w:ind w:left="-5"/>
        <w:rPr>
          <w:rFonts w:ascii="Tahoma" w:hAnsi="Tahoma" w:cs="Tahoma"/>
        </w:rPr>
      </w:pPr>
      <w:r w:rsidRPr="005B20FF">
        <w:rPr>
          <w:rFonts w:ascii="Tahoma" w:hAnsi="Tahoma" w:cs="Tahoma"/>
        </w:rPr>
        <w:t>Multitask</w:t>
      </w:r>
      <w:r w:rsidR="00EE11AD">
        <w:rPr>
          <w:rFonts w:ascii="Tahoma" w:hAnsi="Tahoma" w:cs="Tahoma"/>
        </w:rPr>
        <w:t xml:space="preserve">ing </w:t>
      </w:r>
    </w:p>
    <w:p w14:paraId="413DF1FD" w14:textId="36866BF0" w:rsidR="00960F31" w:rsidRPr="005B20FF" w:rsidRDefault="005B20FF"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LANGUAGES</w:t>
      </w:r>
    </w:p>
    <w:p w14:paraId="00793B06" w14:textId="77777777" w:rsidR="00960F31" w:rsidRPr="005B20FF" w:rsidRDefault="00D94509" w:rsidP="005B20FF">
      <w:pPr>
        <w:ind w:left="-5"/>
        <w:rPr>
          <w:rFonts w:ascii="Tahoma" w:hAnsi="Tahoma" w:cs="Tahoma"/>
        </w:rPr>
      </w:pPr>
      <w:r w:rsidRPr="005B20FF">
        <w:rPr>
          <w:rFonts w:ascii="Tahoma" w:hAnsi="Tahoma" w:cs="Tahoma"/>
        </w:rPr>
        <w:t>English: Fluent knowledge (written and oral)</w:t>
      </w:r>
    </w:p>
    <w:p w14:paraId="592EBF55" w14:textId="638F609F" w:rsidR="00960F31" w:rsidRPr="005B20FF" w:rsidRDefault="00D94509" w:rsidP="0068791D">
      <w:pPr>
        <w:ind w:left="-5"/>
        <w:rPr>
          <w:rFonts w:ascii="Tahoma" w:hAnsi="Tahoma" w:cs="Tahoma"/>
        </w:rPr>
      </w:pPr>
      <w:r w:rsidRPr="005B20FF">
        <w:rPr>
          <w:rFonts w:ascii="Tahoma" w:hAnsi="Tahoma" w:cs="Tahoma"/>
        </w:rPr>
        <w:t>Somali : Fluent knowledge (written and oral)</w:t>
      </w:r>
    </w:p>
    <w:p w14:paraId="6BB6354E" w14:textId="18B29840" w:rsidR="00960F31" w:rsidRPr="005B20FF" w:rsidRDefault="005B20FF" w:rsidP="005B20FF">
      <w:pPr>
        <w:pBdr>
          <w:bottom w:val="single" w:sz="4" w:space="1" w:color="auto"/>
        </w:pBdr>
        <w:shd w:val="clear" w:color="auto" w:fill="B2A1C7"/>
        <w:spacing w:after="0" w:line="240" w:lineRule="auto"/>
        <w:ind w:right="396"/>
        <w:rPr>
          <w:rFonts w:ascii="Tahoma" w:hAnsi="Tahoma" w:cs="Tahoma"/>
          <w:b/>
        </w:rPr>
      </w:pPr>
      <w:r w:rsidRPr="005B20FF">
        <w:rPr>
          <w:rFonts w:ascii="Tahoma" w:hAnsi="Tahoma" w:cs="Tahoma"/>
          <w:b/>
        </w:rPr>
        <w:t>INTERESTS</w:t>
      </w:r>
    </w:p>
    <w:p w14:paraId="4827ECF8" w14:textId="77777777" w:rsidR="00960F31" w:rsidRPr="005B20FF" w:rsidRDefault="00D94509" w:rsidP="005B20FF">
      <w:pPr>
        <w:spacing w:after="629"/>
        <w:ind w:left="-5"/>
        <w:rPr>
          <w:rFonts w:ascii="Tahoma" w:hAnsi="Tahoma" w:cs="Tahoma"/>
        </w:rPr>
      </w:pPr>
      <w:r w:rsidRPr="005B20FF">
        <w:rPr>
          <w:rFonts w:ascii="Tahoma" w:hAnsi="Tahoma" w:cs="Tahoma"/>
        </w:rPr>
        <w:t>Travelling, listening to music, watching movies, playing and watching football and basketball.</w:t>
      </w:r>
    </w:p>
    <w:p w14:paraId="0F901028" w14:textId="681F2E2C" w:rsidR="009541E9" w:rsidRPr="008A161B" w:rsidRDefault="009541E9" w:rsidP="008A161B">
      <w:pPr>
        <w:pBdr>
          <w:bottom w:val="single" w:sz="4" w:space="1" w:color="auto"/>
        </w:pBdr>
        <w:shd w:val="clear" w:color="auto" w:fill="B2A1C7"/>
        <w:spacing w:after="0" w:line="240" w:lineRule="auto"/>
        <w:ind w:left="0" w:right="396" w:firstLine="0"/>
        <w:rPr>
          <w:rFonts w:ascii="Tahoma" w:hAnsi="Tahoma" w:cs="Tahoma"/>
          <w:b/>
        </w:rPr>
        <w:sectPr w:rsidR="009541E9" w:rsidRPr="008A161B">
          <w:pgSz w:w="11900" w:h="16840"/>
          <w:pgMar w:top="1712" w:right="1437" w:bottom="1588" w:left="1442" w:header="720" w:footer="720" w:gutter="0"/>
          <w:cols w:space="720"/>
        </w:sectPr>
      </w:pPr>
    </w:p>
    <w:p w14:paraId="24C891D2" w14:textId="77777777" w:rsidR="00960F31" w:rsidRPr="005B20FF" w:rsidRDefault="00960F31" w:rsidP="005B20FF">
      <w:pPr>
        <w:spacing w:after="0" w:line="259" w:lineRule="auto"/>
        <w:ind w:left="0" w:firstLine="0"/>
        <w:rPr>
          <w:rFonts w:ascii="Tahoma" w:hAnsi="Tahoma" w:cs="Tahoma"/>
        </w:rPr>
      </w:pPr>
    </w:p>
    <w:sectPr w:rsidR="00960F31" w:rsidRPr="005B20F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371E4"/>
    <w:multiLevelType w:val="hybridMultilevel"/>
    <w:tmpl w:val="CA6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A0E83"/>
    <w:multiLevelType w:val="hybridMultilevel"/>
    <w:tmpl w:val="BAB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C1392"/>
    <w:multiLevelType w:val="hybridMultilevel"/>
    <w:tmpl w:val="0260702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7F745DFC"/>
    <w:multiLevelType w:val="hybridMultilevel"/>
    <w:tmpl w:val="AAF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1"/>
    <w:rsid w:val="0002498C"/>
    <w:rsid w:val="00106EA7"/>
    <w:rsid w:val="0011454E"/>
    <w:rsid w:val="001235BF"/>
    <w:rsid w:val="00182413"/>
    <w:rsid w:val="001C5172"/>
    <w:rsid w:val="001F1A27"/>
    <w:rsid w:val="003458D1"/>
    <w:rsid w:val="003E457B"/>
    <w:rsid w:val="003F41FD"/>
    <w:rsid w:val="00483C7E"/>
    <w:rsid w:val="005456EE"/>
    <w:rsid w:val="005B20FF"/>
    <w:rsid w:val="0068791D"/>
    <w:rsid w:val="006D0631"/>
    <w:rsid w:val="007A2B8D"/>
    <w:rsid w:val="007D340B"/>
    <w:rsid w:val="008024E2"/>
    <w:rsid w:val="008A161B"/>
    <w:rsid w:val="008F1D7E"/>
    <w:rsid w:val="009165FF"/>
    <w:rsid w:val="009541E9"/>
    <w:rsid w:val="00954EDD"/>
    <w:rsid w:val="00960F31"/>
    <w:rsid w:val="00A4666C"/>
    <w:rsid w:val="00A5691D"/>
    <w:rsid w:val="00A91331"/>
    <w:rsid w:val="00B82CFC"/>
    <w:rsid w:val="00C22FE9"/>
    <w:rsid w:val="00CC4FEE"/>
    <w:rsid w:val="00D745E6"/>
    <w:rsid w:val="00D94509"/>
    <w:rsid w:val="00EE11AD"/>
    <w:rsid w:val="00F22C96"/>
    <w:rsid w:val="00F23461"/>
    <w:rsid w:val="00F25937"/>
    <w:rsid w:val="00F30A95"/>
    <w:rsid w:val="00F87E5F"/>
    <w:rsid w:val="00F91F1E"/>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6160"/>
  <w15:docId w15:val="{37479DA1-E49E-D34E-8F9E-1135FCF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4" w:lineRule="auto"/>
      <w:ind w:left="10" w:hanging="10"/>
      <w:jc w:val="both"/>
    </w:pPr>
    <w:rPr>
      <w:rFonts w:ascii="Times New Roman" w:eastAsia="Times New Roman" w:hAnsi="Times New Roman" w:cs="Times New Roman"/>
      <w:color w:val="000000"/>
      <w:sz w:val="26"/>
      <w:lang w:val="en-US" w:bidi="en-US"/>
    </w:rPr>
  </w:style>
  <w:style w:type="paragraph" w:styleId="Heading1">
    <w:name w:val="heading 1"/>
    <w:next w:val="Normal"/>
    <w:link w:val="Heading1Char"/>
    <w:uiPriority w:val="9"/>
    <w:qFormat/>
    <w:pPr>
      <w:keepNext/>
      <w:keepLines/>
      <w:spacing w:after="147" w:line="265" w:lineRule="auto"/>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character" w:styleId="Hyperlink">
    <w:name w:val="Hyperlink"/>
    <w:uiPriority w:val="99"/>
    <w:unhideWhenUsed/>
    <w:rsid w:val="00A91331"/>
    <w:rPr>
      <w:color w:val="FF8119"/>
      <w:u w:val="single"/>
    </w:rPr>
  </w:style>
  <w:style w:type="paragraph" w:customStyle="1" w:styleId="Default">
    <w:name w:val="Default"/>
    <w:rsid w:val="00A91331"/>
    <w:pPr>
      <w:autoSpaceDE w:val="0"/>
      <w:autoSpaceDN w:val="0"/>
      <w:adjustRightInd w:val="0"/>
      <w:spacing w:after="0" w:line="240" w:lineRule="auto"/>
    </w:pPr>
    <w:rPr>
      <w:rFonts w:ascii="Arial" w:eastAsia="Lucida Sans Unicode" w:hAnsi="Arial" w:cs="Arial"/>
      <w:color w:val="000000"/>
      <w:sz w:val="24"/>
      <w:szCs w:val="24"/>
      <w:lang w:val="en-US"/>
    </w:rPr>
  </w:style>
  <w:style w:type="character" w:styleId="UnresolvedMention">
    <w:name w:val="Unresolved Mention"/>
    <w:basedOn w:val="DefaultParagraphFont"/>
    <w:uiPriority w:val="99"/>
    <w:semiHidden/>
    <w:unhideWhenUsed/>
    <w:rsid w:val="00A91331"/>
    <w:rPr>
      <w:color w:val="605E5C"/>
      <w:shd w:val="clear" w:color="auto" w:fill="E1DFDD"/>
    </w:rPr>
  </w:style>
  <w:style w:type="paragraph" w:styleId="ListParagraph">
    <w:name w:val="List Paragraph"/>
    <w:basedOn w:val="Normal"/>
    <w:uiPriority w:val="34"/>
    <w:qFormat/>
    <w:rsid w:val="0080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16368">
      <w:bodyDiv w:val="1"/>
      <w:marLeft w:val="0"/>
      <w:marRight w:val="0"/>
      <w:marTop w:val="0"/>
      <w:marBottom w:val="0"/>
      <w:divBdr>
        <w:top w:val="none" w:sz="0" w:space="0" w:color="auto"/>
        <w:left w:val="none" w:sz="0" w:space="0" w:color="auto"/>
        <w:bottom w:val="none" w:sz="0" w:space="0" w:color="auto"/>
        <w:right w:val="none" w:sz="0" w:space="0" w:color="auto"/>
      </w:divBdr>
    </w:div>
    <w:div w:id="759717270">
      <w:bodyDiv w:val="1"/>
      <w:marLeft w:val="0"/>
      <w:marRight w:val="0"/>
      <w:marTop w:val="0"/>
      <w:marBottom w:val="0"/>
      <w:divBdr>
        <w:top w:val="none" w:sz="0" w:space="0" w:color="auto"/>
        <w:left w:val="none" w:sz="0" w:space="0" w:color="auto"/>
        <w:bottom w:val="none" w:sz="0" w:space="0" w:color="auto"/>
        <w:right w:val="none" w:sz="0" w:space="0" w:color="auto"/>
      </w:divBdr>
    </w:div>
    <w:div w:id="1014108629">
      <w:bodyDiv w:val="1"/>
      <w:marLeft w:val="0"/>
      <w:marRight w:val="0"/>
      <w:marTop w:val="0"/>
      <w:marBottom w:val="0"/>
      <w:divBdr>
        <w:top w:val="none" w:sz="0" w:space="0" w:color="auto"/>
        <w:left w:val="none" w:sz="0" w:space="0" w:color="auto"/>
        <w:bottom w:val="none" w:sz="0" w:space="0" w:color="auto"/>
        <w:right w:val="none" w:sz="0" w:space="0" w:color="auto"/>
      </w:divBdr>
    </w:div>
    <w:div w:id="1098215864">
      <w:bodyDiv w:val="1"/>
      <w:marLeft w:val="0"/>
      <w:marRight w:val="0"/>
      <w:marTop w:val="0"/>
      <w:marBottom w:val="0"/>
      <w:divBdr>
        <w:top w:val="none" w:sz="0" w:space="0" w:color="auto"/>
        <w:left w:val="none" w:sz="0" w:space="0" w:color="auto"/>
        <w:bottom w:val="none" w:sz="0" w:space="0" w:color="auto"/>
        <w:right w:val="none" w:sz="0" w:space="0" w:color="auto"/>
      </w:divBdr>
    </w:div>
    <w:div w:id="1112286531">
      <w:bodyDiv w:val="1"/>
      <w:marLeft w:val="0"/>
      <w:marRight w:val="0"/>
      <w:marTop w:val="0"/>
      <w:marBottom w:val="0"/>
      <w:divBdr>
        <w:top w:val="none" w:sz="0" w:space="0" w:color="auto"/>
        <w:left w:val="none" w:sz="0" w:space="0" w:color="auto"/>
        <w:bottom w:val="none" w:sz="0" w:space="0" w:color="auto"/>
        <w:right w:val="none" w:sz="0" w:space="0" w:color="auto"/>
      </w:divBdr>
    </w:div>
    <w:div w:id="141350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denn.2003@hot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mohamedhudle</dc:creator>
  <cp:keywords/>
  <cp:lastModifiedBy>Mohamed Aden</cp:lastModifiedBy>
  <cp:revision>7</cp:revision>
  <dcterms:created xsi:type="dcterms:W3CDTF">2020-06-18T22:16:00Z</dcterms:created>
  <dcterms:modified xsi:type="dcterms:W3CDTF">2020-06-18T22:19:00Z</dcterms:modified>
</cp:coreProperties>
</file>