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A5" w:rsidRDefault="004767A5" w:rsidP="004767A5">
      <w:r>
        <w:t>My experiences in brief</w:t>
      </w:r>
      <w:r w:rsidR="000F7FA3">
        <w:t xml:space="preserve"> (Related to translation)</w:t>
      </w:r>
      <w:r w:rsidR="00D42F8B">
        <w:t xml:space="preserve"> (80% English to Persian and 20% Persian to English</w:t>
      </w:r>
      <w:bookmarkStart w:id="0" w:name="_GoBack"/>
      <w:bookmarkEnd w:id="0"/>
      <w:r w:rsidR="00D42F8B">
        <w:t>)</w:t>
      </w:r>
    </w:p>
    <w:p w:rsidR="004767A5" w:rsidRDefault="004767A5" w:rsidP="004767A5">
      <w:pPr>
        <w:pStyle w:val="ListParagraph"/>
        <w:numPr>
          <w:ilvl w:val="0"/>
          <w:numId w:val="1"/>
        </w:numPr>
      </w:pPr>
      <w:r>
        <w:rPr>
          <w:lang w:bidi="fa-IR"/>
        </w:rPr>
        <w:t>Nine years of translation in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rPr>
          <w:lang w:bidi="fa-IR"/>
        </w:rPr>
        <w:t>Engineering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Philosophy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Psychology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IT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Networking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Businesses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Social medias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Education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AI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Computer science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Mathematics</w:t>
      </w:r>
    </w:p>
    <w:p w:rsidR="004767A5" w:rsidRDefault="004767A5" w:rsidP="004767A5">
      <w:pPr>
        <w:pStyle w:val="ListParagraph"/>
        <w:numPr>
          <w:ilvl w:val="0"/>
          <w:numId w:val="2"/>
        </w:numPr>
      </w:pPr>
      <w:r>
        <w:t>News</w:t>
      </w:r>
    </w:p>
    <w:sectPr w:rsidR="0047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E5D"/>
    <w:multiLevelType w:val="hybridMultilevel"/>
    <w:tmpl w:val="5B18454A"/>
    <w:lvl w:ilvl="0" w:tplc="D2CC9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66054"/>
    <w:multiLevelType w:val="hybridMultilevel"/>
    <w:tmpl w:val="9D5E9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5"/>
    <w:rsid w:val="000F7FA3"/>
    <w:rsid w:val="00351171"/>
    <w:rsid w:val="004767A5"/>
    <w:rsid w:val="00C53BC2"/>
    <w:rsid w:val="00D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</dc:creator>
  <cp:lastModifiedBy>masood</cp:lastModifiedBy>
  <cp:revision>4</cp:revision>
  <cp:lastPrinted>2020-01-11T08:43:00Z</cp:lastPrinted>
  <dcterms:created xsi:type="dcterms:W3CDTF">2020-01-11T08:35:00Z</dcterms:created>
  <dcterms:modified xsi:type="dcterms:W3CDTF">2020-04-09T14:07:00Z</dcterms:modified>
</cp:coreProperties>
</file>