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0299" w:rsidRDefault="008661F7" w:rsidP="00A20299">
      <w:pPr>
        <w:pStyle w:val="Title"/>
        <w:rPr>
          <w:rFonts w:ascii="Arial" w:hAnsi="Arial" w:cs="Arial"/>
          <w:sz w:val="28"/>
          <w:szCs w:val="28"/>
        </w:rPr>
      </w:pPr>
      <w:r>
        <w:rPr>
          <w:rFonts w:ascii="Arial" w:hAnsi="Arial" w:cs="Arial"/>
          <w:noProof/>
          <w:sz w:val="28"/>
          <w:szCs w:val="28"/>
        </w:rPr>
        <w:drawing>
          <wp:anchor distT="0" distB="0" distL="114300" distR="114300" simplePos="0" relativeHeight="251658240" behindDoc="0" locked="0" layoutInCell="1" allowOverlap="1">
            <wp:simplePos x="0" y="0"/>
            <wp:positionH relativeFrom="column">
              <wp:posOffset>4488180</wp:posOffset>
            </wp:positionH>
            <wp:positionV relativeFrom="paragraph">
              <wp:posOffset>177165</wp:posOffset>
            </wp:positionV>
            <wp:extent cx="1085850" cy="1447800"/>
            <wp:effectExtent l="19050" t="0" r="0" b="0"/>
            <wp:wrapThrough wrapText="bothSides">
              <wp:wrapPolygon edited="0">
                <wp:start x="-379" y="0"/>
                <wp:lineTo x="-379" y="21316"/>
                <wp:lineTo x="21600" y="21316"/>
                <wp:lineTo x="21600" y="0"/>
                <wp:lineTo x="-379" y="0"/>
              </wp:wrapPolygon>
            </wp:wrapThrough>
            <wp:docPr id="3" name="Picture 2" descr="close 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 up.jpg"/>
                    <pic:cNvPicPr/>
                  </pic:nvPicPr>
                  <pic:blipFill>
                    <a:blip r:embed="rId8" cstate="print"/>
                    <a:stretch>
                      <a:fillRect/>
                    </a:stretch>
                  </pic:blipFill>
                  <pic:spPr>
                    <a:xfrm>
                      <a:off x="0" y="0"/>
                      <a:ext cx="1085850" cy="1447800"/>
                    </a:xfrm>
                    <a:prstGeom prst="rect">
                      <a:avLst/>
                    </a:prstGeom>
                  </pic:spPr>
                </pic:pic>
              </a:graphicData>
            </a:graphic>
          </wp:anchor>
        </w:drawing>
      </w:r>
      <w:r w:rsidR="00A20299">
        <w:rPr>
          <w:rFonts w:ascii="Arial" w:hAnsi="Arial" w:cs="Arial"/>
          <w:sz w:val="28"/>
          <w:szCs w:val="28"/>
        </w:rPr>
        <w:t>CURRICULUM VITAE</w:t>
      </w:r>
      <w:r w:rsidR="00A20299">
        <w:rPr>
          <w:snapToGrid w:val="0"/>
          <w:color w:val="000000"/>
          <w:w w:val="0"/>
          <w:sz w:val="0"/>
          <w:szCs w:val="0"/>
          <w:u w:color="000000"/>
          <w:bdr w:val="none" w:sz="0" w:space="0" w:color="000000"/>
          <w:shd w:val="clear" w:color="000000" w:fill="000000"/>
        </w:rPr>
        <w:t xml:space="preserve"> </w:t>
      </w:r>
    </w:p>
    <w:p w:rsidR="00A20299" w:rsidRDefault="00A20299" w:rsidP="00A20299">
      <w:pPr>
        <w:jc w:val="center"/>
        <w:rPr>
          <w:rFonts w:ascii="Times New Roman" w:hAnsi="Times New Roman"/>
          <w:sz w:val="22"/>
          <w:szCs w:val="22"/>
        </w:rPr>
      </w:pPr>
    </w:p>
    <w:p w:rsidR="00A20299" w:rsidRDefault="00A20299" w:rsidP="00A20299">
      <w:pPr>
        <w:jc w:val="center"/>
        <w:rPr>
          <w:rFonts w:ascii="Times New Roman" w:hAnsi="Times New Roman"/>
          <w:sz w:val="22"/>
          <w:szCs w:val="22"/>
        </w:rPr>
      </w:pPr>
    </w:p>
    <w:p w:rsidR="00A20299" w:rsidRDefault="00A20299" w:rsidP="00A20299">
      <w:pPr>
        <w:rPr>
          <w:rFonts w:ascii="Times New Roman" w:hAnsi="Times New Roman"/>
          <w:sz w:val="22"/>
          <w:szCs w:val="22"/>
        </w:rPr>
      </w:pPr>
    </w:p>
    <w:p w:rsidR="00A20299" w:rsidRDefault="00A20299" w:rsidP="00A20299">
      <w:pPr>
        <w:tabs>
          <w:tab w:val="left" w:pos="3780"/>
          <w:tab w:val="left" w:pos="4140"/>
        </w:tabs>
        <w:spacing w:before="120" w:line="288" w:lineRule="auto"/>
        <w:rPr>
          <w:rFonts w:ascii="Century Gothic" w:hAnsi="Century Gothic"/>
          <w:b/>
          <w:bCs/>
          <w:sz w:val="22"/>
          <w:szCs w:val="22"/>
        </w:rPr>
      </w:pPr>
    </w:p>
    <w:p w:rsidR="00B24700" w:rsidRDefault="00B24700" w:rsidP="00B24700">
      <w:pPr>
        <w:tabs>
          <w:tab w:val="left" w:pos="3780"/>
          <w:tab w:val="left" w:pos="4140"/>
        </w:tabs>
        <w:spacing w:before="120" w:line="288" w:lineRule="auto"/>
        <w:jc w:val="left"/>
        <w:rPr>
          <w:rFonts w:ascii="Century Gothic" w:hAnsi="Century Gothic"/>
          <w:b/>
          <w:bCs/>
          <w:sz w:val="22"/>
          <w:szCs w:val="22"/>
          <w:lang w:val="id-ID"/>
        </w:rPr>
      </w:pPr>
    </w:p>
    <w:p w:rsidR="00A05D9A" w:rsidRDefault="00A05D9A" w:rsidP="00B24700">
      <w:pPr>
        <w:tabs>
          <w:tab w:val="left" w:pos="3780"/>
          <w:tab w:val="left" w:pos="4140"/>
        </w:tabs>
        <w:spacing w:before="120" w:line="288" w:lineRule="auto"/>
        <w:jc w:val="left"/>
        <w:rPr>
          <w:rFonts w:ascii="Century Gothic" w:hAnsi="Century Gothic"/>
          <w:b/>
          <w:bCs/>
          <w:sz w:val="22"/>
          <w:szCs w:val="22"/>
          <w:lang w:val="id-ID"/>
        </w:rPr>
      </w:pPr>
    </w:p>
    <w:p w:rsidR="00A20299" w:rsidRDefault="00A20299" w:rsidP="00B24700">
      <w:pPr>
        <w:tabs>
          <w:tab w:val="left" w:pos="3780"/>
          <w:tab w:val="left" w:pos="4140"/>
        </w:tabs>
        <w:spacing w:before="120" w:line="288" w:lineRule="auto"/>
        <w:jc w:val="left"/>
        <w:rPr>
          <w:rFonts w:ascii="Century Gothic" w:hAnsi="Century Gothic"/>
          <w:b/>
          <w:bCs/>
          <w:sz w:val="22"/>
          <w:szCs w:val="22"/>
        </w:rPr>
      </w:pPr>
    </w:p>
    <w:p w:rsidR="00A20299" w:rsidRPr="00C9337E" w:rsidRDefault="00B24700" w:rsidP="00A20299">
      <w:pPr>
        <w:tabs>
          <w:tab w:val="left" w:pos="3780"/>
          <w:tab w:val="left" w:pos="4140"/>
        </w:tabs>
        <w:spacing w:before="120" w:line="288" w:lineRule="auto"/>
        <w:rPr>
          <w:rFonts w:ascii="Century Gothic" w:hAnsi="Century Gothic"/>
          <w:b/>
          <w:bCs/>
          <w:sz w:val="24"/>
          <w:szCs w:val="24"/>
        </w:rPr>
      </w:pPr>
      <w:r w:rsidRPr="00C9337E">
        <w:rPr>
          <w:rFonts w:ascii="Century Gothic" w:hAnsi="Century Gothic"/>
          <w:b/>
          <w:bCs/>
          <w:sz w:val="24"/>
          <w:szCs w:val="24"/>
        </w:rPr>
        <w:t>Name</w:t>
      </w:r>
      <w:r w:rsidR="00A20299" w:rsidRPr="00C9337E">
        <w:rPr>
          <w:rFonts w:ascii="Century Gothic" w:hAnsi="Century Gothic"/>
          <w:b/>
          <w:bCs/>
          <w:sz w:val="24"/>
          <w:szCs w:val="24"/>
        </w:rPr>
        <w:tab/>
        <w:t>:</w:t>
      </w:r>
      <w:r w:rsidR="00A20299" w:rsidRPr="00C9337E">
        <w:rPr>
          <w:rFonts w:ascii="Century Gothic" w:hAnsi="Century Gothic"/>
          <w:sz w:val="24"/>
          <w:szCs w:val="24"/>
        </w:rPr>
        <w:tab/>
      </w:r>
      <w:r w:rsidR="00A20299" w:rsidRPr="00C9337E">
        <w:rPr>
          <w:rFonts w:ascii="Century Gothic" w:hAnsi="Century Gothic"/>
          <w:b/>
          <w:sz w:val="24"/>
          <w:szCs w:val="24"/>
        </w:rPr>
        <w:t>M. Edy Sunarto</w:t>
      </w:r>
    </w:p>
    <w:p w:rsidR="00A20299" w:rsidRPr="00C9337E" w:rsidRDefault="00A20299" w:rsidP="00A20299">
      <w:pPr>
        <w:tabs>
          <w:tab w:val="left" w:pos="3780"/>
          <w:tab w:val="left" w:pos="4140"/>
        </w:tabs>
        <w:spacing w:before="120" w:line="288" w:lineRule="auto"/>
        <w:rPr>
          <w:rFonts w:ascii="Century Gothic" w:hAnsi="Century Gothic"/>
          <w:b/>
          <w:bCs/>
          <w:sz w:val="24"/>
          <w:szCs w:val="24"/>
        </w:rPr>
      </w:pPr>
      <w:r w:rsidRPr="00C9337E">
        <w:rPr>
          <w:rFonts w:ascii="Century Gothic" w:hAnsi="Century Gothic"/>
          <w:b/>
          <w:bCs/>
          <w:sz w:val="24"/>
          <w:szCs w:val="24"/>
        </w:rPr>
        <w:t>Profession</w:t>
      </w:r>
      <w:r w:rsidRPr="00C9337E">
        <w:rPr>
          <w:rFonts w:ascii="Century Gothic" w:hAnsi="Century Gothic"/>
          <w:b/>
          <w:bCs/>
          <w:sz w:val="24"/>
          <w:szCs w:val="24"/>
        </w:rPr>
        <w:tab/>
        <w:t>:</w:t>
      </w:r>
      <w:r w:rsidRPr="00C9337E">
        <w:rPr>
          <w:rFonts w:ascii="Century Gothic" w:hAnsi="Century Gothic"/>
          <w:b/>
          <w:bCs/>
          <w:sz w:val="24"/>
          <w:szCs w:val="24"/>
        </w:rPr>
        <w:tab/>
      </w:r>
      <w:r w:rsidR="00912445" w:rsidRPr="00C9337E">
        <w:rPr>
          <w:rFonts w:ascii="Century Gothic" w:hAnsi="Century Gothic"/>
          <w:bCs/>
          <w:sz w:val="24"/>
          <w:szCs w:val="24"/>
          <w:lang w:val="id-ID"/>
        </w:rPr>
        <w:t xml:space="preserve">Management, </w:t>
      </w:r>
      <w:r w:rsidRPr="00C9337E">
        <w:rPr>
          <w:rFonts w:ascii="Century Gothic" w:hAnsi="Century Gothic"/>
          <w:sz w:val="24"/>
          <w:szCs w:val="24"/>
        </w:rPr>
        <w:t>Senior</w:t>
      </w:r>
      <w:r w:rsidRPr="00C9337E">
        <w:rPr>
          <w:rFonts w:ascii="Century Gothic" w:hAnsi="Century Gothic"/>
          <w:b/>
          <w:bCs/>
          <w:sz w:val="24"/>
          <w:szCs w:val="24"/>
        </w:rPr>
        <w:t xml:space="preserve"> </w:t>
      </w:r>
      <w:r w:rsidRPr="00C9337E">
        <w:rPr>
          <w:rFonts w:ascii="Century Gothic" w:hAnsi="Century Gothic"/>
          <w:sz w:val="24"/>
          <w:szCs w:val="24"/>
        </w:rPr>
        <w:t xml:space="preserve">Mechanical </w:t>
      </w:r>
      <w:r w:rsidR="00992EDF">
        <w:rPr>
          <w:rFonts w:ascii="Century Gothic" w:hAnsi="Century Gothic"/>
          <w:sz w:val="24"/>
          <w:szCs w:val="24"/>
        </w:rPr>
        <w:t xml:space="preserve">Engineer, </w:t>
      </w:r>
      <w:r w:rsidR="000471A3">
        <w:rPr>
          <w:rFonts w:ascii="Century Gothic" w:hAnsi="Century Gothic"/>
          <w:sz w:val="24"/>
          <w:szCs w:val="24"/>
        </w:rPr>
        <w:t>Translator</w:t>
      </w:r>
    </w:p>
    <w:p w:rsidR="00A20299" w:rsidRPr="00C9337E" w:rsidRDefault="00A20299" w:rsidP="00A20299">
      <w:pPr>
        <w:tabs>
          <w:tab w:val="left" w:pos="3780"/>
          <w:tab w:val="left" w:pos="4140"/>
        </w:tabs>
        <w:spacing w:before="120" w:line="288" w:lineRule="auto"/>
        <w:rPr>
          <w:rFonts w:ascii="Century Gothic" w:hAnsi="Century Gothic"/>
          <w:b/>
          <w:bCs/>
          <w:sz w:val="24"/>
          <w:szCs w:val="24"/>
        </w:rPr>
      </w:pPr>
      <w:r w:rsidRPr="00C9337E">
        <w:rPr>
          <w:rFonts w:ascii="Century Gothic" w:hAnsi="Century Gothic"/>
          <w:b/>
          <w:bCs/>
          <w:sz w:val="24"/>
          <w:szCs w:val="24"/>
        </w:rPr>
        <w:t>Date of Birth</w:t>
      </w:r>
      <w:r w:rsidRPr="00C9337E">
        <w:rPr>
          <w:rFonts w:ascii="Century Gothic" w:hAnsi="Century Gothic"/>
          <w:b/>
          <w:bCs/>
          <w:sz w:val="24"/>
          <w:szCs w:val="24"/>
        </w:rPr>
        <w:tab/>
        <w:t>:</w:t>
      </w:r>
      <w:r w:rsidRPr="00C9337E">
        <w:rPr>
          <w:rFonts w:ascii="Century Gothic" w:hAnsi="Century Gothic"/>
          <w:b/>
          <w:bCs/>
          <w:sz w:val="24"/>
          <w:szCs w:val="24"/>
        </w:rPr>
        <w:tab/>
      </w:r>
      <w:r w:rsidRPr="00C9337E">
        <w:rPr>
          <w:rFonts w:ascii="Century Gothic" w:hAnsi="Century Gothic"/>
          <w:sz w:val="24"/>
          <w:szCs w:val="24"/>
        </w:rPr>
        <w:t>September 12, 1953</w:t>
      </w:r>
    </w:p>
    <w:p w:rsidR="00A20299" w:rsidRPr="00C9337E" w:rsidRDefault="00A20299" w:rsidP="00A20299">
      <w:pPr>
        <w:tabs>
          <w:tab w:val="left" w:pos="3780"/>
          <w:tab w:val="left" w:pos="4140"/>
          <w:tab w:val="left" w:pos="5940"/>
          <w:tab w:val="left" w:pos="7200"/>
          <w:tab w:val="left" w:pos="7380"/>
        </w:tabs>
        <w:spacing w:before="120" w:line="288" w:lineRule="auto"/>
        <w:rPr>
          <w:rFonts w:ascii="Century Gothic" w:hAnsi="Century Gothic"/>
          <w:b/>
          <w:bCs/>
          <w:sz w:val="24"/>
          <w:szCs w:val="24"/>
        </w:rPr>
      </w:pPr>
      <w:r w:rsidRPr="00C9337E">
        <w:rPr>
          <w:rFonts w:ascii="Century Gothic" w:hAnsi="Century Gothic"/>
          <w:b/>
          <w:bCs/>
          <w:sz w:val="24"/>
          <w:szCs w:val="24"/>
        </w:rPr>
        <w:t>Nationality</w:t>
      </w:r>
      <w:r w:rsidRPr="00C9337E">
        <w:rPr>
          <w:rFonts w:ascii="Century Gothic" w:hAnsi="Century Gothic"/>
          <w:b/>
          <w:bCs/>
          <w:sz w:val="24"/>
          <w:szCs w:val="24"/>
        </w:rPr>
        <w:tab/>
        <w:t>:</w:t>
      </w:r>
      <w:r w:rsidRPr="00C9337E">
        <w:rPr>
          <w:rFonts w:ascii="Century Gothic" w:hAnsi="Century Gothic"/>
          <w:sz w:val="24"/>
          <w:szCs w:val="24"/>
        </w:rPr>
        <w:tab/>
      </w:r>
      <w:r w:rsidRPr="00C9337E">
        <w:rPr>
          <w:rFonts w:ascii="Century Gothic" w:hAnsi="Century Gothic"/>
          <w:spacing w:val="-2"/>
          <w:sz w:val="24"/>
          <w:szCs w:val="24"/>
        </w:rPr>
        <w:t>Indonesian</w:t>
      </w:r>
    </w:p>
    <w:p w:rsidR="00A20299" w:rsidRPr="00C9337E" w:rsidRDefault="00A20299" w:rsidP="00A20299">
      <w:pPr>
        <w:tabs>
          <w:tab w:val="left" w:pos="3780"/>
          <w:tab w:val="left" w:pos="4140"/>
        </w:tabs>
        <w:spacing w:before="120" w:line="288" w:lineRule="auto"/>
        <w:rPr>
          <w:rFonts w:ascii="Century Gothic" w:hAnsi="Century Gothic"/>
          <w:b/>
          <w:bCs/>
          <w:sz w:val="24"/>
          <w:szCs w:val="24"/>
        </w:rPr>
      </w:pPr>
      <w:r w:rsidRPr="00C9337E">
        <w:rPr>
          <w:rFonts w:ascii="Century Gothic" w:hAnsi="Century Gothic"/>
          <w:b/>
          <w:bCs/>
          <w:sz w:val="24"/>
          <w:szCs w:val="24"/>
        </w:rPr>
        <w:t>Education</w:t>
      </w:r>
      <w:r w:rsidRPr="00C9337E">
        <w:rPr>
          <w:rFonts w:ascii="Century Gothic" w:hAnsi="Century Gothic"/>
          <w:b/>
          <w:bCs/>
          <w:sz w:val="24"/>
          <w:szCs w:val="24"/>
        </w:rPr>
        <w:tab/>
        <w:t>:</w:t>
      </w:r>
    </w:p>
    <w:p w:rsidR="00A20299" w:rsidRPr="00C9337E" w:rsidRDefault="00A20299" w:rsidP="00A20299">
      <w:pPr>
        <w:tabs>
          <w:tab w:val="left" w:pos="3780"/>
          <w:tab w:val="left" w:pos="3960"/>
        </w:tabs>
        <w:suppressAutoHyphens/>
        <w:autoSpaceDE w:val="0"/>
        <w:autoSpaceDN w:val="0"/>
        <w:spacing w:before="120" w:line="288" w:lineRule="auto"/>
        <w:rPr>
          <w:rFonts w:ascii="Century Gothic" w:hAnsi="Century Gothic"/>
          <w:sz w:val="24"/>
          <w:szCs w:val="24"/>
        </w:rPr>
      </w:pPr>
      <w:r w:rsidRPr="00C9337E">
        <w:rPr>
          <w:rFonts w:ascii="Century Gothic" w:hAnsi="Century Gothic"/>
          <w:sz w:val="24"/>
          <w:szCs w:val="24"/>
        </w:rPr>
        <w:t xml:space="preserve">Brawijaya University, Malang, Faculty of Engineering, Department of Mechanical Engineering, Graduated as </w:t>
      </w:r>
      <w:r w:rsidRPr="00C9337E">
        <w:rPr>
          <w:rFonts w:ascii="Century Gothic" w:hAnsi="Century Gothic"/>
          <w:b/>
          <w:bCs/>
          <w:sz w:val="24"/>
          <w:szCs w:val="24"/>
        </w:rPr>
        <w:t>Bachelor Degree</w:t>
      </w:r>
      <w:r w:rsidRPr="00C9337E">
        <w:rPr>
          <w:rFonts w:ascii="Century Gothic" w:hAnsi="Century Gothic"/>
          <w:sz w:val="24"/>
          <w:szCs w:val="24"/>
        </w:rPr>
        <w:t xml:space="preserve"> on April, 1983 and </w:t>
      </w:r>
      <w:r w:rsidRPr="00C9337E">
        <w:rPr>
          <w:rFonts w:ascii="Century Gothic" w:hAnsi="Century Gothic"/>
          <w:b/>
          <w:sz w:val="24"/>
          <w:szCs w:val="24"/>
        </w:rPr>
        <w:t>Mechanical Engineer</w:t>
      </w:r>
      <w:r w:rsidRPr="00C9337E">
        <w:rPr>
          <w:rFonts w:ascii="Century Gothic" w:hAnsi="Century Gothic"/>
          <w:sz w:val="24"/>
          <w:szCs w:val="24"/>
        </w:rPr>
        <w:t xml:space="preserve"> on April 06, 1984</w:t>
      </w:r>
      <w:r w:rsidRPr="00C9337E">
        <w:rPr>
          <w:rFonts w:ascii="Century Gothic" w:hAnsi="Century Gothic"/>
          <w:b/>
          <w:bCs/>
          <w:sz w:val="24"/>
          <w:szCs w:val="24"/>
        </w:rPr>
        <w:t>.</w:t>
      </w:r>
      <w:r w:rsidRPr="00C9337E">
        <w:rPr>
          <w:rFonts w:ascii="Century Gothic" w:hAnsi="Century Gothic"/>
          <w:sz w:val="24"/>
          <w:szCs w:val="24"/>
        </w:rPr>
        <w:t xml:space="preserve"> </w:t>
      </w:r>
    </w:p>
    <w:p w:rsidR="00A20299" w:rsidRPr="00C9337E" w:rsidRDefault="00A20299" w:rsidP="00A20299">
      <w:pPr>
        <w:spacing w:before="120"/>
        <w:ind w:right="-29"/>
        <w:rPr>
          <w:rFonts w:ascii="Century Gothic" w:hAnsi="Century Gothic"/>
          <w:sz w:val="24"/>
          <w:szCs w:val="24"/>
        </w:rPr>
      </w:pPr>
      <w:r w:rsidRPr="00C9337E">
        <w:rPr>
          <w:rFonts w:ascii="Century Gothic" w:hAnsi="Century Gothic"/>
          <w:sz w:val="24"/>
          <w:szCs w:val="24"/>
        </w:rPr>
        <w:t>SKAT, Switzerland and GTZ, Germany, Special Course &amp; Training on Small Turbine and Pump Testing, at EPFL Lausanne and EINEV Yverdon, Switzerland  (November 26,1988).</w:t>
      </w:r>
    </w:p>
    <w:p w:rsidR="00A20299" w:rsidRPr="00C9337E" w:rsidRDefault="00A20299" w:rsidP="00A20299">
      <w:pPr>
        <w:tabs>
          <w:tab w:val="left" w:pos="3780"/>
          <w:tab w:val="left" w:pos="4140"/>
        </w:tabs>
        <w:spacing w:before="120" w:after="240" w:line="288" w:lineRule="auto"/>
        <w:rPr>
          <w:rFonts w:ascii="Century Gothic" w:hAnsi="Century Gothic"/>
          <w:b/>
          <w:bCs/>
          <w:sz w:val="24"/>
          <w:szCs w:val="24"/>
        </w:rPr>
      </w:pPr>
    </w:p>
    <w:p w:rsidR="00A20299" w:rsidRPr="00C9337E" w:rsidRDefault="00A20299" w:rsidP="00A20299">
      <w:pPr>
        <w:tabs>
          <w:tab w:val="left" w:pos="-1728"/>
          <w:tab w:val="left" w:pos="-1008"/>
          <w:tab w:val="left" w:pos="-288"/>
          <w:tab w:val="left" w:pos="426"/>
          <w:tab w:val="left" w:pos="720"/>
          <w:tab w:val="left" w:pos="3828"/>
          <w:tab w:val="left" w:pos="4140"/>
          <w:tab w:val="left" w:pos="5400"/>
          <w:tab w:val="left" w:pos="6660"/>
          <w:tab w:val="left" w:pos="7740"/>
        </w:tabs>
        <w:suppressAutoHyphens/>
        <w:spacing w:before="120" w:line="288" w:lineRule="auto"/>
        <w:ind w:left="4139" w:hanging="4139"/>
        <w:rPr>
          <w:rFonts w:ascii="Century Gothic" w:hAnsi="Century Gothic"/>
          <w:spacing w:val="-2"/>
          <w:sz w:val="24"/>
          <w:szCs w:val="24"/>
        </w:rPr>
      </w:pPr>
      <w:r w:rsidRPr="00C9337E">
        <w:rPr>
          <w:rFonts w:ascii="Century Gothic" w:hAnsi="Century Gothic"/>
          <w:b/>
          <w:bCs/>
          <w:sz w:val="24"/>
          <w:szCs w:val="24"/>
        </w:rPr>
        <w:t>Languages</w:t>
      </w:r>
      <w:r w:rsidRPr="00C9337E">
        <w:rPr>
          <w:rFonts w:ascii="Century Gothic" w:hAnsi="Century Gothic"/>
          <w:b/>
          <w:bCs/>
          <w:sz w:val="24"/>
          <w:szCs w:val="24"/>
        </w:rPr>
        <w:tab/>
        <w:t>:</w:t>
      </w:r>
      <w:r w:rsidRPr="00C9337E">
        <w:rPr>
          <w:rFonts w:ascii="Century Gothic" w:hAnsi="Century Gothic"/>
          <w:spacing w:val="-2"/>
          <w:sz w:val="24"/>
          <w:szCs w:val="24"/>
        </w:rPr>
        <w:t xml:space="preserve"> </w:t>
      </w:r>
      <w:r w:rsidRPr="00C9337E">
        <w:rPr>
          <w:rFonts w:ascii="Century Gothic" w:hAnsi="Century Gothic"/>
          <w:spacing w:val="-2"/>
          <w:sz w:val="24"/>
          <w:szCs w:val="24"/>
        </w:rPr>
        <w:tab/>
      </w:r>
      <w:r w:rsidRPr="00C9337E">
        <w:rPr>
          <w:rFonts w:ascii="Century Gothic" w:hAnsi="Century Gothic"/>
          <w:spacing w:val="-2"/>
          <w:sz w:val="24"/>
          <w:szCs w:val="24"/>
        </w:rPr>
        <w:tab/>
      </w:r>
      <w:r w:rsidRPr="00C9337E">
        <w:rPr>
          <w:rFonts w:ascii="Century Gothic" w:hAnsi="Century Gothic"/>
          <w:spacing w:val="-2"/>
          <w:sz w:val="24"/>
          <w:szCs w:val="24"/>
        </w:rPr>
        <w:tab/>
      </w:r>
      <w:r w:rsidRPr="00C9337E">
        <w:rPr>
          <w:rFonts w:ascii="Century Gothic" w:hAnsi="Century Gothic"/>
          <w:b/>
          <w:bCs/>
          <w:spacing w:val="-2"/>
          <w:sz w:val="24"/>
          <w:szCs w:val="24"/>
        </w:rPr>
        <w:t xml:space="preserve">Speaking </w:t>
      </w:r>
      <w:r w:rsidRPr="00C9337E">
        <w:rPr>
          <w:rFonts w:ascii="Century Gothic" w:hAnsi="Century Gothic"/>
          <w:b/>
          <w:bCs/>
          <w:spacing w:val="-2"/>
          <w:sz w:val="24"/>
          <w:szCs w:val="24"/>
        </w:rPr>
        <w:tab/>
        <w:t>Reading</w:t>
      </w:r>
      <w:r w:rsidRPr="00C9337E">
        <w:rPr>
          <w:rFonts w:ascii="Century Gothic" w:hAnsi="Century Gothic"/>
          <w:b/>
          <w:bCs/>
          <w:spacing w:val="-2"/>
          <w:sz w:val="24"/>
          <w:szCs w:val="24"/>
        </w:rPr>
        <w:tab/>
        <w:t>Writing</w:t>
      </w:r>
    </w:p>
    <w:p w:rsidR="00A20299" w:rsidRPr="00C9337E" w:rsidRDefault="00A20299" w:rsidP="00A20299">
      <w:pPr>
        <w:tabs>
          <w:tab w:val="left" w:pos="-1728"/>
          <w:tab w:val="left" w:pos="-1008"/>
          <w:tab w:val="left" w:pos="-288"/>
          <w:tab w:val="left" w:pos="426"/>
          <w:tab w:val="left" w:pos="720"/>
          <w:tab w:val="left" w:pos="3828"/>
          <w:tab w:val="left" w:pos="4140"/>
          <w:tab w:val="left" w:pos="5400"/>
          <w:tab w:val="left" w:pos="6660"/>
          <w:tab w:val="left" w:pos="7740"/>
        </w:tabs>
        <w:suppressAutoHyphens/>
        <w:spacing w:before="120" w:line="288" w:lineRule="auto"/>
        <w:ind w:left="4139" w:hanging="4139"/>
        <w:rPr>
          <w:rFonts w:ascii="Century Gothic" w:hAnsi="Century Gothic"/>
          <w:sz w:val="24"/>
          <w:szCs w:val="24"/>
        </w:rPr>
      </w:pPr>
      <w:r w:rsidRPr="00C9337E">
        <w:rPr>
          <w:rFonts w:ascii="Century Gothic" w:hAnsi="Century Gothic"/>
          <w:b/>
          <w:bCs/>
          <w:spacing w:val="-2"/>
          <w:sz w:val="24"/>
          <w:szCs w:val="24"/>
        </w:rPr>
        <w:tab/>
      </w:r>
      <w:r w:rsidRPr="00C9337E">
        <w:rPr>
          <w:rFonts w:ascii="Century Gothic" w:hAnsi="Century Gothic"/>
          <w:b/>
          <w:bCs/>
          <w:spacing w:val="-2"/>
          <w:sz w:val="24"/>
          <w:szCs w:val="24"/>
        </w:rPr>
        <w:tab/>
      </w:r>
      <w:r w:rsidRPr="00C9337E">
        <w:rPr>
          <w:rFonts w:ascii="Century Gothic" w:hAnsi="Century Gothic"/>
          <w:b/>
          <w:bCs/>
          <w:spacing w:val="-2"/>
          <w:sz w:val="24"/>
          <w:szCs w:val="24"/>
        </w:rPr>
        <w:tab/>
      </w:r>
      <w:r w:rsidRPr="00C9337E">
        <w:rPr>
          <w:rFonts w:ascii="Century Gothic" w:hAnsi="Century Gothic"/>
          <w:sz w:val="24"/>
          <w:szCs w:val="24"/>
        </w:rPr>
        <w:tab/>
        <w:t xml:space="preserve">English     </w:t>
      </w:r>
      <w:r w:rsidRPr="00C9337E">
        <w:rPr>
          <w:rFonts w:ascii="Century Gothic" w:hAnsi="Century Gothic"/>
          <w:sz w:val="24"/>
          <w:szCs w:val="24"/>
        </w:rPr>
        <w:tab/>
      </w:r>
      <w:r w:rsidR="000915B5">
        <w:rPr>
          <w:rFonts w:ascii="Century Gothic" w:hAnsi="Century Gothic"/>
          <w:sz w:val="24"/>
          <w:szCs w:val="24"/>
        </w:rPr>
        <w:t xml:space="preserve">                   </w:t>
      </w:r>
      <w:r w:rsidR="00BB36ED">
        <w:rPr>
          <w:rFonts w:ascii="Century Gothic" w:hAnsi="Century Gothic"/>
          <w:sz w:val="24"/>
          <w:szCs w:val="24"/>
        </w:rPr>
        <w:t xml:space="preserve">Good </w:t>
      </w:r>
      <w:r w:rsidRPr="00C9337E">
        <w:rPr>
          <w:rFonts w:ascii="Century Gothic" w:hAnsi="Century Gothic"/>
          <w:sz w:val="24"/>
          <w:szCs w:val="24"/>
        </w:rPr>
        <w:tab/>
      </w:r>
      <w:r w:rsidR="00BB36ED">
        <w:rPr>
          <w:rFonts w:ascii="Century Gothic" w:hAnsi="Century Gothic"/>
          <w:sz w:val="24"/>
          <w:szCs w:val="24"/>
        </w:rPr>
        <w:t xml:space="preserve">   </w:t>
      </w:r>
      <w:proofErr w:type="spellStart"/>
      <w:r w:rsidR="005622B3">
        <w:rPr>
          <w:rFonts w:ascii="Century Gothic" w:hAnsi="Century Gothic"/>
          <w:sz w:val="24"/>
          <w:szCs w:val="24"/>
        </w:rPr>
        <w:t>Good</w:t>
      </w:r>
      <w:proofErr w:type="spellEnd"/>
      <w:r w:rsidR="005622B3">
        <w:rPr>
          <w:rFonts w:ascii="Century Gothic" w:hAnsi="Century Gothic"/>
          <w:sz w:val="24"/>
          <w:szCs w:val="24"/>
        </w:rPr>
        <w:t xml:space="preserve"> </w:t>
      </w:r>
      <w:r w:rsidRPr="00C9337E">
        <w:rPr>
          <w:rFonts w:ascii="Century Gothic" w:hAnsi="Century Gothic"/>
          <w:sz w:val="24"/>
          <w:szCs w:val="24"/>
        </w:rPr>
        <w:tab/>
      </w:r>
      <w:proofErr w:type="spellStart"/>
      <w:r w:rsidRPr="00C9337E">
        <w:rPr>
          <w:rFonts w:ascii="Century Gothic" w:hAnsi="Century Gothic"/>
          <w:sz w:val="24"/>
          <w:szCs w:val="24"/>
        </w:rPr>
        <w:t>Good</w:t>
      </w:r>
      <w:proofErr w:type="spellEnd"/>
      <w:r w:rsidRPr="00C9337E">
        <w:rPr>
          <w:rFonts w:ascii="Century Gothic" w:hAnsi="Century Gothic"/>
          <w:sz w:val="24"/>
          <w:szCs w:val="24"/>
        </w:rPr>
        <w:tab/>
      </w:r>
    </w:p>
    <w:p w:rsidR="00883C96" w:rsidRDefault="00A20299" w:rsidP="00A20299">
      <w:pPr>
        <w:tabs>
          <w:tab w:val="left" w:pos="-1728"/>
          <w:tab w:val="left" w:pos="-1008"/>
          <w:tab w:val="left" w:pos="-288"/>
          <w:tab w:val="left" w:pos="426"/>
          <w:tab w:val="left" w:pos="720"/>
          <w:tab w:val="left" w:pos="3828"/>
          <w:tab w:val="left" w:pos="4140"/>
          <w:tab w:val="left" w:pos="5400"/>
          <w:tab w:val="left" w:pos="6660"/>
          <w:tab w:val="left" w:pos="7740"/>
        </w:tabs>
        <w:suppressAutoHyphens/>
        <w:spacing w:before="120" w:line="288" w:lineRule="auto"/>
        <w:ind w:left="4139" w:hanging="4139"/>
        <w:rPr>
          <w:rFonts w:ascii="Century Gothic" w:hAnsi="Century Gothic"/>
          <w:sz w:val="24"/>
          <w:szCs w:val="24"/>
        </w:rPr>
      </w:pPr>
      <w:r w:rsidRPr="00C9337E">
        <w:rPr>
          <w:rFonts w:ascii="Century Gothic" w:hAnsi="Century Gothic"/>
          <w:sz w:val="24"/>
          <w:szCs w:val="24"/>
        </w:rPr>
        <w:tab/>
      </w:r>
      <w:r w:rsidRPr="00C9337E">
        <w:rPr>
          <w:rFonts w:ascii="Century Gothic" w:hAnsi="Century Gothic"/>
          <w:sz w:val="24"/>
          <w:szCs w:val="24"/>
        </w:rPr>
        <w:tab/>
      </w:r>
      <w:r w:rsidRPr="00C9337E">
        <w:rPr>
          <w:rFonts w:ascii="Century Gothic" w:hAnsi="Century Gothic"/>
          <w:sz w:val="24"/>
          <w:szCs w:val="24"/>
        </w:rPr>
        <w:tab/>
      </w:r>
      <w:r w:rsidRPr="00C9337E">
        <w:rPr>
          <w:rFonts w:ascii="Century Gothic" w:hAnsi="Century Gothic"/>
          <w:sz w:val="24"/>
          <w:szCs w:val="24"/>
        </w:rPr>
        <w:tab/>
        <w:t>Indonesian</w:t>
      </w:r>
      <w:r w:rsidRPr="00C9337E">
        <w:rPr>
          <w:rFonts w:ascii="Century Gothic" w:hAnsi="Century Gothic"/>
          <w:sz w:val="24"/>
          <w:szCs w:val="24"/>
        </w:rPr>
        <w:tab/>
        <w:t>Native</w:t>
      </w:r>
      <w:r w:rsidRPr="00C9337E">
        <w:rPr>
          <w:rFonts w:ascii="Century Gothic" w:hAnsi="Century Gothic"/>
          <w:sz w:val="24"/>
          <w:szCs w:val="24"/>
        </w:rPr>
        <w:tab/>
      </w:r>
      <w:r w:rsidR="005622B3">
        <w:rPr>
          <w:rFonts w:ascii="Century Gothic" w:hAnsi="Century Gothic"/>
          <w:sz w:val="24"/>
          <w:szCs w:val="24"/>
        </w:rPr>
        <w:t xml:space="preserve">   </w:t>
      </w:r>
      <w:proofErr w:type="spellStart"/>
      <w:r w:rsidRPr="00C9337E">
        <w:rPr>
          <w:rFonts w:ascii="Century Gothic" w:hAnsi="Century Gothic"/>
          <w:sz w:val="24"/>
          <w:szCs w:val="24"/>
        </w:rPr>
        <w:t>Native</w:t>
      </w:r>
      <w:proofErr w:type="spellEnd"/>
      <w:r w:rsidRPr="00C9337E">
        <w:rPr>
          <w:rFonts w:ascii="Century Gothic" w:hAnsi="Century Gothic"/>
          <w:sz w:val="24"/>
          <w:szCs w:val="24"/>
        </w:rPr>
        <w:tab/>
      </w:r>
      <w:proofErr w:type="spellStart"/>
      <w:r w:rsidR="00883C96">
        <w:rPr>
          <w:rFonts w:ascii="Century Gothic" w:hAnsi="Century Gothic"/>
          <w:sz w:val="24"/>
          <w:szCs w:val="24"/>
        </w:rPr>
        <w:t>Native</w:t>
      </w:r>
      <w:proofErr w:type="spellEnd"/>
    </w:p>
    <w:p w:rsidR="00376838" w:rsidRDefault="00376838" w:rsidP="00FF0C20">
      <w:pPr>
        <w:tabs>
          <w:tab w:val="left" w:pos="-1728"/>
          <w:tab w:val="left" w:pos="-1008"/>
          <w:tab w:val="left" w:pos="-288"/>
          <w:tab w:val="left" w:pos="426"/>
          <w:tab w:val="left" w:pos="720"/>
          <w:tab w:val="left" w:pos="3828"/>
          <w:tab w:val="left" w:pos="4140"/>
          <w:tab w:val="left" w:pos="5400"/>
          <w:tab w:val="left" w:pos="6660"/>
          <w:tab w:val="left" w:pos="7740"/>
        </w:tabs>
        <w:suppressAutoHyphens/>
        <w:spacing w:before="120" w:line="288" w:lineRule="auto"/>
        <w:ind w:left="4139" w:hanging="4139"/>
        <w:rPr>
          <w:rFonts w:ascii="Century Gothic" w:hAnsi="Century Gothic"/>
          <w:sz w:val="24"/>
          <w:szCs w:val="24"/>
        </w:rPr>
      </w:pPr>
      <w:r w:rsidRPr="00C9337E">
        <w:rPr>
          <w:rFonts w:ascii="Century Gothic" w:hAnsi="Century Gothic"/>
          <w:sz w:val="24"/>
          <w:szCs w:val="24"/>
        </w:rPr>
        <w:tab/>
      </w:r>
      <w:r w:rsidRPr="00C9337E">
        <w:rPr>
          <w:rFonts w:ascii="Century Gothic" w:hAnsi="Century Gothic"/>
          <w:sz w:val="24"/>
          <w:szCs w:val="24"/>
        </w:rPr>
        <w:tab/>
      </w:r>
      <w:r w:rsidRPr="00C9337E">
        <w:rPr>
          <w:rFonts w:ascii="Century Gothic" w:hAnsi="Century Gothic"/>
          <w:sz w:val="24"/>
          <w:szCs w:val="24"/>
        </w:rPr>
        <w:tab/>
      </w:r>
      <w:r w:rsidRPr="00C9337E">
        <w:rPr>
          <w:rFonts w:ascii="Century Gothic" w:hAnsi="Century Gothic"/>
          <w:sz w:val="24"/>
          <w:szCs w:val="24"/>
        </w:rPr>
        <w:tab/>
      </w:r>
      <w:r w:rsidR="00362653">
        <w:rPr>
          <w:rFonts w:ascii="Century Gothic" w:hAnsi="Century Gothic"/>
          <w:sz w:val="24"/>
          <w:szCs w:val="24"/>
        </w:rPr>
        <w:t>Javanese</w:t>
      </w:r>
      <w:r w:rsidRPr="00C9337E">
        <w:rPr>
          <w:rFonts w:ascii="Century Gothic" w:hAnsi="Century Gothic"/>
          <w:sz w:val="24"/>
          <w:szCs w:val="24"/>
        </w:rPr>
        <w:tab/>
      </w:r>
      <w:r w:rsidR="00362653">
        <w:rPr>
          <w:rFonts w:ascii="Century Gothic" w:hAnsi="Century Gothic"/>
          <w:sz w:val="24"/>
          <w:szCs w:val="24"/>
        </w:rPr>
        <w:t xml:space="preserve">                   </w:t>
      </w:r>
      <w:r w:rsidRPr="00C9337E">
        <w:rPr>
          <w:rFonts w:ascii="Century Gothic" w:hAnsi="Century Gothic"/>
          <w:sz w:val="24"/>
          <w:szCs w:val="24"/>
        </w:rPr>
        <w:t>Native</w:t>
      </w:r>
      <w:r w:rsidRPr="00C9337E">
        <w:rPr>
          <w:rFonts w:ascii="Century Gothic" w:hAnsi="Century Gothic"/>
          <w:sz w:val="24"/>
          <w:szCs w:val="24"/>
        </w:rPr>
        <w:tab/>
      </w:r>
      <w:r>
        <w:rPr>
          <w:rFonts w:ascii="Century Gothic" w:hAnsi="Century Gothic"/>
          <w:sz w:val="24"/>
          <w:szCs w:val="24"/>
        </w:rPr>
        <w:t xml:space="preserve">   </w:t>
      </w:r>
      <w:proofErr w:type="spellStart"/>
      <w:r w:rsidRPr="00C9337E">
        <w:rPr>
          <w:rFonts w:ascii="Century Gothic" w:hAnsi="Century Gothic"/>
          <w:sz w:val="24"/>
          <w:szCs w:val="24"/>
        </w:rPr>
        <w:t>Native</w:t>
      </w:r>
      <w:proofErr w:type="spellEnd"/>
      <w:r w:rsidRPr="00C9337E">
        <w:rPr>
          <w:rFonts w:ascii="Century Gothic" w:hAnsi="Century Gothic"/>
          <w:sz w:val="24"/>
          <w:szCs w:val="24"/>
        </w:rPr>
        <w:tab/>
      </w:r>
      <w:proofErr w:type="spellStart"/>
      <w:r>
        <w:rPr>
          <w:rFonts w:ascii="Century Gothic" w:hAnsi="Century Gothic"/>
          <w:sz w:val="24"/>
          <w:szCs w:val="24"/>
        </w:rPr>
        <w:t>Native</w:t>
      </w:r>
      <w:proofErr w:type="spellEnd"/>
    </w:p>
    <w:p w:rsidR="00883C96" w:rsidRPr="00C9337E" w:rsidRDefault="00883C96" w:rsidP="00A20299">
      <w:pPr>
        <w:tabs>
          <w:tab w:val="left" w:pos="-1728"/>
          <w:tab w:val="left" w:pos="-1008"/>
          <w:tab w:val="left" w:pos="-288"/>
          <w:tab w:val="left" w:pos="426"/>
          <w:tab w:val="left" w:pos="720"/>
          <w:tab w:val="left" w:pos="3828"/>
          <w:tab w:val="left" w:pos="4140"/>
          <w:tab w:val="left" w:pos="5400"/>
          <w:tab w:val="left" w:pos="6660"/>
          <w:tab w:val="left" w:pos="7740"/>
        </w:tabs>
        <w:suppressAutoHyphens/>
        <w:spacing w:before="120" w:line="288" w:lineRule="auto"/>
        <w:ind w:left="4139" w:hanging="4139"/>
        <w:rPr>
          <w:rFonts w:ascii="Century Gothic" w:hAnsi="Century Gothic"/>
          <w:sz w:val="24"/>
          <w:szCs w:val="24"/>
        </w:rPr>
      </w:pPr>
    </w:p>
    <w:p w:rsidR="00A20299" w:rsidRPr="00C9337E" w:rsidRDefault="00A20299" w:rsidP="00A20299">
      <w:pPr>
        <w:tabs>
          <w:tab w:val="left" w:pos="3780"/>
          <w:tab w:val="left" w:pos="4140"/>
        </w:tabs>
        <w:spacing w:before="120" w:after="180" w:line="288" w:lineRule="auto"/>
        <w:rPr>
          <w:rFonts w:ascii="Century Gothic" w:hAnsi="Century Gothic"/>
          <w:b/>
          <w:bCs/>
          <w:sz w:val="24"/>
          <w:szCs w:val="24"/>
        </w:rPr>
      </w:pPr>
    </w:p>
    <w:p w:rsidR="00A20299" w:rsidRPr="00C9337E" w:rsidRDefault="00A20299" w:rsidP="00A20299">
      <w:pPr>
        <w:tabs>
          <w:tab w:val="left" w:pos="3780"/>
          <w:tab w:val="left" w:pos="4140"/>
        </w:tabs>
        <w:spacing w:before="120" w:line="288" w:lineRule="auto"/>
        <w:rPr>
          <w:rFonts w:ascii="Century Gothic" w:hAnsi="Century Gothic"/>
          <w:spacing w:val="-2"/>
          <w:sz w:val="24"/>
          <w:szCs w:val="24"/>
        </w:rPr>
      </w:pPr>
      <w:r w:rsidRPr="00C9337E">
        <w:rPr>
          <w:rFonts w:ascii="Century Gothic" w:hAnsi="Century Gothic"/>
          <w:b/>
          <w:bCs/>
          <w:sz w:val="24"/>
          <w:szCs w:val="24"/>
        </w:rPr>
        <w:t>Membership in Professional Societies</w:t>
      </w:r>
      <w:r w:rsidRPr="00C9337E">
        <w:rPr>
          <w:rFonts w:ascii="Century Gothic" w:hAnsi="Century Gothic"/>
          <w:b/>
          <w:bCs/>
          <w:sz w:val="24"/>
          <w:szCs w:val="24"/>
        </w:rPr>
        <w:tab/>
        <w:t>:</w:t>
      </w:r>
      <w:r w:rsidRPr="00C9337E">
        <w:rPr>
          <w:rFonts w:ascii="Century Gothic" w:hAnsi="Century Gothic"/>
          <w:b/>
          <w:bCs/>
          <w:sz w:val="24"/>
          <w:szCs w:val="24"/>
        </w:rPr>
        <w:tab/>
      </w:r>
    </w:p>
    <w:p w:rsidR="00A20299" w:rsidRPr="00C9337E" w:rsidRDefault="00A20299" w:rsidP="00A20299">
      <w:pPr>
        <w:numPr>
          <w:ilvl w:val="0"/>
          <w:numId w:val="1"/>
        </w:numPr>
        <w:tabs>
          <w:tab w:val="clear" w:pos="720"/>
          <w:tab w:val="num" w:pos="360"/>
          <w:tab w:val="left" w:pos="3780"/>
          <w:tab w:val="left" w:pos="4140"/>
        </w:tabs>
        <w:spacing w:before="120" w:line="288" w:lineRule="auto"/>
        <w:ind w:left="360"/>
        <w:rPr>
          <w:rFonts w:ascii="Century Gothic" w:eastAsia="?? ???" w:hAnsi="Century Gothic"/>
          <w:sz w:val="24"/>
          <w:szCs w:val="24"/>
        </w:rPr>
      </w:pPr>
      <w:r w:rsidRPr="00C9337E">
        <w:rPr>
          <w:rFonts w:ascii="Century Gothic" w:eastAsia="?? ???" w:hAnsi="Century Gothic"/>
          <w:sz w:val="24"/>
          <w:szCs w:val="24"/>
        </w:rPr>
        <w:t>The Association of Engineers, Indonesia (Persatuan Insinyur Indonesia/PII)</w:t>
      </w:r>
    </w:p>
    <w:p w:rsidR="00A20299" w:rsidRPr="00C9337E" w:rsidRDefault="00A20299" w:rsidP="00A20299">
      <w:pPr>
        <w:numPr>
          <w:ilvl w:val="0"/>
          <w:numId w:val="1"/>
        </w:numPr>
        <w:tabs>
          <w:tab w:val="clear" w:pos="720"/>
          <w:tab w:val="num" w:pos="360"/>
          <w:tab w:val="left" w:pos="3780"/>
          <w:tab w:val="left" w:pos="4140"/>
        </w:tabs>
        <w:spacing w:before="120" w:line="288" w:lineRule="auto"/>
        <w:ind w:left="360"/>
        <w:rPr>
          <w:rFonts w:ascii="Century Gothic" w:hAnsi="Century Gothic"/>
          <w:spacing w:val="-2"/>
          <w:sz w:val="24"/>
          <w:szCs w:val="24"/>
        </w:rPr>
      </w:pPr>
      <w:r w:rsidRPr="00C9337E">
        <w:rPr>
          <w:rFonts w:ascii="Century Gothic" w:eastAsia="?? ???" w:hAnsi="Century Gothic"/>
          <w:sz w:val="24"/>
          <w:szCs w:val="24"/>
        </w:rPr>
        <w:t>Indonesian Electricity Society (Masyarakat Kelistrikan Indonesia/MKI)</w:t>
      </w:r>
      <w:r w:rsidRPr="00C9337E">
        <w:rPr>
          <w:rFonts w:ascii="Century Gothic" w:hAnsi="Century Gothic"/>
          <w:spacing w:val="-2"/>
          <w:sz w:val="24"/>
          <w:szCs w:val="24"/>
        </w:rPr>
        <w:t xml:space="preserve"> </w:t>
      </w:r>
    </w:p>
    <w:p w:rsidR="00A20299" w:rsidRPr="00C9337E" w:rsidRDefault="00A20299" w:rsidP="00A20299">
      <w:pPr>
        <w:numPr>
          <w:ilvl w:val="0"/>
          <w:numId w:val="1"/>
        </w:numPr>
        <w:tabs>
          <w:tab w:val="clear" w:pos="720"/>
          <w:tab w:val="num" w:pos="360"/>
          <w:tab w:val="left" w:pos="3780"/>
          <w:tab w:val="left" w:pos="4140"/>
        </w:tabs>
        <w:spacing w:before="120" w:line="288" w:lineRule="auto"/>
        <w:ind w:left="360"/>
        <w:rPr>
          <w:rFonts w:ascii="Century Gothic" w:hAnsi="Century Gothic"/>
          <w:spacing w:val="-2"/>
          <w:sz w:val="24"/>
          <w:szCs w:val="24"/>
        </w:rPr>
      </w:pPr>
      <w:r w:rsidRPr="00C9337E">
        <w:rPr>
          <w:rFonts w:ascii="Century Gothic" w:eastAsia="?? ???" w:hAnsi="Century Gothic"/>
          <w:sz w:val="24"/>
          <w:szCs w:val="24"/>
        </w:rPr>
        <w:t>Indonesian Society of Construction Expert (Asosiasi Tenaga Ahli Konstruksi Indonesia)</w:t>
      </w:r>
    </w:p>
    <w:p w:rsidR="00A20299" w:rsidRDefault="00A20299" w:rsidP="00A20299">
      <w:pPr>
        <w:pStyle w:val="1"/>
        <w:tabs>
          <w:tab w:val="clear" w:pos="3289"/>
          <w:tab w:val="clear" w:pos="3402"/>
        </w:tabs>
        <w:spacing w:before="120" w:after="0"/>
        <w:ind w:left="357"/>
        <w:rPr>
          <w:rFonts w:ascii="Century Gothic" w:hAnsi="Century Gothic"/>
          <w:spacing w:val="-2"/>
        </w:rPr>
      </w:pPr>
    </w:p>
    <w:p w:rsidR="00A20299" w:rsidRDefault="00A20299" w:rsidP="00A20299">
      <w:pPr>
        <w:tabs>
          <w:tab w:val="left" w:pos="3780"/>
          <w:tab w:val="left" w:pos="4140"/>
        </w:tabs>
        <w:spacing w:before="60" w:line="288" w:lineRule="auto"/>
        <w:rPr>
          <w:rFonts w:ascii="Century Gothic" w:hAnsi="Century Gothic"/>
          <w:b/>
          <w:bCs/>
          <w:sz w:val="22"/>
          <w:szCs w:val="22"/>
        </w:rPr>
      </w:pPr>
    </w:p>
    <w:p w:rsidR="00A20299" w:rsidRDefault="00A20299" w:rsidP="00A20299">
      <w:pPr>
        <w:pStyle w:val="BodyText"/>
        <w:tabs>
          <w:tab w:val="left" w:pos="3780"/>
          <w:tab w:val="left" w:pos="4140"/>
        </w:tabs>
        <w:spacing w:before="60" w:line="288" w:lineRule="auto"/>
        <w:rPr>
          <w:rFonts w:ascii="Century Gothic" w:hAnsi="Century Gothic"/>
        </w:rPr>
      </w:pPr>
      <w:r>
        <w:rPr>
          <w:rFonts w:ascii="Century Gothic" w:hAnsi="Century Gothic"/>
        </w:rPr>
        <w:t>Key Qualifications</w:t>
      </w:r>
      <w:r>
        <w:rPr>
          <w:rFonts w:ascii="Century Gothic" w:hAnsi="Century Gothic"/>
        </w:rPr>
        <w:tab/>
        <w:t>:</w:t>
      </w:r>
    </w:p>
    <w:p w:rsidR="00A20299" w:rsidRDefault="00A20299" w:rsidP="00A20299">
      <w:pPr>
        <w:tabs>
          <w:tab w:val="left" w:pos="3780"/>
          <w:tab w:val="left" w:pos="4140"/>
        </w:tabs>
        <w:spacing w:before="120" w:line="288" w:lineRule="auto"/>
        <w:rPr>
          <w:rFonts w:ascii="Century Gothic" w:hAnsi="Century Gothic"/>
          <w:b/>
          <w:bCs/>
          <w:sz w:val="22"/>
          <w:szCs w:val="22"/>
        </w:rPr>
      </w:pPr>
    </w:p>
    <w:p w:rsidR="00A20299" w:rsidRDefault="00A20299" w:rsidP="00A20299">
      <w:pPr>
        <w:pStyle w:val="1"/>
        <w:numPr>
          <w:ilvl w:val="0"/>
          <w:numId w:val="4"/>
        </w:numPr>
        <w:tabs>
          <w:tab w:val="clear" w:pos="720"/>
          <w:tab w:val="clear" w:pos="3289"/>
          <w:tab w:val="clear" w:pos="3402"/>
          <w:tab w:val="num" w:pos="360"/>
        </w:tabs>
        <w:spacing w:before="120" w:after="0" w:line="288" w:lineRule="auto"/>
        <w:ind w:left="360"/>
        <w:rPr>
          <w:rFonts w:ascii="Century Gothic" w:hAnsi="Century Gothic"/>
        </w:rPr>
      </w:pPr>
      <w:r>
        <w:rPr>
          <w:rFonts w:ascii="Century Gothic" w:hAnsi="Century Gothic"/>
        </w:rPr>
        <w:t xml:space="preserve">More than </w:t>
      </w:r>
      <w:r w:rsidR="009B5FE5">
        <w:rPr>
          <w:rFonts w:ascii="Century Gothic" w:hAnsi="Century Gothic"/>
          <w:b/>
          <w:bCs/>
          <w:lang w:val="id-ID"/>
        </w:rPr>
        <w:t>28</w:t>
      </w:r>
      <w:r>
        <w:rPr>
          <w:rFonts w:ascii="Century Gothic" w:hAnsi="Century Gothic"/>
          <w:b/>
          <w:bCs/>
        </w:rPr>
        <w:t xml:space="preserve"> years</w:t>
      </w:r>
      <w:r>
        <w:rPr>
          <w:rFonts w:ascii="Century Gothic" w:hAnsi="Century Gothic"/>
        </w:rPr>
        <w:t xml:space="preserve"> professional experience as </w:t>
      </w:r>
      <w:r w:rsidR="006E0877">
        <w:rPr>
          <w:rFonts w:ascii="Century Gothic" w:hAnsi="Century Gothic"/>
        </w:rPr>
        <w:t>M</w:t>
      </w:r>
      <w:r>
        <w:rPr>
          <w:rFonts w:ascii="Century Gothic" w:hAnsi="Century Gothic"/>
        </w:rPr>
        <w:t xml:space="preserve">echanical/Turbine Engineer in Steam Power Plant (SPP), Coal Fired Steam Power Plant (CFSPP), Combined Cycle Power Plant (CCPP), Small Hydro Power Plant (SHP) and </w:t>
      </w:r>
      <w:r>
        <w:rPr>
          <w:rFonts w:ascii="Century Gothic" w:eastAsia="MS Mincho" w:hAnsi="Century Gothic"/>
        </w:rPr>
        <w:t>Diesel Power Plant (DPP)</w:t>
      </w:r>
    </w:p>
    <w:p w:rsidR="00A20299" w:rsidRDefault="00522E98" w:rsidP="00A20299">
      <w:pPr>
        <w:pStyle w:val="1"/>
        <w:numPr>
          <w:ilvl w:val="0"/>
          <w:numId w:val="4"/>
        </w:numPr>
        <w:tabs>
          <w:tab w:val="clear" w:pos="720"/>
          <w:tab w:val="clear" w:pos="3289"/>
          <w:tab w:val="clear" w:pos="3402"/>
          <w:tab w:val="num" w:pos="360"/>
        </w:tabs>
        <w:spacing w:before="120" w:after="0" w:line="288" w:lineRule="auto"/>
        <w:ind w:left="360"/>
        <w:rPr>
          <w:rFonts w:ascii="Century Gothic" w:hAnsi="Century Gothic"/>
        </w:rPr>
      </w:pPr>
      <w:r w:rsidRPr="00330E13">
        <w:rPr>
          <w:rFonts w:ascii="Century Gothic" w:hAnsi="Century Gothic"/>
        </w:rPr>
        <w:t>More than</w:t>
      </w:r>
      <w:r>
        <w:rPr>
          <w:rFonts w:ascii="Century Gothic" w:hAnsi="Century Gothic"/>
          <w:b/>
          <w:bCs/>
        </w:rPr>
        <w:t xml:space="preserve"> </w:t>
      </w:r>
      <w:r w:rsidR="00A20299">
        <w:rPr>
          <w:rFonts w:ascii="Century Gothic" w:hAnsi="Century Gothic"/>
          <w:b/>
          <w:bCs/>
        </w:rPr>
        <w:t>1</w:t>
      </w:r>
      <w:r w:rsidR="00B4648A">
        <w:rPr>
          <w:rFonts w:ascii="Century Gothic" w:hAnsi="Century Gothic"/>
          <w:b/>
          <w:bCs/>
          <w:lang w:val="id-ID"/>
        </w:rPr>
        <w:t>6</w:t>
      </w:r>
      <w:r w:rsidR="00A20299">
        <w:rPr>
          <w:rFonts w:ascii="Century Gothic" w:hAnsi="Century Gothic"/>
          <w:b/>
          <w:bCs/>
        </w:rPr>
        <w:t xml:space="preserve"> years</w:t>
      </w:r>
      <w:r w:rsidR="00A20299">
        <w:rPr>
          <w:rFonts w:ascii="Century Gothic" w:hAnsi="Century Gothic"/>
        </w:rPr>
        <w:t xml:space="preserve"> </w:t>
      </w:r>
      <w:r w:rsidR="00CC45B6">
        <w:rPr>
          <w:rFonts w:ascii="Century Gothic" w:hAnsi="Century Gothic"/>
        </w:rPr>
        <w:t>of which involv</w:t>
      </w:r>
      <w:r w:rsidR="00A20299">
        <w:rPr>
          <w:rFonts w:ascii="Century Gothic" w:hAnsi="Century Gothic"/>
        </w:rPr>
        <w:t xml:space="preserve">ed </w:t>
      </w:r>
      <w:r w:rsidR="00A20299">
        <w:rPr>
          <w:rFonts w:ascii="Century Gothic" w:hAnsi="Century Gothic" w:hint="eastAsia"/>
          <w:lang w:eastAsia="ja-JP"/>
        </w:rPr>
        <w:t xml:space="preserve">in </w:t>
      </w:r>
      <w:r w:rsidR="00A20299">
        <w:rPr>
          <w:rFonts w:ascii="Century Gothic" w:hAnsi="Century Gothic"/>
          <w:lang w:eastAsia="ja-JP"/>
        </w:rPr>
        <w:t xml:space="preserve">developing </w:t>
      </w:r>
      <w:r w:rsidR="00A20299">
        <w:rPr>
          <w:rFonts w:ascii="Century Gothic" w:hAnsi="Century Gothic"/>
        </w:rPr>
        <w:t xml:space="preserve">SPP, CFSPP, CCPP, SHP and </w:t>
      </w:r>
      <w:r w:rsidR="00A20299">
        <w:rPr>
          <w:rFonts w:ascii="Century Gothic" w:eastAsia="MS Mincho" w:hAnsi="Century Gothic"/>
        </w:rPr>
        <w:t xml:space="preserve">DPP </w:t>
      </w:r>
      <w:r w:rsidR="00A20299">
        <w:rPr>
          <w:rFonts w:ascii="Century Gothic" w:hAnsi="Century Gothic"/>
        </w:rPr>
        <w:t xml:space="preserve">for </w:t>
      </w:r>
      <w:r w:rsidR="00A20299">
        <w:rPr>
          <w:rFonts w:ascii="Century Gothic" w:hAnsi="Century Gothic"/>
          <w:b/>
        </w:rPr>
        <w:t>BPP Teknologi</w:t>
      </w:r>
      <w:r w:rsidR="00A20299">
        <w:rPr>
          <w:rFonts w:ascii="Century Gothic" w:hAnsi="Century Gothic"/>
        </w:rPr>
        <w:t xml:space="preserve"> (Agency for the Assessment and Application of Technology), Ministry of Mines and Energy – Directorate General for Electricity and Energy Development and </w:t>
      </w:r>
      <w:r w:rsidR="00A20299">
        <w:rPr>
          <w:rFonts w:ascii="Century Gothic" w:hAnsi="Century Gothic"/>
          <w:b/>
          <w:bCs/>
        </w:rPr>
        <w:t>PT. PLN (Persero)</w:t>
      </w:r>
      <w:r w:rsidR="00A20299">
        <w:rPr>
          <w:rFonts w:ascii="Century Gothic" w:hAnsi="Century Gothic"/>
        </w:rPr>
        <w:t xml:space="preserve"> of Indonesia, financed </w:t>
      </w:r>
      <w:r w:rsidR="00B4648A">
        <w:rPr>
          <w:rFonts w:ascii="Century Gothic" w:hAnsi="Century Gothic"/>
          <w:lang w:val="id-ID"/>
        </w:rPr>
        <w:t xml:space="preserve">among others </w:t>
      </w:r>
      <w:r w:rsidR="00A20299">
        <w:rPr>
          <w:rFonts w:ascii="Century Gothic" w:hAnsi="Century Gothic"/>
        </w:rPr>
        <w:t xml:space="preserve">by National Budget, </w:t>
      </w:r>
      <w:r w:rsidR="00B4648A">
        <w:rPr>
          <w:rFonts w:ascii="Century Gothic" w:hAnsi="Century Gothic"/>
          <w:lang w:val="id-ID"/>
        </w:rPr>
        <w:t xml:space="preserve">PLN Budget, </w:t>
      </w:r>
      <w:r w:rsidR="00A20299">
        <w:rPr>
          <w:rFonts w:ascii="Century Gothic" w:hAnsi="Century Gothic"/>
        </w:rPr>
        <w:t>and jointly by the World Bank and Japan Bank International Cooperation as well.</w:t>
      </w:r>
    </w:p>
    <w:p w:rsidR="00A20299" w:rsidRDefault="00A20299" w:rsidP="00A20299">
      <w:pPr>
        <w:pStyle w:val="1"/>
        <w:numPr>
          <w:ilvl w:val="0"/>
          <w:numId w:val="4"/>
        </w:numPr>
        <w:tabs>
          <w:tab w:val="clear" w:pos="720"/>
          <w:tab w:val="clear" w:pos="3289"/>
          <w:tab w:val="clear" w:pos="3402"/>
          <w:tab w:val="num" w:pos="360"/>
        </w:tabs>
        <w:spacing w:before="120" w:after="0" w:line="288" w:lineRule="auto"/>
        <w:ind w:left="360"/>
        <w:rPr>
          <w:rFonts w:ascii="Century Gothic" w:hAnsi="Century Gothic"/>
        </w:rPr>
      </w:pPr>
      <w:r>
        <w:rPr>
          <w:rFonts w:ascii="Century Gothic" w:hAnsi="Century Gothic"/>
          <w:lang w:eastAsia="ja-JP"/>
        </w:rPr>
        <w:t>Gas/Steam Turbine Engineer</w:t>
      </w:r>
      <w:r>
        <w:rPr>
          <w:rFonts w:ascii="Century Gothic" w:hAnsi="Century Gothic"/>
        </w:rPr>
        <w:t xml:space="preserve"> </w:t>
      </w:r>
      <w:r>
        <w:rPr>
          <w:rFonts w:ascii="Century Gothic" w:hAnsi="Century Gothic" w:hint="eastAsia"/>
          <w:lang w:eastAsia="ja-JP"/>
        </w:rPr>
        <w:t xml:space="preserve">in </w:t>
      </w:r>
      <w:r>
        <w:rPr>
          <w:rFonts w:ascii="Century Gothic" w:hAnsi="Century Gothic"/>
          <w:lang w:eastAsia="ja-JP"/>
        </w:rPr>
        <w:t xml:space="preserve">more than </w:t>
      </w:r>
      <w:r>
        <w:rPr>
          <w:rFonts w:ascii="Century Gothic" w:hAnsi="Century Gothic"/>
          <w:b/>
          <w:bCs/>
        </w:rPr>
        <w:t>10 major</w:t>
      </w:r>
      <w:r>
        <w:rPr>
          <w:rFonts w:ascii="Century Gothic" w:hAnsi="Century Gothic"/>
        </w:rPr>
        <w:t xml:space="preserve"> PT PLN (Persero) projects including </w:t>
      </w:r>
      <w:r>
        <w:rPr>
          <w:rFonts w:ascii="Century Gothic" w:hAnsi="Century Gothic"/>
          <w:b/>
          <w:bCs/>
        </w:rPr>
        <w:t>Palu CFSPP 2x10 MW (F/S); Pemaron CCCP (146 MW) (E/D); Nunukan CFSPP (2x6 MW) (F/S); Grati Block III CCPP (460 MW) (F/S); Peranap CFSPP (2x250 MW) (F/S); Tanjung Priok CCPP 750 MW (F/S); Pesanggaran CCSPP Unit 4 and 5</w:t>
      </w:r>
      <w:r>
        <w:rPr>
          <w:rFonts w:ascii="Century Gothic" w:hAnsi="Century Gothic" w:hint="eastAsia"/>
          <w:b/>
          <w:bCs/>
          <w:lang w:eastAsia="ja-JP"/>
        </w:rPr>
        <w:t xml:space="preserve"> </w:t>
      </w:r>
      <w:r>
        <w:rPr>
          <w:rFonts w:ascii="Century Gothic" w:hAnsi="Century Gothic"/>
          <w:b/>
          <w:bCs/>
        </w:rPr>
        <w:t>(80 MW) (F/S);</w:t>
      </w:r>
      <w:r>
        <w:rPr>
          <w:rFonts w:ascii="Century Gothic" w:eastAsia="MS Mincho" w:hAnsi="Century Gothic"/>
          <w:b/>
          <w:bCs/>
        </w:rPr>
        <w:t xml:space="preserve"> Sambas, Singkawang, Pontianak DPP (2x2.5 MW, 3x2.5 MW, 2x1.5 MW) (C/S</w:t>
      </w:r>
      <w:r w:rsidR="008958CE">
        <w:rPr>
          <w:rFonts w:ascii="Century Gothic" w:eastAsia="MS Mincho" w:hAnsi="Century Gothic"/>
          <w:b/>
          <w:bCs/>
        </w:rPr>
        <w:t>)</w:t>
      </w:r>
      <w:r>
        <w:rPr>
          <w:rFonts w:ascii="Century Gothic" w:eastAsia="MS Mincho" w:hAnsi="Century Gothic"/>
          <w:b/>
          <w:bCs/>
        </w:rPr>
        <w:t xml:space="preserve"> </w:t>
      </w:r>
      <w:r>
        <w:rPr>
          <w:rFonts w:ascii="Century Gothic" w:hAnsi="Century Gothic"/>
        </w:rPr>
        <w:t xml:space="preserve">involving engineering design as well as construction supervision of gas turbine and associated auxiliary package, steam turbine, and gas and steam turbine generator, inspection of materials to be used at site, </w:t>
      </w:r>
      <w:r w:rsidR="008958CE">
        <w:rPr>
          <w:rFonts w:ascii="Century Gothic" w:hAnsi="Century Gothic"/>
        </w:rPr>
        <w:t xml:space="preserve">reviewing </w:t>
      </w:r>
      <w:r>
        <w:rPr>
          <w:rFonts w:ascii="Century Gothic" w:hAnsi="Century Gothic"/>
        </w:rPr>
        <w:t>preparation of commissioning procedure and perform pre-commissioning, start-up and commissioning, and performance test of power station.</w:t>
      </w:r>
    </w:p>
    <w:p w:rsidR="00A20299" w:rsidRDefault="00A20299" w:rsidP="00A20299">
      <w:pPr>
        <w:ind w:left="3600" w:right="371" w:hanging="3600"/>
        <w:rPr>
          <w:rFonts w:ascii="Century Gothic" w:hAnsi="Century Gothic"/>
          <w:sz w:val="10"/>
        </w:rPr>
      </w:pPr>
    </w:p>
    <w:p w:rsidR="00A20299" w:rsidRDefault="00A20299" w:rsidP="00A20299">
      <w:pPr>
        <w:pStyle w:val="1"/>
        <w:numPr>
          <w:ilvl w:val="0"/>
          <w:numId w:val="4"/>
        </w:numPr>
        <w:tabs>
          <w:tab w:val="clear" w:pos="720"/>
          <w:tab w:val="clear" w:pos="3289"/>
          <w:tab w:val="clear" w:pos="3402"/>
          <w:tab w:val="num" w:pos="360"/>
        </w:tabs>
        <w:spacing w:before="120" w:after="0" w:line="288" w:lineRule="auto"/>
        <w:ind w:left="360"/>
        <w:rPr>
          <w:rFonts w:ascii="Century Gothic" w:hAnsi="Century Gothic"/>
        </w:rPr>
      </w:pPr>
      <w:r>
        <w:rPr>
          <w:rFonts w:ascii="Century Gothic" w:hAnsi="Century Gothic"/>
        </w:rPr>
        <w:t xml:space="preserve">MME – </w:t>
      </w:r>
      <w:r>
        <w:rPr>
          <w:rFonts w:ascii="Century Gothic" w:hAnsi="Century Gothic"/>
          <w:b/>
        </w:rPr>
        <w:t>Directorate General</w:t>
      </w:r>
      <w:r>
        <w:rPr>
          <w:rFonts w:ascii="Century Gothic" w:hAnsi="Century Gothic"/>
        </w:rPr>
        <w:t xml:space="preserve"> </w:t>
      </w:r>
      <w:r>
        <w:rPr>
          <w:rFonts w:ascii="Century Gothic" w:hAnsi="Century Gothic"/>
        </w:rPr>
        <w:tab/>
        <w:t xml:space="preserve">Member of Technical Committee for the </w:t>
      </w:r>
    </w:p>
    <w:p w:rsidR="00A20299" w:rsidRDefault="00A20299" w:rsidP="00A20299">
      <w:pPr>
        <w:tabs>
          <w:tab w:val="left" w:pos="360"/>
          <w:tab w:val="left" w:pos="3654"/>
        </w:tabs>
        <w:ind w:left="3600" w:right="-33" w:hanging="3600"/>
        <w:rPr>
          <w:rFonts w:ascii="Century Gothic" w:hAnsi="Century Gothic"/>
          <w:sz w:val="22"/>
          <w:szCs w:val="22"/>
        </w:rPr>
      </w:pPr>
      <w:r>
        <w:rPr>
          <w:rFonts w:ascii="Century Gothic" w:hAnsi="Century Gothic"/>
          <w:b/>
          <w:sz w:val="22"/>
          <w:szCs w:val="22"/>
        </w:rPr>
        <w:tab/>
        <w:t>for</w:t>
      </w:r>
      <w:r>
        <w:rPr>
          <w:rFonts w:ascii="Century Gothic" w:hAnsi="Century Gothic"/>
          <w:sz w:val="22"/>
          <w:szCs w:val="22"/>
        </w:rPr>
        <w:t xml:space="preserve"> </w:t>
      </w:r>
      <w:r>
        <w:rPr>
          <w:rFonts w:ascii="Century Gothic" w:hAnsi="Century Gothic"/>
          <w:b/>
          <w:sz w:val="22"/>
          <w:szCs w:val="22"/>
        </w:rPr>
        <w:t>Electricity &amp; New Energy</w:t>
      </w:r>
      <w:r>
        <w:rPr>
          <w:rFonts w:ascii="Century Gothic" w:hAnsi="Century Gothic"/>
          <w:b/>
          <w:sz w:val="22"/>
          <w:szCs w:val="22"/>
        </w:rPr>
        <w:tab/>
      </w:r>
      <w:r>
        <w:rPr>
          <w:rFonts w:ascii="Century Gothic" w:hAnsi="Century Gothic"/>
          <w:sz w:val="22"/>
          <w:szCs w:val="22"/>
        </w:rPr>
        <w:t>Standardizing Rural Electricity and for Turbine Technology (1987 – 1994)</w:t>
      </w:r>
    </w:p>
    <w:p w:rsidR="00A20299" w:rsidRDefault="00A20299" w:rsidP="00A20299">
      <w:pPr>
        <w:pStyle w:val="1"/>
        <w:numPr>
          <w:ilvl w:val="0"/>
          <w:numId w:val="4"/>
        </w:numPr>
        <w:tabs>
          <w:tab w:val="clear" w:pos="720"/>
          <w:tab w:val="clear" w:pos="3289"/>
          <w:tab w:val="clear" w:pos="3402"/>
          <w:tab w:val="left" w:pos="360"/>
          <w:tab w:val="num" w:pos="3600"/>
        </w:tabs>
        <w:spacing w:before="120" w:after="0" w:line="288" w:lineRule="auto"/>
        <w:ind w:left="3600" w:hanging="3600"/>
        <w:rPr>
          <w:rFonts w:ascii="Century Gothic" w:hAnsi="Century Gothic"/>
          <w:b/>
        </w:rPr>
      </w:pPr>
      <w:r>
        <w:rPr>
          <w:rFonts w:ascii="Century Gothic" w:hAnsi="Century Gothic"/>
          <w:b/>
        </w:rPr>
        <w:t xml:space="preserve">German GATE/GTZ </w:t>
      </w:r>
      <w:r>
        <w:rPr>
          <w:rFonts w:ascii="Century Gothic" w:hAnsi="Century Gothic"/>
          <w:b/>
        </w:rPr>
        <w:tab/>
      </w:r>
      <w:r>
        <w:rPr>
          <w:rFonts w:ascii="Century Gothic" w:hAnsi="Century Gothic"/>
        </w:rPr>
        <w:t>Counterpart to</w:t>
      </w:r>
      <w:r>
        <w:rPr>
          <w:rFonts w:ascii="Century Gothic" w:hAnsi="Century Gothic"/>
          <w:b/>
        </w:rPr>
        <w:t xml:space="preserve"> </w:t>
      </w:r>
      <w:r>
        <w:rPr>
          <w:rFonts w:ascii="Century Gothic" w:hAnsi="Century Gothic"/>
          <w:u w:val="single"/>
        </w:rPr>
        <w:t>Technical Consultant</w:t>
      </w:r>
      <w:r>
        <w:rPr>
          <w:rFonts w:ascii="Century Gothic" w:hAnsi="Century Gothic"/>
        </w:rPr>
        <w:t>, Mission for the Survey on MHP Potential in South Sulawesi (1987) and, in West &amp; North Sumatra  (1990)</w:t>
      </w:r>
    </w:p>
    <w:p w:rsidR="00A20299" w:rsidRDefault="00A20299" w:rsidP="00A20299">
      <w:pPr>
        <w:pStyle w:val="1"/>
        <w:numPr>
          <w:ilvl w:val="0"/>
          <w:numId w:val="4"/>
        </w:numPr>
        <w:tabs>
          <w:tab w:val="clear" w:pos="720"/>
          <w:tab w:val="clear" w:pos="3289"/>
          <w:tab w:val="clear" w:pos="3402"/>
          <w:tab w:val="num" w:pos="360"/>
          <w:tab w:val="left" w:pos="3600"/>
        </w:tabs>
        <w:spacing w:before="120" w:after="0" w:line="288" w:lineRule="auto"/>
        <w:ind w:left="3600" w:hanging="3600"/>
        <w:rPr>
          <w:rFonts w:ascii="Century Gothic" w:hAnsi="Century Gothic"/>
          <w:b/>
        </w:rPr>
      </w:pPr>
      <w:r>
        <w:rPr>
          <w:rFonts w:ascii="Century Gothic" w:hAnsi="Century Gothic"/>
          <w:b/>
        </w:rPr>
        <w:t>SKAT</w:t>
      </w:r>
      <w:r>
        <w:rPr>
          <w:rFonts w:ascii="Century Gothic" w:hAnsi="Century Gothic"/>
        </w:rPr>
        <w:t>, Switzerland</w:t>
      </w:r>
      <w:r>
        <w:rPr>
          <w:rFonts w:ascii="Century Gothic" w:hAnsi="Century Gothic"/>
        </w:rPr>
        <w:tab/>
      </w:r>
      <w:r w:rsidRPr="00B80259">
        <w:rPr>
          <w:rFonts w:ascii="Century Gothic" w:hAnsi="Century Gothic"/>
          <w:b/>
          <w:bCs/>
          <w:u w:val="single"/>
        </w:rPr>
        <w:t>Associate Partner</w:t>
      </w:r>
      <w:r>
        <w:rPr>
          <w:rFonts w:ascii="Century Gothic" w:hAnsi="Century Gothic"/>
        </w:rPr>
        <w:t xml:space="preserve">, for preparing (translation and editing) up to the publication of the Indonesian version of </w:t>
      </w:r>
      <w:r w:rsidR="001D7FCE" w:rsidRPr="00875B1E">
        <w:rPr>
          <w:rFonts w:ascii="Century Gothic" w:hAnsi="Century Gothic"/>
          <w:b/>
          <w:bCs/>
          <w:i/>
        </w:rPr>
        <w:t>Hydraulics</w:t>
      </w:r>
      <w:r w:rsidRPr="00875B1E">
        <w:rPr>
          <w:rFonts w:ascii="Century Gothic" w:hAnsi="Century Gothic"/>
          <w:b/>
          <w:bCs/>
          <w:i/>
        </w:rPr>
        <w:t xml:space="preserve"> Engineering Manual</w:t>
      </w:r>
      <w:r w:rsidRPr="00FD26F9">
        <w:rPr>
          <w:rFonts w:ascii="Century Gothic" w:hAnsi="Century Gothic"/>
          <w:i/>
        </w:rPr>
        <w:t xml:space="preserve"> </w:t>
      </w:r>
      <w:r w:rsidRPr="00FD26F9">
        <w:rPr>
          <w:rFonts w:ascii="Century Gothic" w:hAnsi="Century Gothic"/>
        </w:rPr>
        <w:t xml:space="preserve"> (1991) and of </w:t>
      </w:r>
      <w:r w:rsidRPr="00875B1E">
        <w:rPr>
          <w:rFonts w:ascii="Century Gothic" w:hAnsi="Century Gothic"/>
          <w:b/>
          <w:bCs/>
          <w:i/>
        </w:rPr>
        <w:t>Micro Pelton Turbines</w:t>
      </w:r>
      <w:r>
        <w:rPr>
          <w:rFonts w:ascii="Century Gothic" w:hAnsi="Century Gothic"/>
        </w:rPr>
        <w:t xml:space="preserve">  (1992)</w:t>
      </w:r>
    </w:p>
    <w:p w:rsidR="00A20299" w:rsidRDefault="00A20299" w:rsidP="00A20299">
      <w:pPr>
        <w:pStyle w:val="1"/>
        <w:numPr>
          <w:ilvl w:val="0"/>
          <w:numId w:val="4"/>
        </w:numPr>
        <w:tabs>
          <w:tab w:val="clear" w:pos="720"/>
          <w:tab w:val="clear" w:pos="3289"/>
          <w:tab w:val="clear" w:pos="3402"/>
          <w:tab w:val="left" w:pos="360"/>
          <w:tab w:val="num" w:pos="3600"/>
        </w:tabs>
        <w:spacing w:before="120" w:after="0" w:line="288" w:lineRule="auto"/>
        <w:ind w:left="3600" w:hanging="3600"/>
        <w:rPr>
          <w:rFonts w:ascii="Century Gothic" w:hAnsi="Century Gothic"/>
        </w:rPr>
      </w:pPr>
      <w:r>
        <w:rPr>
          <w:rFonts w:ascii="Century Gothic" w:hAnsi="Century Gothic"/>
          <w:b/>
        </w:rPr>
        <w:t xml:space="preserve">PT. Siemens Indonesia </w:t>
      </w:r>
      <w:r>
        <w:rPr>
          <w:rFonts w:ascii="Century Gothic" w:hAnsi="Century Gothic"/>
          <w:b/>
        </w:rPr>
        <w:tab/>
        <w:t>€</w:t>
      </w:r>
      <w:r>
        <w:rPr>
          <w:rFonts w:ascii="Century Gothic" w:hAnsi="Century Gothic"/>
          <w:b/>
        </w:rPr>
        <w:tab/>
      </w:r>
      <w:r w:rsidRPr="00912445">
        <w:rPr>
          <w:rFonts w:ascii="Century Gothic" w:hAnsi="Century Gothic"/>
          <w:b/>
          <w:u w:val="single"/>
        </w:rPr>
        <w:t>Contract Elaborator and Negotiator</w:t>
      </w:r>
      <w:r>
        <w:rPr>
          <w:rFonts w:ascii="Century Gothic" w:hAnsi="Century Gothic"/>
        </w:rPr>
        <w:t xml:space="preserve">, for Electric Power Plant Projects with both domestic (including PLN) and foreign </w:t>
      </w:r>
      <w:r w:rsidR="0042068D">
        <w:rPr>
          <w:rFonts w:ascii="Century Gothic" w:hAnsi="Century Gothic"/>
        </w:rPr>
        <w:t xml:space="preserve">parties including </w:t>
      </w:r>
      <w:r w:rsidR="00D213A5">
        <w:rPr>
          <w:rFonts w:ascii="Century Gothic" w:hAnsi="Century Gothic"/>
        </w:rPr>
        <w:t>OEMs’ representatives</w:t>
      </w:r>
      <w:r>
        <w:rPr>
          <w:rFonts w:ascii="Century Gothic" w:hAnsi="Century Gothic"/>
        </w:rPr>
        <w:t xml:space="preserve"> (1988 - 1995)</w:t>
      </w:r>
    </w:p>
    <w:p w:rsidR="00A20299" w:rsidRDefault="00A20299" w:rsidP="00A20299">
      <w:pPr>
        <w:spacing w:after="120"/>
        <w:ind w:left="3600" w:right="369" w:hanging="3600"/>
        <w:rPr>
          <w:rFonts w:ascii="Century Gothic" w:hAnsi="Century Gothic"/>
          <w:b/>
          <w:sz w:val="22"/>
          <w:szCs w:val="22"/>
        </w:rPr>
      </w:pPr>
      <w:r>
        <w:rPr>
          <w:rFonts w:ascii="Century Gothic" w:hAnsi="Century Gothic"/>
        </w:rPr>
        <w:tab/>
      </w:r>
      <w:r>
        <w:rPr>
          <w:rFonts w:ascii="Century Gothic" w:hAnsi="Century Gothic"/>
          <w:b/>
        </w:rPr>
        <w:t>€</w:t>
      </w:r>
      <w:r>
        <w:rPr>
          <w:rFonts w:ascii="Century Gothic" w:hAnsi="Century Gothic"/>
          <w:b/>
        </w:rPr>
        <w:tab/>
      </w:r>
      <w:r w:rsidRPr="00912445">
        <w:rPr>
          <w:rFonts w:ascii="Century Gothic" w:hAnsi="Century Gothic"/>
          <w:b/>
          <w:u w:val="single"/>
        </w:rPr>
        <w:t>KWU Project Hydro (KPH) Manager</w:t>
      </w:r>
      <w:r>
        <w:rPr>
          <w:rFonts w:ascii="Century Gothic" w:hAnsi="Century Gothic"/>
        </w:rPr>
        <w:t>, PLN’s Tapen SHEPP Project (1995 - 1997)</w:t>
      </w:r>
      <w:r>
        <w:rPr>
          <w:rFonts w:ascii="Century Gothic" w:hAnsi="Century Gothic"/>
          <w:b/>
        </w:rPr>
        <w:t xml:space="preserve"> </w:t>
      </w:r>
    </w:p>
    <w:p w:rsidR="00A20299" w:rsidRDefault="00A20299" w:rsidP="00A20299">
      <w:pPr>
        <w:tabs>
          <w:tab w:val="left" w:pos="3780"/>
          <w:tab w:val="left" w:pos="4140"/>
        </w:tabs>
        <w:spacing w:before="120" w:after="240" w:line="288" w:lineRule="auto"/>
        <w:rPr>
          <w:rFonts w:ascii="Century Gothic" w:hAnsi="Century Gothic"/>
          <w:sz w:val="22"/>
          <w:szCs w:val="22"/>
        </w:rPr>
      </w:pPr>
    </w:p>
    <w:p w:rsidR="00A20299" w:rsidRPr="000452DF" w:rsidRDefault="00A20299" w:rsidP="00A20299">
      <w:pPr>
        <w:tabs>
          <w:tab w:val="left" w:pos="3780"/>
          <w:tab w:val="left" w:pos="4140"/>
        </w:tabs>
        <w:spacing w:before="120" w:line="288" w:lineRule="auto"/>
        <w:rPr>
          <w:rFonts w:ascii="Century Gothic" w:hAnsi="Century Gothic"/>
          <w:sz w:val="24"/>
          <w:szCs w:val="24"/>
        </w:rPr>
      </w:pPr>
      <w:r w:rsidRPr="00C9337E">
        <w:rPr>
          <w:rFonts w:ascii="Century Gothic" w:hAnsi="Century Gothic"/>
          <w:b/>
          <w:bCs/>
          <w:sz w:val="24"/>
          <w:szCs w:val="24"/>
        </w:rPr>
        <w:t xml:space="preserve">Employment </w:t>
      </w:r>
      <w:r w:rsidR="00D213A5">
        <w:rPr>
          <w:rFonts w:ascii="Century Gothic" w:hAnsi="Century Gothic"/>
          <w:b/>
          <w:bCs/>
          <w:sz w:val="24"/>
          <w:szCs w:val="24"/>
        </w:rPr>
        <w:t>Records</w:t>
      </w:r>
      <w:r w:rsidR="00D213A5" w:rsidRPr="000452DF">
        <w:rPr>
          <w:rFonts w:ascii="Century Gothic" w:hAnsi="Century Gothic"/>
          <w:sz w:val="24"/>
          <w:szCs w:val="24"/>
        </w:rPr>
        <w:t xml:space="preserve">, </w:t>
      </w:r>
      <w:r w:rsidR="003752B9" w:rsidRPr="000452DF">
        <w:rPr>
          <w:rFonts w:ascii="Century Gothic" w:hAnsi="Century Gothic"/>
          <w:sz w:val="24"/>
          <w:szCs w:val="24"/>
        </w:rPr>
        <w:t xml:space="preserve">preselected </w:t>
      </w:r>
      <w:r w:rsidR="00CA47BA" w:rsidRPr="000452DF">
        <w:rPr>
          <w:rFonts w:ascii="Century Gothic" w:hAnsi="Century Gothic"/>
          <w:sz w:val="24"/>
          <w:szCs w:val="24"/>
        </w:rPr>
        <w:t xml:space="preserve">out of 14 </w:t>
      </w:r>
      <w:r w:rsidR="0096699B" w:rsidRPr="000452DF">
        <w:rPr>
          <w:rFonts w:ascii="Century Gothic" w:hAnsi="Century Gothic"/>
          <w:sz w:val="24"/>
          <w:szCs w:val="24"/>
        </w:rPr>
        <w:t>sheets in total</w:t>
      </w:r>
    </w:p>
    <w:p w:rsidR="008958CE" w:rsidRDefault="008958CE" w:rsidP="008958CE">
      <w:pPr>
        <w:pStyle w:val="11"/>
        <w:numPr>
          <w:ilvl w:val="0"/>
          <w:numId w:val="0"/>
        </w:numPr>
        <w:tabs>
          <w:tab w:val="clear" w:pos="426"/>
          <w:tab w:val="clear" w:pos="3289"/>
          <w:tab w:val="clear" w:pos="3402"/>
        </w:tabs>
        <w:spacing w:before="120" w:line="264" w:lineRule="auto"/>
        <w:rPr>
          <w:rFonts w:ascii="Century Gothic" w:hAnsi="Century Gothic"/>
          <w:i/>
          <w:lang w:val="id-ID"/>
        </w:rPr>
      </w:pPr>
      <w:r>
        <w:rPr>
          <w:rFonts w:ascii="Century Gothic" w:hAnsi="Century Gothic"/>
          <w:i/>
          <w:lang w:val="en-ID"/>
        </w:rPr>
        <w:t xml:space="preserve">July 29, 2016 – </w:t>
      </w:r>
      <w:r w:rsidR="001D7FCE">
        <w:rPr>
          <w:rFonts w:ascii="Century Gothic" w:hAnsi="Century Gothic"/>
          <w:i/>
          <w:lang w:val="en-ID"/>
        </w:rPr>
        <w:t xml:space="preserve">March </w:t>
      </w:r>
      <w:r w:rsidR="00217A85">
        <w:rPr>
          <w:rFonts w:ascii="Century Gothic" w:hAnsi="Century Gothic"/>
          <w:i/>
          <w:lang w:val="en-ID"/>
        </w:rPr>
        <w:t>31, 2021</w:t>
      </w:r>
      <w:r>
        <w:rPr>
          <w:rFonts w:ascii="Century Gothic" w:hAnsi="Century Gothic"/>
          <w:i/>
          <w:lang w:val="en-ID"/>
        </w:rPr>
        <w:t xml:space="preserve"> </w:t>
      </w:r>
    </w:p>
    <w:p w:rsidR="00C9337E" w:rsidRPr="00B4648A" w:rsidRDefault="008958CE" w:rsidP="00C9337E">
      <w:pPr>
        <w:pStyle w:val="11"/>
        <w:numPr>
          <w:ilvl w:val="0"/>
          <w:numId w:val="0"/>
        </w:numPr>
        <w:tabs>
          <w:tab w:val="clear" w:pos="426"/>
          <w:tab w:val="clear" w:pos="3289"/>
          <w:tab w:val="clear" w:pos="3402"/>
          <w:tab w:val="left" w:pos="3780"/>
          <w:tab w:val="left" w:pos="3808"/>
          <w:tab w:val="left" w:pos="4144"/>
        </w:tabs>
        <w:spacing w:before="120" w:line="264" w:lineRule="auto"/>
        <w:ind w:left="4140" w:hanging="4140"/>
        <w:rPr>
          <w:rFonts w:ascii="Century Gothic" w:hAnsi="Century Gothic"/>
          <w:i/>
          <w:lang w:val="id-ID"/>
        </w:rPr>
      </w:pPr>
      <w:r>
        <w:rPr>
          <w:rFonts w:ascii="Century Gothic" w:hAnsi="Century Gothic"/>
          <w:b w:val="0"/>
          <w:bCs w:val="0"/>
          <w:i/>
          <w:iCs/>
        </w:rPr>
        <w:t>Name of assignment or project</w:t>
      </w:r>
      <w:r>
        <w:rPr>
          <w:rFonts w:ascii="Century Gothic" w:hAnsi="Century Gothic"/>
          <w:b w:val="0"/>
          <w:bCs w:val="0"/>
          <w:i/>
          <w:iCs/>
        </w:rPr>
        <w:tab/>
      </w:r>
      <w:r>
        <w:rPr>
          <w:rFonts w:ascii="Century Gothic" w:hAnsi="Century Gothic"/>
          <w:b w:val="0"/>
          <w:bCs w:val="0"/>
        </w:rPr>
        <w:t>:</w:t>
      </w:r>
      <w:r>
        <w:rPr>
          <w:rFonts w:ascii="Century Gothic" w:hAnsi="Century Gothic"/>
          <w:b w:val="0"/>
          <w:bCs w:val="0"/>
        </w:rPr>
        <w:tab/>
      </w:r>
      <w:r>
        <w:rPr>
          <w:rFonts w:ascii="Century Gothic" w:hAnsi="Century Gothic"/>
          <w:bCs w:val="0"/>
        </w:rPr>
        <w:t>QA/QC</w:t>
      </w:r>
      <w:r w:rsidR="00C9337E">
        <w:rPr>
          <w:rFonts w:ascii="Century Gothic" w:hAnsi="Century Gothic"/>
          <w:bCs w:val="0"/>
        </w:rPr>
        <w:t xml:space="preserve"> Project Team Leader for </w:t>
      </w:r>
      <w:proofErr w:type="spellStart"/>
      <w:r w:rsidR="00C9337E">
        <w:rPr>
          <w:rFonts w:ascii="Century Gothic" w:hAnsi="Century Gothic"/>
          <w:bCs w:val="0"/>
        </w:rPr>
        <w:t>Lontar</w:t>
      </w:r>
      <w:proofErr w:type="spellEnd"/>
      <w:r w:rsidR="00C9337E">
        <w:rPr>
          <w:rFonts w:ascii="Century Gothic" w:hAnsi="Century Gothic"/>
          <w:bCs w:val="0"/>
        </w:rPr>
        <w:t xml:space="preserve"> Extension (1 X 315MW) Coal Fired Steam Power Plant Project</w:t>
      </w:r>
      <w:r w:rsidR="00C9337E" w:rsidRPr="00C9337E">
        <w:rPr>
          <w:rFonts w:ascii="Century Gothic" w:hAnsi="Century Gothic"/>
          <w:i/>
          <w:lang w:val="id-ID"/>
        </w:rPr>
        <w:t xml:space="preserve"> </w:t>
      </w:r>
    </w:p>
    <w:p w:rsidR="00C9337E" w:rsidRPr="00C9337E" w:rsidRDefault="00C9337E" w:rsidP="00C9337E">
      <w:pPr>
        <w:pStyle w:val="11"/>
        <w:numPr>
          <w:ilvl w:val="0"/>
          <w:numId w:val="0"/>
        </w:numPr>
        <w:tabs>
          <w:tab w:val="clear" w:pos="426"/>
          <w:tab w:val="clear" w:pos="3289"/>
          <w:tab w:val="clear" w:pos="3402"/>
          <w:tab w:val="left" w:pos="3780"/>
          <w:tab w:val="left" w:pos="4140"/>
        </w:tabs>
        <w:spacing w:before="0" w:after="0" w:line="264" w:lineRule="auto"/>
        <w:ind w:left="4139" w:hanging="4139"/>
        <w:rPr>
          <w:rFonts w:ascii="Century Gothic" w:hAnsi="Century Gothic"/>
          <w:lang w:val="en-ID"/>
        </w:rPr>
      </w:pPr>
      <w:r>
        <w:rPr>
          <w:rFonts w:ascii="Century Gothic" w:hAnsi="Century Gothic"/>
          <w:b w:val="0"/>
          <w:bCs w:val="0"/>
          <w:i/>
          <w:iCs/>
        </w:rPr>
        <w:t>Location</w:t>
      </w:r>
      <w:r>
        <w:rPr>
          <w:rFonts w:ascii="Century Gothic" w:hAnsi="Century Gothic"/>
        </w:rPr>
        <w:tab/>
      </w:r>
      <w:r>
        <w:rPr>
          <w:rFonts w:ascii="Century Gothic" w:hAnsi="Century Gothic"/>
          <w:b w:val="0"/>
          <w:bCs w:val="0"/>
        </w:rPr>
        <w:t>:</w:t>
      </w:r>
      <w:r>
        <w:rPr>
          <w:rFonts w:ascii="Century Gothic" w:hAnsi="Century Gothic"/>
          <w:b w:val="0"/>
          <w:bCs w:val="0"/>
          <w:i/>
          <w:iCs/>
        </w:rPr>
        <w:tab/>
      </w:r>
      <w:proofErr w:type="spellStart"/>
      <w:r>
        <w:rPr>
          <w:rFonts w:ascii="Century Gothic" w:hAnsi="Century Gothic"/>
          <w:lang w:val="en-ID"/>
        </w:rPr>
        <w:t>Lontar</w:t>
      </w:r>
      <w:proofErr w:type="spellEnd"/>
      <w:r>
        <w:rPr>
          <w:rFonts w:ascii="Century Gothic" w:hAnsi="Century Gothic"/>
          <w:lang w:val="en-ID"/>
        </w:rPr>
        <w:t xml:space="preserve">, </w:t>
      </w:r>
      <w:proofErr w:type="spellStart"/>
      <w:r>
        <w:rPr>
          <w:rFonts w:ascii="Century Gothic" w:hAnsi="Century Gothic"/>
          <w:lang w:val="en-ID"/>
        </w:rPr>
        <w:t>Kemiri</w:t>
      </w:r>
      <w:proofErr w:type="spellEnd"/>
      <w:r>
        <w:rPr>
          <w:rFonts w:ascii="Century Gothic" w:hAnsi="Century Gothic"/>
          <w:lang w:val="en-ID"/>
        </w:rPr>
        <w:t xml:space="preserve">, Tangerang District, </w:t>
      </w:r>
      <w:proofErr w:type="spellStart"/>
      <w:r>
        <w:rPr>
          <w:rFonts w:ascii="Century Gothic" w:hAnsi="Century Gothic"/>
          <w:lang w:val="en-ID"/>
        </w:rPr>
        <w:t>Banten</w:t>
      </w:r>
      <w:proofErr w:type="spellEnd"/>
      <w:r>
        <w:rPr>
          <w:rFonts w:ascii="Century Gothic" w:hAnsi="Century Gothic"/>
          <w:lang w:val="en-ID"/>
        </w:rPr>
        <w:t xml:space="preserve"> Province</w:t>
      </w:r>
    </w:p>
    <w:p w:rsidR="00C9337E" w:rsidRPr="00C9337E" w:rsidRDefault="00C9337E" w:rsidP="00C9337E">
      <w:pPr>
        <w:pStyle w:val="1"/>
        <w:tabs>
          <w:tab w:val="clear" w:pos="3289"/>
          <w:tab w:val="clear" w:pos="3402"/>
          <w:tab w:val="left" w:pos="3780"/>
          <w:tab w:val="left" w:pos="4140"/>
        </w:tabs>
        <w:spacing w:after="0" w:line="264" w:lineRule="auto"/>
        <w:ind w:left="4139" w:hanging="4139"/>
        <w:rPr>
          <w:rFonts w:ascii="Century Gothic" w:hAnsi="Century Gothic"/>
        </w:rPr>
      </w:pPr>
      <w:r>
        <w:rPr>
          <w:rFonts w:ascii="Century Gothic" w:hAnsi="Century Gothic"/>
          <w:i/>
          <w:iCs/>
        </w:rPr>
        <w:t>Client</w:t>
      </w:r>
      <w:r>
        <w:rPr>
          <w:rFonts w:ascii="Century Gothic" w:hAnsi="Century Gothic"/>
        </w:rPr>
        <w:tab/>
        <w:t>:</w:t>
      </w:r>
      <w:r>
        <w:rPr>
          <w:rFonts w:ascii="Century Gothic" w:hAnsi="Century Gothic"/>
        </w:rPr>
        <w:tab/>
        <w:t xml:space="preserve">PT Prima </w:t>
      </w:r>
      <w:proofErr w:type="spellStart"/>
      <w:r>
        <w:rPr>
          <w:rFonts w:ascii="Century Gothic" w:hAnsi="Century Gothic"/>
        </w:rPr>
        <w:t>Layanan</w:t>
      </w:r>
      <w:proofErr w:type="spellEnd"/>
      <w:r>
        <w:rPr>
          <w:rFonts w:ascii="Century Gothic" w:hAnsi="Century Gothic"/>
        </w:rPr>
        <w:t xml:space="preserve"> Nasional </w:t>
      </w:r>
      <w:proofErr w:type="spellStart"/>
      <w:r>
        <w:rPr>
          <w:rFonts w:ascii="Century Gothic" w:hAnsi="Century Gothic"/>
        </w:rPr>
        <w:t>Enjiniring</w:t>
      </w:r>
      <w:proofErr w:type="spellEnd"/>
      <w:r>
        <w:rPr>
          <w:rFonts w:ascii="Century Gothic" w:hAnsi="Century Gothic"/>
        </w:rPr>
        <w:t xml:space="preserve"> (PLNE) jointly with PT. PLN (</w:t>
      </w:r>
      <w:proofErr w:type="spellStart"/>
      <w:r>
        <w:rPr>
          <w:rFonts w:ascii="Century Gothic" w:hAnsi="Century Gothic"/>
        </w:rPr>
        <w:t>Persero</w:t>
      </w:r>
      <w:proofErr w:type="spellEnd"/>
      <w:r>
        <w:rPr>
          <w:rFonts w:ascii="Century Gothic" w:hAnsi="Century Gothic"/>
        </w:rPr>
        <w:t xml:space="preserve">) </w:t>
      </w:r>
      <w:proofErr w:type="spellStart"/>
      <w:r>
        <w:rPr>
          <w:rFonts w:ascii="Century Gothic" w:hAnsi="Century Gothic"/>
        </w:rPr>
        <w:t>Pusat</w:t>
      </w:r>
      <w:proofErr w:type="spellEnd"/>
      <w:r>
        <w:rPr>
          <w:rFonts w:ascii="Century Gothic" w:hAnsi="Century Gothic"/>
        </w:rPr>
        <w:t xml:space="preserve"> </w:t>
      </w:r>
      <w:proofErr w:type="spellStart"/>
      <w:r>
        <w:rPr>
          <w:rFonts w:ascii="Century Gothic" w:hAnsi="Century Gothic"/>
        </w:rPr>
        <w:t>Manajemen</w:t>
      </w:r>
      <w:proofErr w:type="spellEnd"/>
      <w:r>
        <w:rPr>
          <w:rFonts w:ascii="Century Gothic" w:hAnsi="Century Gothic"/>
        </w:rPr>
        <w:t xml:space="preserve"> </w:t>
      </w:r>
      <w:proofErr w:type="spellStart"/>
      <w:r>
        <w:rPr>
          <w:rFonts w:ascii="Century Gothic" w:hAnsi="Century Gothic"/>
        </w:rPr>
        <w:t>Konstruksi</w:t>
      </w:r>
      <w:proofErr w:type="spellEnd"/>
      <w:r>
        <w:rPr>
          <w:rFonts w:ascii="Century Gothic" w:hAnsi="Century Gothic"/>
        </w:rPr>
        <w:t xml:space="preserve"> performing Service Level Agreements obtained from and for the Project Owner as follow:</w:t>
      </w:r>
      <w:r>
        <w:rPr>
          <w:rFonts w:ascii="Century Gothic" w:hAnsi="Century Gothic"/>
        </w:rPr>
        <w:br/>
        <w:t xml:space="preserve">PT </w:t>
      </w:r>
      <w:r>
        <w:rPr>
          <w:rFonts w:ascii="Century Gothic" w:hAnsi="Century Gothic"/>
          <w:lang w:val="id-ID"/>
        </w:rPr>
        <w:t xml:space="preserve">PLN </w:t>
      </w:r>
      <w:r>
        <w:rPr>
          <w:rFonts w:ascii="Century Gothic" w:hAnsi="Century Gothic"/>
        </w:rPr>
        <w:t>(</w:t>
      </w:r>
      <w:proofErr w:type="spellStart"/>
      <w:r>
        <w:rPr>
          <w:rFonts w:ascii="Century Gothic" w:hAnsi="Century Gothic"/>
        </w:rPr>
        <w:t>Persero</w:t>
      </w:r>
      <w:proofErr w:type="spellEnd"/>
      <w:r>
        <w:rPr>
          <w:rFonts w:ascii="Century Gothic" w:hAnsi="Century Gothic"/>
        </w:rPr>
        <w:t>)</w:t>
      </w:r>
      <w:r>
        <w:rPr>
          <w:rFonts w:ascii="Century Gothic" w:hAnsi="Century Gothic"/>
          <w:lang w:val="id-ID"/>
        </w:rPr>
        <w:t xml:space="preserve"> UIP </w:t>
      </w:r>
      <w:proofErr w:type="spellStart"/>
      <w:r>
        <w:rPr>
          <w:rFonts w:ascii="Century Gothic" w:hAnsi="Century Gothic"/>
        </w:rPr>
        <w:t>Jawa</w:t>
      </w:r>
      <w:proofErr w:type="spellEnd"/>
      <w:r>
        <w:rPr>
          <w:rFonts w:ascii="Century Gothic" w:hAnsi="Century Gothic"/>
        </w:rPr>
        <w:t xml:space="preserve"> </w:t>
      </w:r>
      <w:proofErr w:type="spellStart"/>
      <w:r>
        <w:rPr>
          <w:rFonts w:ascii="Century Gothic" w:hAnsi="Century Gothic"/>
        </w:rPr>
        <w:t>Bagian</w:t>
      </w:r>
      <w:proofErr w:type="spellEnd"/>
      <w:r>
        <w:rPr>
          <w:rFonts w:ascii="Century Gothic" w:hAnsi="Century Gothic"/>
        </w:rPr>
        <w:t xml:space="preserve"> Barat – </w:t>
      </w:r>
      <w:proofErr w:type="spellStart"/>
      <w:r>
        <w:rPr>
          <w:rFonts w:ascii="Century Gothic" w:hAnsi="Century Gothic"/>
        </w:rPr>
        <w:t>Cinere</w:t>
      </w:r>
      <w:proofErr w:type="spellEnd"/>
      <w:r>
        <w:rPr>
          <w:rFonts w:ascii="Century Gothic" w:hAnsi="Century Gothic"/>
        </w:rPr>
        <w:t xml:space="preserve"> - Depok</w:t>
      </w:r>
      <w:r>
        <w:rPr>
          <w:rFonts w:ascii="Century Gothic" w:hAnsi="Century Gothic"/>
          <w:lang w:val="id-ID"/>
        </w:rPr>
        <w:t xml:space="preserve"> </w:t>
      </w:r>
    </w:p>
    <w:p w:rsidR="008958CE" w:rsidRDefault="008958CE" w:rsidP="00C9337E">
      <w:pPr>
        <w:pStyle w:val="11"/>
        <w:numPr>
          <w:ilvl w:val="0"/>
          <w:numId w:val="0"/>
        </w:numPr>
        <w:tabs>
          <w:tab w:val="clear" w:pos="426"/>
          <w:tab w:val="clear" w:pos="3289"/>
          <w:tab w:val="clear" w:pos="3402"/>
          <w:tab w:val="left" w:pos="3808"/>
          <w:tab w:val="left" w:pos="4130"/>
        </w:tabs>
        <w:spacing w:before="120" w:line="264" w:lineRule="auto"/>
        <w:ind w:left="4130" w:hanging="4130"/>
        <w:rPr>
          <w:rFonts w:ascii="Century Gothic" w:hAnsi="Century Gothic"/>
          <w:i/>
          <w:lang w:val="en-ID"/>
        </w:rPr>
      </w:pPr>
    </w:p>
    <w:p w:rsidR="00C9337E" w:rsidRDefault="008958CE" w:rsidP="00C9337E">
      <w:pPr>
        <w:pStyle w:val="11"/>
        <w:numPr>
          <w:ilvl w:val="0"/>
          <w:numId w:val="0"/>
        </w:numPr>
        <w:tabs>
          <w:tab w:val="clear" w:pos="426"/>
          <w:tab w:val="clear" w:pos="3289"/>
          <w:tab w:val="clear" w:pos="3402"/>
        </w:tabs>
        <w:spacing w:before="120" w:line="264" w:lineRule="auto"/>
        <w:rPr>
          <w:rFonts w:ascii="Century Gothic" w:hAnsi="Century Gothic"/>
          <w:i/>
          <w:lang w:val="id-ID"/>
        </w:rPr>
      </w:pPr>
      <w:r>
        <w:rPr>
          <w:rFonts w:ascii="Century Gothic" w:hAnsi="Century Gothic"/>
          <w:i/>
          <w:lang w:val="en-ID"/>
        </w:rPr>
        <w:t>March 14, 2016 – July 28, 2016</w:t>
      </w:r>
      <w:r w:rsidR="00C9337E" w:rsidRPr="00C9337E">
        <w:rPr>
          <w:rFonts w:ascii="Century Gothic" w:hAnsi="Century Gothic"/>
          <w:i/>
          <w:lang w:val="id-ID"/>
        </w:rPr>
        <w:t xml:space="preserve"> </w:t>
      </w:r>
    </w:p>
    <w:p w:rsidR="00C9337E" w:rsidRPr="00B4648A" w:rsidRDefault="00C9337E" w:rsidP="00C9337E">
      <w:pPr>
        <w:pStyle w:val="11"/>
        <w:numPr>
          <w:ilvl w:val="0"/>
          <w:numId w:val="0"/>
        </w:numPr>
        <w:tabs>
          <w:tab w:val="clear" w:pos="426"/>
          <w:tab w:val="clear" w:pos="3289"/>
          <w:tab w:val="clear" w:pos="3402"/>
          <w:tab w:val="left" w:pos="3780"/>
          <w:tab w:val="left" w:pos="3808"/>
          <w:tab w:val="left" w:pos="4144"/>
        </w:tabs>
        <w:spacing w:before="120" w:line="264" w:lineRule="auto"/>
        <w:ind w:left="4140" w:hanging="4140"/>
        <w:rPr>
          <w:rFonts w:ascii="Century Gothic" w:hAnsi="Century Gothic"/>
          <w:i/>
          <w:lang w:val="id-ID"/>
        </w:rPr>
      </w:pPr>
      <w:r>
        <w:rPr>
          <w:rFonts w:ascii="Century Gothic" w:hAnsi="Century Gothic"/>
          <w:b w:val="0"/>
          <w:bCs w:val="0"/>
          <w:i/>
          <w:iCs/>
        </w:rPr>
        <w:t>Name of assignment or project</w:t>
      </w:r>
      <w:r>
        <w:rPr>
          <w:rFonts w:ascii="Century Gothic" w:hAnsi="Century Gothic"/>
          <w:b w:val="0"/>
          <w:bCs w:val="0"/>
          <w:i/>
          <w:iCs/>
        </w:rPr>
        <w:tab/>
      </w:r>
      <w:r>
        <w:rPr>
          <w:rFonts w:ascii="Century Gothic" w:hAnsi="Century Gothic"/>
          <w:b w:val="0"/>
          <w:bCs w:val="0"/>
        </w:rPr>
        <w:t>:</w:t>
      </w:r>
      <w:r>
        <w:rPr>
          <w:rFonts w:ascii="Century Gothic" w:hAnsi="Century Gothic"/>
          <w:b w:val="0"/>
          <w:bCs w:val="0"/>
        </w:rPr>
        <w:tab/>
      </w:r>
      <w:r>
        <w:rPr>
          <w:rFonts w:ascii="Century Gothic" w:hAnsi="Century Gothic"/>
          <w:bCs w:val="0"/>
        </w:rPr>
        <w:t xml:space="preserve">Site Manager for </w:t>
      </w:r>
      <w:r w:rsidR="004F3828">
        <w:rPr>
          <w:rFonts w:ascii="Century Gothic" w:hAnsi="Century Gothic"/>
          <w:bCs w:val="0"/>
        </w:rPr>
        <w:t xml:space="preserve">the Construction Supervision of </w:t>
      </w:r>
      <w:proofErr w:type="spellStart"/>
      <w:r w:rsidR="004F3828">
        <w:rPr>
          <w:rFonts w:ascii="Century Gothic" w:hAnsi="Century Gothic"/>
          <w:bCs w:val="0"/>
        </w:rPr>
        <w:t>Duri</w:t>
      </w:r>
      <w:proofErr w:type="spellEnd"/>
      <w:r w:rsidR="004F3828">
        <w:rPr>
          <w:rFonts w:ascii="Century Gothic" w:hAnsi="Century Gothic"/>
          <w:bCs w:val="0"/>
        </w:rPr>
        <w:t xml:space="preserve">, </w:t>
      </w:r>
      <w:proofErr w:type="spellStart"/>
      <w:r w:rsidR="004F3828">
        <w:rPr>
          <w:rFonts w:ascii="Century Gothic" w:hAnsi="Century Gothic"/>
          <w:bCs w:val="0"/>
        </w:rPr>
        <w:t>Balai</w:t>
      </w:r>
      <w:proofErr w:type="spellEnd"/>
      <w:r w:rsidR="004F3828">
        <w:rPr>
          <w:rFonts w:ascii="Century Gothic" w:hAnsi="Century Gothic"/>
          <w:bCs w:val="0"/>
        </w:rPr>
        <w:t xml:space="preserve"> </w:t>
      </w:r>
      <w:proofErr w:type="spellStart"/>
      <w:r w:rsidR="004F3828">
        <w:rPr>
          <w:rFonts w:ascii="Century Gothic" w:hAnsi="Century Gothic"/>
          <w:bCs w:val="0"/>
        </w:rPr>
        <w:t>Pungut</w:t>
      </w:r>
      <w:proofErr w:type="spellEnd"/>
      <w:r w:rsidR="004F3828">
        <w:rPr>
          <w:rFonts w:ascii="Century Gothic" w:hAnsi="Century Gothic"/>
          <w:bCs w:val="0"/>
        </w:rPr>
        <w:t xml:space="preserve"> 3</w:t>
      </w:r>
      <w:r>
        <w:rPr>
          <w:rFonts w:ascii="Century Gothic" w:hAnsi="Century Gothic"/>
          <w:bCs w:val="0"/>
        </w:rPr>
        <w:t xml:space="preserve"> X </w:t>
      </w:r>
      <w:r w:rsidR="004F3828">
        <w:rPr>
          <w:rFonts w:ascii="Century Gothic" w:hAnsi="Century Gothic"/>
          <w:bCs w:val="0"/>
        </w:rPr>
        <w:t>2</w:t>
      </w:r>
      <w:r>
        <w:rPr>
          <w:rFonts w:ascii="Century Gothic" w:hAnsi="Century Gothic"/>
          <w:bCs w:val="0"/>
        </w:rPr>
        <w:t>5MW</w:t>
      </w:r>
      <w:r w:rsidR="004F3828">
        <w:rPr>
          <w:rFonts w:ascii="Century Gothic" w:hAnsi="Century Gothic"/>
          <w:bCs w:val="0"/>
        </w:rPr>
        <w:t xml:space="preserve"> Gas Fired Mobile Power Plant Project</w:t>
      </w:r>
      <w:r w:rsidRPr="00C9337E">
        <w:rPr>
          <w:rFonts w:ascii="Century Gothic" w:hAnsi="Century Gothic"/>
          <w:i/>
          <w:lang w:val="id-ID"/>
        </w:rPr>
        <w:t xml:space="preserve"> </w:t>
      </w:r>
    </w:p>
    <w:p w:rsidR="00D73536" w:rsidRPr="00C9337E" w:rsidRDefault="00C9337E" w:rsidP="00D73536">
      <w:pPr>
        <w:pStyle w:val="11"/>
        <w:numPr>
          <w:ilvl w:val="0"/>
          <w:numId w:val="0"/>
        </w:numPr>
        <w:tabs>
          <w:tab w:val="clear" w:pos="426"/>
          <w:tab w:val="clear" w:pos="3289"/>
          <w:tab w:val="clear" w:pos="3402"/>
          <w:tab w:val="left" w:pos="3780"/>
          <w:tab w:val="left" w:pos="4140"/>
        </w:tabs>
        <w:spacing w:before="0" w:after="0" w:line="264" w:lineRule="auto"/>
        <w:ind w:left="4139" w:hanging="4139"/>
        <w:rPr>
          <w:rFonts w:ascii="Century Gothic" w:hAnsi="Century Gothic"/>
          <w:lang w:val="en-ID"/>
        </w:rPr>
      </w:pPr>
      <w:r>
        <w:rPr>
          <w:rFonts w:ascii="Century Gothic" w:hAnsi="Century Gothic"/>
          <w:b w:val="0"/>
          <w:bCs w:val="0"/>
          <w:i/>
          <w:iCs/>
        </w:rPr>
        <w:t>Location</w:t>
      </w:r>
      <w:r>
        <w:rPr>
          <w:rFonts w:ascii="Century Gothic" w:hAnsi="Century Gothic"/>
        </w:rPr>
        <w:tab/>
      </w:r>
      <w:r>
        <w:rPr>
          <w:rFonts w:ascii="Century Gothic" w:hAnsi="Century Gothic"/>
          <w:b w:val="0"/>
          <w:bCs w:val="0"/>
        </w:rPr>
        <w:t>:</w:t>
      </w:r>
      <w:r>
        <w:rPr>
          <w:rFonts w:ascii="Century Gothic" w:hAnsi="Century Gothic"/>
          <w:b w:val="0"/>
          <w:bCs w:val="0"/>
          <w:i/>
          <w:iCs/>
        </w:rPr>
        <w:tab/>
      </w:r>
      <w:proofErr w:type="spellStart"/>
      <w:r w:rsidR="004F3828">
        <w:rPr>
          <w:rFonts w:ascii="Century Gothic" w:hAnsi="Century Gothic"/>
          <w:lang w:val="en-ID"/>
        </w:rPr>
        <w:t>Balai</w:t>
      </w:r>
      <w:proofErr w:type="spellEnd"/>
      <w:r w:rsidR="004F3828">
        <w:rPr>
          <w:rFonts w:ascii="Century Gothic" w:hAnsi="Century Gothic"/>
          <w:lang w:val="en-ID"/>
        </w:rPr>
        <w:t xml:space="preserve"> </w:t>
      </w:r>
      <w:proofErr w:type="spellStart"/>
      <w:r w:rsidR="004F3828">
        <w:rPr>
          <w:rFonts w:ascii="Century Gothic" w:hAnsi="Century Gothic"/>
          <w:lang w:val="en-ID"/>
        </w:rPr>
        <w:t>Pungut</w:t>
      </w:r>
      <w:proofErr w:type="spellEnd"/>
      <w:r>
        <w:rPr>
          <w:rFonts w:ascii="Century Gothic" w:hAnsi="Century Gothic"/>
          <w:lang w:val="en-ID"/>
        </w:rPr>
        <w:t xml:space="preserve">, </w:t>
      </w:r>
      <w:proofErr w:type="spellStart"/>
      <w:r w:rsidR="00D73536">
        <w:rPr>
          <w:rFonts w:ascii="Century Gothic" w:hAnsi="Century Gothic"/>
          <w:lang w:val="en-ID"/>
        </w:rPr>
        <w:t>Pinggir</w:t>
      </w:r>
      <w:proofErr w:type="spellEnd"/>
      <w:r w:rsidR="00D73536">
        <w:rPr>
          <w:rFonts w:ascii="Century Gothic" w:hAnsi="Century Gothic"/>
          <w:lang w:val="en-ID"/>
        </w:rPr>
        <w:t xml:space="preserve">, </w:t>
      </w:r>
      <w:proofErr w:type="spellStart"/>
      <w:r w:rsidR="004F3828">
        <w:rPr>
          <w:rFonts w:ascii="Century Gothic" w:hAnsi="Century Gothic"/>
          <w:lang w:val="en-ID"/>
        </w:rPr>
        <w:t>Bengkalis</w:t>
      </w:r>
      <w:proofErr w:type="spellEnd"/>
      <w:r>
        <w:rPr>
          <w:rFonts w:ascii="Century Gothic" w:hAnsi="Century Gothic"/>
          <w:lang w:val="en-ID"/>
        </w:rPr>
        <w:t xml:space="preserve"> District, </w:t>
      </w:r>
      <w:r w:rsidR="004F3828">
        <w:rPr>
          <w:rFonts w:ascii="Century Gothic" w:hAnsi="Century Gothic"/>
          <w:lang w:val="en-ID"/>
        </w:rPr>
        <w:t>Riau</w:t>
      </w:r>
      <w:r>
        <w:rPr>
          <w:rFonts w:ascii="Century Gothic" w:hAnsi="Century Gothic"/>
          <w:lang w:val="en-ID"/>
        </w:rPr>
        <w:t xml:space="preserve"> Province</w:t>
      </w:r>
      <w:r w:rsidR="00D73536" w:rsidRPr="00D73536">
        <w:rPr>
          <w:rFonts w:ascii="Century Gothic" w:hAnsi="Century Gothic"/>
          <w:lang w:val="en-ID"/>
        </w:rPr>
        <w:t xml:space="preserve"> </w:t>
      </w:r>
    </w:p>
    <w:p w:rsidR="00D73536" w:rsidRPr="00C9337E" w:rsidRDefault="00D73536" w:rsidP="00D73536">
      <w:pPr>
        <w:pStyle w:val="1"/>
        <w:tabs>
          <w:tab w:val="clear" w:pos="3289"/>
          <w:tab w:val="clear" w:pos="3402"/>
          <w:tab w:val="left" w:pos="3780"/>
          <w:tab w:val="left" w:pos="4140"/>
        </w:tabs>
        <w:spacing w:after="0" w:line="264" w:lineRule="auto"/>
        <w:ind w:left="4139" w:hanging="4139"/>
        <w:rPr>
          <w:rFonts w:ascii="Century Gothic" w:hAnsi="Century Gothic"/>
        </w:rPr>
      </w:pPr>
      <w:r>
        <w:rPr>
          <w:rFonts w:ascii="Century Gothic" w:hAnsi="Century Gothic"/>
          <w:i/>
          <w:iCs/>
        </w:rPr>
        <w:t>Client</w:t>
      </w:r>
      <w:r>
        <w:rPr>
          <w:rFonts w:ascii="Century Gothic" w:hAnsi="Century Gothic"/>
        </w:rPr>
        <w:tab/>
        <w:t>:</w:t>
      </w:r>
      <w:r>
        <w:rPr>
          <w:rFonts w:ascii="Century Gothic" w:hAnsi="Century Gothic"/>
        </w:rPr>
        <w:tab/>
        <w:t xml:space="preserve">PT Prima </w:t>
      </w:r>
      <w:proofErr w:type="spellStart"/>
      <w:r>
        <w:rPr>
          <w:rFonts w:ascii="Century Gothic" w:hAnsi="Century Gothic"/>
        </w:rPr>
        <w:t>Layanan</w:t>
      </w:r>
      <w:proofErr w:type="spellEnd"/>
      <w:r>
        <w:rPr>
          <w:rFonts w:ascii="Century Gothic" w:hAnsi="Century Gothic"/>
        </w:rPr>
        <w:t xml:space="preserve"> Nasional </w:t>
      </w:r>
      <w:proofErr w:type="spellStart"/>
      <w:r>
        <w:rPr>
          <w:rFonts w:ascii="Century Gothic" w:hAnsi="Century Gothic"/>
        </w:rPr>
        <w:t>Enjiniring</w:t>
      </w:r>
      <w:proofErr w:type="spellEnd"/>
      <w:r>
        <w:rPr>
          <w:rFonts w:ascii="Century Gothic" w:hAnsi="Century Gothic"/>
        </w:rPr>
        <w:t xml:space="preserve"> (PLNE) performing Service Level Agreements obtained from and for the Project Owner as the following:</w:t>
      </w:r>
      <w:r>
        <w:rPr>
          <w:rFonts w:ascii="Century Gothic" w:hAnsi="Century Gothic"/>
        </w:rPr>
        <w:br/>
        <w:t xml:space="preserve">PT </w:t>
      </w:r>
      <w:r>
        <w:rPr>
          <w:rFonts w:ascii="Century Gothic" w:hAnsi="Century Gothic"/>
          <w:lang w:val="id-ID"/>
        </w:rPr>
        <w:t>P</w:t>
      </w:r>
      <w:proofErr w:type="spellStart"/>
      <w:r w:rsidR="0009359D">
        <w:rPr>
          <w:rFonts w:ascii="Century Gothic" w:hAnsi="Century Gothic"/>
          <w:lang w:val="en-ID"/>
        </w:rPr>
        <w:t>elayanan</w:t>
      </w:r>
      <w:proofErr w:type="spellEnd"/>
      <w:r w:rsidR="0009359D">
        <w:rPr>
          <w:rFonts w:ascii="Century Gothic" w:hAnsi="Century Gothic"/>
          <w:lang w:val="en-ID"/>
        </w:rPr>
        <w:t xml:space="preserve"> </w:t>
      </w:r>
      <w:r>
        <w:rPr>
          <w:rFonts w:ascii="Century Gothic" w:hAnsi="Century Gothic"/>
          <w:lang w:val="id-ID"/>
        </w:rPr>
        <w:t>L</w:t>
      </w:r>
      <w:proofErr w:type="spellStart"/>
      <w:r w:rsidR="0009359D">
        <w:rPr>
          <w:rFonts w:ascii="Century Gothic" w:hAnsi="Century Gothic"/>
          <w:lang w:val="en-ID"/>
        </w:rPr>
        <w:t>istrik</w:t>
      </w:r>
      <w:proofErr w:type="spellEnd"/>
      <w:r w:rsidR="0009359D">
        <w:rPr>
          <w:rFonts w:ascii="Century Gothic" w:hAnsi="Century Gothic"/>
          <w:lang w:val="en-ID"/>
        </w:rPr>
        <w:t xml:space="preserve"> </w:t>
      </w:r>
      <w:r>
        <w:rPr>
          <w:rFonts w:ascii="Century Gothic" w:hAnsi="Century Gothic"/>
          <w:lang w:val="id-ID"/>
        </w:rPr>
        <w:t>N</w:t>
      </w:r>
      <w:proofErr w:type="spellStart"/>
      <w:r w:rsidR="0009359D">
        <w:rPr>
          <w:rFonts w:ascii="Century Gothic" w:hAnsi="Century Gothic"/>
          <w:lang w:val="en-ID"/>
        </w:rPr>
        <w:t>asional</w:t>
      </w:r>
      <w:proofErr w:type="spellEnd"/>
      <w:r w:rsidR="0009359D">
        <w:rPr>
          <w:rFonts w:ascii="Century Gothic" w:hAnsi="Century Gothic"/>
          <w:lang w:val="en-ID"/>
        </w:rPr>
        <w:t xml:space="preserve"> </w:t>
      </w:r>
      <w:proofErr w:type="spellStart"/>
      <w:r w:rsidR="0009359D">
        <w:rPr>
          <w:rFonts w:ascii="Century Gothic" w:hAnsi="Century Gothic"/>
          <w:lang w:val="en-ID"/>
        </w:rPr>
        <w:t>Batam</w:t>
      </w:r>
      <w:proofErr w:type="spellEnd"/>
      <w:r>
        <w:rPr>
          <w:rFonts w:ascii="Century Gothic" w:hAnsi="Century Gothic"/>
          <w:lang w:val="id-ID"/>
        </w:rPr>
        <w:t xml:space="preserve"> </w:t>
      </w:r>
    </w:p>
    <w:p w:rsidR="00D73536" w:rsidRDefault="00D73536" w:rsidP="00D73536">
      <w:pPr>
        <w:pStyle w:val="11"/>
        <w:numPr>
          <w:ilvl w:val="0"/>
          <w:numId w:val="0"/>
        </w:numPr>
        <w:tabs>
          <w:tab w:val="clear" w:pos="426"/>
          <w:tab w:val="clear" w:pos="3289"/>
          <w:tab w:val="clear" w:pos="3402"/>
          <w:tab w:val="left" w:pos="3808"/>
          <w:tab w:val="left" w:pos="4130"/>
        </w:tabs>
        <w:spacing w:before="120" w:line="264" w:lineRule="auto"/>
        <w:ind w:left="4130" w:hanging="4130"/>
        <w:rPr>
          <w:rFonts w:ascii="Century Gothic" w:hAnsi="Century Gothic"/>
          <w:i/>
          <w:lang w:val="en-ID"/>
        </w:rPr>
      </w:pPr>
    </w:p>
    <w:p w:rsidR="00D47A63" w:rsidRDefault="00D47A63" w:rsidP="00D73536">
      <w:pPr>
        <w:pStyle w:val="11"/>
        <w:numPr>
          <w:ilvl w:val="0"/>
          <w:numId w:val="0"/>
        </w:numPr>
        <w:tabs>
          <w:tab w:val="clear" w:pos="426"/>
          <w:tab w:val="clear" w:pos="3289"/>
          <w:tab w:val="clear" w:pos="3402"/>
          <w:tab w:val="left" w:pos="3780"/>
          <w:tab w:val="left" w:pos="4140"/>
        </w:tabs>
        <w:spacing w:before="0" w:after="0" w:line="264" w:lineRule="auto"/>
        <w:ind w:left="4139" w:hanging="4139"/>
        <w:rPr>
          <w:rFonts w:ascii="Century Gothic" w:hAnsi="Century Gothic"/>
          <w:i/>
          <w:lang w:val="id-ID"/>
        </w:rPr>
      </w:pPr>
      <w:r>
        <w:rPr>
          <w:rFonts w:ascii="Century Gothic" w:hAnsi="Century Gothic"/>
          <w:i/>
          <w:lang w:val="id-ID"/>
        </w:rPr>
        <w:t xml:space="preserve">January 2, 2012 – </w:t>
      </w:r>
      <w:r w:rsidR="009B38CF">
        <w:rPr>
          <w:rFonts w:ascii="Century Gothic" w:hAnsi="Century Gothic"/>
          <w:i/>
        </w:rPr>
        <w:t>March 31</w:t>
      </w:r>
      <w:r>
        <w:rPr>
          <w:rFonts w:ascii="Century Gothic" w:hAnsi="Century Gothic"/>
          <w:i/>
          <w:lang w:val="id-ID"/>
        </w:rPr>
        <w:t>, 201</w:t>
      </w:r>
      <w:r w:rsidR="00DD5B5C">
        <w:rPr>
          <w:rFonts w:ascii="Century Gothic" w:hAnsi="Century Gothic"/>
          <w:i/>
        </w:rPr>
        <w:t>4</w:t>
      </w:r>
      <w:r w:rsidR="007D6B53">
        <w:rPr>
          <w:rFonts w:ascii="Century Gothic" w:hAnsi="Century Gothic"/>
          <w:i/>
        </w:rPr>
        <w:t xml:space="preserve"> </w:t>
      </w:r>
    </w:p>
    <w:p w:rsidR="00D47A63" w:rsidRPr="00B4648A" w:rsidRDefault="00D47A63" w:rsidP="008958CE">
      <w:pPr>
        <w:pStyle w:val="11"/>
        <w:numPr>
          <w:ilvl w:val="0"/>
          <w:numId w:val="0"/>
        </w:numPr>
        <w:tabs>
          <w:tab w:val="clear" w:pos="426"/>
          <w:tab w:val="clear" w:pos="3289"/>
          <w:tab w:val="clear" w:pos="3402"/>
          <w:tab w:val="left" w:pos="3780"/>
          <w:tab w:val="left" w:pos="3808"/>
          <w:tab w:val="left" w:pos="4144"/>
        </w:tabs>
        <w:spacing w:before="120" w:line="264" w:lineRule="auto"/>
        <w:ind w:left="4140" w:hanging="4140"/>
        <w:rPr>
          <w:rFonts w:ascii="Century Gothic" w:hAnsi="Century Gothic"/>
          <w:i/>
          <w:lang w:val="id-ID"/>
        </w:rPr>
      </w:pPr>
      <w:r>
        <w:rPr>
          <w:rFonts w:ascii="Century Gothic" w:hAnsi="Century Gothic"/>
          <w:b w:val="0"/>
          <w:bCs w:val="0"/>
          <w:i/>
          <w:iCs/>
        </w:rPr>
        <w:t>Name of assignment or project</w:t>
      </w:r>
      <w:r>
        <w:rPr>
          <w:rFonts w:ascii="Century Gothic" w:hAnsi="Century Gothic"/>
          <w:b w:val="0"/>
          <w:bCs w:val="0"/>
          <w:i/>
          <w:iCs/>
        </w:rPr>
        <w:tab/>
      </w:r>
      <w:r>
        <w:rPr>
          <w:rFonts w:ascii="Century Gothic" w:hAnsi="Century Gothic"/>
          <w:b w:val="0"/>
          <w:bCs w:val="0"/>
        </w:rPr>
        <w:t>:</w:t>
      </w:r>
      <w:r>
        <w:rPr>
          <w:rFonts w:ascii="Century Gothic" w:hAnsi="Century Gothic"/>
          <w:b w:val="0"/>
          <w:bCs w:val="0"/>
        </w:rPr>
        <w:tab/>
      </w:r>
      <w:r>
        <w:rPr>
          <w:rFonts w:ascii="Century Gothic" w:hAnsi="Century Gothic"/>
          <w:bCs w:val="0"/>
        </w:rPr>
        <w:t xml:space="preserve">QA/QC </w:t>
      </w:r>
      <w:r w:rsidR="009B38CF">
        <w:rPr>
          <w:rFonts w:ascii="Century Gothic" w:hAnsi="Century Gothic"/>
        </w:rPr>
        <w:t>Advisory Team Leader</w:t>
      </w:r>
      <w:r>
        <w:rPr>
          <w:rFonts w:ascii="Century Gothic" w:hAnsi="Century Gothic"/>
        </w:rPr>
        <w:t xml:space="preserve"> </w:t>
      </w:r>
      <w:r w:rsidR="009B38CF">
        <w:rPr>
          <w:rFonts w:ascii="Century Gothic" w:hAnsi="Century Gothic"/>
        </w:rPr>
        <w:t>serving the client</w:t>
      </w:r>
      <w:r>
        <w:rPr>
          <w:rFonts w:ascii="Century Gothic" w:hAnsi="Century Gothic"/>
        </w:rPr>
        <w:t xml:space="preserve"> for </w:t>
      </w:r>
      <w:r w:rsidR="009B38CF">
        <w:rPr>
          <w:rFonts w:ascii="Century Gothic" w:hAnsi="Century Gothic"/>
        </w:rPr>
        <w:t xml:space="preserve">ensuring the achievement of optimum quality of works of </w:t>
      </w:r>
      <w:r w:rsidR="00DD5B5C">
        <w:rPr>
          <w:rFonts w:ascii="Century Gothic" w:hAnsi="Century Gothic"/>
        </w:rPr>
        <w:t>more than ten</w:t>
      </w:r>
      <w:r w:rsidR="00B4648A">
        <w:rPr>
          <w:rFonts w:ascii="Century Gothic" w:hAnsi="Century Gothic"/>
          <w:lang w:val="id-ID"/>
        </w:rPr>
        <w:t xml:space="preserve"> </w:t>
      </w:r>
      <w:r>
        <w:rPr>
          <w:rFonts w:ascii="Century Gothic" w:hAnsi="Century Gothic"/>
        </w:rPr>
        <w:t xml:space="preserve">PLTU </w:t>
      </w:r>
      <w:r w:rsidR="00B4648A">
        <w:rPr>
          <w:rFonts w:ascii="Century Gothic" w:hAnsi="Century Gothic"/>
          <w:lang w:val="id-ID"/>
        </w:rPr>
        <w:t>(</w:t>
      </w:r>
      <w:r>
        <w:rPr>
          <w:rFonts w:ascii="Century Gothic" w:hAnsi="Century Gothic"/>
        </w:rPr>
        <w:t>Steam Power Plant)</w:t>
      </w:r>
      <w:r w:rsidR="00DD5B5C">
        <w:rPr>
          <w:rFonts w:ascii="Century Gothic" w:hAnsi="Century Gothic"/>
        </w:rPr>
        <w:t>,</w:t>
      </w:r>
      <w:r>
        <w:rPr>
          <w:rFonts w:ascii="Century Gothic" w:hAnsi="Century Gothic"/>
        </w:rPr>
        <w:t xml:space="preserve"> </w:t>
      </w:r>
      <w:r w:rsidR="00B4648A">
        <w:rPr>
          <w:rFonts w:ascii="Century Gothic" w:hAnsi="Century Gothic"/>
          <w:lang w:val="id-ID"/>
        </w:rPr>
        <w:t xml:space="preserve">PLTMG (Gas Engine Power Plant) </w:t>
      </w:r>
      <w:r w:rsidR="00DD5B5C">
        <w:rPr>
          <w:rFonts w:ascii="Century Gothic" w:hAnsi="Century Gothic"/>
        </w:rPr>
        <w:t xml:space="preserve">and CCPP </w:t>
      </w:r>
      <w:r>
        <w:rPr>
          <w:rFonts w:ascii="Century Gothic" w:hAnsi="Century Gothic"/>
        </w:rPr>
        <w:t>Project</w:t>
      </w:r>
      <w:r w:rsidR="00B4648A">
        <w:rPr>
          <w:rFonts w:ascii="Century Gothic" w:hAnsi="Century Gothic"/>
          <w:lang w:val="id-ID"/>
        </w:rPr>
        <w:t xml:space="preserve">s </w:t>
      </w:r>
    </w:p>
    <w:p w:rsidR="00D47A63" w:rsidRDefault="00D47A63" w:rsidP="00D47A63">
      <w:pPr>
        <w:pStyle w:val="11"/>
        <w:numPr>
          <w:ilvl w:val="0"/>
          <w:numId w:val="0"/>
        </w:numPr>
        <w:tabs>
          <w:tab w:val="clear" w:pos="426"/>
          <w:tab w:val="clear" w:pos="3289"/>
          <w:tab w:val="clear" w:pos="3402"/>
          <w:tab w:val="left" w:pos="3780"/>
          <w:tab w:val="left" w:pos="4140"/>
        </w:tabs>
        <w:spacing w:before="0" w:after="0" w:line="264" w:lineRule="auto"/>
        <w:ind w:left="4139" w:hanging="4139"/>
        <w:rPr>
          <w:rFonts w:ascii="Century Gothic" w:hAnsi="Century Gothic"/>
        </w:rPr>
      </w:pPr>
      <w:r>
        <w:rPr>
          <w:rFonts w:ascii="Century Gothic" w:hAnsi="Century Gothic"/>
          <w:b w:val="0"/>
          <w:bCs w:val="0"/>
          <w:i/>
          <w:iCs/>
        </w:rPr>
        <w:t>Location</w:t>
      </w:r>
      <w:r>
        <w:rPr>
          <w:rFonts w:ascii="Century Gothic" w:hAnsi="Century Gothic"/>
        </w:rPr>
        <w:tab/>
      </w:r>
      <w:r>
        <w:rPr>
          <w:rFonts w:ascii="Century Gothic" w:hAnsi="Century Gothic"/>
          <w:b w:val="0"/>
          <w:bCs w:val="0"/>
        </w:rPr>
        <w:t>:</w:t>
      </w:r>
      <w:r>
        <w:rPr>
          <w:rFonts w:ascii="Century Gothic" w:hAnsi="Century Gothic"/>
          <w:b w:val="0"/>
          <w:bCs w:val="0"/>
          <w:i/>
          <w:iCs/>
        </w:rPr>
        <w:tab/>
      </w:r>
      <w:r w:rsidR="00B4648A">
        <w:rPr>
          <w:rFonts w:ascii="Century Gothic" w:hAnsi="Century Gothic"/>
          <w:lang w:val="id-ID"/>
        </w:rPr>
        <w:t>outside Java (Kalimantan</w:t>
      </w:r>
      <w:r w:rsidR="00564538">
        <w:rPr>
          <w:rFonts w:ascii="Century Gothic" w:hAnsi="Century Gothic"/>
        </w:rPr>
        <w:t>, Riau</w:t>
      </w:r>
      <w:r w:rsidR="00B4648A">
        <w:rPr>
          <w:rFonts w:ascii="Century Gothic" w:hAnsi="Century Gothic"/>
          <w:lang w:val="id-ID"/>
        </w:rPr>
        <w:t xml:space="preserve"> and Jambi)</w:t>
      </w:r>
    </w:p>
    <w:p w:rsidR="00502A90" w:rsidRDefault="00D47A63" w:rsidP="00D47A63">
      <w:pPr>
        <w:pStyle w:val="1"/>
        <w:tabs>
          <w:tab w:val="clear" w:pos="3289"/>
          <w:tab w:val="clear" w:pos="3402"/>
          <w:tab w:val="left" w:pos="3780"/>
          <w:tab w:val="left" w:pos="4140"/>
        </w:tabs>
        <w:spacing w:after="0" w:line="264" w:lineRule="auto"/>
        <w:ind w:left="4139" w:hanging="4139"/>
        <w:rPr>
          <w:rFonts w:ascii="Century Gothic" w:hAnsi="Century Gothic"/>
        </w:rPr>
      </w:pPr>
      <w:r>
        <w:rPr>
          <w:rFonts w:ascii="Century Gothic" w:hAnsi="Century Gothic"/>
          <w:i/>
          <w:iCs/>
        </w:rPr>
        <w:t>Client</w:t>
      </w:r>
      <w:r>
        <w:rPr>
          <w:rFonts w:ascii="Century Gothic" w:hAnsi="Century Gothic"/>
        </w:rPr>
        <w:tab/>
        <w:t>:</w:t>
      </w:r>
      <w:r>
        <w:rPr>
          <w:rFonts w:ascii="Century Gothic" w:hAnsi="Century Gothic"/>
        </w:rPr>
        <w:tab/>
      </w:r>
      <w:r w:rsidR="00502A90">
        <w:rPr>
          <w:rFonts w:ascii="Century Gothic" w:hAnsi="Century Gothic"/>
        </w:rPr>
        <w:t xml:space="preserve">PT PLN (Persero) </w:t>
      </w:r>
      <w:r w:rsidR="00502A90">
        <w:rPr>
          <w:rFonts w:ascii="Century Gothic" w:hAnsi="Century Gothic"/>
          <w:lang w:val="id-ID"/>
        </w:rPr>
        <w:t>Jasa Manajemen Konstruksi</w:t>
      </w:r>
      <w:r w:rsidR="00502A90">
        <w:rPr>
          <w:rFonts w:ascii="Century Gothic" w:hAnsi="Century Gothic"/>
        </w:rPr>
        <w:t xml:space="preserve"> performing Service Level Agreements obtained from and for the Project Owner as follows:</w:t>
      </w:r>
    </w:p>
    <w:p w:rsidR="00C53235" w:rsidRDefault="00502A90" w:rsidP="00D47A63">
      <w:pPr>
        <w:pStyle w:val="1"/>
        <w:tabs>
          <w:tab w:val="clear" w:pos="3289"/>
          <w:tab w:val="clear" w:pos="3402"/>
          <w:tab w:val="left" w:pos="3780"/>
          <w:tab w:val="left" w:pos="4140"/>
        </w:tabs>
        <w:spacing w:after="0" w:line="264" w:lineRule="auto"/>
        <w:ind w:left="4139" w:hanging="4139"/>
        <w:rPr>
          <w:rFonts w:ascii="Century Gothic" w:hAnsi="Century Gothic"/>
          <w:lang w:val="id-ID"/>
        </w:rPr>
      </w:pPr>
      <w:r>
        <w:rPr>
          <w:rFonts w:ascii="Century Gothic" w:hAnsi="Century Gothic"/>
        </w:rPr>
        <w:t xml:space="preserve"> </w:t>
      </w:r>
      <w:r>
        <w:rPr>
          <w:rFonts w:ascii="Century Gothic" w:hAnsi="Century Gothic"/>
        </w:rPr>
        <w:br/>
      </w:r>
      <w:r w:rsidR="00D47A63">
        <w:rPr>
          <w:rFonts w:ascii="Century Gothic" w:hAnsi="Century Gothic"/>
        </w:rPr>
        <w:t xml:space="preserve">PT </w:t>
      </w:r>
      <w:r w:rsidR="00C53235">
        <w:rPr>
          <w:rFonts w:ascii="Century Gothic" w:hAnsi="Century Gothic"/>
          <w:lang w:val="id-ID"/>
        </w:rPr>
        <w:t xml:space="preserve">PLN </w:t>
      </w:r>
      <w:r w:rsidR="00D47A63">
        <w:rPr>
          <w:rFonts w:ascii="Century Gothic" w:hAnsi="Century Gothic"/>
        </w:rPr>
        <w:t>(Persero)</w:t>
      </w:r>
      <w:r w:rsidR="00B4648A">
        <w:rPr>
          <w:rFonts w:ascii="Century Gothic" w:hAnsi="Century Gothic"/>
          <w:lang w:val="id-ID"/>
        </w:rPr>
        <w:t xml:space="preserve"> </w:t>
      </w:r>
      <w:r w:rsidR="00C53235">
        <w:rPr>
          <w:rFonts w:ascii="Century Gothic" w:hAnsi="Century Gothic"/>
          <w:lang w:val="id-ID"/>
        </w:rPr>
        <w:t xml:space="preserve">UIP </w:t>
      </w:r>
      <w:r w:rsidR="00DD5B5C">
        <w:rPr>
          <w:rFonts w:ascii="Century Gothic" w:hAnsi="Century Gothic"/>
        </w:rPr>
        <w:t>I</w:t>
      </w:r>
      <w:r>
        <w:rPr>
          <w:rFonts w:ascii="Century Gothic" w:hAnsi="Century Gothic"/>
        </w:rPr>
        <w:t xml:space="preserve"> - Medan</w:t>
      </w:r>
      <w:r w:rsidR="00C53235">
        <w:rPr>
          <w:rFonts w:ascii="Century Gothic" w:hAnsi="Century Gothic"/>
          <w:lang w:val="id-ID"/>
        </w:rPr>
        <w:t xml:space="preserve">; </w:t>
      </w:r>
    </w:p>
    <w:p w:rsidR="00C53235" w:rsidRDefault="00C53235" w:rsidP="00D47A63">
      <w:pPr>
        <w:pStyle w:val="1"/>
        <w:tabs>
          <w:tab w:val="clear" w:pos="3289"/>
          <w:tab w:val="clear" w:pos="3402"/>
          <w:tab w:val="left" w:pos="3780"/>
          <w:tab w:val="left" w:pos="4140"/>
        </w:tabs>
        <w:spacing w:after="0" w:line="264" w:lineRule="auto"/>
        <w:ind w:left="4139" w:hanging="4139"/>
        <w:rPr>
          <w:rFonts w:ascii="Century Gothic" w:hAnsi="Century Gothic"/>
        </w:rPr>
      </w:pPr>
      <w:r>
        <w:rPr>
          <w:rFonts w:ascii="Century Gothic" w:hAnsi="Century Gothic"/>
          <w:i/>
          <w:iCs/>
          <w:lang w:val="id-ID"/>
        </w:rPr>
        <w:tab/>
      </w:r>
      <w:r>
        <w:rPr>
          <w:rFonts w:ascii="Century Gothic" w:hAnsi="Century Gothic"/>
          <w:i/>
          <w:iCs/>
          <w:lang w:val="id-ID"/>
        </w:rPr>
        <w:tab/>
      </w:r>
      <w:r>
        <w:rPr>
          <w:rFonts w:ascii="Century Gothic" w:hAnsi="Century Gothic"/>
          <w:lang w:val="id-ID"/>
        </w:rPr>
        <w:tab/>
        <w:t>PT  PLN (Persero) Pembangkit Sumatera Bagian Selatan</w:t>
      </w:r>
      <w:r w:rsidR="00502A90">
        <w:rPr>
          <w:rFonts w:ascii="Century Gothic" w:hAnsi="Century Gothic"/>
        </w:rPr>
        <w:t xml:space="preserve"> - Palembang</w:t>
      </w:r>
      <w:r w:rsidR="00DD5B5C">
        <w:rPr>
          <w:rFonts w:ascii="Century Gothic" w:hAnsi="Century Gothic"/>
        </w:rPr>
        <w:t>;</w:t>
      </w:r>
    </w:p>
    <w:p w:rsidR="00DD5B5C" w:rsidRDefault="00DD5B5C" w:rsidP="00D47A63">
      <w:pPr>
        <w:pStyle w:val="1"/>
        <w:tabs>
          <w:tab w:val="clear" w:pos="3289"/>
          <w:tab w:val="clear" w:pos="3402"/>
          <w:tab w:val="left" w:pos="3780"/>
          <w:tab w:val="left" w:pos="4140"/>
        </w:tabs>
        <w:spacing w:after="0" w:line="264" w:lineRule="auto"/>
        <w:ind w:left="4139" w:hanging="4139"/>
        <w:rPr>
          <w:rFonts w:ascii="Century Gothic" w:hAnsi="Century Gothic"/>
        </w:rPr>
      </w:pPr>
      <w:r>
        <w:rPr>
          <w:rFonts w:ascii="Century Gothic" w:hAnsi="Century Gothic"/>
        </w:rPr>
        <w:tab/>
      </w:r>
      <w:r>
        <w:rPr>
          <w:rFonts w:ascii="Century Gothic" w:hAnsi="Century Gothic"/>
        </w:rPr>
        <w:tab/>
        <w:t xml:space="preserve">PT </w:t>
      </w:r>
      <w:r>
        <w:rPr>
          <w:rFonts w:ascii="Century Gothic" w:hAnsi="Century Gothic"/>
          <w:lang w:val="id-ID"/>
        </w:rPr>
        <w:t xml:space="preserve">PLN </w:t>
      </w:r>
      <w:r>
        <w:rPr>
          <w:rFonts w:ascii="Century Gothic" w:hAnsi="Century Gothic"/>
        </w:rPr>
        <w:t>(Persero)</w:t>
      </w:r>
      <w:r>
        <w:rPr>
          <w:rFonts w:ascii="Century Gothic" w:hAnsi="Century Gothic"/>
          <w:lang w:val="id-ID"/>
        </w:rPr>
        <w:t xml:space="preserve"> UIP I</w:t>
      </w:r>
      <w:r>
        <w:rPr>
          <w:rFonts w:ascii="Century Gothic" w:hAnsi="Century Gothic"/>
        </w:rPr>
        <w:t>X</w:t>
      </w:r>
      <w:r w:rsidR="00502A90">
        <w:rPr>
          <w:rFonts w:ascii="Century Gothic" w:hAnsi="Century Gothic"/>
        </w:rPr>
        <w:t xml:space="preserve"> - Banjarbaru</w:t>
      </w:r>
      <w:r>
        <w:rPr>
          <w:rFonts w:ascii="Century Gothic" w:hAnsi="Century Gothic"/>
          <w:lang w:val="id-ID"/>
        </w:rPr>
        <w:t>; and,</w:t>
      </w:r>
    </w:p>
    <w:p w:rsidR="00DD5B5C" w:rsidRPr="00DD5B5C" w:rsidRDefault="00DD5B5C" w:rsidP="00D47A63">
      <w:pPr>
        <w:pStyle w:val="1"/>
        <w:tabs>
          <w:tab w:val="clear" w:pos="3289"/>
          <w:tab w:val="clear" w:pos="3402"/>
          <w:tab w:val="left" w:pos="3780"/>
          <w:tab w:val="left" w:pos="4140"/>
        </w:tabs>
        <w:spacing w:after="0" w:line="264" w:lineRule="auto"/>
        <w:ind w:left="4139" w:hanging="4139"/>
        <w:rPr>
          <w:rFonts w:ascii="Century Gothic" w:hAnsi="Century Gothic"/>
        </w:rPr>
      </w:pPr>
      <w:r>
        <w:rPr>
          <w:rFonts w:ascii="Century Gothic" w:hAnsi="Century Gothic"/>
        </w:rPr>
        <w:tab/>
      </w:r>
      <w:r>
        <w:rPr>
          <w:rFonts w:ascii="Century Gothic" w:hAnsi="Century Gothic"/>
        </w:rPr>
        <w:tab/>
        <w:t xml:space="preserve">PT </w:t>
      </w:r>
      <w:r>
        <w:rPr>
          <w:rFonts w:ascii="Century Gothic" w:hAnsi="Century Gothic"/>
          <w:lang w:val="id-ID"/>
        </w:rPr>
        <w:t xml:space="preserve">PLN </w:t>
      </w:r>
      <w:r>
        <w:rPr>
          <w:rFonts w:ascii="Century Gothic" w:hAnsi="Century Gothic"/>
        </w:rPr>
        <w:t>(Persero)</w:t>
      </w:r>
      <w:r>
        <w:rPr>
          <w:rFonts w:ascii="Century Gothic" w:hAnsi="Century Gothic"/>
          <w:lang w:val="id-ID"/>
        </w:rPr>
        <w:t xml:space="preserve"> UIP </w:t>
      </w:r>
      <w:r>
        <w:rPr>
          <w:rFonts w:ascii="Century Gothic" w:hAnsi="Century Gothic"/>
        </w:rPr>
        <w:t>X</w:t>
      </w:r>
      <w:r w:rsidR="00502A90">
        <w:rPr>
          <w:rFonts w:ascii="Century Gothic" w:hAnsi="Century Gothic"/>
        </w:rPr>
        <w:t xml:space="preserve"> - Balikpapan</w:t>
      </w:r>
    </w:p>
    <w:p w:rsidR="00D47A63" w:rsidRDefault="00D47A63" w:rsidP="00D47A63">
      <w:pPr>
        <w:pStyle w:val="1"/>
        <w:tabs>
          <w:tab w:val="clear" w:pos="3289"/>
          <w:tab w:val="clear" w:pos="3402"/>
          <w:tab w:val="left" w:pos="3780"/>
          <w:tab w:val="left" w:pos="4140"/>
        </w:tabs>
        <w:spacing w:after="0" w:line="288" w:lineRule="auto"/>
        <w:ind w:left="4139" w:hanging="4139"/>
        <w:rPr>
          <w:rFonts w:ascii="Century Gothic" w:hAnsi="Century Gothic"/>
        </w:rPr>
      </w:pPr>
      <w:r>
        <w:rPr>
          <w:rFonts w:ascii="Century Gothic" w:hAnsi="Century Gothic"/>
          <w:i/>
          <w:iCs/>
        </w:rPr>
        <w:t>Position</w:t>
      </w:r>
      <w:r w:rsidR="00502A90">
        <w:rPr>
          <w:rFonts w:ascii="Century Gothic" w:hAnsi="Century Gothic"/>
          <w:i/>
          <w:iCs/>
        </w:rPr>
        <w:t xml:space="preserve"> / Function</w:t>
      </w:r>
      <w:r>
        <w:rPr>
          <w:rFonts w:ascii="Century Gothic" w:hAnsi="Century Gothic"/>
        </w:rPr>
        <w:tab/>
        <w:t>:</w:t>
      </w:r>
      <w:r>
        <w:rPr>
          <w:rFonts w:ascii="Century Gothic" w:hAnsi="Century Gothic"/>
        </w:rPr>
        <w:tab/>
      </w:r>
      <w:r w:rsidR="00C53235">
        <w:rPr>
          <w:rFonts w:ascii="Century Gothic" w:hAnsi="Century Gothic"/>
          <w:lang w:val="id-ID"/>
        </w:rPr>
        <w:t xml:space="preserve">Power Plant Project QA/QC </w:t>
      </w:r>
      <w:r w:rsidR="00502A90">
        <w:rPr>
          <w:rFonts w:ascii="Century Gothic" w:hAnsi="Century Gothic"/>
        </w:rPr>
        <w:t xml:space="preserve">Advisory Team </w:t>
      </w:r>
      <w:r w:rsidR="00C53235">
        <w:rPr>
          <w:rFonts w:ascii="Century Gothic" w:hAnsi="Century Gothic"/>
          <w:lang w:val="id-ID"/>
        </w:rPr>
        <w:t>Leader</w:t>
      </w:r>
      <w:r>
        <w:rPr>
          <w:rFonts w:ascii="Century Gothic" w:hAnsi="Century Gothic"/>
        </w:rPr>
        <w:t xml:space="preserve"> </w:t>
      </w:r>
    </w:p>
    <w:p w:rsidR="00D47A63" w:rsidRDefault="00D47A63" w:rsidP="00D47A63">
      <w:pPr>
        <w:tabs>
          <w:tab w:val="left" w:pos="3780"/>
          <w:tab w:val="left" w:pos="4140"/>
        </w:tabs>
        <w:spacing w:before="120" w:line="288" w:lineRule="auto"/>
        <w:rPr>
          <w:rFonts w:ascii="Century Gothic" w:hAnsi="Century Gothic"/>
          <w:b/>
          <w:bCs/>
          <w:sz w:val="22"/>
          <w:szCs w:val="22"/>
        </w:rPr>
      </w:pPr>
      <w:r>
        <w:rPr>
          <w:rFonts w:ascii="Century Gothic" w:hAnsi="Century Gothic"/>
          <w:b/>
          <w:bCs/>
          <w:sz w:val="22"/>
          <w:szCs w:val="22"/>
        </w:rPr>
        <w:t xml:space="preserve">Detailed Tasks Performed </w:t>
      </w:r>
      <w:r>
        <w:rPr>
          <w:rFonts w:ascii="Century Gothic" w:hAnsi="Century Gothic"/>
          <w:bCs/>
          <w:sz w:val="22"/>
          <w:szCs w:val="22"/>
        </w:rPr>
        <w:t>includes</w:t>
      </w:r>
      <w:r>
        <w:rPr>
          <w:rFonts w:ascii="Century Gothic" w:hAnsi="Century Gothic"/>
          <w:bCs/>
          <w:sz w:val="22"/>
          <w:szCs w:val="22"/>
        </w:rPr>
        <w:tab/>
        <w:t>:</w:t>
      </w:r>
    </w:p>
    <w:p w:rsidR="00486F87" w:rsidRPr="00486F87" w:rsidRDefault="00C53235" w:rsidP="00486F87">
      <w:pPr>
        <w:pStyle w:val="1"/>
        <w:numPr>
          <w:ilvl w:val="0"/>
          <w:numId w:val="4"/>
        </w:numPr>
        <w:tabs>
          <w:tab w:val="clear" w:pos="720"/>
          <w:tab w:val="clear" w:pos="3289"/>
          <w:tab w:val="clear" w:pos="3402"/>
          <w:tab w:val="left" w:pos="360"/>
        </w:tabs>
        <w:spacing w:before="120" w:after="0" w:line="288" w:lineRule="auto"/>
        <w:ind w:left="357" w:hanging="357"/>
        <w:rPr>
          <w:rFonts w:ascii="Century Gothic" w:hAnsi="Century Gothic"/>
          <w:i/>
        </w:rPr>
      </w:pPr>
      <w:r>
        <w:rPr>
          <w:rFonts w:ascii="Century Gothic" w:eastAsia="?? ???" w:hAnsi="Century Gothic"/>
          <w:lang w:val="id-ID"/>
        </w:rPr>
        <w:t xml:space="preserve">Lead </w:t>
      </w:r>
      <w:r w:rsidR="00486F87">
        <w:rPr>
          <w:rFonts w:ascii="Century Gothic" w:eastAsia="?? ???" w:hAnsi="Century Gothic"/>
          <w:lang w:val="id-ID"/>
        </w:rPr>
        <w:t xml:space="preserve">and manage technically </w:t>
      </w:r>
      <w:r>
        <w:rPr>
          <w:rFonts w:ascii="Century Gothic" w:eastAsia="?? ???" w:hAnsi="Century Gothic"/>
          <w:lang w:val="id-ID"/>
        </w:rPr>
        <w:t xml:space="preserve">the in-house built QA/QC </w:t>
      </w:r>
      <w:r w:rsidR="00486F87">
        <w:rPr>
          <w:rFonts w:ascii="Century Gothic" w:eastAsia="?? ???" w:hAnsi="Century Gothic"/>
          <w:lang w:val="id-ID"/>
        </w:rPr>
        <w:t>Advisory Team consisting of outsourced discipline QA/QC Engineers carrying out the targeted works;</w:t>
      </w:r>
    </w:p>
    <w:p w:rsidR="00D47A63" w:rsidRDefault="00D47A63" w:rsidP="00D47A63">
      <w:pPr>
        <w:pStyle w:val="1"/>
        <w:numPr>
          <w:ilvl w:val="0"/>
          <w:numId w:val="4"/>
        </w:numPr>
        <w:tabs>
          <w:tab w:val="clear" w:pos="720"/>
          <w:tab w:val="clear" w:pos="3289"/>
          <w:tab w:val="clear" w:pos="3402"/>
          <w:tab w:val="left" w:pos="360"/>
        </w:tabs>
        <w:spacing w:before="120" w:after="0" w:line="288" w:lineRule="auto"/>
        <w:ind w:left="360"/>
        <w:rPr>
          <w:rFonts w:ascii="Century Gothic" w:hAnsi="Century Gothic"/>
          <w:i/>
        </w:rPr>
      </w:pPr>
      <w:r>
        <w:rPr>
          <w:rFonts w:ascii="Century Gothic" w:eastAsia="?? ???" w:hAnsi="Century Gothic"/>
        </w:rPr>
        <w:t xml:space="preserve">Undertaking all relevant tasks with optimum contribution for the project </w:t>
      </w:r>
      <w:r w:rsidR="00C53235">
        <w:rPr>
          <w:rFonts w:ascii="Century Gothic" w:eastAsia="?? ???" w:hAnsi="Century Gothic"/>
          <w:lang w:val="id-ID"/>
        </w:rPr>
        <w:t>QA/QC</w:t>
      </w:r>
      <w:r>
        <w:rPr>
          <w:rFonts w:ascii="Century Gothic" w:eastAsia="?? ???" w:hAnsi="Century Gothic"/>
        </w:rPr>
        <w:t xml:space="preserve"> </w:t>
      </w:r>
      <w:r w:rsidR="00C53235">
        <w:rPr>
          <w:rFonts w:ascii="Century Gothic" w:eastAsia="?? ???" w:hAnsi="Century Gothic"/>
          <w:lang w:val="id-ID"/>
        </w:rPr>
        <w:t>since earl</w:t>
      </w:r>
      <w:r>
        <w:rPr>
          <w:rFonts w:ascii="Century Gothic" w:eastAsia="?? ???" w:hAnsi="Century Gothic"/>
        </w:rPr>
        <w:t>y</w:t>
      </w:r>
      <w:r w:rsidR="00C53235">
        <w:rPr>
          <w:rFonts w:ascii="Century Gothic" w:eastAsia="?? ???" w:hAnsi="Century Gothic"/>
          <w:lang w:val="id-ID"/>
        </w:rPr>
        <w:t xml:space="preserve"> stage</w:t>
      </w:r>
      <w:r>
        <w:rPr>
          <w:rFonts w:ascii="Century Gothic" w:eastAsia="?? ???" w:hAnsi="Century Gothic"/>
        </w:rPr>
        <w:t xml:space="preserve"> </w:t>
      </w:r>
      <w:r w:rsidR="00C53235">
        <w:rPr>
          <w:rFonts w:ascii="Century Gothic" w:eastAsia="?? ???" w:hAnsi="Century Gothic"/>
          <w:lang w:val="id-ID"/>
        </w:rPr>
        <w:t xml:space="preserve">of generating equipment designing, their manufacturing and fabrication, inspection at shop, requirement satisfying handling/storaging/preservation up to their at-site </w:t>
      </w:r>
      <w:r>
        <w:rPr>
          <w:rFonts w:ascii="Century Gothic" w:eastAsia="?? ???" w:hAnsi="Century Gothic"/>
        </w:rPr>
        <w:t>construction supervisory and quality controlling including also documentation; and therefore elaborating reports those deal with factual working condition and capability of the contractor in putting the unit into proper operation as well as the extent of scope of works required to include within the project proceed;</w:t>
      </w:r>
    </w:p>
    <w:p w:rsidR="00D47A63" w:rsidRDefault="00D47A63" w:rsidP="00486F87">
      <w:pPr>
        <w:numPr>
          <w:ilvl w:val="0"/>
          <w:numId w:val="1"/>
        </w:numPr>
        <w:tabs>
          <w:tab w:val="clear" w:pos="720"/>
          <w:tab w:val="num" w:pos="360"/>
          <w:tab w:val="left" w:pos="3780"/>
          <w:tab w:val="left" w:pos="4140"/>
        </w:tabs>
        <w:spacing w:before="120" w:line="288" w:lineRule="auto"/>
        <w:ind w:left="357" w:hanging="357"/>
        <w:rPr>
          <w:rFonts w:ascii="Century Gothic" w:hAnsi="Century Gothic"/>
          <w:sz w:val="22"/>
          <w:szCs w:val="22"/>
        </w:rPr>
      </w:pPr>
      <w:r>
        <w:rPr>
          <w:rFonts w:ascii="Century Gothic" w:hAnsi="Century Gothic"/>
          <w:sz w:val="22"/>
          <w:szCs w:val="22"/>
        </w:rPr>
        <w:t>Doing any st</w:t>
      </w:r>
      <w:r w:rsidR="00C53235">
        <w:rPr>
          <w:rFonts w:ascii="Century Gothic" w:hAnsi="Century Gothic"/>
          <w:sz w:val="22"/>
          <w:szCs w:val="22"/>
        </w:rPr>
        <w:t>udy and assessment</w:t>
      </w:r>
      <w:r>
        <w:rPr>
          <w:rFonts w:ascii="Century Gothic" w:hAnsi="Century Gothic"/>
          <w:sz w:val="22"/>
          <w:szCs w:val="22"/>
        </w:rPr>
        <w:t xml:space="preserve"> so required jointly with tea</w:t>
      </w:r>
      <w:r w:rsidR="00C53235">
        <w:rPr>
          <w:rFonts w:ascii="Century Gothic" w:hAnsi="Century Gothic"/>
          <w:sz w:val="22"/>
          <w:szCs w:val="22"/>
        </w:rPr>
        <w:t xml:space="preserve">mwork particularly on those </w:t>
      </w:r>
      <w:r>
        <w:rPr>
          <w:rFonts w:ascii="Century Gothic" w:hAnsi="Century Gothic"/>
          <w:sz w:val="22"/>
          <w:szCs w:val="22"/>
        </w:rPr>
        <w:t xml:space="preserve">under scope of responsibility; </w:t>
      </w:r>
    </w:p>
    <w:p w:rsidR="00D47A63" w:rsidRDefault="00D47A63" w:rsidP="00486F87">
      <w:pPr>
        <w:numPr>
          <w:ilvl w:val="0"/>
          <w:numId w:val="1"/>
        </w:numPr>
        <w:tabs>
          <w:tab w:val="clear" w:pos="720"/>
          <w:tab w:val="num" w:pos="360"/>
          <w:tab w:val="left" w:pos="3780"/>
          <w:tab w:val="left" w:pos="4140"/>
        </w:tabs>
        <w:spacing w:before="120" w:line="288" w:lineRule="auto"/>
        <w:ind w:left="357" w:hanging="357"/>
        <w:rPr>
          <w:rFonts w:ascii="Century Gothic" w:hAnsi="Century Gothic"/>
          <w:sz w:val="22"/>
          <w:szCs w:val="22"/>
        </w:rPr>
      </w:pPr>
      <w:r>
        <w:rPr>
          <w:rFonts w:ascii="Century Gothic" w:hAnsi="Century Gothic"/>
          <w:sz w:val="22"/>
          <w:szCs w:val="22"/>
        </w:rPr>
        <w:t xml:space="preserve">Helping the </w:t>
      </w:r>
      <w:r w:rsidR="00486F87">
        <w:rPr>
          <w:rFonts w:ascii="Century Gothic" w:hAnsi="Century Gothic"/>
          <w:sz w:val="22"/>
          <w:szCs w:val="22"/>
          <w:lang w:val="id-ID"/>
        </w:rPr>
        <w:t>management</w:t>
      </w:r>
      <w:r>
        <w:rPr>
          <w:rFonts w:ascii="Century Gothic" w:hAnsi="Century Gothic"/>
          <w:sz w:val="22"/>
          <w:szCs w:val="22"/>
        </w:rPr>
        <w:t xml:space="preserve"> formulate the priority order of works’ items for its individual conductance over its specific contributing role in achieving the project goal, basically in terms of technical and in any aspects of quality considerations</w:t>
      </w:r>
      <w:r w:rsidR="00486F87">
        <w:rPr>
          <w:rFonts w:ascii="Century Gothic" w:hAnsi="Century Gothic"/>
          <w:sz w:val="22"/>
          <w:szCs w:val="22"/>
          <w:lang w:val="id-ID"/>
        </w:rPr>
        <w:t>, including also drafting letters so required</w:t>
      </w:r>
      <w:r>
        <w:rPr>
          <w:rFonts w:ascii="Century Gothic" w:hAnsi="Century Gothic"/>
          <w:sz w:val="22"/>
          <w:szCs w:val="22"/>
        </w:rPr>
        <w:t>;</w:t>
      </w:r>
    </w:p>
    <w:p w:rsidR="00D47A63" w:rsidRPr="00D47A63" w:rsidRDefault="00D47A63" w:rsidP="00D47A63">
      <w:pPr>
        <w:pStyle w:val="1"/>
        <w:numPr>
          <w:ilvl w:val="0"/>
          <w:numId w:val="4"/>
        </w:numPr>
        <w:tabs>
          <w:tab w:val="clear" w:pos="720"/>
          <w:tab w:val="clear" w:pos="3289"/>
          <w:tab w:val="clear" w:pos="3402"/>
          <w:tab w:val="left" w:pos="360"/>
        </w:tabs>
        <w:spacing w:before="120" w:after="0" w:line="288" w:lineRule="auto"/>
        <w:ind w:left="357" w:hanging="357"/>
        <w:rPr>
          <w:rFonts w:ascii="Century Gothic" w:hAnsi="Century Gothic"/>
          <w:i/>
        </w:rPr>
      </w:pPr>
      <w:r>
        <w:rPr>
          <w:rFonts w:ascii="Century Gothic" w:hAnsi="Century Gothic"/>
        </w:rPr>
        <w:t xml:space="preserve">Jointly preparing any official documentation as per standard prevailing procedures so required addressing internationally acceptable and safe operability of the </w:t>
      </w:r>
      <w:r w:rsidR="00486F87">
        <w:rPr>
          <w:rFonts w:ascii="Century Gothic" w:hAnsi="Century Gothic"/>
          <w:lang w:val="id-ID"/>
        </w:rPr>
        <w:t>generating equipment</w:t>
      </w:r>
      <w:r>
        <w:rPr>
          <w:rFonts w:ascii="Century Gothic" w:hAnsi="Century Gothic"/>
        </w:rPr>
        <w:t xml:space="preserve"> employed. </w:t>
      </w:r>
    </w:p>
    <w:p w:rsidR="00D47A63" w:rsidRDefault="00D47A63" w:rsidP="00D47A63">
      <w:pPr>
        <w:pStyle w:val="1"/>
        <w:tabs>
          <w:tab w:val="clear" w:pos="3289"/>
          <w:tab w:val="clear" w:pos="3402"/>
          <w:tab w:val="left" w:pos="360"/>
        </w:tabs>
        <w:spacing w:before="120" w:after="0" w:line="288" w:lineRule="auto"/>
        <w:ind w:left="0"/>
        <w:rPr>
          <w:rFonts w:ascii="Century Gothic" w:hAnsi="Century Gothic"/>
          <w:i/>
        </w:rPr>
      </w:pPr>
    </w:p>
    <w:p w:rsidR="00A20299" w:rsidRPr="00486F87" w:rsidRDefault="00A20299" w:rsidP="00A20299">
      <w:pPr>
        <w:pStyle w:val="11"/>
        <w:numPr>
          <w:ilvl w:val="0"/>
          <w:numId w:val="0"/>
        </w:numPr>
        <w:tabs>
          <w:tab w:val="clear" w:pos="426"/>
          <w:tab w:val="clear" w:pos="3289"/>
          <w:tab w:val="clear" w:pos="3402"/>
        </w:tabs>
        <w:spacing w:before="120" w:line="264" w:lineRule="auto"/>
        <w:rPr>
          <w:rFonts w:ascii="Century Gothic" w:hAnsi="Century Gothic"/>
          <w:i/>
          <w:lang w:val="id-ID"/>
        </w:rPr>
      </w:pPr>
      <w:r>
        <w:rPr>
          <w:rFonts w:ascii="Century Gothic" w:hAnsi="Century Gothic"/>
          <w:i/>
        </w:rPr>
        <w:t xml:space="preserve">July 28, 2008 – July 27, 2009 and extended twice up to </w:t>
      </w:r>
      <w:r w:rsidR="00486F87">
        <w:rPr>
          <w:rFonts w:ascii="Century Gothic" w:hAnsi="Century Gothic"/>
          <w:i/>
          <w:lang w:val="id-ID"/>
        </w:rPr>
        <w:t>end of October 2011</w:t>
      </w:r>
    </w:p>
    <w:p w:rsidR="00A20299" w:rsidRDefault="00A20299" w:rsidP="00A20299">
      <w:pPr>
        <w:pStyle w:val="11"/>
        <w:numPr>
          <w:ilvl w:val="0"/>
          <w:numId w:val="0"/>
        </w:numPr>
        <w:tabs>
          <w:tab w:val="clear" w:pos="426"/>
          <w:tab w:val="clear" w:pos="3289"/>
          <w:tab w:val="clear" w:pos="3402"/>
          <w:tab w:val="left" w:pos="3780"/>
          <w:tab w:val="left" w:pos="4140"/>
        </w:tabs>
        <w:spacing w:before="120" w:line="264" w:lineRule="auto"/>
        <w:ind w:left="4140" w:hanging="4140"/>
        <w:rPr>
          <w:rFonts w:ascii="Century Gothic" w:hAnsi="Century Gothic"/>
          <w:i/>
        </w:rPr>
      </w:pPr>
      <w:r>
        <w:rPr>
          <w:rFonts w:ascii="Century Gothic" w:hAnsi="Century Gothic"/>
          <w:b w:val="0"/>
          <w:bCs w:val="0"/>
          <w:i/>
          <w:iCs/>
        </w:rPr>
        <w:t>Name of assignment or project</w:t>
      </w:r>
      <w:r>
        <w:rPr>
          <w:rFonts w:ascii="Century Gothic" w:hAnsi="Century Gothic"/>
          <w:b w:val="0"/>
          <w:bCs w:val="0"/>
          <w:i/>
          <w:iCs/>
        </w:rPr>
        <w:tab/>
      </w:r>
      <w:r>
        <w:rPr>
          <w:rFonts w:ascii="Century Gothic" w:hAnsi="Century Gothic"/>
          <w:b w:val="0"/>
          <w:bCs w:val="0"/>
        </w:rPr>
        <w:t>:</w:t>
      </w:r>
      <w:r>
        <w:rPr>
          <w:rFonts w:ascii="Century Gothic" w:hAnsi="Century Gothic"/>
          <w:b w:val="0"/>
          <w:bCs w:val="0"/>
        </w:rPr>
        <w:tab/>
      </w:r>
      <w:r>
        <w:rPr>
          <w:rFonts w:ascii="Century Gothic" w:hAnsi="Century Gothic"/>
          <w:bCs w:val="0"/>
        </w:rPr>
        <w:t xml:space="preserve">QA/QC </w:t>
      </w:r>
      <w:r>
        <w:rPr>
          <w:rFonts w:ascii="Century Gothic" w:hAnsi="Century Gothic"/>
        </w:rPr>
        <w:t>Engineering Services for PLTU 2 Banten, Labuan Project</w:t>
      </w:r>
    </w:p>
    <w:p w:rsidR="00A20299" w:rsidRDefault="00A20299" w:rsidP="00A20299">
      <w:pPr>
        <w:pStyle w:val="11"/>
        <w:numPr>
          <w:ilvl w:val="0"/>
          <w:numId w:val="0"/>
        </w:numPr>
        <w:tabs>
          <w:tab w:val="clear" w:pos="426"/>
          <w:tab w:val="clear" w:pos="3289"/>
          <w:tab w:val="clear" w:pos="3402"/>
          <w:tab w:val="left" w:pos="3780"/>
          <w:tab w:val="left" w:pos="4140"/>
        </w:tabs>
        <w:spacing w:before="0" w:after="0" w:line="264" w:lineRule="auto"/>
        <w:ind w:left="4139" w:hanging="4139"/>
        <w:rPr>
          <w:rFonts w:ascii="Century Gothic" w:hAnsi="Century Gothic"/>
        </w:rPr>
      </w:pPr>
      <w:r>
        <w:rPr>
          <w:rFonts w:ascii="Century Gothic" w:hAnsi="Century Gothic"/>
          <w:b w:val="0"/>
          <w:bCs w:val="0"/>
          <w:i/>
          <w:iCs/>
        </w:rPr>
        <w:t>Location</w:t>
      </w:r>
      <w:r>
        <w:rPr>
          <w:rFonts w:ascii="Century Gothic" w:hAnsi="Century Gothic"/>
        </w:rPr>
        <w:tab/>
      </w:r>
      <w:r>
        <w:rPr>
          <w:rFonts w:ascii="Century Gothic" w:hAnsi="Century Gothic"/>
          <w:b w:val="0"/>
          <w:bCs w:val="0"/>
        </w:rPr>
        <w:t>:</w:t>
      </w:r>
      <w:r>
        <w:rPr>
          <w:rFonts w:ascii="Century Gothic" w:hAnsi="Century Gothic"/>
          <w:b w:val="0"/>
          <w:bCs w:val="0"/>
          <w:i/>
          <w:iCs/>
        </w:rPr>
        <w:tab/>
      </w:r>
      <w:r>
        <w:rPr>
          <w:rFonts w:ascii="Century Gothic" w:hAnsi="Century Gothic"/>
          <w:b w:val="0"/>
          <w:bCs w:val="0"/>
          <w:iCs/>
        </w:rPr>
        <w:t xml:space="preserve">Labuan, </w:t>
      </w:r>
      <w:r>
        <w:rPr>
          <w:rFonts w:ascii="Century Gothic" w:hAnsi="Century Gothic"/>
          <w:b w:val="0"/>
          <w:bCs w:val="0"/>
        </w:rPr>
        <w:t>Banten</w:t>
      </w:r>
    </w:p>
    <w:p w:rsidR="00A20299" w:rsidRDefault="00A20299" w:rsidP="00A20299">
      <w:pPr>
        <w:pStyle w:val="1"/>
        <w:tabs>
          <w:tab w:val="clear" w:pos="3289"/>
          <w:tab w:val="clear" w:pos="3402"/>
          <w:tab w:val="left" w:pos="3780"/>
          <w:tab w:val="left" w:pos="4140"/>
        </w:tabs>
        <w:spacing w:after="0" w:line="264" w:lineRule="auto"/>
        <w:ind w:left="4139" w:hanging="4139"/>
        <w:rPr>
          <w:rFonts w:ascii="Century Gothic" w:hAnsi="Century Gothic"/>
        </w:rPr>
      </w:pPr>
      <w:r>
        <w:rPr>
          <w:rFonts w:ascii="Century Gothic" w:hAnsi="Century Gothic"/>
          <w:i/>
          <w:iCs/>
        </w:rPr>
        <w:t>Client</w:t>
      </w:r>
      <w:r>
        <w:rPr>
          <w:rFonts w:ascii="Century Gothic" w:hAnsi="Century Gothic"/>
        </w:rPr>
        <w:tab/>
        <w:t>:</w:t>
      </w:r>
      <w:r>
        <w:rPr>
          <w:rFonts w:ascii="Century Gothic" w:hAnsi="Century Gothic"/>
        </w:rPr>
        <w:tab/>
        <w:t>PT (Persero) PLN</w:t>
      </w:r>
    </w:p>
    <w:p w:rsidR="00A20299" w:rsidRDefault="00A20299" w:rsidP="00A20299">
      <w:pPr>
        <w:pStyle w:val="1"/>
        <w:tabs>
          <w:tab w:val="clear" w:pos="3289"/>
          <w:tab w:val="clear" w:pos="3402"/>
          <w:tab w:val="left" w:pos="3780"/>
          <w:tab w:val="left" w:pos="4140"/>
        </w:tabs>
        <w:spacing w:after="0" w:line="288" w:lineRule="auto"/>
        <w:ind w:left="4139" w:hanging="4139"/>
        <w:rPr>
          <w:rFonts w:ascii="Century Gothic" w:hAnsi="Century Gothic"/>
        </w:rPr>
      </w:pPr>
      <w:r>
        <w:rPr>
          <w:rFonts w:ascii="Century Gothic" w:hAnsi="Century Gothic"/>
          <w:i/>
          <w:iCs/>
        </w:rPr>
        <w:t>Position</w:t>
      </w:r>
      <w:r>
        <w:rPr>
          <w:rFonts w:ascii="Century Gothic" w:hAnsi="Century Gothic"/>
        </w:rPr>
        <w:tab/>
        <w:t>:</w:t>
      </w:r>
      <w:r>
        <w:rPr>
          <w:rFonts w:ascii="Century Gothic" w:hAnsi="Century Gothic"/>
        </w:rPr>
        <w:tab/>
        <w:t xml:space="preserve">Senior Steam Turbine </w:t>
      </w:r>
      <w:r w:rsidR="007D6B53">
        <w:rPr>
          <w:rFonts w:ascii="Century Gothic" w:hAnsi="Century Gothic"/>
        </w:rPr>
        <w:t xml:space="preserve">QA/QC </w:t>
      </w:r>
      <w:r>
        <w:rPr>
          <w:rFonts w:ascii="Century Gothic" w:hAnsi="Century Gothic"/>
        </w:rPr>
        <w:t xml:space="preserve">Engineer and </w:t>
      </w:r>
      <w:r w:rsidR="007D6B53">
        <w:rPr>
          <w:rFonts w:ascii="Century Gothic" w:hAnsi="Century Gothic"/>
        </w:rPr>
        <w:t>then</w:t>
      </w:r>
      <w:r>
        <w:rPr>
          <w:rFonts w:ascii="Century Gothic" w:hAnsi="Century Gothic"/>
        </w:rPr>
        <w:t xml:space="preserve"> Senior Mechanical </w:t>
      </w:r>
      <w:r w:rsidR="007D6B53">
        <w:rPr>
          <w:rFonts w:ascii="Century Gothic" w:hAnsi="Century Gothic"/>
        </w:rPr>
        <w:t xml:space="preserve">QA/QC </w:t>
      </w:r>
      <w:r>
        <w:rPr>
          <w:rFonts w:ascii="Century Gothic" w:hAnsi="Century Gothic"/>
        </w:rPr>
        <w:t xml:space="preserve">Engineer assigned by </w:t>
      </w:r>
      <w:r w:rsidRPr="00EF3F30">
        <w:rPr>
          <w:rFonts w:ascii="Century Gothic" w:hAnsi="Century Gothic"/>
          <w:b/>
          <w:bCs/>
        </w:rPr>
        <w:t>SNC-Lavalin</w:t>
      </w:r>
    </w:p>
    <w:p w:rsidR="00A20299" w:rsidRDefault="00A20299" w:rsidP="00A20299">
      <w:pPr>
        <w:tabs>
          <w:tab w:val="left" w:pos="3780"/>
          <w:tab w:val="left" w:pos="4140"/>
        </w:tabs>
        <w:spacing w:before="120" w:line="288" w:lineRule="auto"/>
        <w:rPr>
          <w:rFonts w:ascii="Century Gothic" w:hAnsi="Century Gothic"/>
          <w:b/>
          <w:bCs/>
          <w:sz w:val="22"/>
          <w:szCs w:val="22"/>
        </w:rPr>
      </w:pPr>
      <w:r>
        <w:rPr>
          <w:rFonts w:ascii="Century Gothic" w:hAnsi="Century Gothic"/>
          <w:b/>
          <w:bCs/>
          <w:sz w:val="22"/>
          <w:szCs w:val="22"/>
        </w:rPr>
        <w:t xml:space="preserve">Detailed Tasks Performed </w:t>
      </w:r>
      <w:r>
        <w:rPr>
          <w:rFonts w:ascii="Century Gothic" w:hAnsi="Century Gothic"/>
          <w:bCs/>
          <w:sz w:val="22"/>
          <w:szCs w:val="22"/>
        </w:rPr>
        <w:t>includes</w:t>
      </w:r>
      <w:r>
        <w:rPr>
          <w:rFonts w:ascii="Century Gothic" w:hAnsi="Century Gothic"/>
          <w:bCs/>
          <w:sz w:val="22"/>
          <w:szCs w:val="22"/>
        </w:rPr>
        <w:tab/>
        <w:t>:</w:t>
      </w:r>
    </w:p>
    <w:p w:rsidR="00A20299" w:rsidRDefault="00A20299" w:rsidP="00A20299">
      <w:pPr>
        <w:pStyle w:val="1"/>
        <w:numPr>
          <w:ilvl w:val="0"/>
          <w:numId w:val="4"/>
        </w:numPr>
        <w:tabs>
          <w:tab w:val="clear" w:pos="720"/>
          <w:tab w:val="clear" w:pos="3289"/>
          <w:tab w:val="clear" w:pos="3402"/>
          <w:tab w:val="left" w:pos="360"/>
        </w:tabs>
        <w:spacing w:before="120" w:after="0" w:line="288" w:lineRule="auto"/>
        <w:ind w:left="360"/>
        <w:rPr>
          <w:rFonts w:ascii="Century Gothic" w:hAnsi="Century Gothic"/>
          <w:i/>
        </w:rPr>
      </w:pPr>
      <w:r>
        <w:rPr>
          <w:rFonts w:ascii="Century Gothic" w:eastAsia="?? ???" w:hAnsi="Century Gothic"/>
        </w:rPr>
        <w:t>Undertaking all relevant tasks with optimum contribution for the project team especially in the construction supervisory and quality controlling of steam turbine proper and its auxiliaries including also documentation; and therefore elaborating reports those deal with factual working condition and capability of the contractor in putting the unit into proper operation as well as the extent of scope of works required to include within the project proceed;</w:t>
      </w:r>
    </w:p>
    <w:p w:rsidR="00A20299" w:rsidRDefault="00A20299" w:rsidP="00A20299">
      <w:pPr>
        <w:numPr>
          <w:ilvl w:val="0"/>
          <w:numId w:val="1"/>
        </w:numPr>
        <w:tabs>
          <w:tab w:val="clear" w:pos="720"/>
          <w:tab w:val="num" w:pos="360"/>
          <w:tab w:val="left" w:pos="3780"/>
          <w:tab w:val="left" w:pos="4140"/>
        </w:tabs>
        <w:spacing w:line="288" w:lineRule="auto"/>
        <w:ind w:left="357" w:hanging="357"/>
        <w:rPr>
          <w:rFonts w:ascii="Century Gothic" w:hAnsi="Century Gothic"/>
          <w:sz w:val="22"/>
          <w:szCs w:val="22"/>
        </w:rPr>
      </w:pPr>
      <w:r>
        <w:rPr>
          <w:rFonts w:ascii="Century Gothic" w:hAnsi="Century Gothic"/>
          <w:sz w:val="22"/>
          <w:szCs w:val="22"/>
        </w:rPr>
        <w:t xml:space="preserve">Doing any in-depth study and assessments so required jointly with teamwork particularly on those are under scope of responsibility: the steam turbine and condenser, completed with their associated apparatus; </w:t>
      </w:r>
    </w:p>
    <w:p w:rsidR="00A20299" w:rsidRDefault="00A20299" w:rsidP="00A20299">
      <w:pPr>
        <w:numPr>
          <w:ilvl w:val="0"/>
          <w:numId w:val="1"/>
        </w:numPr>
        <w:tabs>
          <w:tab w:val="clear" w:pos="720"/>
          <w:tab w:val="num" w:pos="360"/>
          <w:tab w:val="left" w:pos="3780"/>
          <w:tab w:val="left" w:pos="4140"/>
        </w:tabs>
        <w:spacing w:line="288" w:lineRule="auto"/>
        <w:ind w:left="357" w:hanging="357"/>
        <w:rPr>
          <w:rFonts w:ascii="Century Gothic" w:hAnsi="Century Gothic"/>
          <w:sz w:val="22"/>
          <w:szCs w:val="22"/>
        </w:rPr>
      </w:pPr>
      <w:r>
        <w:rPr>
          <w:rFonts w:ascii="Century Gothic" w:hAnsi="Century Gothic"/>
          <w:sz w:val="22"/>
          <w:szCs w:val="22"/>
        </w:rPr>
        <w:t>Helping the team leader formulate the priority order of works’ items for its individual conductance over its specific contributing role in achieving the project goal, basically in terms of technical and in any aspects of quality considerations;</w:t>
      </w:r>
    </w:p>
    <w:p w:rsidR="00A20299" w:rsidRDefault="00A20299" w:rsidP="00D47A63">
      <w:pPr>
        <w:pStyle w:val="1"/>
        <w:numPr>
          <w:ilvl w:val="0"/>
          <w:numId w:val="4"/>
        </w:numPr>
        <w:tabs>
          <w:tab w:val="clear" w:pos="720"/>
          <w:tab w:val="clear" w:pos="3289"/>
          <w:tab w:val="clear" w:pos="3402"/>
          <w:tab w:val="left" w:pos="360"/>
        </w:tabs>
        <w:spacing w:before="120" w:after="0" w:line="288" w:lineRule="auto"/>
        <w:ind w:left="357" w:hanging="357"/>
        <w:rPr>
          <w:rFonts w:ascii="Century Gothic" w:hAnsi="Century Gothic"/>
          <w:i/>
        </w:rPr>
      </w:pPr>
      <w:r>
        <w:rPr>
          <w:rFonts w:ascii="Century Gothic" w:hAnsi="Century Gothic"/>
        </w:rPr>
        <w:t xml:space="preserve">Jointly preparing any official documentation as per standard prevailing procedures so required addressing internationally acceptable and safe operability of the turbine and its auxiliaries employed. </w:t>
      </w:r>
    </w:p>
    <w:p w:rsidR="00A20299" w:rsidRDefault="00A20299" w:rsidP="00A20299">
      <w:pPr>
        <w:pStyle w:val="11"/>
        <w:numPr>
          <w:ilvl w:val="0"/>
          <w:numId w:val="0"/>
        </w:numPr>
        <w:tabs>
          <w:tab w:val="clear" w:pos="426"/>
          <w:tab w:val="clear" w:pos="3289"/>
          <w:tab w:val="clear" w:pos="3402"/>
        </w:tabs>
        <w:spacing w:before="120" w:line="264" w:lineRule="auto"/>
        <w:rPr>
          <w:rFonts w:ascii="Century Gothic" w:hAnsi="Century Gothic"/>
          <w:i/>
        </w:rPr>
      </w:pPr>
    </w:p>
    <w:p w:rsidR="00A20299" w:rsidRDefault="00A20299" w:rsidP="00A20299">
      <w:pPr>
        <w:pStyle w:val="11"/>
        <w:numPr>
          <w:ilvl w:val="0"/>
          <w:numId w:val="0"/>
        </w:numPr>
        <w:tabs>
          <w:tab w:val="clear" w:pos="426"/>
          <w:tab w:val="clear" w:pos="3289"/>
          <w:tab w:val="clear" w:pos="3402"/>
        </w:tabs>
        <w:spacing w:before="120" w:line="264" w:lineRule="auto"/>
        <w:rPr>
          <w:rFonts w:ascii="Century Gothic" w:hAnsi="Century Gothic"/>
          <w:i/>
        </w:rPr>
      </w:pPr>
      <w:r>
        <w:rPr>
          <w:rFonts w:ascii="Century Gothic" w:hAnsi="Century Gothic"/>
          <w:i/>
        </w:rPr>
        <w:t>April 3, 2006 – March 22, 2008</w:t>
      </w:r>
    </w:p>
    <w:p w:rsidR="00A20299" w:rsidRDefault="00A20299" w:rsidP="00A20299">
      <w:pPr>
        <w:pStyle w:val="11"/>
        <w:numPr>
          <w:ilvl w:val="0"/>
          <w:numId w:val="0"/>
        </w:numPr>
        <w:tabs>
          <w:tab w:val="clear" w:pos="426"/>
          <w:tab w:val="clear" w:pos="3289"/>
          <w:tab w:val="clear" w:pos="3402"/>
          <w:tab w:val="num" w:pos="396"/>
          <w:tab w:val="num" w:pos="486"/>
          <w:tab w:val="left" w:pos="3780"/>
          <w:tab w:val="left" w:pos="4140"/>
        </w:tabs>
        <w:spacing w:before="0" w:after="0" w:line="264" w:lineRule="auto"/>
        <w:ind w:left="4139" w:hanging="4139"/>
        <w:rPr>
          <w:rFonts w:ascii="Century Gothic" w:hAnsi="Century Gothic"/>
          <w:i/>
          <w:iCs/>
        </w:rPr>
      </w:pPr>
      <w:r>
        <w:rPr>
          <w:rFonts w:ascii="Century Gothic" w:hAnsi="Century Gothic"/>
          <w:b w:val="0"/>
          <w:bCs w:val="0"/>
          <w:i/>
          <w:iCs/>
        </w:rPr>
        <w:t>Name of assignment or project</w:t>
      </w:r>
      <w:r>
        <w:rPr>
          <w:rFonts w:ascii="Century Gothic" w:hAnsi="Century Gothic"/>
          <w:b w:val="0"/>
          <w:bCs w:val="0"/>
          <w:i/>
          <w:iCs/>
        </w:rPr>
        <w:tab/>
      </w:r>
      <w:r>
        <w:rPr>
          <w:rFonts w:ascii="Century Gothic" w:hAnsi="Century Gothic"/>
          <w:b w:val="0"/>
          <w:bCs w:val="0"/>
        </w:rPr>
        <w:t>:</w:t>
      </w:r>
      <w:r>
        <w:rPr>
          <w:rFonts w:ascii="Century Gothic" w:hAnsi="Century Gothic"/>
          <w:b w:val="0"/>
          <w:bCs w:val="0"/>
        </w:rPr>
        <w:tab/>
      </w:r>
      <w:r>
        <w:rPr>
          <w:rFonts w:ascii="Century Gothic" w:hAnsi="Century Gothic"/>
        </w:rPr>
        <w:t>Engineering Services for Semarang Steam Power Plant Rehabilitation and Gasification Project</w:t>
      </w:r>
    </w:p>
    <w:p w:rsidR="00A20299" w:rsidRDefault="00A20299" w:rsidP="00A20299">
      <w:pPr>
        <w:pStyle w:val="11"/>
        <w:numPr>
          <w:ilvl w:val="0"/>
          <w:numId w:val="0"/>
        </w:numPr>
        <w:tabs>
          <w:tab w:val="clear" w:pos="426"/>
          <w:tab w:val="clear" w:pos="3289"/>
          <w:tab w:val="clear" w:pos="3402"/>
          <w:tab w:val="left" w:pos="3780"/>
          <w:tab w:val="left" w:pos="4140"/>
        </w:tabs>
        <w:spacing w:before="0" w:after="0" w:line="264" w:lineRule="auto"/>
        <w:ind w:left="4139" w:hanging="4139"/>
        <w:rPr>
          <w:rFonts w:ascii="Century Gothic" w:hAnsi="Century Gothic"/>
        </w:rPr>
      </w:pPr>
      <w:r>
        <w:rPr>
          <w:rFonts w:ascii="Century Gothic" w:hAnsi="Century Gothic"/>
          <w:b w:val="0"/>
          <w:bCs w:val="0"/>
          <w:i/>
          <w:iCs/>
        </w:rPr>
        <w:t>Location</w:t>
      </w:r>
      <w:r>
        <w:rPr>
          <w:rFonts w:ascii="Century Gothic" w:hAnsi="Century Gothic"/>
        </w:rPr>
        <w:tab/>
      </w:r>
      <w:r>
        <w:rPr>
          <w:rFonts w:ascii="Century Gothic" w:hAnsi="Century Gothic"/>
          <w:b w:val="0"/>
          <w:bCs w:val="0"/>
        </w:rPr>
        <w:t>:</w:t>
      </w:r>
      <w:r>
        <w:rPr>
          <w:rFonts w:ascii="Century Gothic" w:hAnsi="Century Gothic"/>
          <w:b w:val="0"/>
          <w:bCs w:val="0"/>
          <w:i/>
          <w:iCs/>
        </w:rPr>
        <w:tab/>
      </w:r>
      <w:r>
        <w:rPr>
          <w:rFonts w:ascii="Century Gothic" w:hAnsi="Century Gothic"/>
          <w:b w:val="0"/>
          <w:bCs w:val="0"/>
        </w:rPr>
        <w:t>Central Java</w:t>
      </w:r>
    </w:p>
    <w:p w:rsidR="00A20299" w:rsidRDefault="00A20299" w:rsidP="00A20299">
      <w:pPr>
        <w:pStyle w:val="1"/>
        <w:tabs>
          <w:tab w:val="clear" w:pos="3289"/>
          <w:tab w:val="clear" w:pos="3402"/>
          <w:tab w:val="left" w:pos="3780"/>
          <w:tab w:val="left" w:pos="4140"/>
        </w:tabs>
        <w:spacing w:after="0" w:line="264" w:lineRule="auto"/>
        <w:ind w:left="4139" w:hanging="4139"/>
        <w:rPr>
          <w:rFonts w:ascii="Century Gothic" w:hAnsi="Century Gothic"/>
        </w:rPr>
      </w:pPr>
      <w:r>
        <w:rPr>
          <w:rFonts w:ascii="Century Gothic" w:hAnsi="Century Gothic"/>
          <w:i/>
          <w:iCs/>
        </w:rPr>
        <w:t>Client</w:t>
      </w:r>
      <w:r>
        <w:rPr>
          <w:rFonts w:ascii="Century Gothic" w:hAnsi="Century Gothic"/>
        </w:rPr>
        <w:tab/>
        <w:t>:</w:t>
      </w:r>
      <w:r>
        <w:rPr>
          <w:rFonts w:ascii="Century Gothic" w:hAnsi="Century Gothic"/>
        </w:rPr>
        <w:tab/>
        <w:t>PT PLN</w:t>
      </w:r>
    </w:p>
    <w:p w:rsidR="00A20299" w:rsidRDefault="00A20299" w:rsidP="00A20299">
      <w:pPr>
        <w:pStyle w:val="1"/>
        <w:tabs>
          <w:tab w:val="clear" w:pos="3289"/>
          <w:tab w:val="clear" w:pos="3402"/>
          <w:tab w:val="left" w:pos="3780"/>
          <w:tab w:val="left" w:pos="4140"/>
        </w:tabs>
        <w:spacing w:after="0" w:line="288" w:lineRule="auto"/>
        <w:ind w:left="4139" w:hanging="4139"/>
        <w:rPr>
          <w:rFonts w:ascii="Century Gothic" w:hAnsi="Century Gothic"/>
        </w:rPr>
      </w:pPr>
      <w:r>
        <w:rPr>
          <w:rFonts w:ascii="Century Gothic" w:hAnsi="Century Gothic"/>
          <w:i/>
          <w:iCs/>
        </w:rPr>
        <w:t>Position</w:t>
      </w:r>
      <w:r>
        <w:rPr>
          <w:rFonts w:ascii="Century Gothic" w:hAnsi="Century Gothic"/>
        </w:rPr>
        <w:tab/>
        <w:t>:</w:t>
      </w:r>
      <w:r>
        <w:rPr>
          <w:rFonts w:ascii="Century Gothic" w:hAnsi="Century Gothic"/>
        </w:rPr>
        <w:tab/>
        <w:t>Steam Turbine Engineer assigned to working for Newjec Corporation, Colenco Engineering, Kwarsa Hexagon and Hasfarm Dian Konsultindo consulting associates</w:t>
      </w:r>
    </w:p>
    <w:p w:rsidR="00A20299" w:rsidRDefault="00A20299" w:rsidP="00A20299">
      <w:pPr>
        <w:tabs>
          <w:tab w:val="left" w:pos="3780"/>
          <w:tab w:val="left" w:pos="4140"/>
        </w:tabs>
        <w:spacing w:before="120" w:line="288" w:lineRule="auto"/>
        <w:rPr>
          <w:rFonts w:ascii="Century Gothic" w:hAnsi="Century Gothic"/>
          <w:b/>
          <w:bCs/>
          <w:sz w:val="22"/>
          <w:szCs w:val="22"/>
        </w:rPr>
      </w:pPr>
      <w:r>
        <w:rPr>
          <w:rFonts w:ascii="Century Gothic" w:hAnsi="Century Gothic"/>
          <w:b/>
          <w:bCs/>
          <w:sz w:val="22"/>
          <w:szCs w:val="22"/>
        </w:rPr>
        <w:t xml:space="preserve">Detailed Tasks Performed </w:t>
      </w:r>
      <w:r w:rsidR="00C41E52">
        <w:rPr>
          <w:rFonts w:ascii="Century Gothic" w:hAnsi="Century Gothic"/>
          <w:bCs/>
          <w:sz w:val="22"/>
          <w:szCs w:val="22"/>
        </w:rPr>
        <w:t>include</w:t>
      </w:r>
      <w:r>
        <w:rPr>
          <w:rFonts w:ascii="Century Gothic" w:hAnsi="Century Gothic"/>
          <w:bCs/>
          <w:sz w:val="22"/>
          <w:szCs w:val="22"/>
        </w:rPr>
        <w:tab/>
        <w:t>:</w:t>
      </w:r>
    </w:p>
    <w:p w:rsidR="00A20299" w:rsidRDefault="00A20299" w:rsidP="00A20299">
      <w:pPr>
        <w:numPr>
          <w:ilvl w:val="0"/>
          <w:numId w:val="1"/>
        </w:numPr>
        <w:tabs>
          <w:tab w:val="clear" w:pos="720"/>
          <w:tab w:val="num" w:pos="360"/>
          <w:tab w:val="left" w:pos="3780"/>
          <w:tab w:val="left" w:pos="4140"/>
        </w:tabs>
        <w:spacing w:before="120" w:line="288" w:lineRule="auto"/>
        <w:ind w:left="360"/>
        <w:rPr>
          <w:rFonts w:ascii="Century Gothic" w:eastAsia="?? ???" w:hAnsi="Century Gothic"/>
          <w:sz w:val="22"/>
          <w:szCs w:val="22"/>
        </w:rPr>
      </w:pPr>
      <w:r>
        <w:rPr>
          <w:rFonts w:ascii="Century Gothic" w:eastAsia="?? ???" w:hAnsi="Century Gothic"/>
          <w:sz w:val="22"/>
          <w:szCs w:val="22"/>
        </w:rPr>
        <w:t xml:space="preserve">Undertaking all relevant tasks with maximum contribution for the project team especially in the collection and selection of data related to steam turbine and its auxiliaries from existing documentation; and based on which analyzing performance records and engine overhauls ever performed to date since its initial commercial commissioning and therefore elaborating reports those deal with factual operating condition and capability of the unit as well as the extent of scope of works required to include within the project proceed; </w:t>
      </w:r>
    </w:p>
    <w:p w:rsidR="00A20299" w:rsidRDefault="00A20299" w:rsidP="00A20299">
      <w:pPr>
        <w:numPr>
          <w:ilvl w:val="0"/>
          <w:numId w:val="1"/>
        </w:numPr>
        <w:tabs>
          <w:tab w:val="clear" w:pos="720"/>
          <w:tab w:val="num" w:pos="360"/>
          <w:tab w:val="left" w:pos="3780"/>
          <w:tab w:val="left" w:pos="4140"/>
        </w:tabs>
        <w:spacing w:line="288" w:lineRule="auto"/>
        <w:ind w:left="357" w:hanging="357"/>
        <w:rPr>
          <w:rFonts w:ascii="Century Gothic" w:hAnsi="Century Gothic"/>
          <w:sz w:val="22"/>
          <w:szCs w:val="22"/>
        </w:rPr>
      </w:pPr>
      <w:r>
        <w:rPr>
          <w:rFonts w:ascii="Century Gothic" w:hAnsi="Century Gothic"/>
          <w:sz w:val="22"/>
          <w:szCs w:val="22"/>
        </w:rPr>
        <w:t xml:space="preserve">In-depth study and assessments done jointly with expatriates among the turbine team particularly on two generating components of the unit to rehabilitate and be increased its output those are the steam turbine and condenser, completed with their associated apparatus; </w:t>
      </w:r>
    </w:p>
    <w:p w:rsidR="00A20299" w:rsidRDefault="00A20299" w:rsidP="00A20299">
      <w:pPr>
        <w:numPr>
          <w:ilvl w:val="0"/>
          <w:numId w:val="1"/>
        </w:numPr>
        <w:tabs>
          <w:tab w:val="clear" w:pos="720"/>
          <w:tab w:val="num" w:pos="360"/>
          <w:tab w:val="left" w:pos="3780"/>
          <w:tab w:val="left" w:pos="4140"/>
        </w:tabs>
        <w:spacing w:line="288" w:lineRule="auto"/>
        <w:ind w:left="357" w:hanging="357"/>
        <w:rPr>
          <w:rFonts w:ascii="Century Gothic" w:hAnsi="Century Gothic"/>
          <w:sz w:val="22"/>
          <w:szCs w:val="22"/>
        </w:rPr>
      </w:pPr>
      <w:r>
        <w:rPr>
          <w:rFonts w:ascii="Century Gothic" w:hAnsi="Century Gothic"/>
          <w:sz w:val="22"/>
          <w:szCs w:val="22"/>
        </w:rPr>
        <w:t>Helping the team leader formulate the priority order of works’ items for its individual conductance over its specific contributing role in achieving the project goal, basically in terms of technical and budgetary considerations;</w:t>
      </w:r>
    </w:p>
    <w:p w:rsidR="00A20299" w:rsidRDefault="00A20299" w:rsidP="00A20299">
      <w:pPr>
        <w:numPr>
          <w:ilvl w:val="0"/>
          <w:numId w:val="1"/>
        </w:numPr>
        <w:tabs>
          <w:tab w:val="clear" w:pos="720"/>
          <w:tab w:val="num" w:pos="360"/>
          <w:tab w:val="left" w:pos="3780"/>
          <w:tab w:val="left" w:pos="4140"/>
        </w:tabs>
        <w:spacing w:line="288" w:lineRule="auto"/>
        <w:ind w:left="357" w:hanging="357"/>
        <w:rPr>
          <w:rFonts w:ascii="Century Gothic" w:hAnsi="Century Gothic"/>
          <w:sz w:val="22"/>
          <w:szCs w:val="22"/>
        </w:rPr>
      </w:pPr>
      <w:r>
        <w:rPr>
          <w:rFonts w:ascii="Century Gothic" w:hAnsi="Century Gothic"/>
          <w:sz w:val="22"/>
          <w:szCs w:val="22"/>
        </w:rPr>
        <w:t xml:space="preserve">Jointly preparing any official documentation as per standard prevailing procedures so required for international bidding through bidders prequalification process; </w:t>
      </w:r>
    </w:p>
    <w:p w:rsidR="00A20299" w:rsidRDefault="00A20299" w:rsidP="00A20299">
      <w:pPr>
        <w:numPr>
          <w:ilvl w:val="0"/>
          <w:numId w:val="1"/>
        </w:numPr>
        <w:tabs>
          <w:tab w:val="clear" w:pos="720"/>
          <w:tab w:val="num" w:pos="360"/>
          <w:tab w:val="left" w:pos="3780"/>
          <w:tab w:val="left" w:pos="4140"/>
        </w:tabs>
        <w:spacing w:line="288" w:lineRule="auto"/>
        <w:ind w:left="357" w:hanging="357"/>
        <w:rPr>
          <w:rFonts w:ascii="Century Gothic" w:hAnsi="Century Gothic"/>
          <w:sz w:val="22"/>
          <w:szCs w:val="22"/>
        </w:rPr>
      </w:pPr>
      <w:r>
        <w:rPr>
          <w:rFonts w:ascii="Century Gothic" w:hAnsi="Century Gothic"/>
          <w:sz w:val="22"/>
          <w:szCs w:val="22"/>
        </w:rPr>
        <w:t xml:space="preserve">From technical point of view, as part of the above was the elaboration of Technical Specification and Bid Document on Steam Turbine and its auxiliaries, in which Condenser included; inclusive of estimated Bill of Quantity and engineering estimate for steam turbine and its associates; </w:t>
      </w:r>
    </w:p>
    <w:p w:rsidR="00A20299" w:rsidRDefault="00A20299" w:rsidP="00A20299">
      <w:pPr>
        <w:numPr>
          <w:ilvl w:val="0"/>
          <w:numId w:val="1"/>
        </w:numPr>
        <w:tabs>
          <w:tab w:val="clear" w:pos="720"/>
          <w:tab w:val="num" w:pos="360"/>
          <w:tab w:val="left" w:pos="3780"/>
          <w:tab w:val="left" w:pos="4140"/>
        </w:tabs>
        <w:spacing w:line="288" w:lineRule="auto"/>
        <w:ind w:left="357" w:hanging="357"/>
        <w:rPr>
          <w:rFonts w:ascii="Century Gothic" w:hAnsi="Century Gothic"/>
          <w:sz w:val="22"/>
          <w:szCs w:val="22"/>
        </w:rPr>
      </w:pPr>
      <w:r>
        <w:rPr>
          <w:rFonts w:ascii="Century Gothic" w:hAnsi="Century Gothic"/>
          <w:sz w:val="22"/>
          <w:szCs w:val="22"/>
        </w:rPr>
        <w:t xml:space="preserve">Arising engineering judgments for the final preparation of item works to include in the proceed significantly fulfilling the limitation of project budget to implement; </w:t>
      </w:r>
    </w:p>
    <w:p w:rsidR="00A20299" w:rsidRDefault="00A20299" w:rsidP="00A20299">
      <w:pPr>
        <w:numPr>
          <w:ilvl w:val="0"/>
          <w:numId w:val="1"/>
        </w:numPr>
        <w:tabs>
          <w:tab w:val="clear" w:pos="720"/>
          <w:tab w:val="num" w:pos="360"/>
          <w:tab w:val="left" w:pos="3780"/>
          <w:tab w:val="left" w:pos="4140"/>
        </w:tabs>
        <w:spacing w:line="288" w:lineRule="auto"/>
        <w:ind w:left="357" w:hanging="357"/>
        <w:rPr>
          <w:rFonts w:ascii="Century Gothic" w:hAnsi="Century Gothic"/>
          <w:sz w:val="22"/>
          <w:szCs w:val="22"/>
        </w:rPr>
      </w:pPr>
      <w:r>
        <w:rPr>
          <w:rFonts w:ascii="Century Gothic" w:hAnsi="Century Gothic"/>
          <w:sz w:val="22"/>
          <w:szCs w:val="22"/>
        </w:rPr>
        <w:t xml:space="preserve">Actively taking part as a PLN-Engineer member in either technical clarification or negotiation meetings with the winning bidder; </w:t>
      </w:r>
    </w:p>
    <w:p w:rsidR="00A20299" w:rsidRDefault="00A20299" w:rsidP="00A20299">
      <w:pPr>
        <w:numPr>
          <w:ilvl w:val="0"/>
          <w:numId w:val="1"/>
        </w:numPr>
        <w:tabs>
          <w:tab w:val="clear" w:pos="720"/>
          <w:tab w:val="num" w:pos="360"/>
          <w:tab w:val="left" w:pos="3780"/>
          <w:tab w:val="left" w:pos="4140"/>
        </w:tabs>
        <w:spacing w:line="288" w:lineRule="auto"/>
        <w:ind w:left="357" w:hanging="357"/>
        <w:rPr>
          <w:rFonts w:ascii="Century Gothic" w:eastAsia="?? ???" w:hAnsi="Century Gothic"/>
        </w:rPr>
      </w:pPr>
      <w:r>
        <w:rPr>
          <w:rFonts w:ascii="Century Gothic" w:hAnsi="Century Gothic"/>
          <w:sz w:val="22"/>
        </w:rPr>
        <w:t>Supported Project Manager and Team Leader in report making, elaborating minutes of meetings, and the formatting of Bid Documents for this very project up to the execution of bidding and contract negotiation.</w:t>
      </w:r>
    </w:p>
    <w:p w:rsidR="00A20299" w:rsidRDefault="00A20299" w:rsidP="00A20299">
      <w:pPr>
        <w:pStyle w:val="Heading1"/>
        <w:rPr>
          <w:rFonts w:ascii="Century Gothic" w:hAnsi="Century Gothic"/>
        </w:rPr>
      </w:pPr>
    </w:p>
    <w:p w:rsidR="00A20299" w:rsidRDefault="00A20299" w:rsidP="00A20299">
      <w:pPr>
        <w:pStyle w:val="BodyText3"/>
        <w:tabs>
          <w:tab w:val="left" w:pos="3780"/>
          <w:tab w:val="left" w:pos="4140"/>
        </w:tabs>
        <w:spacing w:after="0" w:line="288" w:lineRule="auto"/>
        <w:rPr>
          <w:rFonts w:ascii="Century Gothic" w:hAnsi="Century Gothic"/>
          <w:b/>
          <w:bCs/>
          <w:i/>
          <w:iCs/>
          <w:sz w:val="22"/>
          <w:szCs w:val="22"/>
        </w:rPr>
      </w:pPr>
    </w:p>
    <w:p w:rsidR="00A20299" w:rsidRDefault="00A20299" w:rsidP="00A20299">
      <w:pPr>
        <w:pStyle w:val="BodyText3"/>
        <w:tabs>
          <w:tab w:val="left" w:pos="3780"/>
          <w:tab w:val="left" w:pos="4140"/>
        </w:tabs>
        <w:spacing w:after="0" w:line="288" w:lineRule="auto"/>
        <w:rPr>
          <w:rFonts w:ascii="Century Gothic" w:hAnsi="Century Gothic"/>
          <w:sz w:val="22"/>
          <w:szCs w:val="22"/>
        </w:rPr>
      </w:pPr>
    </w:p>
    <w:p w:rsidR="00A20299" w:rsidRDefault="00A20299" w:rsidP="00A20299">
      <w:pPr>
        <w:tabs>
          <w:tab w:val="left" w:pos="3780"/>
        </w:tabs>
        <w:spacing w:before="120" w:line="288" w:lineRule="auto"/>
        <w:rPr>
          <w:rFonts w:ascii="Century Gothic" w:hAnsi="Century Gothic"/>
          <w:b/>
          <w:bCs/>
          <w:i/>
          <w:iCs/>
          <w:sz w:val="22"/>
          <w:szCs w:val="22"/>
        </w:rPr>
      </w:pPr>
      <w:r>
        <w:rPr>
          <w:rFonts w:ascii="Century Gothic" w:hAnsi="Century Gothic"/>
          <w:b/>
          <w:bCs/>
          <w:i/>
          <w:iCs/>
          <w:sz w:val="22"/>
          <w:szCs w:val="22"/>
        </w:rPr>
        <w:t>From January 01, 1988 – January 8, 1998</w:t>
      </w:r>
    </w:p>
    <w:p w:rsidR="00A20299" w:rsidRDefault="00A20299" w:rsidP="00A20299">
      <w:pPr>
        <w:pStyle w:val="BodyText3"/>
        <w:tabs>
          <w:tab w:val="left" w:pos="3780"/>
          <w:tab w:val="left" w:pos="4140"/>
        </w:tabs>
        <w:spacing w:before="120" w:after="0" w:line="288" w:lineRule="auto"/>
        <w:ind w:left="4140" w:hanging="4140"/>
        <w:rPr>
          <w:rFonts w:ascii="Century Gothic" w:hAnsi="Century Gothic"/>
          <w:sz w:val="22"/>
          <w:szCs w:val="22"/>
        </w:rPr>
      </w:pPr>
      <w:r>
        <w:rPr>
          <w:rFonts w:ascii="Century Gothic" w:hAnsi="Century Gothic"/>
          <w:sz w:val="22"/>
          <w:szCs w:val="22"/>
        </w:rPr>
        <w:t>Employer</w:t>
      </w:r>
      <w:r>
        <w:rPr>
          <w:rFonts w:ascii="Century Gothic" w:hAnsi="Century Gothic"/>
          <w:sz w:val="22"/>
          <w:szCs w:val="22"/>
        </w:rPr>
        <w:tab/>
        <w:t>:</w:t>
      </w:r>
      <w:r>
        <w:rPr>
          <w:rFonts w:ascii="Century Gothic" w:hAnsi="Century Gothic"/>
          <w:sz w:val="22"/>
          <w:szCs w:val="22"/>
        </w:rPr>
        <w:tab/>
      </w:r>
      <w:r>
        <w:rPr>
          <w:rFonts w:ascii="Century Gothic" w:hAnsi="Century Gothic"/>
          <w:b/>
          <w:sz w:val="22"/>
          <w:szCs w:val="22"/>
        </w:rPr>
        <w:t>PT. Siemens Indonesia</w:t>
      </w:r>
    </w:p>
    <w:p w:rsidR="00A20299" w:rsidRDefault="00A20299" w:rsidP="00A20299">
      <w:pPr>
        <w:tabs>
          <w:tab w:val="left" w:pos="3780"/>
          <w:tab w:val="left" w:pos="4140"/>
        </w:tabs>
        <w:spacing w:line="288" w:lineRule="auto"/>
        <w:ind w:left="4140" w:hanging="4140"/>
        <w:rPr>
          <w:rFonts w:ascii="Century Gothic" w:hAnsi="Century Gothic"/>
        </w:rPr>
      </w:pPr>
      <w:r>
        <w:rPr>
          <w:rFonts w:ascii="Century Gothic" w:hAnsi="Century Gothic"/>
          <w:sz w:val="22"/>
          <w:szCs w:val="22"/>
        </w:rPr>
        <w:t>Position Held</w:t>
      </w:r>
      <w:r>
        <w:rPr>
          <w:rFonts w:ascii="Century Gothic" w:hAnsi="Century Gothic"/>
          <w:sz w:val="22"/>
          <w:szCs w:val="22"/>
        </w:rPr>
        <w:tab/>
        <w:t xml:space="preserve">: </w:t>
      </w:r>
      <w:r>
        <w:rPr>
          <w:rFonts w:ascii="Century Gothic" w:hAnsi="Century Gothic"/>
          <w:sz w:val="22"/>
          <w:szCs w:val="22"/>
        </w:rPr>
        <w:tab/>
        <w:t>Senior Mechanical Engineer;</w:t>
      </w:r>
      <w:r>
        <w:rPr>
          <w:rFonts w:ascii="Century Gothic" w:hAnsi="Century Gothic"/>
        </w:rPr>
        <w:t xml:space="preserve"> </w:t>
      </w:r>
      <w:r>
        <w:rPr>
          <w:rFonts w:ascii="Century Gothic" w:hAnsi="Century Gothic"/>
          <w:sz w:val="22"/>
          <w:szCs w:val="22"/>
        </w:rPr>
        <w:t>KWU Marketing, Project Hydro (KPH) Manager</w:t>
      </w:r>
    </w:p>
    <w:p w:rsidR="00A20299" w:rsidRDefault="00A20299" w:rsidP="00A20299">
      <w:pPr>
        <w:tabs>
          <w:tab w:val="left" w:pos="3780"/>
          <w:tab w:val="left" w:pos="4140"/>
        </w:tabs>
        <w:spacing w:after="240" w:line="288" w:lineRule="auto"/>
        <w:rPr>
          <w:rFonts w:ascii="Century Gothic" w:hAnsi="Century Gothic"/>
          <w:sz w:val="22"/>
          <w:szCs w:val="22"/>
        </w:rPr>
      </w:pPr>
      <w:r>
        <w:rPr>
          <w:rFonts w:ascii="Century Gothic" w:hAnsi="Century Gothic"/>
          <w:sz w:val="22"/>
          <w:szCs w:val="22"/>
        </w:rPr>
        <w:t>Location</w:t>
      </w:r>
      <w:r>
        <w:rPr>
          <w:rFonts w:ascii="Century Gothic" w:hAnsi="Century Gothic"/>
          <w:sz w:val="22"/>
          <w:szCs w:val="22"/>
        </w:rPr>
        <w:tab/>
        <w:t>:</w:t>
      </w:r>
      <w:r>
        <w:rPr>
          <w:rFonts w:ascii="Century Gothic" w:hAnsi="Century Gothic"/>
          <w:sz w:val="22"/>
          <w:szCs w:val="22"/>
        </w:rPr>
        <w:tab/>
        <w:t xml:space="preserve">Jakarta </w:t>
      </w:r>
    </w:p>
    <w:p w:rsidR="00A20299" w:rsidRDefault="00A20299" w:rsidP="00A20299">
      <w:pPr>
        <w:tabs>
          <w:tab w:val="left" w:pos="3780"/>
          <w:tab w:val="left" w:pos="4140"/>
        </w:tabs>
        <w:spacing w:before="120" w:line="288" w:lineRule="auto"/>
        <w:rPr>
          <w:rFonts w:ascii="Century Gothic" w:hAnsi="Century Gothic"/>
          <w:b/>
          <w:bCs/>
          <w:sz w:val="22"/>
          <w:szCs w:val="22"/>
        </w:rPr>
      </w:pPr>
      <w:r>
        <w:rPr>
          <w:rFonts w:ascii="Century Gothic" w:hAnsi="Century Gothic"/>
          <w:b/>
          <w:bCs/>
          <w:sz w:val="22"/>
          <w:szCs w:val="22"/>
        </w:rPr>
        <w:t xml:space="preserve">Detailed Tasks Performed </w:t>
      </w:r>
      <w:r>
        <w:rPr>
          <w:rFonts w:ascii="Century Gothic" w:hAnsi="Century Gothic"/>
          <w:bCs/>
          <w:sz w:val="22"/>
          <w:szCs w:val="22"/>
        </w:rPr>
        <w:t>includes</w:t>
      </w:r>
      <w:r>
        <w:rPr>
          <w:rFonts w:ascii="Century Gothic" w:hAnsi="Century Gothic"/>
          <w:bCs/>
          <w:sz w:val="22"/>
          <w:szCs w:val="22"/>
        </w:rPr>
        <w:tab/>
        <w:t>:</w:t>
      </w:r>
    </w:p>
    <w:p w:rsidR="00A20299" w:rsidRDefault="00A20299" w:rsidP="00A20299">
      <w:pPr>
        <w:numPr>
          <w:ilvl w:val="0"/>
          <w:numId w:val="5"/>
        </w:numPr>
        <w:tabs>
          <w:tab w:val="clear" w:pos="720"/>
          <w:tab w:val="left" w:pos="360"/>
          <w:tab w:val="left" w:pos="3780"/>
          <w:tab w:val="left" w:pos="4140"/>
        </w:tabs>
        <w:spacing w:before="120" w:line="288" w:lineRule="auto"/>
        <w:ind w:left="360" w:hanging="357"/>
        <w:rPr>
          <w:rFonts w:ascii="Century Gothic" w:hAnsi="Century Gothic"/>
          <w:sz w:val="22"/>
          <w:szCs w:val="22"/>
        </w:rPr>
      </w:pPr>
      <w:r>
        <w:rPr>
          <w:rFonts w:ascii="Century Gothic" w:hAnsi="Century Gothic"/>
          <w:sz w:val="22"/>
        </w:rPr>
        <w:t>Contract Elaborator and Negotiator, for Electric Power Plant Projects with both domestic (incl. PLN) and foreign parties, 1988 – 1995</w:t>
      </w:r>
    </w:p>
    <w:p w:rsidR="00A20299" w:rsidRDefault="00A20299" w:rsidP="00A20299">
      <w:pPr>
        <w:numPr>
          <w:ilvl w:val="0"/>
          <w:numId w:val="5"/>
        </w:numPr>
        <w:tabs>
          <w:tab w:val="clear" w:pos="720"/>
          <w:tab w:val="left" w:pos="360"/>
          <w:tab w:val="left" w:pos="3780"/>
          <w:tab w:val="left" w:pos="4140"/>
        </w:tabs>
        <w:spacing w:before="120" w:line="288" w:lineRule="auto"/>
        <w:ind w:left="360" w:hanging="357"/>
        <w:rPr>
          <w:rFonts w:ascii="Century Gothic" w:hAnsi="Century Gothic"/>
          <w:sz w:val="22"/>
          <w:szCs w:val="22"/>
        </w:rPr>
      </w:pPr>
      <w:r>
        <w:rPr>
          <w:rFonts w:ascii="Century Gothic" w:hAnsi="Century Gothic"/>
          <w:sz w:val="22"/>
        </w:rPr>
        <w:t>KWU Project Hydro (KPH) Manager, performing the awarded contracts from PLN for the development of Sepakat and Tapen SHEPP Projects, 1995 – 1997</w:t>
      </w:r>
    </w:p>
    <w:p w:rsidR="00A20299" w:rsidRDefault="00A20299" w:rsidP="00A20299">
      <w:pPr>
        <w:numPr>
          <w:ilvl w:val="0"/>
          <w:numId w:val="5"/>
        </w:numPr>
        <w:tabs>
          <w:tab w:val="clear" w:pos="720"/>
          <w:tab w:val="left" w:pos="360"/>
          <w:tab w:val="left" w:pos="3780"/>
          <w:tab w:val="left" w:pos="4140"/>
        </w:tabs>
        <w:spacing w:before="120" w:line="288" w:lineRule="auto"/>
        <w:ind w:left="360" w:hanging="357"/>
        <w:rPr>
          <w:rFonts w:ascii="Century Gothic" w:hAnsi="Century Gothic"/>
          <w:sz w:val="22"/>
          <w:szCs w:val="22"/>
        </w:rPr>
      </w:pPr>
      <w:r>
        <w:rPr>
          <w:rFonts w:ascii="Century Gothic" w:hAnsi="Century Gothic"/>
          <w:sz w:val="22"/>
        </w:rPr>
        <w:t>Continuing the performance of assigned tasks jointly taken care of as member of Technical Standardizing Committee on Turbines and Rural Electrification, Directorate General Electricity and Energy Development as well as attending, taking part in and jointly organizing seminars, workshops and varied trainings in the field towards their further sustainable dissemination all over the country</w:t>
      </w:r>
    </w:p>
    <w:p w:rsidR="00A20299" w:rsidRDefault="00A20299" w:rsidP="00A20299">
      <w:pPr>
        <w:tabs>
          <w:tab w:val="left" w:pos="3780"/>
          <w:tab w:val="left" w:pos="4140"/>
        </w:tabs>
        <w:spacing w:before="120" w:line="288" w:lineRule="auto"/>
        <w:rPr>
          <w:rFonts w:ascii="Century Gothic" w:hAnsi="Century Gothic"/>
          <w:b/>
          <w:bCs/>
          <w:sz w:val="22"/>
          <w:szCs w:val="22"/>
        </w:rPr>
      </w:pPr>
    </w:p>
    <w:p w:rsidR="00A20299" w:rsidRDefault="00A20299" w:rsidP="00A20299">
      <w:pPr>
        <w:tabs>
          <w:tab w:val="left" w:pos="3780"/>
        </w:tabs>
        <w:spacing w:before="120" w:line="288" w:lineRule="auto"/>
        <w:rPr>
          <w:rFonts w:ascii="Century Gothic" w:hAnsi="Century Gothic"/>
          <w:b/>
          <w:bCs/>
          <w:i/>
          <w:iCs/>
          <w:sz w:val="22"/>
          <w:szCs w:val="22"/>
        </w:rPr>
      </w:pPr>
      <w:r>
        <w:rPr>
          <w:rFonts w:ascii="Century Gothic" w:hAnsi="Century Gothic"/>
          <w:b/>
          <w:bCs/>
          <w:i/>
          <w:iCs/>
          <w:sz w:val="22"/>
          <w:szCs w:val="22"/>
        </w:rPr>
        <w:t>From April 20, 1984 – December 15, 1987</w:t>
      </w:r>
    </w:p>
    <w:p w:rsidR="00A20299" w:rsidRDefault="00A20299" w:rsidP="00A20299">
      <w:pPr>
        <w:pStyle w:val="BodyText3"/>
        <w:tabs>
          <w:tab w:val="left" w:pos="3780"/>
          <w:tab w:val="left" w:pos="4140"/>
        </w:tabs>
        <w:spacing w:before="120" w:after="0" w:line="288" w:lineRule="auto"/>
        <w:ind w:left="4140" w:hanging="4140"/>
        <w:rPr>
          <w:rFonts w:ascii="Century Gothic" w:hAnsi="Century Gothic"/>
          <w:sz w:val="22"/>
          <w:szCs w:val="22"/>
        </w:rPr>
      </w:pPr>
      <w:r>
        <w:rPr>
          <w:rFonts w:ascii="Century Gothic" w:hAnsi="Century Gothic"/>
          <w:sz w:val="22"/>
          <w:szCs w:val="22"/>
        </w:rPr>
        <w:t>Employer</w:t>
      </w:r>
      <w:r>
        <w:rPr>
          <w:rFonts w:ascii="Century Gothic" w:hAnsi="Century Gothic"/>
          <w:sz w:val="22"/>
          <w:szCs w:val="22"/>
        </w:rPr>
        <w:tab/>
        <w:t>:</w:t>
      </w:r>
      <w:r>
        <w:rPr>
          <w:rFonts w:ascii="Century Gothic" w:hAnsi="Century Gothic"/>
          <w:sz w:val="22"/>
          <w:szCs w:val="22"/>
        </w:rPr>
        <w:tab/>
        <w:t>German GATE/GTZ</w:t>
      </w:r>
    </w:p>
    <w:p w:rsidR="00A20299" w:rsidRDefault="00A20299" w:rsidP="00A20299">
      <w:pPr>
        <w:pStyle w:val="BodyTextIndent3"/>
        <w:rPr>
          <w:rFonts w:ascii="Century Gothic" w:hAnsi="Century Gothic"/>
        </w:rPr>
      </w:pPr>
      <w:r>
        <w:rPr>
          <w:rFonts w:ascii="Century Gothic" w:hAnsi="Century Gothic"/>
        </w:rPr>
        <w:t>Position Held</w:t>
      </w:r>
      <w:r>
        <w:rPr>
          <w:rFonts w:ascii="Century Gothic" w:hAnsi="Century Gothic"/>
        </w:rPr>
        <w:tab/>
        <w:t xml:space="preserve">: </w:t>
      </w:r>
      <w:r>
        <w:rPr>
          <w:rFonts w:ascii="Century Gothic" w:hAnsi="Century Gothic"/>
        </w:rPr>
        <w:tab/>
        <w:t>Mechanical Engineer; Counterpart of Technical Consultant</w:t>
      </w:r>
    </w:p>
    <w:p w:rsidR="00A20299" w:rsidRDefault="00A20299" w:rsidP="00A20299">
      <w:pPr>
        <w:tabs>
          <w:tab w:val="left" w:pos="3780"/>
          <w:tab w:val="left" w:pos="4140"/>
        </w:tabs>
        <w:spacing w:line="288" w:lineRule="auto"/>
        <w:rPr>
          <w:rFonts w:ascii="Century Gothic" w:hAnsi="Century Gothic"/>
          <w:sz w:val="22"/>
          <w:szCs w:val="22"/>
        </w:rPr>
      </w:pPr>
      <w:r>
        <w:rPr>
          <w:rFonts w:ascii="Century Gothic" w:hAnsi="Century Gothic"/>
          <w:sz w:val="22"/>
          <w:szCs w:val="22"/>
        </w:rPr>
        <w:t>Location</w:t>
      </w:r>
      <w:r>
        <w:rPr>
          <w:rFonts w:ascii="Century Gothic" w:hAnsi="Century Gothic"/>
          <w:sz w:val="22"/>
          <w:szCs w:val="22"/>
        </w:rPr>
        <w:tab/>
        <w:t>:</w:t>
      </w:r>
      <w:r>
        <w:rPr>
          <w:rFonts w:ascii="Century Gothic" w:hAnsi="Century Gothic"/>
          <w:sz w:val="22"/>
          <w:szCs w:val="22"/>
        </w:rPr>
        <w:tab/>
        <w:t>Jakarta and project sites</w:t>
      </w:r>
    </w:p>
    <w:p w:rsidR="00A20299" w:rsidRDefault="00A20299" w:rsidP="00A20299">
      <w:pPr>
        <w:tabs>
          <w:tab w:val="left" w:pos="3780"/>
          <w:tab w:val="left" w:pos="4140"/>
        </w:tabs>
        <w:spacing w:line="288" w:lineRule="auto"/>
        <w:rPr>
          <w:rFonts w:ascii="Century Gothic" w:hAnsi="Century Gothic"/>
          <w:sz w:val="22"/>
          <w:szCs w:val="22"/>
        </w:rPr>
      </w:pPr>
      <w:r>
        <w:rPr>
          <w:rFonts w:ascii="Century Gothic" w:hAnsi="Century Gothic"/>
          <w:b/>
          <w:sz w:val="22"/>
        </w:rPr>
        <w:tab/>
      </w:r>
    </w:p>
    <w:p w:rsidR="00A20299" w:rsidRDefault="00A20299" w:rsidP="00A20299">
      <w:pPr>
        <w:tabs>
          <w:tab w:val="left" w:pos="3780"/>
          <w:tab w:val="left" w:pos="4140"/>
        </w:tabs>
        <w:spacing w:before="120" w:line="288" w:lineRule="auto"/>
        <w:rPr>
          <w:rFonts w:ascii="Century Gothic" w:hAnsi="Century Gothic"/>
          <w:b/>
          <w:bCs/>
          <w:sz w:val="22"/>
          <w:szCs w:val="22"/>
        </w:rPr>
      </w:pPr>
      <w:r>
        <w:rPr>
          <w:rFonts w:ascii="Century Gothic" w:hAnsi="Century Gothic"/>
          <w:b/>
          <w:bCs/>
          <w:sz w:val="22"/>
          <w:szCs w:val="22"/>
        </w:rPr>
        <w:t>Experience Records</w:t>
      </w:r>
      <w:r>
        <w:rPr>
          <w:rFonts w:ascii="Century Gothic" w:hAnsi="Century Gothic"/>
          <w:b/>
          <w:bCs/>
          <w:sz w:val="22"/>
          <w:szCs w:val="22"/>
        </w:rPr>
        <w:tab/>
      </w:r>
    </w:p>
    <w:p w:rsidR="00A20299" w:rsidRDefault="00A20299" w:rsidP="00A20299">
      <w:pPr>
        <w:pStyle w:val="11"/>
        <w:numPr>
          <w:ilvl w:val="0"/>
          <w:numId w:val="0"/>
        </w:numPr>
        <w:tabs>
          <w:tab w:val="clear" w:pos="426"/>
        </w:tabs>
        <w:spacing w:before="0"/>
        <w:rPr>
          <w:rFonts w:ascii="Century Gothic" w:hAnsi="Century Gothic"/>
        </w:rPr>
      </w:pPr>
    </w:p>
    <w:p w:rsidR="00A20299" w:rsidRDefault="00A20299" w:rsidP="00366257">
      <w:pPr>
        <w:pStyle w:val="1"/>
        <w:tabs>
          <w:tab w:val="clear" w:pos="3289"/>
          <w:tab w:val="clear" w:pos="3402"/>
          <w:tab w:val="left" w:pos="3780"/>
          <w:tab w:val="left" w:pos="4140"/>
        </w:tabs>
        <w:spacing w:after="0" w:line="288" w:lineRule="auto"/>
        <w:ind w:left="0"/>
        <w:rPr>
          <w:rFonts w:ascii="Century Gothic" w:hAnsi="Century Gothic"/>
        </w:rPr>
      </w:pPr>
    </w:p>
    <w:p w:rsidR="00A20299" w:rsidRDefault="00A20299" w:rsidP="002372D2">
      <w:pPr>
        <w:pStyle w:val="1"/>
        <w:tabs>
          <w:tab w:val="clear" w:pos="3289"/>
          <w:tab w:val="clear" w:pos="3402"/>
          <w:tab w:val="left" w:pos="3780"/>
          <w:tab w:val="left" w:pos="4140"/>
        </w:tabs>
        <w:spacing w:after="0" w:line="288" w:lineRule="auto"/>
        <w:ind w:left="0"/>
        <w:rPr>
          <w:rFonts w:ascii="Century Gothic" w:hAnsi="Century Gothic"/>
        </w:rPr>
      </w:pPr>
    </w:p>
    <w:p w:rsidR="00A20299" w:rsidRDefault="00A20299" w:rsidP="00A20299">
      <w:pPr>
        <w:pStyle w:val="11"/>
        <w:numPr>
          <w:ilvl w:val="0"/>
          <w:numId w:val="0"/>
        </w:numPr>
        <w:tabs>
          <w:tab w:val="clear" w:pos="426"/>
        </w:tabs>
        <w:spacing w:before="0" w:line="264" w:lineRule="auto"/>
        <w:rPr>
          <w:rFonts w:ascii="Century Gothic" w:hAnsi="Century Gothic"/>
        </w:rPr>
      </w:pPr>
    </w:p>
    <w:p w:rsidR="00A20299" w:rsidRDefault="00A20299" w:rsidP="00A20299">
      <w:pPr>
        <w:pStyle w:val="11"/>
        <w:numPr>
          <w:ilvl w:val="0"/>
          <w:numId w:val="0"/>
        </w:numPr>
        <w:tabs>
          <w:tab w:val="clear" w:pos="426"/>
        </w:tabs>
        <w:spacing w:before="0"/>
        <w:rPr>
          <w:rFonts w:ascii="Century Gothic" w:hAnsi="Century Gothic"/>
        </w:rPr>
      </w:pPr>
      <w:r>
        <w:rPr>
          <w:rFonts w:ascii="Century Gothic" w:hAnsi="Century Gothic"/>
        </w:rPr>
        <w:t>October 28, 2002 – July 27, 2003 (10 months)</w:t>
      </w:r>
    </w:p>
    <w:p w:rsidR="00A20299" w:rsidRDefault="00A20299" w:rsidP="00A20299">
      <w:pPr>
        <w:pStyle w:val="11"/>
        <w:numPr>
          <w:ilvl w:val="0"/>
          <w:numId w:val="0"/>
        </w:numPr>
        <w:tabs>
          <w:tab w:val="clear" w:pos="426"/>
          <w:tab w:val="clear" w:pos="3289"/>
          <w:tab w:val="clear" w:pos="3402"/>
          <w:tab w:val="num" w:pos="396"/>
          <w:tab w:val="num" w:pos="486"/>
          <w:tab w:val="left" w:pos="3780"/>
          <w:tab w:val="left" w:pos="4140"/>
        </w:tabs>
        <w:spacing w:before="120" w:after="0" w:line="288" w:lineRule="auto"/>
        <w:ind w:left="4139" w:hanging="4139"/>
        <w:rPr>
          <w:rFonts w:ascii="Century Gothic" w:hAnsi="Century Gothic"/>
        </w:rPr>
      </w:pPr>
      <w:r>
        <w:rPr>
          <w:rFonts w:ascii="Century Gothic" w:hAnsi="Century Gothic"/>
          <w:b w:val="0"/>
          <w:bCs w:val="0"/>
          <w:i/>
          <w:iCs/>
        </w:rPr>
        <w:t>Name of assignment or project</w:t>
      </w:r>
      <w:r>
        <w:rPr>
          <w:rFonts w:ascii="Century Gothic" w:hAnsi="Century Gothic"/>
          <w:b w:val="0"/>
          <w:bCs w:val="0"/>
          <w:i/>
          <w:iCs/>
        </w:rPr>
        <w:tab/>
      </w:r>
      <w:r>
        <w:rPr>
          <w:rFonts w:ascii="Century Gothic" w:hAnsi="Century Gothic"/>
          <w:b w:val="0"/>
          <w:bCs w:val="0"/>
        </w:rPr>
        <w:t>:</w:t>
      </w:r>
      <w:r>
        <w:rPr>
          <w:rFonts w:ascii="Century Gothic" w:hAnsi="Century Gothic"/>
        </w:rPr>
        <w:tab/>
        <w:t>Feasibility Study of Peranap Coal Fired Steam Power Plant (2 x 250 MW), Riau Province (F/S).</w:t>
      </w:r>
    </w:p>
    <w:p w:rsidR="00A20299" w:rsidRDefault="00A20299" w:rsidP="00A20299">
      <w:pPr>
        <w:pStyle w:val="1"/>
        <w:tabs>
          <w:tab w:val="clear" w:pos="3289"/>
          <w:tab w:val="clear" w:pos="3402"/>
          <w:tab w:val="left" w:pos="3780"/>
          <w:tab w:val="left" w:pos="4140"/>
        </w:tabs>
        <w:spacing w:after="0" w:line="288" w:lineRule="auto"/>
        <w:ind w:left="4139" w:hanging="4139"/>
        <w:rPr>
          <w:rFonts w:ascii="Century Gothic" w:hAnsi="Century Gothic"/>
        </w:rPr>
      </w:pPr>
      <w:r>
        <w:rPr>
          <w:rFonts w:ascii="Century Gothic" w:hAnsi="Century Gothic"/>
          <w:i/>
          <w:iCs/>
        </w:rPr>
        <w:t>Location</w:t>
      </w:r>
      <w:r>
        <w:rPr>
          <w:rFonts w:ascii="Century Gothic" w:hAnsi="Century Gothic"/>
        </w:rPr>
        <w:tab/>
        <w:t>:</w:t>
      </w:r>
      <w:r>
        <w:rPr>
          <w:rFonts w:ascii="Century Gothic" w:hAnsi="Century Gothic"/>
        </w:rPr>
        <w:tab/>
        <w:t>Peranap – Riau Province.</w:t>
      </w:r>
    </w:p>
    <w:p w:rsidR="00A20299" w:rsidRDefault="00A20299" w:rsidP="00A20299">
      <w:pPr>
        <w:pStyle w:val="1"/>
        <w:tabs>
          <w:tab w:val="clear" w:pos="3289"/>
          <w:tab w:val="clear" w:pos="3402"/>
          <w:tab w:val="left" w:pos="3780"/>
          <w:tab w:val="left" w:pos="4140"/>
        </w:tabs>
        <w:spacing w:after="0" w:line="288" w:lineRule="auto"/>
        <w:ind w:left="4139" w:hanging="4139"/>
        <w:rPr>
          <w:rFonts w:ascii="Century Gothic" w:hAnsi="Century Gothic"/>
        </w:rPr>
      </w:pPr>
      <w:r>
        <w:rPr>
          <w:rFonts w:ascii="Century Gothic" w:hAnsi="Century Gothic"/>
          <w:i/>
          <w:iCs/>
        </w:rPr>
        <w:t>Client</w:t>
      </w:r>
      <w:r>
        <w:rPr>
          <w:rFonts w:ascii="Century Gothic" w:hAnsi="Century Gothic"/>
        </w:rPr>
        <w:tab/>
        <w:t>:</w:t>
      </w:r>
      <w:r>
        <w:rPr>
          <w:rFonts w:ascii="Century Gothic" w:hAnsi="Century Gothic"/>
        </w:rPr>
        <w:tab/>
        <w:t xml:space="preserve">PT Indonesia Power </w:t>
      </w:r>
    </w:p>
    <w:p w:rsidR="00A20299" w:rsidRDefault="00A20299" w:rsidP="00A20299">
      <w:pPr>
        <w:pStyle w:val="1"/>
        <w:tabs>
          <w:tab w:val="clear" w:pos="3289"/>
          <w:tab w:val="clear" w:pos="3402"/>
          <w:tab w:val="left" w:pos="3780"/>
          <w:tab w:val="left" w:pos="4140"/>
        </w:tabs>
        <w:spacing w:after="0" w:line="288" w:lineRule="auto"/>
        <w:ind w:left="4139" w:hanging="4139"/>
        <w:rPr>
          <w:rFonts w:ascii="Century Gothic" w:hAnsi="Century Gothic"/>
        </w:rPr>
      </w:pPr>
      <w:r>
        <w:rPr>
          <w:rFonts w:ascii="Century Gothic" w:hAnsi="Century Gothic"/>
          <w:i/>
          <w:iCs/>
        </w:rPr>
        <w:t>Position</w:t>
      </w:r>
      <w:r>
        <w:rPr>
          <w:rFonts w:ascii="Century Gothic" w:hAnsi="Century Gothic"/>
        </w:rPr>
        <w:tab/>
        <w:t>:</w:t>
      </w:r>
      <w:r>
        <w:rPr>
          <w:rFonts w:ascii="Century Gothic" w:hAnsi="Century Gothic"/>
        </w:rPr>
        <w:tab/>
        <w:t>Balance of Plant (BOP) Engineer</w:t>
      </w:r>
    </w:p>
    <w:p w:rsidR="00A20299" w:rsidRDefault="00A20299" w:rsidP="00A20299">
      <w:pPr>
        <w:pStyle w:val="1"/>
        <w:tabs>
          <w:tab w:val="clear" w:pos="3289"/>
          <w:tab w:val="clear" w:pos="3402"/>
          <w:tab w:val="left" w:pos="3780"/>
          <w:tab w:val="left" w:pos="4140"/>
        </w:tabs>
        <w:spacing w:after="240" w:line="288" w:lineRule="auto"/>
        <w:ind w:left="4139" w:hanging="4139"/>
        <w:rPr>
          <w:rFonts w:ascii="Century Gothic" w:hAnsi="Century Gothic"/>
        </w:rPr>
      </w:pPr>
      <w:r>
        <w:rPr>
          <w:rFonts w:ascii="Century Gothic" w:hAnsi="Century Gothic"/>
          <w:i/>
          <w:iCs/>
        </w:rPr>
        <w:t>Activities performed</w:t>
      </w:r>
      <w:r>
        <w:rPr>
          <w:rFonts w:ascii="Century Gothic" w:hAnsi="Century Gothic"/>
          <w:i/>
          <w:iCs/>
        </w:rPr>
        <w:tab/>
      </w:r>
      <w:r>
        <w:rPr>
          <w:rFonts w:ascii="Century Gothic" w:hAnsi="Century Gothic"/>
        </w:rPr>
        <w:t>:</w:t>
      </w:r>
      <w:r>
        <w:rPr>
          <w:rFonts w:ascii="Century Gothic" w:hAnsi="Century Gothic"/>
        </w:rPr>
        <w:tab/>
        <w:t>Responsible for:</w:t>
      </w:r>
    </w:p>
    <w:p w:rsidR="00A20299" w:rsidRDefault="00A20299" w:rsidP="00A20299">
      <w:pPr>
        <w:pStyle w:val="1"/>
        <w:numPr>
          <w:ilvl w:val="0"/>
          <w:numId w:val="3"/>
        </w:numPr>
        <w:tabs>
          <w:tab w:val="clear" w:pos="3289"/>
          <w:tab w:val="clear" w:pos="3402"/>
          <w:tab w:val="clear" w:pos="4859"/>
          <w:tab w:val="left" w:pos="3780"/>
          <w:tab w:val="left" w:pos="4140"/>
          <w:tab w:val="num" w:pos="4500"/>
        </w:tabs>
        <w:spacing w:after="0" w:line="288" w:lineRule="auto"/>
        <w:ind w:left="4500"/>
        <w:rPr>
          <w:rFonts w:ascii="Century Gothic" w:hAnsi="Century Gothic"/>
        </w:rPr>
      </w:pPr>
      <w:r>
        <w:rPr>
          <w:rFonts w:ascii="Century Gothic" w:eastAsia="MS Mincho" w:hAnsi="Century Gothic"/>
        </w:rPr>
        <w:t xml:space="preserve">Analyze the number, condition and characteristic of fuel materials. </w:t>
      </w:r>
    </w:p>
    <w:p w:rsidR="00A20299" w:rsidRDefault="00A20299" w:rsidP="00A20299">
      <w:pPr>
        <w:pStyle w:val="1"/>
        <w:numPr>
          <w:ilvl w:val="0"/>
          <w:numId w:val="3"/>
        </w:numPr>
        <w:tabs>
          <w:tab w:val="clear" w:pos="3289"/>
          <w:tab w:val="clear" w:pos="3402"/>
          <w:tab w:val="clear" w:pos="4859"/>
          <w:tab w:val="left" w:pos="3780"/>
          <w:tab w:val="left" w:pos="4140"/>
          <w:tab w:val="num" w:pos="4500"/>
        </w:tabs>
        <w:spacing w:after="0" w:line="288" w:lineRule="auto"/>
        <w:ind w:left="4500"/>
        <w:rPr>
          <w:rFonts w:ascii="Century Gothic" w:hAnsi="Century Gothic"/>
        </w:rPr>
      </w:pPr>
      <w:r>
        <w:rPr>
          <w:rFonts w:ascii="Century Gothic" w:eastAsia="MS Mincho" w:hAnsi="Century Gothic"/>
        </w:rPr>
        <w:t xml:space="preserve">Analyze the balance of fuel and plant cycle. </w:t>
      </w:r>
    </w:p>
    <w:p w:rsidR="00A20299" w:rsidRDefault="00A20299" w:rsidP="00A20299">
      <w:pPr>
        <w:pStyle w:val="1"/>
        <w:numPr>
          <w:ilvl w:val="0"/>
          <w:numId w:val="3"/>
        </w:numPr>
        <w:tabs>
          <w:tab w:val="clear" w:pos="3289"/>
          <w:tab w:val="clear" w:pos="3402"/>
          <w:tab w:val="clear" w:pos="4859"/>
          <w:tab w:val="left" w:pos="3780"/>
          <w:tab w:val="left" w:pos="4140"/>
          <w:tab w:val="num" w:pos="4500"/>
        </w:tabs>
        <w:spacing w:after="0" w:line="288" w:lineRule="auto"/>
        <w:ind w:left="4500"/>
        <w:rPr>
          <w:rFonts w:ascii="Century Gothic" w:hAnsi="Century Gothic"/>
        </w:rPr>
      </w:pPr>
      <w:r>
        <w:rPr>
          <w:rFonts w:ascii="Century Gothic" w:eastAsia="MS Mincho" w:hAnsi="Century Gothic"/>
        </w:rPr>
        <w:t xml:space="preserve">Establish the plant efficiency. </w:t>
      </w:r>
    </w:p>
    <w:p w:rsidR="00A20299" w:rsidRDefault="00A20299" w:rsidP="00A20299">
      <w:pPr>
        <w:pStyle w:val="1"/>
        <w:numPr>
          <w:ilvl w:val="0"/>
          <w:numId w:val="3"/>
        </w:numPr>
        <w:tabs>
          <w:tab w:val="clear" w:pos="3289"/>
          <w:tab w:val="clear" w:pos="3402"/>
          <w:tab w:val="clear" w:pos="4859"/>
          <w:tab w:val="left" w:pos="3780"/>
          <w:tab w:val="left" w:pos="4140"/>
          <w:tab w:val="num" w:pos="4500"/>
        </w:tabs>
        <w:spacing w:after="0" w:line="288" w:lineRule="auto"/>
        <w:ind w:left="4500"/>
        <w:rPr>
          <w:rFonts w:ascii="Century Gothic" w:hAnsi="Century Gothic"/>
        </w:rPr>
      </w:pPr>
      <w:r>
        <w:rPr>
          <w:rFonts w:ascii="Century Gothic" w:eastAsia="MS Mincho" w:hAnsi="Century Gothic"/>
        </w:rPr>
        <w:t xml:space="preserve">With Electrical Engineer, to survey the electrical system, load centers, and analyze the integration connection of project with the existing system. </w:t>
      </w:r>
    </w:p>
    <w:p w:rsidR="00A20299" w:rsidRDefault="00A20299" w:rsidP="00A20299">
      <w:pPr>
        <w:pStyle w:val="1"/>
        <w:numPr>
          <w:ilvl w:val="0"/>
          <w:numId w:val="3"/>
        </w:numPr>
        <w:tabs>
          <w:tab w:val="clear" w:pos="3289"/>
          <w:tab w:val="clear" w:pos="3402"/>
          <w:tab w:val="clear" w:pos="4859"/>
          <w:tab w:val="left" w:pos="3780"/>
          <w:tab w:val="left" w:pos="4140"/>
          <w:tab w:val="num" w:pos="4500"/>
        </w:tabs>
        <w:spacing w:after="0" w:line="288" w:lineRule="auto"/>
        <w:ind w:left="4500"/>
        <w:rPr>
          <w:rFonts w:ascii="Century Gothic" w:hAnsi="Century Gothic"/>
        </w:rPr>
      </w:pPr>
      <w:r>
        <w:rPr>
          <w:rFonts w:ascii="Century Gothic" w:eastAsia="MS Mincho" w:hAnsi="Century Gothic"/>
        </w:rPr>
        <w:t xml:space="preserve">With Transmission Engineer, to study the transmission and its capacity to supply the electric demand in the future time and the increasing probability of electric supply capacity. </w:t>
      </w:r>
    </w:p>
    <w:p w:rsidR="00A20299" w:rsidRDefault="00A20299" w:rsidP="00A20299">
      <w:pPr>
        <w:pStyle w:val="1"/>
        <w:numPr>
          <w:ilvl w:val="0"/>
          <w:numId w:val="3"/>
        </w:numPr>
        <w:tabs>
          <w:tab w:val="clear" w:pos="3289"/>
          <w:tab w:val="clear" w:pos="3402"/>
          <w:tab w:val="clear" w:pos="4859"/>
          <w:tab w:val="left" w:pos="3780"/>
          <w:tab w:val="left" w:pos="4140"/>
          <w:tab w:val="num" w:pos="4500"/>
        </w:tabs>
        <w:spacing w:after="0" w:line="288" w:lineRule="auto"/>
        <w:ind w:left="4500"/>
        <w:rPr>
          <w:rFonts w:ascii="Century Gothic" w:hAnsi="Century Gothic"/>
        </w:rPr>
      </w:pPr>
      <w:r>
        <w:rPr>
          <w:rFonts w:ascii="Century Gothic" w:eastAsia="MS Mincho" w:hAnsi="Century Gothic"/>
        </w:rPr>
        <w:t xml:space="preserve">With Transmission Engineer, to study the interconnection system, if the project of power plant is insist in the interconnection system. </w:t>
      </w:r>
    </w:p>
    <w:p w:rsidR="00A20299" w:rsidRDefault="00A20299" w:rsidP="00A20299">
      <w:pPr>
        <w:pStyle w:val="1"/>
        <w:numPr>
          <w:ilvl w:val="0"/>
          <w:numId w:val="3"/>
        </w:numPr>
        <w:tabs>
          <w:tab w:val="clear" w:pos="3289"/>
          <w:tab w:val="clear" w:pos="3402"/>
          <w:tab w:val="clear" w:pos="4859"/>
          <w:tab w:val="left" w:pos="3780"/>
          <w:tab w:val="left" w:pos="4140"/>
          <w:tab w:val="num" w:pos="4500"/>
        </w:tabs>
        <w:spacing w:after="0" w:line="288" w:lineRule="auto"/>
        <w:ind w:left="4500"/>
        <w:rPr>
          <w:rFonts w:ascii="Century Gothic" w:hAnsi="Century Gothic"/>
        </w:rPr>
      </w:pPr>
      <w:r>
        <w:rPr>
          <w:rFonts w:ascii="Century Gothic" w:eastAsia="MS Mincho" w:hAnsi="Century Gothic"/>
        </w:rPr>
        <w:t>To study the power plant operation concept and its development in the future time.</w:t>
      </w:r>
    </w:p>
    <w:p w:rsidR="00A20299" w:rsidRDefault="00A20299" w:rsidP="00A20299">
      <w:pPr>
        <w:tabs>
          <w:tab w:val="left" w:pos="-1728"/>
          <w:tab w:val="left" w:pos="-1008"/>
          <w:tab w:val="left" w:pos="-288"/>
          <w:tab w:val="left" w:pos="360"/>
          <w:tab w:val="left" w:pos="720"/>
          <w:tab w:val="left" w:pos="3780"/>
          <w:tab w:val="left" w:pos="4140"/>
        </w:tabs>
        <w:suppressAutoHyphens/>
        <w:spacing w:before="120" w:line="288" w:lineRule="auto"/>
        <w:rPr>
          <w:rFonts w:ascii="Century Gothic" w:hAnsi="Century Gothic"/>
          <w:spacing w:val="-2"/>
          <w:sz w:val="22"/>
          <w:szCs w:val="22"/>
        </w:rPr>
      </w:pPr>
    </w:p>
    <w:p w:rsidR="00A20299" w:rsidRDefault="00A20299" w:rsidP="00A20299">
      <w:pPr>
        <w:tabs>
          <w:tab w:val="left" w:pos="3780"/>
          <w:tab w:val="left" w:pos="4140"/>
        </w:tabs>
        <w:rPr>
          <w:rFonts w:ascii="Century Gothic" w:hAnsi="Century Gothic"/>
          <w:b/>
          <w:bCs/>
          <w:sz w:val="22"/>
          <w:szCs w:val="22"/>
        </w:rPr>
      </w:pPr>
      <w:r>
        <w:rPr>
          <w:rFonts w:ascii="Century Gothic" w:hAnsi="Century Gothic"/>
          <w:b/>
          <w:bCs/>
          <w:sz w:val="22"/>
          <w:szCs w:val="22"/>
        </w:rPr>
        <w:tab/>
      </w:r>
    </w:p>
    <w:p w:rsidR="000237DD" w:rsidRDefault="00ED2E3A">
      <w:r w:rsidRPr="00ED2E3A">
        <w:t xml:space="preserve"> </w:t>
      </w:r>
      <w:r w:rsidRPr="00ED2E3A">
        <w:rPr>
          <w:noProof/>
          <w:lang w:val="id-ID" w:eastAsia="ja-JP"/>
        </w:rPr>
        <w:t xml:space="preserve"> </w:t>
      </w:r>
    </w:p>
    <w:sectPr w:rsidR="000237DD" w:rsidSect="009F5843">
      <w:footerReference w:type="default" r:id="rId9"/>
      <w:pgSz w:w="11906" w:h="16838"/>
      <w:pgMar w:top="1701" w:right="1418" w:bottom="1440" w:left="1701" w:header="709" w:footer="8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82A54" w:rsidRDefault="00682A54" w:rsidP="006B2F46">
      <w:r>
        <w:separator/>
      </w:r>
    </w:p>
  </w:endnote>
  <w:endnote w:type="continuationSeparator" w:id="0">
    <w:p w:rsidR="00682A54" w:rsidRDefault="00682A54" w:rsidP="006B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Mincho">
    <w:panose1 w:val="02020600040205080304"/>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 ???">
    <w:altName w:val="Arial Unicode MS"/>
    <w:charset w:val="80"/>
    <w:family w:val="roman"/>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5DC1" w:rsidRDefault="00D47A63">
    <w:pPr>
      <w:pStyle w:val="Footer"/>
      <w:pBdr>
        <w:top w:val="single" w:sz="4" w:space="1" w:color="auto"/>
      </w:pBdr>
      <w:tabs>
        <w:tab w:val="clear" w:pos="8640"/>
        <w:tab w:val="right" w:pos="8820"/>
      </w:tabs>
      <w:rPr>
        <w:rFonts w:ascii="Arial" w:hAnsi="Arial" w:cs="Arial"/>
        <w:sz w:val="16"/>
        <w:szCs w:val="16"/>
      </w:rPr>
    </w:pPr>
    <w:r>
      <w:rPr>
        <w:rFonts w:ascii="Arial" w:hAnsi="Arial" w:cs="Arial"/>
        <w:sz w:val="16"/>
        <w:szCs w:val="16"/>
        <w:lang w:val="id-ID"/>
      </w:rPr>
      <w:t>CV for Prof</w:t>
    </w:r>
    <w:r w:rsidR="00B05844">
      <w:rPr>
        <w:rFonts w:ascii="Arial" w:hAnsi="Arial" w:cs="Arial"/>
        <w:sz w:val="16"/>
        <w:szCs w:val="16"/>
        <w:lang w:val="id-ID"/>
      </w:rPr>
      <w:t>essional Adviser</w:t>
    </w:r>
    <w:r w:rsidR="009F5843">
      <w:rPr>
        <w:rFonts w:ascii="Arial" w:hAnsi="Arial" w:cs="Arial"/>
        <w:sz w:val="16"/>
        <w:szCs w:val="16"/>
        <w:lang w:val="id-ID"/>
      </w:rPr>
      <w:t xml:space="preserve"> and </w:t>
    </w:r>
    <w:r w:rsidR="005258A0">
      <w:rPr>
        <w:rFonts w:ascii="Arial" w:hAnsi="Arial" w:cs="Arial"/>
        <w:sz w:val="16"/>
        <w:szCs w:val="16"/>
        <w:lang w:val="id-ID"/>
      </w:rPr>
      <w:t>Translato</w:t>
    </w:r>
    <w:r w:rsidR="009F5843">
      <w:rPr>
        <w:rFonts w:ascii="Arial" w:hAnsi="Arial" w:cs="Arial"/>
        <w:sz w:val="16"/>
        <w:szCs w:val="16"/>
        <w:lang w:val="id-ID"/>
      </w:rPr>
      <w:t>r</w:t>
    </w:r>
    <w:r w:rsidR="00F8719B">
      <w:rPr>
        <w:rFonts w:ascii="Arial" w:hAnsi="Arial" w:cs="Arial"/>
        <w:sz w:val="16"/>
        <w:szCs w:val="16"/>
        <w:lang w:val="id-ID"/>
      </w:rPr>
      <w:t>_20</w:t>
    </w:r>
    <w:r w:rsidR="00510559">
      <w:rPr>
        <w:rFonts w:ascii="Arial" w:hAnsi="Arial" w:cs="Arial"/>
        <w:sz w:val="16"/>
        <w:szCs w:val="16"/>
        <w:lang w:val="id-ID"/>
      </w:rPr>
      <w:t>2206</w:t>
    </w:r>
    <w:r w:rsidR="00F8719B">
      <w:rPr>
        <w:rFonts w:ascii="Arial" w:hAnsi="Arial" w:cs="Arial"/>
        <w:sz w:val="16"/>
        <w:szCs w:val="16"/>
        <w:lang w:val="id-ID"/>
      </w:rPr>
      <w:t>1</w:t>
    </w:r>
    <w:r w:rsidR="00510559">
      <w:rPr>
        <w:rFonts w:ascii="Arial" w:hAnsi="Arial" w:cs="Arial"/>
        <w:sz w:val="16"/>
        <w:szCs w:val="16"/>
        <w:lang w:val="id-ID"/>
      </w:rPr>
      <w:t>1</w:t>
    </w:r>
    <w:r w:rsidR="007919EF">
      <w:rPr>
        <w:rFonts w:ascii="Arial" w:hAnsi="Arial" w:cs="Arial"/>
        <w:sz w:val="16"/>
        <w:szCs w:val="16"/>
      </w:rPr>
      <w:tab/>
    </w:r>
    <w:r>
      <w:rPr>
        <w:rFonts w:ascii="Arial" w:hAnsi="Arial" w:cs="Arial"/>
        <w:sz w:val="16"/>
        <w:szCs w:val="16"/>
        <w:lang w:val="id-ID"/>
      </w:rPr>
      <w:tab/>
    </w:r>
    <w:r w:rsidR="007E67C4">
      <w:rPr>
        <w:rStyle w:val="PageNumber"/>
        <w:rFonts w:ascii="Arial" w:hAnsi="Arial" w:cs="Arial"/>
        <w:sz w:val="16"/>
        <w:szCs w:val="16"/>
      </w:rPr>
      <w:fldChar w:fldCharType="begin"/>
    </w:r>
    <w:r w:rsidR="007919EF">
      <w:rPr>
        <w:rStyle w:val="PageNumber"/>
        <w:rFonts w:ascii="Arial" w:hAnsi="Arial" w:cs="Arial"/>
        <w:sz w:val="16"/>
        <w:szCs w:val="16"/>
      </w:rPr>
      <w:instrText xml:space="preserve"> PAGE </w:instrText>
    </w:r>
    <w:r w:rsidR="007E67C4">
      <w:rPr>
        <w:rStyle w:val="PageNumber"/>
        <w:rFonts w:ascii="Arial" w:hAnsi="Arial" w:cs="Arial"/>
        <w:sz w:val="16"/>
        <w:szCs w:val="16"/>
      </w:rPr>
      <w:fldChar w:fldCharType="separate"/>
    </w:r>
    <w:r w:rsidR="0009359D">
      <w:rPr>
        <w:rStyle w:val="PageNumber"/>
        <w:rFonts w:ascii="Arial" w:hAnsi="Arial" w:cs="Arial"/>
        <w:noProof/>
        <w:sz w:val="16"/>
        <w:szCs w:val="16"/>
      </w:rPr>
      <w:t>1</w:t>
    </w:r>
    <w:r w:rsidR="007E67C4">
      <w:rPr>
        <w:rStyle w:val="PageNumber"/>
        <w:rFonts w:ascii="Arial" w:hAnsi="Arial" w:cs="Arial"/>
        <w:sz w:val="16"/>
        <w:szCs w:val="16"/>
      </w:rPr>
      <w:fldChar w:fldCharType="end"/>
    </w:r>
    <w:r w:rsidR="007919EF">
      <w:rPr>
        <w:rStyle w:val="PageNumber"/>
        <w:rFonts w:ascii="Arial" w:hAnsi="Arial" w:cs="Arial"/>
        <w:sz w:val="16"/>
        <w:szCs w:val="16"/>
      </w:rPr>
      <w:t>/</w:t>
    </w:r>
    <w:r w:rsidR="007E67C4">
      <w:rPr>
        <w:rStyle w:val="PageNumber"/>
        <w:rFonts w:ascii="Arial" w:hAnsi="Arial" w:cs="Arial"/>
        <w:sz w:val="16"/>
        <w:szCs w:val="16"/>
      </w:rPr>
      <w:fldChar w:fldCharType="begin"/>
    </w:r>
    <w:r w:rsidR="007919EF">
      <w:rPr>
        <w:rStyle w:val="PageNumber"/>
        <w:rFonts w:ascii="Arial" w:hAnsi="Arial" w:cs="Arial"/>
        <w:sz w:val="16"/>
        <w:szCs w:val="16"/>
      </w:rPr>
      <w:instrText xml:space="preserve"> NUMPAGES </w:instrText>
    </w:r>
    <w:r w:rsidR="007E67C4">
      <w:rPr>
        <w:rStyle w:val="PageNumber"/>
        <w:rFonts w:ascii="Arial" w:hAnsi="Arial" w:cs="Arial"/>
        <w:sz w:val="16"/>
        <w:szCs w:val="16"/>
      </w:rPr>
      <w:fldChar w:fldCharType="separate"/>
    </w:r>
    <w:r w:rsidR="0009359D">
      <w:rPr>
        <w:rStyle w:val="PageNumber"/>
        <w:rFonts w:ascii="Arial" w:hAnsi="Arial" w:cs="Arial"/>
        <w:noProof/>
        <w:sz w:val="16"/>
        <w:szCs w:val="16"/>
      </w:rPr>
      <w:t>14</w:t>
    </w:r>
    <w:r w:rsidR="007E67C4">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82A54" w:rsidRDefault="00682A54" w:rsidP="006B2F46">
      <w:r>
        <w:separator/>
      </w:r>
    </w:p>
  </w:footnote>
  <w:footnote w:type="continuationSeparator" w:id="0">
    <w:p w:rsidR="00682A54" w:rsidRDefault="00682A54" w:rsidP="006B2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E3A22"/>
    <w:multiLevelType w:val="hybridMultilevel"/>
    <w:tmpl w:val="AED6DF56"/>
    <w:lvl w:ilvl="0" w:tplc="04210001">
      <w:start w:val="1"/>
      <w:numFmt w:val="bullet"/>
      <w:lvlText w:val=""/>
      <w:lvlJc w:val="left"/>
      <w:pPr>
        <w:tabs>
          <w:tab w:val="num" w:pos="4859"/>
        </w:tabs>
        <w:ind w:left="4859" w:hanging="360"/>
      </w:pPr>
      <w:rPr>
        <w:rFonts w:ascii="Symbol" w:hAnsi="Symbol" w:cs="Times New Roman" w:hint="default"/>
      </w:rPr>
    </w:lvl>
    <w:lvl w:ilvl="1" w:tplc="04210003">
      <w:start w:val="1"/>
      <w:numFmt w:val="bullet"/>
      <w:lvlText w:val="o"/>
      <w:lvlJc w:val="left"/>
      <w:pPr>
        <w:tabs>
          <w:tab w:val="num" w:pos="5579"/>
        </w:tabs>
        <w:ind w:left="5579" w:hanging="360"/>
      </w:pPr>
      <w:rPr>
        <w:rFonts w:ascii="Courier New" w:hAnsi="Courier New" w:cs="Courier New" w:hint="default"/>
      </w:rPr>
    </w:lvl>
    <w:lvl w:ilvl="2" w:tplc="04210005">
      <w:start w:val="1"/>
      <w:numFmt w:val="bullet"/>
      <w:lvlText w:val=""/>
      <w:lvlJc w:val="left"/>
      <w:pPr>
        <w:tabs>
          <w:tab w:val="num" w:pos="6299"/>
        </w:tabs>
        <w:ind w:left="6299" w:hanging="360"/>
      </w:pPr>
      <w:rPr>
        <w:rFonts w:ascii="Wingdings" w:hAnsi="Wingdings" w:cs="Times New Roman" w:hint="default"/>
      </w:rPr>
    </w:lvl>
    <w:lvl w:ilvl="3" w:tplc="04210001">
      <w:start w:val="1"/>
      <w:numFmt w:val="bullet"/>
      <w:lvlText w:val=""/>
      <w:lvlJc w:val="left"/>
      <w:pPr>
        <w:tabs>
          <w:tab w:val="num" w:pos="7019"/>
        </w:tabs>
        <w:ind w:left="7019" w:hanging="360"/>
      </w:pPr>
      <w:rPr>
        <w:rFonts w:ascii="Symbol" w:hAnsi="Symbol" w:cs="Times New Roman" w:hint="default"/>
      </w:rPr>
    </w:lvl>
    <w:lvl w:ilvl="4" w:tplc="04210003">
      <w:start w:val="1"/>
      <w:numFmt w:val="bullet"/>
      <w:lvlText w:val="o"/>
      <w:lvlJc w:val="left"/>
      <w:pPr>
        <w:tabs>
          <w:tab w:val="num" w:pos="7739"/>
        </w:tabs>
        <w:ind w:left="7739" w:hanging="360"/>
      </w:pPr>
      <w:rPr>
        <w:rFonts w:ascii="Courier New" w:hAnsi="Courier New" w:cs="Courier New" w:hint="default"/>
      </w:rPr>
    </w:lvl>
    <w:lvl w:ilvl="5" w:tplc="04210005">
      <w:start w:val="1"/>
      <w:numFmt w:val="bullet"/>
      <w:lvlText w:val=""/>
      <w:lvlJc w:val="left"/>
      <w:pPr>
        <w:tabs>
          <w:tab w:val="num" w:pos="8459"/>
        </w:tabs>
        <w:ind w:left="8459" w:hanging="360"/>
      </w:pPr>
      <w:rPr>
        <w:rFonts w:ascii="Wingdings" w:hAnsi="Wingdings" w:cs="Times New Roman" w:hint="default"/>
      </w:rPr>
    </w:lvl>
    <w:lvl w:ilvl="6" w:tplc="04210001">
      <w:start w:val="1"/>
      <w:numFmt w:val="bullet"/>
      <w:lvlText w:val=""/>
      <w:lvlJc w:val="left"/>
      <w:pPr>
        <w:tabs>
          <w:tab w:val="num" w:pos="9179"/>
        </w:tabs>
        <w:ind w:left="9179" w:hanging="360"/>
      </w:pPr>
      <w:rPr>
        <w:rFonts w:ascii="Symbol" w:hAnsi="Symbol" w:cs="Times New Roman" w:hint="default"/>
      </w:rPr>
    </w:lvl>
    <w:lvl w:ilvl="7" w:tplc="04210003">
      <w:start w:val="1"/>
      <w:numFmt w:val="bullet"/>
      <w:lvlText w:val="o"/>
      <w:lvlJc w:val="left"/>
      <w:pPr>
        <w:tabs>
          <w:tab w:val="num" w:pos="9899"/>
        </w:tabs>
        <w:ind w:left="9899" w:hanging="360"/>
      </w:pPr>
      <w:rPr>
        <w:rFonts w:ascii="Courier New" w:hAnsi="Courier New" w:cs="Courier New" w:hint="default"/>
      </w:rPr>
    </w:lvl>
    <w:lvl w:ilvl="8" w:tplc="04210005">
      <w:start w:val="1"/>
      <w:numFmt w:val="bullet"/>
      <w:lvlText w:val=""/>
      <w:lvlJc w:val="left"/>
      <w:pPr>
        <w:tabs>
          <w:tab w:val="num" w:pos="10619"/>
        </w:tabs>
        <w:ind w:left="10619" w:hanging="360"/>
      </w:pPr>
      <w:rPr>
        <w:rFonts w:ascii="Wingdings" w:hAnsi="Wingdings" w:cs="Times New Roman" w:hint="default"/>
      </w:rPr>
    </w:lvl>
  </w:abstractNum>
  <w:abstractNum w:abstractNumId="1" w15:restartNumberingAfterBreak="0">
    <w:nsid w:val="3A691AD3"/>
    <w:multiLevelType w:val="singleLevel"/>
    <w:tmpl w:val="7A30FE6A"/>
    <w:lvl w:ilvl="0">
      <w:start w:val="1"/>
      <w:numFmt w:val="decimal"/>
      <w:pStyle w:val="11"/>
      <w:lvlText w:val="(%1)"/>
      <w:lvlJc w:val="left"/>
      <w:pPr>
        <w:tabs>
          <w:tab w:val="num" w:pos="330"/>
        </w:tabs>
        <w:ind w:left="330" w:hanging="330"/>
      </w:pPr>
      <w:rPr>
        <w:rFonts w:hint="eastAsia"/>
      </w:rPr>
    </w:lvl>
  </w:abstractNum>
  <w:abstractNum w:abstractNumId="2" w15:restartNumberingAfterBreak="0">
    <w:nsid w:val="52181C88"/>
    <w:multiLevelType w:val="hybridMultilevel"/>
    <w:tmpl w:val="A06CE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480019"/>
    <w:multiLevelType w:val="hybridMultilevel"/>
    <w:tmpl w:val="FFA63BF6"/>
    <w:lvl w:ilvl="0" w:tplc="04210001">
      <w:start w:val="1"/>
      <w:numFmt w:val="bullet"/>
      <w:lvlText w:val=""/>
      <w:lvlJc w:val="left"/>
      <w:pPr>
        <w:tabs>
          <w:tab w:val="num" w:pos="720"/>
        </w:tabs>
        <w:ind w:left="720" w:hanging="360"/>
      </w:pPr>
      <w:rPr>
        <w:rFonts w:ascii="Symbol" w:hAnsi="Symbol" w:cs="Times New Roman" w:hint="default"/>
      </w:rPr>
    </w:lvl>
    <w:lvl w:ilvl="1" w:tplc="04210003">
      <w:start w:val="1"/>
      <w:numFmt w:val="bullet"/>
      <w:lvlText w:val="o"/>
      <w:lvlJc w:val="left"/>
      <w:pPr>
        <w:tabs>
          <w:tab w:val="num" w:pos="1440"/>
        </w:tabs>
        <w:ind w:left="1440" w:hanging="360"/>
      </w:pPr>
      <w:rPr>
        <w:rFonts w:ascii="Courier New" w:hAnsi="Courier New" w:cs="Courier New" w:hint="default"/>
      </w:rPr>
    </w:lvl>
    <w:lvl w:ilvl="2" w:tplc="04210005">
      <w:start w:val="1"/>
      <w:numFmt w:val="bullet"/>
      <w:lvlText w:val=""/>
      <w:lvlJc w:val="left"/>
      <w:pPr>
        <w:tabs>
          <w:tab w:val="num" w:pos="2160"/>
        </w:tabs>
        <w:ind w:left="2160" w:hanging="360"/>
      </w:pPr>
      <w:rPr>
        <w:rFonts w:ascii="Wingdings" w:hAnsi="Wingdings" w:cs="Times New Roman" w:hint="default"/>
      </w:rPr>
    </w:lvl>
    <w:lvl w:ilvl="3" w:tplc="04210001">
      <w:start w:val="1"/>
      <w:numFmt w:val="bullet"/>
      <w:lvlText w:val=""/>
      <w:lvlJc w:val="left"/>
      <w:pPr>
        <w:tabs>
          <w:tab w:val="num" w:pos="2880"/>
        </w:tabs>
        <w:ind w:left="2880" w:hanging="360"/>
      </w:pPr>
      <w:rPr>
        <w:rFonts w:ascii="Symbol" w:hAnsi="Symbol" w:cs="Times New Roman" w:hint="default"/>
      </w:rPr>
    </w:lvl>
    <w:lvl w:ilvl="4" w:tplc="04210003">
      <w:start w:val="1"/>
      <w:numFmt w:val="bullet"/>
      <w:lvlText w:val="o"/>
      <w:lvlJc w:val="left"/>
      <w:pPr>
        <w:tabs>
          <w:tab w:val="num" w:pos="3600"/>
        </w:tabs>
        <w:ind w:left="3600" w:hanging="360"/>
      </w:pPr>
      <w:rPr>
        <w:rFonts w:ascii="Courier New" w:hAnsi="Courier New" w:cs="Courier New" w:hint="default"/>
      </w:rPr>
    </w:lvl>
    <w:lvl w:ilvl="5" w:tplc="04210005">
      <w:start w:val="1"/>
      <w:numFmt w:val="bullet"/>
      <w:lvlText w:val=""/>
      <w:lvlJc w:val="left"/>
      <w:pPr>
        <w:tabs>
          <w:tab w:val="num" w:pos="4320"/>
        </w:tabs>
        <w:ind w:left="4320" w:hanging="360"/>
      </w:pPr>
      <w:rPr>
        <w:rFonts w:ascii="Wingdings" w:hAnsi="Wingdings" w:cs="Times New Roman" w:hint="default"/>
      </w:rPr>
    </w:lvl>
    <w:lvl w:ilvl="6" w:tplc="04210001">
      <w:start w:val="1"/>
      <w:numFmt w:val="bullet"/>
      <w:lvlText w:val=""/>
      <w:lvlJc w:val="left"/>
      <w:pPr>
        <w:tabs>
          <w:tab w:val="num" w:pos="5040"/>
        </w:tabs>
        <w:ind w:left="5040" w:hanging="360"/>
      </w:pPr>
      <w:rPr>
        <w:rFonts w:ascii="Symbol" w:hAnsi="Symbol" w:cs="Times New Roman" w:hint="default"/>
      </w:rPr>
    </w:lvl>
    <w:lvl w:ilvl="7" w:tplc="04210003">
      <w:start w:val="1"/>
      <w:numFmt w:val="bullet"/>
      <w:lvlText w:val="o"/>
      <w:lvlJc w:val="left"/>
      <w:pPr>
        <w:tabs>
          <w:tab w:val="num" w:pos="5760"/>
        </w:tabs>
        <w:ind w:left="5760" w:hanging="360"/>
      </w:pPr>
      <w:rPr>
        <w:rFonts w:ascii="Courier New" w:hAnsi="Courier New" w:cs="Courier New" w:hint="default"/>
      </w:rPr>
    </w:lvl>
    <w:lvl w:ilvl="8" w:tplc="0421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692E5E58"/>
    <w:multiLevelType w:val="hybridMultilevel"/>
    <w:tmpl w:val="3A564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proofState w:spelling="clean"/>
  <w:attachedTemplate r:id="rId1"/>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56A2"/>
    <w:rsid w:val="000237DD"/>
    <w:rsid w:val="00031011"/>
    <w:rsid w:val="000452DF"/>
    <w:rsid w:val="000471A3"/>
    <w:rsid w:val="000915B5"/>
    <w:rsid w:val="0009359D"/>
    <w:rsid w:val="00105C3B"/>
    <w:rsid w:val="00122FA2"/>
    <w:rsid w:val="00177D5A"/>
    <w:rsid w:val="001D7FCE"/>
    <w:rsid w:val="001E3491"/>
    <w:rsid w:val="001F646F"/>
    <w:rsid w:val="00217A85"/>
    <w:rsid w:val="002372D2"/>
    <w:rsid w:val="00255DC1"/>
    <w:rsid w:val="002A1570"/>
    <w:rsid w:val="002A40D5"/>
    <w:rsid w:val="002E719C"/>
    <w:rsid w:val="002F5405"/>
    <w:rsid w:val="00330E13"/>
    <w:rsid w:val="00331489"/>
    <w:rsid w:val="00355E33"/>
    <w:rsid w:val="00362653"/>
    <w:rsid w:val="00366257"/>
    <w:rsid w:val="003752B9"/>
    <w:rsid w:val="00376838"/>
    <w:rsid w:val="003A4546"/>
    <w:rsid w:val="0042068D"/>
    <w:rsid w:val="00486F87"/>
    <w:rsid w:val="004D146E"/>
    <w:rsid w:val="004F3828"/>
    <w:rsid w:val="00502A90"/>
    <w:rsid w:val="00504582"/>
    <w:rsid w:val="00510559"/>
    <w:rsid w:val="00522E98"/>
    <w:rsid w:val="005258A0"/>
    <w:rsid w:val="005622B3"/>
    <w:rsid w:val="00564538"/>
    <w:rsid w:val="00564FBA"/>
    <w:rsid w:val="005C046B"/>
    <w:rsid w:val="005E2E51"/>
    <w:rsid w:val="00613724"/>
    <w:rsid w:val="00647DCC"/>
    <w:rsid w:val="006762D7"/>
    <w:rsid w:val="00682A54"/>
    <w:rsid w:val="006A2A1A"/>
    <w:rsid w:val="006B00CE"/>
    <w:rsid w:val="006B2F46"/>
    <w:rsid w:val="006B7CE2"/>
    <w:rsid w:val="006E0877"/>
    <w:rsid w:val="007069F1"/>
    <w:rsid w:val="007314C1"/>
    <w:rsid w:val="007329A4"/>
    <w:rsid w:val="007919EF"/>
    <w:rsid w:val="007A74FB"/>
    <w:rsid w:val="007B778B"/>
    <w:rsid w:val="007C0113"/>
    <w:rsid w:val="007D6B53"/>
    <w:rsid w:val="007E67C4"/>
    <w:rsid w:val="00825EEE"/>
    <w:rsid w:val="008661F7"/>
    <w:rsid w:val="00875B1E"/>
    <w:rsid w:val="00880FB1"/>
    <w:rsid w:val="00883C96"/>
    <w:rsid w:val="008958CE"/>
    <w:rsid w:val="008A3520"/>
    <w:rsid w:val="008E4FA9"/>
    <w:rsid w:val="008F1E1E"/>
    <w:rsid w:val="008F4FBD"/>
    <w:rsid w:val="00912445"/>
    <w:rsid w:val="0096699B"/>
    <w:rsid w:val="00992EDF"/>
    <w:rsid w:val="009B38CF"/>
    <w:rsid w:val="009B4DEB"/>
    <w:rsid w:val="009B5FE5"/>
    <w:rsid w:val="009D1F4D"/>
    <w:rsid w:val="009F5843"/>
    <w:rsid w:val="00A056A2"/>
    <w:rsid w:val="00A05D9A"/>
    <w:rsid w:val="00A07EE5"/>
    <w:rsid w:val="00A20299"/>
    <w:rsid w:val="00A53655"/>
    <w:rsid w:val="00A87CCF"/>
    <w:rsid w:val="00AC1D6B"/>
    <w:rsid w:val="00AC4258"/>
    <w:rsid w:val="00AD1496"/>
    <w:rsid w:val="00B01F08"/>
    <w:rsid w:val="00B05844"/>
    <w:rsid w:val="00B24700"/>
    <w:rsid w:val="00B4648A"/>
    <w:rsid w:val="00B52FBF"/>
    <w:rsid w:val="00B761F8"/>
    <w:rsid w:val="00B80259"/>
    <w:rsid w:val="00BB36ED"/>
    <w:rsid w:val="00C309DD"/>
    <w:rsid w:val="00C41E52"/>
    <w:rsid w:val="00C53235"/>
    <w:rsid w:val="00C570D4"/>
    <w:rsid w:val="00C9337E"/>
    <w:rsid w:val="00CA47BA"/>
    <w:rsid w:val="00CC45B6"/>
    <w:rsid w:val="00D213A5"/>
    <w:rsid w:val="00D36E09"/>
    <w:rsid w:val="00D370A8"/>
    <w:rsid w:val="00D47A63"/>
    <w:rsid w:val="00D57B35"/>
    <w:rsid w:val="00D73536"/>
    <w:rsid w:val="00DD5B5C"/>
    <w:rsid w:val="00E36538"/>
    <w:rsid w:val="00E50B4F"/>
    <w:rsid w:val="00E8263E"/>
    <w:rsid w:val="00E92902"/>
    <w:rsid w:val="00ED2E3A"/>
    <w:rsid w:val="00ED5FEE"/>
    <w:rsid w:val="00EE5BB6"/>
    <w:rsid w:val="00EF3F30"/>
    <w:rsid w:val="00F8719B"/>
    <w:rsid w:val="00FB073A"/>
    <w:rsid w:val="00FB2A0F"/>
    <w:rsid w:val="00FD162D"/>
    <w:rsid w:val="00FD2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ED232"/>
  <w15:docId w15:val="{08E95DF1-76F7-6147-B586-96D3F6D5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299"/>
    <w:pPr>
      <w:widowControl w:val="0"/>
      <w:spacing w:after="0" w:line="240" w:lineRule="auto"/>
      <w:jc w:val="both"/>
    </w:pPr>
    <w:rPr>
      <w:rFonts w:ascii="Century" w:eastAsia="MS Mincho" w:hAnsi="Century" w:cs="Times New Roman"/>
      <w:kern w:val="2"/>
      <w:sz w:val="21"/>
      <w:szCs w:val="21"/>
      <w:lang w:val="en-US" w:eastAsia="en-US"/>
    </w:rPr>
  </w:style>
  <w:style w:type="paragraph" w:styleId="Heading1">
    <w:name w:val="heading 1"/>
    <w:basedOn w:val="Normal"/>
    <w:next w:val="Normal"/>
    <w:link w:val="Heading1Char"/>
    <w:qFormat/>
    <w:rsid w:val="00A20299"/>
    <w:pPr>
      <w:keepNext/>
      <w:tabs>
        <w:tab w:val="left" w:pos="3780"/>
      </w:tabs>
      <w:spacing w:before="120" w:line="288" w:lineRule="auto"/>
      <w:outlineLvl w:val="0"/>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299"/>
    <w:rPr>
      <w:rFonts w:ascii="Times New Roman" w:eastAsia="MS Mincho" w:hAnsi="Times New Roman" w:cs="Times New Roman"/>
      <w:b/>
      <w:bCs/>
      <w:i/>
      <w:iCs/>
      <w:kern w:val="2"/>
      <w:lang w:val="en-US" w:eastAsia="en-US"/>
    </w:rPr>
  </w:style>
  <w:style w:type="paragraph" w:styleId="BodyText">
    <w:name w:val="Body Text"/>
    <w:basedOn w:val="Normal"/>
    <w:link w:val="BodyTextChar"/>
    <w:semiHidden/>
    <w:rsid w:val="00A20299"/>
    <w:pPr>
      <w:spacing w:line="360" w:lineRule="exact"/>
    </w:pPr>
    <w:rPr>
      <w:rFonts w:ascii="Times New Roman" w:hAnsi="Times New Roman"/>
      <w:b/>
      <w:bCs/>
      <w:sz w:val="22"/>
      <w:szCs w:val="22"/>
    </w:rPr>
  </w:style>
  <w:style w:type="character" w:customStyle="1" w:styleId="BodyTextChar">
    <w:name w:val="Body Text Char"/>
    <w:basedOn w:val="DefaultParagraphFont"/>
    <w:link w:val="BodyText"/>
    <w:semiHidden/>
    <w:rsid w:val="00A20299"/>
    <w:rPr>
      <w:rFonts w:ascii="Times New Roman" w:eastAsia="MS Mincho" w:hAnsi="Times New Roman" w:cs="Times New Roman"/>
      <w:b/>
      <w:bCs/>
      <w:kern w:val="2"/>
      <w:lang w:val="en-US" w:eastAsia="en-US"/>
    </w:rPr>
  </w:style>
  <w:style w:type="paragraph" w:styleId="BodyText3">
    <w:name w:val="Body Text 3"/>
    <w:basedOn w:val="Normal"/>
    <w:link w:val="BodyText3Char"/>
    <w:semiHidden/>
    <w:rsid w:val="00A20299"/>
    <w:pPr>
      <w:spacing w:after="120"/>
    </w:pPr>
    <w:rPr>
      <w:sz w:val="16"/>
      <w:szCs w:val="16"/>
    </w:rPr>
  </w:style>
  <w:style w:type="character" w:customStyle="1" w:styleId="BodyText3Char">
    <w:name w:val="Body Text 3 Char"/>
    <w:basedOn w:val="DefaultParagraphFont"/>
    <w:link w:val="BodyText3"/>
    <w:semiHidden/>
    <w:rsid w:val="00A20299"/>
    <w:rPr>
      <w:rFonts w:ascii="Century" w:eastAsia="MS Mincho" w:hAnsi="Century" w:cs="Times New Roman"/>
      <w:kern w:val="2"/>
      <w:sz w:val="16"/>
      <w:szCs w:val="16"/>
      <w:lang w:val="en-US" w:eastAsia="en-US"/>
    </w:rPr>
  </w:style>
  <w:style w:type="paragraph" w:customStyle="1" w:styleId="1">
    <w:name w:val="(1)"/>
    <w:basedOn w:val="Normal"/>
    <w:rsid w:val="00A20299"/>
    <w:pPr>
      <w:tabs>
        <w:tab w:val="left" w:pos="3289"/>
        <w:tab w:val="left" w:pos="3402"/>
      </w:tabs>
      <w:spacing w:after="120"/>
      <w:ind w:left="425"/>
    </w:pPr>
    <w:rPr>
      <w:rFonts w:ascii="Times New Roman" w:eastAsia="MS PMincho" w:hAnsi="Times New Roman"/>
      <w:kern w:val="0"/>
      <w:sz w:val="22"/>
      <w:szCs w:val="22"/>
    </w:rPr>
  </w:style>
  <w:style w:type="paragraph" w:customStyle="1" w:styleId="11">
    <w:name w:val="(1)1"/>
    <w:basedOn w:val="1"/>
    <w:rsid w:val="00A20299"/>
    <w:pPr>
      <w:numPr>
        <w:numId w:val="2"/>
      </w:numPr>
      <w:tabs>
        <w:tab w:val="left" w:pos="426"/>
      </w:tabs>
      <w:spacing w:before="100" w:after="100"/>
    </w:pPr>
    <w:rPr>
      <w:b/>
      <w:bCs/>
    </w:rPr>
  </w:style>
  <w:style w:type="paragraph" w:styleId="Title">
    <w:name w:val="Title"/>
    <w:basedOn w:val="Normal"/>
    <w:link w:val="TitleChar"/>
    <w:qFormat/>
    <w:rsid w:val="00A20299"/>
    <w:pPr>
      <w:jc w:val="center"/>
    </w:pPr>
    <w:rPr>
      <w:rFonts w:ascii="Times New Roman" w:hAnsi="Times New Roman"/>
      <w:b/>
      <w:bCs/>
      <w:sz w:val="24"/>
      <w:szCs w:val="24"/>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A20299"/>
    <w:rPr>
      <w:rFonts w:ascii="Times New Roman" w:eastAsia="MS Mincho" w:hAnsi="Times New Roman" w:cs="Times New Roman"/>
      <w:b/>
      <w:bCs/>
      <w:kern w:val="2"/>
      <w:sz w:val="24"/>
      <w:szCs w:val="24"/>
      <w:lang w:val="en-US" w:eastAsia="en-US"/>
      <w14:shadow w14:blurRad="50800" w14:dist="38100" w14:dir="2700000" w14:sx="100000" w14:sy="100000" w14:kx="0" w14:ky="0" w14:algn="tl">
        <w14:srgbClr w14:val="000000">
          <w14:alpha w14:val="60000"/>
        </w14:srgbClr>
      </w14:shadow>
    </w:rPr>
  </w:style>
  <w:style w:type="paragraph" w:styleId="BodyTextIndent3">
    <w:name w:val="Body Text Indent 3"/>
    <w:basedOn w:val="Normal"/>
    <w:link w:val="BodyTextIndent3Char"/>
    <w:semiHidden/>
    <w:rsid w:val="00A20299"/>
    <w:pPr>
      <w:tabs>
        <w:tab w:val="left" w:pos="3780"/>
        <w:tab w:val="left" w:pos="4140"/>
      </w:tabs>
      <w:spacing w:line="288" w:lineRule="auto"/>
      <w:ind w:left="4140" w:hanging="4140"/>
    </w:pPr>
    <w:rPr>
      <w:rFonts w:ascii="Times New Roman" w:hAnsi="Times New Roman"/>
      <w:sz w:val="22"/>
      <w:szCs w:val="22"/>
    </w:rPr>
  </w:style>
  <w:style w:type="character" w:customStyle="1" w:styleId="BodyTextIndent3Char">
    <w:name w:val="Body Text Indent 3 Char"/>
    <w:basedOn w:val="DefaultParagraphFont"/>
    <w:link w:val="BodyTextIndent3"/>
    <w:semiHidden/>
    <w:rsid w:val="00A20299"/>
    <w:rPr>
      <w:rFonts w:ascii="Times New Roman" w:eastAsia="MS Mincho" w:hAnsi="Times New Roman" w:cs="Times New Roman"/>
      <w:kern w:val="2"/>
      <w:lang w:val="en-US" w:eastAsia="en-US"/>
    </w:rPr>
  </w:style>
  <w:style w:type="paragraph" w:styleId="Footer">
    <w:name w:val="footer"/>
    <w:basedOn w:val="Normal"/>
    <w:link w:val="FooterChar"/>
    <w:semiHidden/>
    <w:rsid w:val="00A20299"/>
    <w:pPr>
      <w:tabs>
        <w:tab w:val="center" w:pos="4320"/>
        <w:tab w:val="right" w:pos="8640"/>
      </w:tabs>
    </w:pPr>
  </w:style>
  <w:style w:type="character" w:customStyle="1" w:styleId="FooterChar">
    <w:name w:val="Footer Char"/>
    <w:basedOn w:val="DefaultParagraphFont"/>
    <w:link w:val="Footer"/>
    <w:semiHidden/>
    <w:rsid w:val="00A20299"/>
    <w:rPr>
      <w:rFonts w:ascii="Century" w:eastAsia="MS Mincho" w:hAnsi="Century" w:cs="Times New Roman"/>
      <w:kern w:val="2"/>
      <w:sz w:val="21"/>
      <w:szCs w:val="21"/>
      <w:lang w:val="en-US" w:eastAsia="en-US"/>
    </w:rPr>
  </w:style>
  <w:style w:type="character" w:styleId="PageNumber">
    <w:name w:val="page number"/>
    <w:basedOn w:val="DefaultParagraphFont"/>
    <w:semiHidden/>
    <w:rsid w:val="00A20299"/>
  </w:style>
  <w:style w:type="paragraph" w:styleId="Header">
    <w:name w:val="header"/>
    <w:basedOn w:val="Normal"/>
    <w:link w:val="HeaderChar"/>
    <w:uiPriority w:val="99"/>
    <w:unhideWhenUsed/>
    <w:rsid w:val="006B2F46"/>
    <w:pPr>
      <w:tabs>
        <w:tab w:val="center" w:pos="4513"/>
        <w:tab w:val="right" w:pos="9026"/>
      </w:tabs>
    </w:pPr>
  </w:style>
  <w:style w:type="character" w:customStyle="1" w:styleId="HeaderChar">
    <w:name w:val="Header Char"/>
    <w:basedOn w:val="DefaultParagraphFont"/>
    <w:link w:val="Header"/>
    <w:uiPriority w:val="99"/>
    <w:rsid w:val="006B2F46"/>
    <w:rPr>
      <w:rFonts w:ascii="Century" w:eastAsia="MS Mincho" w:hAnsi="Century" w:cs="Times New Roman"/>
      <w:kern w:val="2"/>
      <w:sz w:val="21"/>
      <w:szCs w:val="21"/>
      <w:lang w:val="en-US" w:eastAsia="en-US"/>
    </w:rPr>
  </w:style>
  <w:style w:type="paragraph" w:styleId="BalloonText">
    <w:name w:val="Balloon Text"/>
    <w:basedOn w:val="Normal"/>
    <w:link w:val="BalloonTextChar"/>
    <w:uiPriority w:val="99"/>
    <w:semiHidden/>
    <w:unhideWhenUsed/>
    <w:rsid w:val="00ED2E3A"/>
    <w:rPr>
      <w:rFonts w:ascii="Tahoma" w:hAnsi="Tahoma" w:cs="Tahoma"/>
      <w:sz w:val="16"/>
      <w:szCs w:val="16"/>
    </w:rPr>
  </w:style>
  <w:style w:type="character" w:customStyle="1" w:styleId="BalloonTextChar">
    <w:name w:val="Balloon Text Char"/>
    <w:basedOn w:val="DefaultParagraphFont"/>
    <w:link w:val="BalloonText"/>
    <w:uiPriority w:val="99"/>
    <w:semiHidden/>
    <w:rsid w:val="00ED2E3A"/>
    <w:rPr>
      <w:rFonts w:ascii="Tahoma" w:eastAsia="MS Mincho" w:hAnsi="Tahoma" w:cs="Tahoma"/>
      <w:kern w:val="2"/>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settings.xml.rels><?xml version="1.0" encoding="UTF-8" standalone="yes"?>
<Relationships xmlns="http://schemas.openxmlformats.org/package/2006/relationships"><Relationship Id="rId1" Type="http://schemas.openxmlformats.org/officeDocument/2006/relationships/attachedTemplate" Target="file:///G:\edysmartpro\CV%20for%20Professional%20Adviser_2012.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07373-3BE6-4C33-B148-CAF13F3E3C5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CV%20for%20Professional%20Adviser_2012.dotm</Template>
  <TotalTime>45</TotalTime>
  <Pages>1</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edysmartpro@gmail.com</cp:lastModifiedBy>
  <cp:revision>40</cp:revision>
  <cp:lastPrinted>2016-02-04T14:23:00Z</cp:lastPrinted>
  <dcterms:created xsi:type="dcterms:W3CDTF">2022-06-10T23:46:00Z</dcterms:created>
  <dcterms:modified xsi:type="dcterms:W3CDTF">2022-06-11T02:26:00Z</dcterms:modified>
</cp:coreProperties>
</file>