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9A" w:rsidRDefault="0074109A" w:rsidP="0074109A">
      <w:pPr>
        <w:jc w:val="both"/>
      </w:pPr>
      <w:proofErr w:type="spellStart"/>
      <w:r>
        <w:rPr>
          <w:rFonts w:ascii="Verdana" w:eastAsia="Verdana" w:hAnsi="Verdana" w:cs="Verdana"/>
          <w:color w:val="000000"/>
          <w:sz w:val="28"/>
        </w:rPr>
        <w:t>Assist</w:t>
      </w:r>
      <w:proofErr w:type="spellEnd"/>
      <w:r>
        <w:rPr>
          <w:rFonts w:ascii="Verdana" w:eastAsia="Verdana" w:hAnsi="Verdana" w:cs="Verdana"/>
          <w:color w:val="000000"/>
          <w:sz w:val="28"/>
        </w:rPr>
        <w:t xml:space="preserve">. Prof. Dr. Korkut </w:t>
      </w:r>
      <w:proofErr w:type="spellStart"/>
      <w:r>
        <w:rPr>
          <w:rFonts w:ascii="Verdana" w:eastAsia="Verdana" w:hAnsi="Verdana" w:cs="Verdana"/>
          <w:color w:val="000000"/>
          <w:sz w:val="28"/>
        </w:rPr>
        <w:t>Uluc</w:t>
      </w:r>
      <w:proofErr w:type="spellEnd"/>
      <w:r>
        <w:rPr>
          <w:rFonts w:ascii="Verdana" w:eastAsia="Verdana" w:hAnsi="Verdana" w:cs="Verdana"/>
          <w:color w:val="000000"/>
          <w:sz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</w:rPr>
        <w:t>Isisag</w:t>
      </w:r>
      <w:proofErr w:type="spellEnd"/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b/>
          <w:color w:val="000000"/>
        </w:rPr>
        <w:t>E-mail</w:t>
      </w:r>
      <w:r>
        <w:rPr>
          <w:rFonts w:ascii="SansSerif" w:eastAsia="SansSerif" w:hAnsi="SansSerif" w:cs="SansSerif"/>
          <w:color w:val="000000"/>
        </w:rPr>
        <w:t>:</w:t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Verdana" w:eastAsia="Verdana" w:hAnsi="Verdana" w:cs="Verdana"/>
          <w:color w:val="000000"/>
        </w:rPr>
        <w:t>kisisag@gmail.com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proofErr w:type="spellStart"/>
      <w:r>
        <w:rPr>
          <w:rFonts w:ascii="Verdana" w:eastAsia="Verdana" w:hAnsi="Verdana" w:cs="Verdana"/>
          <w:b/>
          <w:color w:val="000000"/>
        </w:rPr>
        <w:t>Address</w:t>
      </w:r>
      <w:proofErr w:type="spellEnd"/>
      <w:r>
        <w:rPr>
          <w:rFonts w:ascii="SansSerif" w:eastAsia="SansSerif" w:hAnsi="SansSerif" w:cs="SansSerif"/>
          <w:color w:val="000000"/>
        </w:rPr>
        <w:t>:</w:t>
      </w:r>
      <w:r>
        <w:rPr>
          <w:rFonts w:ascii="SansSerif" w:eastAsia="SansSerif" w:hAnsi="SansSerif" w:cs="SansSerif"/>
          <w:color w:val="000000"/>
        </w:rPr>
        <w:tab/>
      </w:r>
      <w:r>
        <w:rPr>
          <w:rFonts w:ascii="Verdana" w:eastAsia="Verdana" w:hAnsi="Verdana" w:cs="Verdana"/>
          <w:color w:val="000000"/>
          <w:sz w:val="18"/>
        </w:rPr>
        <w:t xml:space="preserve">Ankara Hacı Bayram Veli </w:t>
      </w:r>
      <w:proofErr w:type="spellStart"/>
      <w:r>
        <w:rPr>
          <w:rFonts w:ascii="Verdana" w:eastAsia="Verdana" w:hAnsi="Verdana" w:cs="Verdana"/>
          <w:color w:val="000000"/>
          <w:sz w:val="18"/>
        </w:rPr>
        <w:t>University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Faculty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Letters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Department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English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Interpreting</w:t>
      </w:r>
      <w:proofErr w:type="spellEnd"/>
    </w:p>
    <w:p w:rsidR="0074109A" w:rsidRDefault="0074109A" w:rsidP="0074109A">
      <w:pPr>
        <w:jc w:val="both"/>
        <w:rPr>
          <w:rFonts w:ascii="Verdana" w:eastAsia="Verdana" w:hAnsi="Verdana" w:cs="Verdana"/>
          <w:b/>
          <w:color w:val="666666"/>
        </w:rPr>
      </w:pPr>
    </w:p>
    <w:p w:rsidR="0074109A" w:rsidRPr="00600213" w:rsidRDefault="0074109A" w:rsidP="0074109A">
      <w:pPr>
        <w:jc w:val="both"/>
        <w:rPr>
          <w:rFonts w:ascii="Times New Roman" w:eastAsia="Verdana" w:hAnsi="Times New Roman" w:cs="Times New Roman"/>
          <w:b/>
          <w:color w:val="666666"/>
          <w:sz w:val="28"/>
          <w:szCs w:val="28"/>
        </w:rPr>
      </w:pPr>
      <w:proofErr w:type="spellStart"/>
      <w:r w:rsidRPr="00600213">
        <w:rPr>
          <w:rFonts w:ascii="Times New Roman" w:eastAsia="Verdana" w:hAnsi="Times New Roman" w:cs="Times New Roman"/>
          <w:b/>
          <w:color w:val="666666"/>
          <w:sz w:val="28"/>
          <w:szCs w:val="28"/>
        </w:rPr>
        <w:t>Theses</w:t>
      </w:r>
      <w:proofErr w:type="spellEnd"/>
      <w:r w:rsidRPr="00600213">
        <w:rPr>
          <w:rFonts w:ascii="Times New Roman" w:eastAsia="Verdana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600213">
        <w:rPr>
          <w:rFonts w:ascii="Times New Roman" w:eastAsia="Verdana" w:hAnsi="Times New Roman" w:cs="Times New Roman"/>
          <w:b/>
          <w:color w:val="666666"/>
          <w:sz w:val="28"/>
          <w:szCs w:val="28"/>
        </w:rPr>
        <w:t>Supervised</w:t>
      </w:r>
      <w:proofErr w:type="spellEnd"/>
      <w:r w:rsidRPr="00600213">
        <w:rPr>
          <w:rFonts w:ascii="Times New Roman" w:eastAsia="Verdana" w:hAnsi="Times New Roman" w:cs="Times New Roman"/>
          <w:b/>
          <w:color w:val="666666"/>
          <w:sz w:val="28"/>
          <w:szCs w:val="28"/>
        </w:rPr>
        <w:t>:</w:t>
      </w:r>
    </w:p>
    <w:p w:rsidR="0074109A" w:rsidRPr="00600213" w:rsidRDefault="0074109A" w:rsidP="0074109A">
      <w:pPr>
        <w:jc w:val="both"/>
        <w:rPr>
          <w:sz w:val="24"/>
          <w:szCs w:val="24"/>
        </w:rPr>
      </w:pPr>
      <w:r w:rsidRPr="00600213">
        <w:rPr>
          <w:rFonts w:ascii="Verdana" w:eastAsia="Verdana" w:hAnsi="Verdana" w:cs="Verdana"/>
          <w:b/>
          <w:color w:val="666666"/>
          <w:sz w:val="24"/>
          <w:szCs w:val="24"/>
        </w:rPr>
        <w:t>MA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1. ÇAKICI GAMZE, (2022).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Analysis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Extralinguistic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Factors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Audio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Descriptions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Through </w:t>
      </w:r>
      <w:proofErr w:type="spellStart"/>
      <w:r>
        <w:rPr>
          <w:rFonts w:ascii="Verdana" w:eastAsia="Verdana" w:hAnsi="Verdana" w:cs="Verdana"/>
          <w:color w:val="000000"/>
          <w:sz w:val="18"/>
        </w:rPr>
        <w:t>Bardini's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Taxonomy</w:t>
      </w:r>
      <w:proofErr w:type="spellEnd"/>
      <w:r>
        <w:rPr>
          <w:rFonts w:ascii="Verdana" w:eastAsia="Verdana" w:hAnsi="Verdana" w:cs="Verdana"/>
          <w:color w:val="000000"/>
          <w:sz w:val="18"/>
        </w:rPr>
        <w:t>, Ankara Hacı Bayram Veli Üniversitesi-&gt;Lisansüstü Eğitim Enstitüsü-&gt;Mütercim Tercümanlık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2. YAMANOĞLU GÜNEŞ, (2019).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descriptive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farewell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arms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within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framework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catford's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shifts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Üniversitesi-&gt;Sosyal Bilimler Enstitüsü-&gt;Mütercim Tercümanlık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3. COŞKUNER PEMBE, (2019).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effect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social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structure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usage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language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descriptive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Anthony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Burgess's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clockwork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Orange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Otomatik Portakal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by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Aziz Üstel, Ankara Hacı Bayram Veli Üniversitesi-&gt;Lisansüstü Eğitim Enstitüsü-&gt;Mütercim Tercümanlık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t xml:space="preserve">4. </w:t>
      </w:r>
      <w:r>
        <w:rPr>
          <w:rFonts w:ascii="Verdana" w:eastAsia="Verdana" w:hAnsi="Verdana" w:cs="Verdana"/>
          <w:color w:val="000000"/>
          <w:sz w:val="18"/>
        </w:rPr>
        <w:t xml:space="preserve">KARAGÖZ TUBA, (2016).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investigation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relationship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emotional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intelligence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ELT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their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request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speech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act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realization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patterns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Üniversitesi-&gt;Eğitim Bilimleri Enstitüsü-&gt;Yabancı Diller Eğitimi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5. AKSOY HASAN, (2015).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impact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kinect-based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gaming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l2 </w:t>
      </w:r>
      <w:proofErr w:type="spellStart"/>
      <w:r>
        <w:rPr>
          <w:rFonts w:ascii="Verdana" w:eastAsia="Verdana" w:hAnsi="Verdana" w:cs="Verdana"/>
          <w:color w:val="000000"/>
          <w:sz w:val="18"/>
        </w:rPr>
        <w:t>speaking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skills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implications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bodily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kinesthetic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intelligence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learner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motivation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learner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autonomy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Üniversitesi-&gt;Eğitim Bilimleri Enstitüsü-&gt;Yabancı Diller Eğitimi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6. KOLUKIRIK NİHAL, (2013).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investigation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sociolinguistic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competence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English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language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trainees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native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non-native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English </w:t>
      </w:r>
      <w:proofErr w:type="spellStart"/>
      <w:r>
        <w:rPr>
          <w:rFonts w:ascii="Verdana" w:eastAsia="Verdana" w:hAnsi="Verdana" w:cs="Verdana"/>
          <w:color w:val="000000"/>
          <w:sz w:val="18"/>
        </w:rPr>
        <w:t>speakers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Üniversitesi-&gt;Eğitim Bilimleri Enstitüsü-&gt;Yabancı Diller Eğitimi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7. HARMANDAOĞLU ESRA, (2013).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Promoting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intercultural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competence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trainees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english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language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departments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via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web 2.0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tools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case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Üniversitesi-&gt;Eğitim Bilimleri Enstitüsü-&gt;Yabancı Diller Eğitimi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8. TERZİER CEMİLE, (2012).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use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creative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drama as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instructional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strategy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enhance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vocabulary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7th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8th </w:t>
      </w:r>
      <w:proofErr w:type="spellStart"/>
      <w:r>
        <w:rPr>
          <w:rFonts w:ascii="Verdana" w:eastAsia="Verdana" w:hAnsi="Verdana" w:cs="Verdana"/>
          <w:color w:val="000000"/>
          <w:sz w:val="18"/>
        </w:rPr>
        <w:t>grade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primary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schools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Üniversitesi-&gt;Eğitim Bilimleri Enstitüsü-&gt;İngiliz Dilbilimi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  <w:rPr>
          <w:rFonts w:ascii="Verdana" w:eastAsia="Verdana" w:hAnsi="Verdana" w:cs="Verdana"/>
          <w:b/>
          <w:color w:val="666666"/>
          <w:sz w:val="24"/>
          <w:szCs w:val="24"/>
        </w:rPr>
      </w:pPr>
    </w:p>
    <w:p w:rsidR="0074109A" w:rsidRPr="00600213" w:rsidRDefault="0074109A" w:rsidP="0074109A">
      <w:pPr>
        <w:jc w:val="both"/>
        <w:rPr>
          <w:sz w:val="24"/>
          <w:szCs w:val="24"/>
        </w:rPr>
      </w:pPr>
      <w:proofErr w:type="spellStart"/>
      <w:r w:rsidRPr="00600213">
        <w:rPr>
          <w:rFonts w:ascii="Verdana" w:eastAsia="Verdana" w:hAnsi="Verdana" w:cs="Verdana"/>
          <w:b/>
          <w:color w:val="666666"/>
          <w:sz w:val="24"/>
          <w:szCs w:val="24"/>
        </w:rPr>
        <w:lastRenderedPageBreak/>
        <w:t>P</w:t>
      </w:r>
      <w:r>
        <w:rPr>
          <w:rFonts w:ascii="Verdana" w:eastAsia="Verdana" w:hAnsi="Verdana" w:cs="Verdana"/>
          <w:b/>
          <w:color w:val="666666"/>
          <w:sz w:val="24"/>
          <w:szCs w:val="24"/>
        </w:rPr>
        <w:t>h</w:t>
      </w:r>
      <w:r w:rsidRPr="00600213">
        <w:rPr>
          <w:rFonts w:ascii="Verdana" w:eastAsia="Verdana" w:hAnsi="Verdana" w:cs="Verdana"/>
          <w:b/>
          <w:color w:val="666666"/>
          <w:sz w:val="24"/>
          <w:szCs w:val="24"/>
        </w:rPr>
        <w:t>D</w:t>
      </w:r>
      <w:proofErr w:type="spellEnd"/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9. ÜNSAL OCAK ESRA, (2022).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analysis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metaphors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D. H.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Lawrence's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two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novellas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Fox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Virgin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Gipsy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terms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root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analogies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Üniversitesi-&gt;Sosyal Bilimler Enstitüsü-&gt;Mütercim Tercümanlık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10. SARIASLAN KADİR, (2021).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processes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directive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speech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actswithin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scope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politeness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theory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examples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ofArthur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Miller's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death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salesman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all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sons</w:t>
      </w:r>
      <w:proofErr w:type="spellEnd"/>
      <w:r>
        <w:rPr>
          <w:rFonts w:ascii="Verdana" w:eastAsia="Verdana" w:hAnsi="Verdana" w:cs="Verdana"/>
          <w:color w:val="000000"/>
          <w:sz w:val="18"/>
        </w:rPr>
        <w:t>, Ankara Hacı Bayram Veli Üniversitesi-&gt;Lisansüstü Eğitim Enstitüsü-&gt;Mütercim Tercümanlık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11. İŞİ NAZAN, (2020). English as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Academic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Lingua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Franca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color w:val="000000"/>
          <w:sz w:val="18"/>
        </w:rPr>
        <w:t>Academic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Proofreading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Editing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Turkey</w:t>
      </w:r>
      <w:proofErr w:type="spellEnd"/>
      <w:r>
        <w:rPr>
          <w:rFonts w:ascii="Verdana" w:eastAsia="Verdana" w:hAnsi="Verdana" w:cs="Verdana"/>
          <w:color w:val="000000"/>
          <w:sz w:val="18"/>
        </w:rPr>
        <w:t>, Ankara Hacı Bayram Veli Üniversitesi-&gt;Lisansüstü Eğitim Enstitüsü-&gt;</w:t>
      </w:r>
      <w:proofErr w:type="spellStart"/>
      <w:r>
        <w:rPr>
          <w:rFonts w:ascii="Verdana" w:eastAsia="Verdana" w:hAnsi="Verdana" w:cs="Verdana"/>
          <w:color w:val="000000"/>
          <w:sz w:val="18"/>
        </w:rPr>
        <w:t>Çeviribilim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12. ÇETİNER CANER, (2019).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effect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post-</w:t>
      </w:r>
      <w:proofErr w:type="spellStart"/>
      <w:r>
        <w:rPr>
          <w:rFonts w:ascii="Verdana" w:eastAsia="Verdana" w:hAnsi="Verdana" w:cs="Verdana"/>
          <w:color w:val="000000"/>
          <w:sz w:val="18"/>
        </w:rPr>
        <w:t>editing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attitudes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performance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Üniversitesi-&gt;Sosyal Bilimler Enstitüsü-&gt;Mütercim Tercümanlık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13. METİN TEKİN BİLGE, (2018).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analysis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strategies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loss&amp;gain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songs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Walt Disney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animated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musical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movies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>, Gazi Üniversitesi-&gt;Sosyal Bilimler Enstitüsü-&gt;Mütercim Tercümanlık Ana Bilim Dalı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14. ACAR ALPASLAN, (2018). </w:t>
      </w:r>
      <w:proofErr w:type="spellStart"/>
      <w:r>
        <w:rPr>
          <w:rFonts w:ascii="Verdana" w:eastAsia="Verdana" w:hAnsi="Verdana" w:cs="Verdana"/>
          <w:color w:val="000000"/>
          <w:sz w:val="18"/>
        </w:rPr>
        <w:t>Assessment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equivalence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translated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technical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scientific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texts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Developing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scientific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model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gauge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equivalence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technical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scientific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texts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b/>
          <w:color w:val="666666"/>
          <w:sz w:val="24"/>
        </w:rPr>
        <w:t>Publications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1. ÜNSAL OCAK ESRA, İŞİSAĞ KORKUT ULUÇ (2021). 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Conceptual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Animal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Metaphors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Social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Sciences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7(84), 2566-2580.,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10.26449/sssj.3294 (Yayın No: 7490134)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2. SARIASLAN KADİR, İŞİSAĞ KORKUT ULUÇ (2020). 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expositional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processes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politeness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strategies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register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analysis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RumeliDE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Dil ve Edebiyat Araştırmaları Dergisi, 21(59), 949-966.,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10.29000/rumelide.843463 (Yayın No: 6805867)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3. KOÇER GÜLDAL BETÜL, İŞİSAĞ KORKUT ULUÇ (2019). 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google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error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analysis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Turkish-to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Englishtranslations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terms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text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typology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Katherina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Reiss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RumeliDE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Dil ve Edebiyat Araştırmaları Dergisi(Ö5), 367-376. (Yayın No: 5903923)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4. İŞİSAĞ KORKUT ULUÇ, KARAGÖZ TUBA (2019). 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Investigation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Request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Realization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Patterns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TurkishELT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Novitas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Royal</w:t>
      </w:r>
      <w:proofErr w:type="spellEnd"/>
      <w:r>
        <w:rPr>
          <w:rFonts w:ascii="Verdana" w:eastAsia="Verdana" w:hAnsi="Verdana" w:cs="Verdana"/>
          <w:color w:val="000000"/>
          <w:sz w:val="18"/>
        </w:rPr>
        <w:t>, 13(1), 84-102. (Yayın No: 5007794)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5. İŞİSAĞ KORKUT ULUÇ, GÖY NİHAL (2019). 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Investigation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Sociolinguistic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Competence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EnglishLanguage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Trainees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Native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andNon-Native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English </w:t>
      </w:r>
      <w:proofErr w:type="spellStart"/>
      <w:r>
        <w:rPr>
          <w:rFonts w:ascii="Verdana" w:eastAsia="Verdana" w:hAnsi="Verdana" w:cs="Verdana"/>
          <w:color w:val="000000"/>
          <w:sz w:val="18"/>
        </w:rPr>
        <w:lastRenderedPageBreak/>
        <w:t>Speakers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Languages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7(1), 322-339.,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10.18298/ijlet.3179 (Yayın No: 4958528)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6. İŞİSAĞ KORKUT ULUÇ, ÇETİNER CANER (2019).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Undergraduate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Level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8"/>
        </w:rPr>
        <w:t>Attitudes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towards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MachineTranslation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Post-Editing Training. 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Languages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7(1), 110-120.,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10.18298/ijlet.3242 (Yayın No: 4958462)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>7. DEMİREL HAKAN HİLMİ, İŞİSAĞ KORKUT ULUÇ (2019).  Cross-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Transference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Translator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Preferences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Elements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from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English in Madonna in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Fur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Coat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By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Sabahattin Ali. 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Educational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Technology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Learning, 5(1), 1-8.,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10.20448/2003.51.1.8 (Yayın No: 4657269)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8. HARMANDAOĞLU BAZ ESRA, İŞİSAĞ KORKUT ULUÇ (2018).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Promoting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intercultural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competence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EFL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-service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teachers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via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Twitter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Linguistic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>, 14(3), 104-132. (Yayın No: 4656974)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9. METİN TEKİN BİLGE, İŞİSAĞ KORKUT ULUÇ (2017).  A COMPARATIVE ANALYSIS OF TRANSLATION STRATEGIES IN THE TURKISH TRANSLATION OF SONGS IN WALT DISNEY’S ANIMATED MUSICAL MOVIES: “HERCULES” AND “FROZEN”. 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ofLanguages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5(1), 132-148.,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10.18298/ijlet.1662 (Yayın No: 4657167)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10. ACAR ALPASLAN, İŞİSAĞ KORKUT ULUÇ (2017).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Readability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Comprehensibility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Using Reading </w:t>
      </w:r>
      <w:proofErr w:type="spellStart"/>
      <w:r>
        <w:rPr>
          <w:rFonts w:ascii="Verdana" w:eastAsia="Verdana" w:hAnsi="Verdana" w:cs="Verdana"/>
          <w:color w:val="000000"/>
          <w:sz w:val="18"/>
        </w:rPr>
        <w:t>Easeand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Grade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Indices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Literature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>, 5(2), 47-53</w:t>
      </w:r>
      <w:proofErr w:type="gramStart"/>
      <w:r>
        <w:rPr>
          <w:rFonts w:ascii="Verdana" w:eastAsia="Verdana" w:hAnsi="Verdana" w:cs="Verdana"/>
          <w:color w:val="000000"/>
          <w:sz w:val="18"/>
        </w:rPr>
        <w:t>.,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10.7575/aiac.ijclts.v.5n.2p.47 (Yayın No: 3503578)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11. İŞİSAĞ KORKUT ULUÇ (2017).  Anlam Değişmelerine Artzamanlı Bir Yaklaşım.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12(5), 187-204.,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http://dx.doi.org/10.7827/TurkishStudies.11388 (Yayın No: 3500500)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12. İŞİSAĞ KORKUT ULUÇ (2010).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Acceptance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Recognition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Diversity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Foreign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>.  Gazi Akademik Bakış, 4(7), 251-260. (Yayın No: 3492464)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  <w:bookmarkStart w:id="0" w:name="JR_PAGE_ANCHOR_0_4"/>
      <w:bookmarkEnd w:id="0"/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13. İŞİSAĞ KORKUT ULUÇ, DEMİREL ÖZCAN (2010).  Diller için Avrupa Ortak Başvuru Metni </w:t>
      </w:r>
      <w:proofErr w:type="spellStart"/>
      <w:r>
        <w:rPr>
          <w:rFonts w:ascii="Verdana" w:eastAsia="Verdana" w:hAnsi="Verdana" w:cs="Verdana"/>
          <w:color w:val="000000"/>
          <w:sz w:val="18"/>
        </w:rPr>
        <w:t>nin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Konuşma Becerisinin Gelişiminde Kullanılması.  TED Eğitim ve Bilim Dergisi, 35(156), 190-204. (Yayın No: 625376)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  <w:rPr>
          <w:rFonts w:ascii="Verdana" w:eastAsia="Verdana" w:hAnsi="Verdana" w:cs="Verdana"/>
          <w:color w:val="000000"/>
          <w:sz w:val="18"/>
        </w:rPr>
      </w:pPr>
      <w:r>
        <w:rPr>
          <w:rFonts w:ascii="Verdana" w:eastAsia="Verdana" w:hAnsi="Verdana" w:cs="Verdana"/>
          <w:color w:val="000000"/>
          <w:sz w:val="18"/>
        </w:rPr>
        <w:t xml:space="preserve">14. İŞİSAĞ KORKUT ULUÇ (2008).  Avrupa Dilleri Ortak Başvuru </w:t>
      </w:r>
      <w:proofErr w:type="spellStart"/>
      <w:r>
        <w:rPr>
          <w:rFonts w:ascii="Verdana" w:eastAsia="Verdana" w:hAnsi="Verdana" w:cs="Verdana"/>
          <w:color w:val="000000"/>
          <w:sz w:val="18"/>
        </w:rPr>
        <w:t>Metni’nin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Dilbilimsel Açıdan İncelenmesi.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Linguistic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>, 4(1), 105-121. (Yayın No: 3492443)</w:t>
      </w:r>
    </w:p>
    <w:p w:rsidR="0074109A" w:rsidRDefault="0074109A" w:rsidP="0074109A">
      <w:pPr>
        <w:jc w:val="both"/>
        <w:rPr>
          <w:rFonts w:ascii="Verdana" w:eastAsia="Verdana" w:hAnsi="Verdana" w:cs="Verdana"/>
          <w:color w:val="000000"/>
          <w:sz w:val="18"/>
        </w:rPr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15. TAVİL ZEKİYE MÜGE, İŞİSAĞ KORKUT ULUÇ (2009).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Vocabulary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Very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Young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Learners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Games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Songs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Ekev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Akademi Dergisi, 13(38), 299-308. (Kontrol No: 3492668)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16. İŞİSAĞ KORKUT ULUÇ (2009).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Toplumdilbilimin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Yabancı Dil Öğretimine Katkısı.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Ekev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Akademi Dergisi, 13(38), 279-286. (Kontrol No: 3492657)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17. TAVİL ZEKİYE MÜGE, İŞİSAĞ KORKUT ULUÇ (2008).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Parents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8"/>
        </w:rPr>
        <w:t>Attitudes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Towards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Bilingual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Kindergartens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Ekev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Akademi Dergisi, 12(36), 313-326. (Kontrol No: 3492620)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18. İŞİSAĞ KORKUT ULUÇ (2008).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Implementing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Multiple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Intelligences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Theory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Foreign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Ekev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Akademi Dergisi, 12(35), 351-362. (Kontrol No: 3492600)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  <w:rPr>
          <w:rFonts w:ascii="Verdana" w:eastAsia="Verdana" w:hAnsi="Verdana" w:cs="Verdana"/>
          <w:b/>
          <w:color w:val="666666"/>
          <w:sz w:val="24"/>
        </w:rPr>
      </w:pPr>
      <w:r>
        <w:rPr>
          <w:rFonts w:ascii="Verdana" w:eastAsia="Verdana" w:hAnsi="Verdana" w:cs="Verdana"/>
          <w:b/>
          <w:color w:val="666666"/>
          <w:sz w:val="24"/>
        </w:rPr>
        <w:t xml:space="preserve">Conference </w:t>
      </w:r>
      <w:proofErr w:type="spellStart"/>
      <w:r>
        <w:rPr>
          <w:rFonts w:ascii="Verdana" w:eastAsia="Verdana" w:hAnsi="Verdana" w:cs="Verdana"/>
          <w:b/>
          <w:color w:val="666666"/>
          <w:sz w:val="24"/>
        </w:rPr>
        <w:t>Proceedings</w:t>
      </w:r>
      <w:proofErr w:type="spellEnd"/>
      <w:r>
        <w:rPr>
          <w:rFonts w:ascii="Verdana" w:eastAsia="Verdana" w:hAnsi="Verdana" w:cs="Verdana"/>
          <w:b/>
          <w:color w:val="666666"/>
          <w:sz w:val="24"/>
        </w:rPr>
        <w:t>: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1. GÖKGÖL TESLİME, İŞİSAĞ KORKUT ULUÇ (2021).  Çeviri ve Teknoloji: İnsan Çevirisi, Makine Çevirisi ve Bilgisayar Destekli Çeviri.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Eleventh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Eurasian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Conference on Language &amp;</w:t>
      </w:r>
      <w:proofErr w:type="spellStart"/>
      <w:r>
        <w:rPr>
          <w:rFonts w:ascii="Verdana" w:eastAsia="Verdana" w:hAnsi="Verdana" w:cs="Verdana"/>
          <w:color w:val="000000"/>
          <w:sz w:val="18"/>
        </w:rPr>
        <w:t>amp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;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Social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Sciences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(Özet Bildiri/Sözlü Sunum)(Yayın No:7490759)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2. İŞİSAĞ KORKUT ULUÇ, KOÇER GÜLDAL BETÜL (2019). 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comparative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google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error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analysis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Turkish-to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Englishtranslations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terms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text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typology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Katherina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Reiss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2nd International Rumeli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Literature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Symposium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(Tam Metin Bildiri/Sözlü Sunum)(Yayın No:5917913)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3. İŞİSAĞ KORKUT </w:t>
      </w:r>
      <w:proofErr w:type="gramStart"/>
      <w:r>
        <w:rPr>
          <w:rFonts w:ascii="Verdana" w:eastAsia="Verdana" w:hAnsi="Verdana" w:cs="Verdana"/>
          <w:color w:val="000000"/>
          <w:sz w:val="18"/>
        </w:rPr>
        <w:t>ULUÇ,YAMANOĞLU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GÜNEŞ (2018). 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Linguistic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Approach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Concept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Equivalence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8"/>
        </w:rPr>
        <w:t>TranslationStudies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: A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Closer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Look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Catford’s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Linguistic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Theory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TranslationShifts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Examples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From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Novel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“</w:t>
      </w:r>
      <w:proofErr w:type="spellStart"/>
      <w:r>
        <w:rPr>
          <w:rFonts w:ascii="Verdana" w:eastAsia="Verdana" w:hAnsi="Verdana" w:cs="Verdana"/>
          <w:color w:val="000000"/>
          <w:sz w:val="18"/>
        </w:rPr>
        <w:t>AFarewell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Arms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” </w:t>
      </w:r>
      <w:proofErr w:type="spellStart"/>
      <w:r>
        <w:rPr>
          <w:rFonts w:ascii="Verdana" w:eastAsia="Verdana" w:hAnsi="Verdana" w:cs="Verdana"/>
          <w:color w:val="000000"/>
          <w:sz w:val="18"/>
        </w:rPr>
        <w:t>By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Hemingway.  INTERNATIONAL CONFERENCE ONSOCIAL SCIENCES-CAPPADOCIA, 153-153. (Özet Bildiri/Sözlü Sunum)(Yayın No:4771608)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4. İŞİSAĞ KORKUT ULUÇ (2016).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Trends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Language Learning: </w:t>
      </w:r>
      <w:proofErr w:type="spellStart"/>
      <w:r>
        <w:rPr>
          <w:rFonts w:ascii="Verdana" w:eastAsia="Verdana" w:hAnsi="Verdana" w:cs="Verdana"/>
          <w:color w:val="000000"/>
          <w:sz w:val="18"/>
        </w:rPr>
        <w:t>What's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new</w:t>
      </w:r>
      <w:proofErr w:type="spellEnd"/>
      <w:proofErr w:type="gramStart"/>
      <w:r>
        <w:rPr>
          <w:rFonts w:ascii="Verdana" w:eastAsia="Verdana" w:hAnsi="Verdana" w:cs="Verdana"/>
          <w:color w:val="000000"/>
          <w:sz w:val="18"/>
        </w:rPr>
        <w:t>?.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 New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Trends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Foreign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(Özet Bildiri/Davetli Konuşmacı)(Yayın No:3493079)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5. İŞİSAĞ KORKUT ULUÇ (2012).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Positive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Effects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Integrating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ICT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Foreign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5th Edition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International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conference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“ICT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Language Learning (Tam Metin Bildiri/Sözlü Sunum)(Yayın No:3493066)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6. İŞİSAĞ KORKUT ULUÇ (2010).  Artzamanlı Yöntem Doğrultusunda Anlam Değişmelerine Genel Bir Bakış.  X. </w:t>
      </w:r>
      <w:proofErr w:type="gramStart"/>
      <w:r>
        <w:rPr>
          <w:rFonts w:ascii="Verdana" w:eastAsia="Verdana" w:hAnsi="Verdana" w:cs="Verdana"/>
          <w:color w:val="000000"/>
          <w:sz w:val="18"/>
        </w:rPr>
        <w:t>Uluslar arası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Dil, Yazın,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Deyişbilim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Sempozyumu, Gazi Üniversitesi (Özet Bildiri/Sözlü Sunum)(Yayın No:3493041)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7. İŞİSAĞ KORKUT ULUÇ (2010).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Efficacy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Macro-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linguistics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Developing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Reading </w:t>
      </w:r>
      <w:proofErr w:type="spellStart"/>
      <w:r>
        <w:rPr>
          <w:rFonts w:ascii="Verdana" w:eastAsia="Verdana" w:hAnsi="Verdana" w:cs="Verdana"/>
          <w:color w:val="000000"/>
          <w:sz w:val="18"/>
        </w:rPr>
        <w:t>Skills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An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Integrated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Lesson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Plan.  World Conference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Learning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Administration,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American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University</w:t>
      </w:r>
      <w:proofErr w:type="spellEnd"/>
      <w:r>
        <w:rPr>
          <w:rFonts w:ascii="Verdana" w:eastAsia="Verdana" w:hAnsi="Verdana" w:cs="Verdana"/>
          <w:color w:val="000000"/>
          <w:sz w:val="18"/>
        </w:rPr>
        <w:t>, 9, 698-703</w:t>
      </w:r>
      <w:proofErr w:type="gramStart"/>
      <w:r>
        <w:rPr>
          <w:rFonts w:ascii="Verdana" w:eastAsia="Verdana" w:hAnsi="Verdana" w:cs="Verdana"/>
          <w:color w:val="000000"/>
          <w:sz w:val="18"/>
        </w:rPr>
        <w:t>.,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Doi</w:t>
      </w:r>
      <w:proofErr w:type="spellEnd"/>
      <w:r>
        <w:rPr>
          <w:rFonts w:ascii="Verdana" w:eastAsia="Verdana" w:hAnsi="Verdana" w:cs="Verdana"/>
          <w:color w:val="000000"/>
          <w:sz w:val="18"/>
        </w:rPr>
        <w:t>: 10.1016/j.sbspro.2010.12.220 (Tam Metin Bildiri/Sözlü Sunum)(Yayın No:3493053)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8. İŞİSAĞ KORKUT ULUÇ (2010).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Fostering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Convergence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with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Realization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Tolerance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within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Fostering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Convergence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with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Realization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Tolerance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within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(Özet Bildiri/Sözlü Sunum)(Yayın No:3493039)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lastRenderedPageBreak/>
        <w:t xml:space="preserve">9. İŞİSAĞ KORKUT ULUÇ, TAVİL ZEKİYE MÜGE (2010).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It’s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funny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honey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! </w:t>
      </w:r>
      <w:proofErr w:type="spellStart"/>
      <w:r>
        <w:rPr>
          <w:rFonts w:ascii="Verdana" w:eastAsia="Verdana" w:hAnsi="Verdana" w:cs="Verdana"/>
          <w:color w:val="000000"/>
          <w:sz w:val="18"/>
        </w:rPr>
        <w:t>Playing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with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words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classroom</w:t>
      </w:r>
      <w:proofErr w:type="spellEnd"/>
      <w:r>
        <w:rPr>
          <w:rFonts w:ascii="Verdana" w:eastAsia="Verdana" w:hAnsi="Verdana" w:cs="Verdana"/>
          <w:color w:val="000000"/>
          <w:sz w:val="18"/>
        </w:rPr>
        <w:t>.  Kültürlerarası Konulara Türk ve Yunan Bakış Açısı: Eğitim ve Kültür Üzerine Düşünceler Sempozyumu, Gazi Üniversitesi (Özet Bildiri/Sözlü Sunum)(Yayın No:3493037)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10. İŞİSAĞ KORKUT ULUÇ (2009).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Developing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Awareness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Intercultural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Competence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Learners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Hellenic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Turkish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Culture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University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Crete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Department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Primary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(Özet Bildiri/Sözlü Sunum)(Yayın No:3493031)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11. İŞİSAĞ KORKUT ULUÇ, TAVİL ZEKİYE MÜGE (2009).  </w:t>
      </w:r>
      <w:proofErr w:type="spellStart"/>
      <w:r>
        <w:rPr>
          <w:rFonts w:ascii="Verdana" w:eastAsia="Verdana" w:hAnsi="Verdana" w:cs="Verdana"/>
          <w:color w:val="000000"/>
          <w:sz w:val="18"/>
        </w:rPr>
        <w:t>Implementing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Bilingualism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Kindergartens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A </w:t>
      </w:r>
      <w:proofErr w:type="spellStart"/>
      <w:r>
        <w:rPr>
          <w:rFonts w:ascii="Verdana" w:eastAsia="Verdana" w:hAnsi="Verdana" w:cs="Verdana"/>
          <w:color w:val="000000"/>
          <w:sz w:val="18"/>
        </w:rPr>
        <w:t>Multicultural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.  </w:t>
      </w:r>
      <w:proofErr w:type="gramStart"/>
      <w:r>
        <w:rPr>
          <w:rFonts w:ascii="Verdana" w:eastAsia="Verdana" w:hAnsi="Verdana" w:cs="Verdana"/>
          <w:color w:val="000000"/>
          <w:sz w:val="18"/>
        </w:rPr>
        <w:t>Uluslar arası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Karşılaştırmalı Edebiyat, Edebiyat ve Dil Öğretimi Kongresi, Gazi Üniversitesi (Özet Bildiri/Sözlü Sunum)(Yayın No:3493034)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  <w:rPr>
          <w:rFonts w:ascii="Verdana" w:eastAsia="Verdana" w:hAnsi="Verdana" w:cs="Verdana"/>
          <w:color w:val="000000"/>
          <w:sz w:val="18"/>
        </w:rPr>
      </w:pPr>
      <w:r>
        <w:rPr>
          <w:rFonts w:ascii="Verdana" w:eastAsia="Verdana" w:hAnsi="Verdana" w:cs="Verdana"/>
          <w:color w:val="000000"/>
          <w:sz w:val="18"/>
        </w:rPr>
        <w:t>12. İŞİSAĞ KORKUT ULUÇ (2008).  Avrupa Dil Gelişim Dosyası Uygulamasının Akademik Başarıya Etkisi.  Yabancı Dil Bölümleri ve Yüksekokullarının Yabancı Dil Öğretiminde Sorunları Kurultayı, Muğla Üniversitesi (Özet Bildiri/Sözlü Sunum)(Yayın No:3492768)</w:t>
      </w:r>
    </w:p>
    <w:p w:rsidR="0074109A" w:rsidRDefault="0074109A" w:rsidP="0074109A">
      <w:pPr>
        <w:jc w:val="both"/>
        <w:rPr>
          <w:rFonts w:ascii="Verdana" w:eastAsia="Verdana" w:hAnsi="Verdana" w:cs="Verdana"/>
          <w:color w:val="000000"/>
          <w:sz w:val="18"/>
        </w:rPr>
      </w:pPr>
    </w:p>
    <w:p w:rsidR="0074109A" w:rsidRPr="00600213" w:rsidRDefault="0074109A" w:rsidP="007410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213">
        <w:rPr>
          <w:rFonts w:ascii="Times New Roman" w:hAnsi="Times New Roman" w:cs="Times New Roman"/>
          <w:b/>
          <w:bCs/>
          <w:sz w:val="28"/>
          <w:szCs w:val="28"/>
        </w:rPr>
        <w:t>Books</w:t>
      </w:r>
      <w:proofErr w:type="spellEnd"/>
      <w:r w:rsidR="00823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8F2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="00823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8F2">
        <w:rPr>
          <w:rFonts w:ascii="Times New Roman" w:hAnsi="Times New Roman" w:cs="Times New Roman"/>
          <w:b/>
          <w:bCs/>
          <w:sz w:val="28"/>
          <w:szCs w:val="28"/>
        </w:rPr>
        <w:t>book</w:t>
      </w:r>
      <w:proofErr w:type="spellEnd"/>
      <w:r w:rsidR="00823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8F2">
        <w:rPr>
          <w:rFonts w:ascii="Times New Roman" w:hAnsi="Times New Roman" w:cs="Times New Roman"/>
          <w:b/>
          <w:bCs/>
          <w:sz w:val="28"/>
          <w:szCs w:val="28"/>
        </w:rPr>
        <w:t>chapters</w:t>
      </w:r>
      <w:proofErr w:type="spellEnd"/>
      <w:r w:rsidR="00823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8F2">
        <w:rPr>
          <w:rFonts w:ascii="Times New Roman" w:hAnsi="Times New Roman" w:cs="Times New Roman"/>
          <w:b/>
          <w:bCs/>
          <w:sz w:val="28"/>
          <w:szCs w:val="28"/>
        </w:rPr>
        <w:t>written</w:t>
      </w:r>
      <w:proofErr w:type="spellEnd"/>
      <w:r w:rsidRPr="006002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  <w:r>
        <w:t xml:space="preserve">1. 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1. İŞİSAĞ KORKUT ULUÇ </w:t>
      </w:r>
      <w:proofErr w:type="spellStart"/>
      <w:r>
        <w:rPr>
          <w:rFonts w:ascii="Verdana" w:eastAsia="Verdana" w:hAnsi="Verdana" w:cs="Verdana"/>
          <w:color w:val="000000"/>
          <w:sz w:val="18"/>
        </w:rPr>
        <w:t>Implicatures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Inferences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Communication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(2017)</w:t>
      </w:r>
      <w:proofErr w:type="gramStart"/>
      <w:r>
        <w:rPr>
          <w:rFonts w:ascii="Verdana" w:eastAsia="Verdana" w:hAnsi="Verdana" w:cs="Verdana"/>
          <w:color w:val="000000"/>
          <w:sz w:val="18"/>
        </w:rPr>
        <w:t>.,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,  </w:t>
      </w:r>
      <w:proofErr w:type="spellStart"/>
      <w:r>
        <w:rPr>
          <w:rFonts w:ascii="Verdana" w:eastAsia="Verdana" w:hAnsi="Verdana" w:cs="Verdana"/>
          <w:color w:val="000000"/>
          <w:sz w:val="18"/>
        </w:rPr>
        <w:t>Pegem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Akademi Yayıncılık, Basım sayısı:1, Sayfa Sayısı 92, ISBN:9786053188360, İngilizce(Bilimsel Kitap), (Yayın No: 3492743)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2. ÇETİNER CANER, İŞİSAĞ KORKUT ULUÇ,  Modern </w:t>
      </w:r>
      <w:proofErr w:type="spellStart"/>
      <w:r>
        <w:rPr>
          <w:rFonts w:ascii="Verdana" w:eastAsia="Verdana" w:hAnsi="Verdana" w:cs="Verdana"/>
          <w:color w:val="000000"/>
          <w:sz w:val="18"/>
        </w:rPr>
        <w:t>Approaches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>, Bölüm adı:(</w:t>
      </w:r>
      <w:proofErr w:type="spellStart"/>
      <w:r>
        <w:rPr>
          <w:rFonts w:ascii="Verdana" w:eastAsia="Verdana" w:hAnsi="Verdana" w:cs="Verdana"/>
          <w:color w:val="000000"/>
          <w:sz w:val="18"/>
        </w:rPr>
        <w:t>The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Effect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Post- Editing on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Trainee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Translators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Performance</w:t>
      </w:r>
      <w:proofErr w:type="spellEnd"/>
      <w:r>
        <w:rPr>
          <w:rFonts w:ascii="Verdana" w:eastAsia="Verdana" w:hAnsi="Verdana" w:cs="Verdana"/>
          <w:color w:val="000000"/>
          <w:sz w:val="18"/>
        </w:rPr>
        <w:t>) (2021)</w:t>
      </w:r>
      <w:proofErr w:type="gramStart"/>
      <w:r>
        <w:rPr>
          <w:rFonts w:ascii="Verdana" w:eastAsia="Verdana" w:hAnsi="Verdana" w:cs="Verdana"/>
          <w:color w:val="000000"/>
          <w:sz w:val="18"/>
        </w:rPr>
        <w:t>.,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Peter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Editör:Mehmet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Cem </w:t>
      </w:r>
      <w:proofErr w:type="spellStart"/>
      <w:r>
        <w:rPr>
          <w:rFonts w:ascii="Verdana" w:eastAsia="Verdana" w:hAnsi="Verdana" w:cs="Verdana"/>
          <w:color w:val="000000"/>
          <w:sz w:val="18"/>
        </w:rPr>
        <w:t>Odacıoğlu</w:t>
      </w:r>
      <w:proofErr w:type="spellEnd"/>
      <w:r>
        <w:rPr>
          <w:rFonts w:ascii="Verdana" w:eastAsia="Verdana" w:hAnsi="Verdana" w:cs="Verdana"/>
          <w:color w:val="000000"/>
          <w:sz w:val="18"/>
        </w:rPr>
        <w:t>, Basım sayısı:1, Sayfa Sayısı 245, ISBN:978-3-631-85092-3, İngilizce(Bilimsel Kitap), (Yayın No: 7490248)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3. İŞİSAĞ KORKUT ULUÇ </w:t>
      </w:r>
      <w:proofErr w:type="spellStart"/>
      <w:r>
        <w:rPr>
          <w:rFonts w:ascii="Verdana" w:eastAsia="Verdana" w:hAnsi="Verdana" w:cs="Verdana"/>
          <w:color w:val="000000"/>
          <w:sz w:val="18"/>
        </w:rPr>
        <w:t>From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Dversity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to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Synergy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: New </w:t>
      </w:r>
      <w:proofErr w:type="spellStart"/>
      <w:r>
        <w:rPr>
          <w:rFonts w:ascii="Verdana" w:eastAsia="Verdana" w:hAnsi="Verdana" w:cs="Verdana"/>
          <w:color w:val="000000"/>
          <w:sz w:val="18"/>
        </w:rPr>
        <w:t>Perspectives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English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Literature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Linguistics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Strategies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Bölüm adı:(Sound </w:t>
      </w:r>
      <w:proofErr w:type="spellStart"/>
      <w:r>
        <w:rPr>
          <w:rFonts w:ascii="Verdana" w:eastAsia="Verdana" w:hAnsi="Verdana" w:cs="Verdana"/>
          <w:color w:val="000000"/>
          <w:sz w:val="18"/>
        </w:rPr>
        <w:t>Changes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Languages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Throughout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History</w:t>
      </w:r>
      <w:proofErr w:type="spellEnd"/>
      <w:r>
        <w:rPr>
          <w:rFonts w:ascii="Verdana" w:eastAsia="Verdana" w:hAnsi="Verdana" w:cs="Verdana"/>
          <w:color w:val="000000"/>
          <w:sz w:val="18"/>
        </w:rPr>
        <w:t>) (2018)</w:t>
      </w:r>
      <w:proofErr w:type="gramStart"/>
      <w:r>
        <w:rPr>
          <w:rFonts w:ascii="Verdana" w:eastAsia="Verdana" w:hAnsi="Verdana" w:cs="Verdana"/>
          <w:color w:val="000000"/>
          <w:sz w:val="18"/>
        </w:rPr>
        <w:t>.,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,  Lambert </w:t>
      </w:r>
      <w:proofErr w:type="spellStart"/>
      <w:r>
        <w:rPr>
          <w:rFonts w:ascii="Verdana" w:eastAsia="Verdana" w:hAnsi="Verdana" w:cs="Verdana"/>
          <w:color w:val="000000"/>
          <w:sz w:val="18"/>
        </w:rPr>
        <w:t>Academic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Publishing,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Editör:Tarakçıoğlu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Aslı Özlem </w:t>
      </w:r>
      <w:proofErr w:type="spellStart"/>
      <w:r>
        <w:rPr>
          <w:rFonts w:ascii="Verdana" w:eastAsia="Verdana" w:hAnsi="Verdana" w:cs="Verdana"/>
          <w:color w:val="000000"/>
          <w:sz w:val="18"/>
        </w:rPr>
        <w:t>Karras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Ionannis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İşisağ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Korkut Uluç Tekin, Nesrin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Ruiz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-Cecilia, </w:t>
      </w:r>
      <w:proofErr w:type="spellStart"/>
      <w:r>
        <w:rPr>
          <w:rFonts w:ascii="Verdana" w:eastAsia="Verdana" w:hAnsi="Verdana" w:cs="Verdana"/>
          <w:color w:val="000000"/>
          <w:sz w:val="18"/>
        </w:rPr>
        <w:t>Raul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Çetin, Turhan, Basım sayısı:1, Sayfa Sayısı 374, ISBN:978-613-9-92434-9, İngilizce(Bilimsel Kitap), (Yayın No: 4657630)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4. </w:t>
      </w:r>
      <w:proofErr w:type="spellStart"/>
      <w:r>
        <w:rPr>
          <w:rFonts w:ascii="Verdana" w:eastAsia="Verdana" w:hAnsi="Verdana" w:cs="Verdana"/>
          <w:color w:val="000000"/>
          <w:sz w:val="18"/>
        </w:rPr>
        <w:t>Linguistics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for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English Language </w:t>
      </w:r>
      <w:proofErr w:type="spellStart"/>
      <w:r>
        <w:rPr>
          <w:rFonts w:ascii="Verdana" w:eastAsia="Verdana" w:hAnsi="Verdana" w:cs="Verdana"/>
          <w:color w:val="000000"/>
          <w:sz w:val="18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rFonts w:ascii="Verdana" w:eastAsia="Verdana" w:hAnsi="Verdana" w:cs="Verdana"/>
          <w:color w:val="000000"/>
          <w:sz w:val="18"/>
        </w:rPr>
        <w:t>, Bölüm adı:(</w:t>
      </w:r>
      <w:proofErr w:type="spellStart"/>
      <w:r>
        <w:rPr>
          <w:rFonts w:ascii="Verdana" w:eastAsia="Verdana" w:hAnsi="Verdana" w:cs="Verdana"/>
          <w:color w:val="000000"/>
          <w:sz w:val="18"/>
        </w:rPr>
        <w:t>Sociolinguistics</w:t>
      </w:r>
      <w:proofErr w:type="spellEnd"/>
      <w:r>
        <w:rPr>
          <w:rFonts w:ascii="Verdana" w:eastAsia="Verdana" w:hAnsi="Verdana" w:cs="Verdana"/>
          <w:color w:val="000000"/>
          <w:sz w:val="18"/>
        </w:rPr>
        <w:t>) (2014)</w:t>
      </w:r>
      <w:proofErr w:type="gramStart"/>
      <w:r>
        <w:rPr>
          <w:rFonts w:ascii="Verdana" w:eastAsia="Verdana" w:hAnsi="Verdana" w:cs="Verdana"/>
          <w:color w:val="000000"/>
          <w:sz w:val="18"/>
        </w:rPr>
        <w:t>.,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DEMİREZEN MEHMET,ÖZ HÜSEYİN,GRACANIN YUKSEK MARTINA,KIRKICI BİLAL,GÜREL AYŞE,HAZNEDAR KESKİN BELMA,HİŞMANOĞLU MURAT,İŞİSAĞ KORKUT ULUÇ,KILIÇ MEHMET,BADA ERDOĞAN,IŞIK GÜLER HALE,  Anı Yayıncılık,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Editör:Sarıçoban</w:t>
      </w:r>
      <w:proofErr w:type="spellEnd"/>
      <w:r>
        <w:rPr>
          <w:rFonts w:ascii="Verdana" w:eastAsia="Verdana" w:hAnsi="Verdana" w:cs="Verdana"/>
          <w:color w:val="000000"/>
          <w:sz w:val="18"/>
        </w:rPr>
        <w:t>, Arif, Basım sayısı:1, Sayfa Sayısı 328, ISBN:978-605-5213-86-2, İngilizce(Ders Kitabı), (Yayın No: 3492738)</w:t>
      </w: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pStyle w:val="EMPTYCELLSTYLE"/>
        <w:jc w:val="both"/>
      </w:pPr>
    </w:p>
    <w:p w:rsidR="0074109A" w:rsidRDefault="0074109A" w:rsidP="0074109A">
      <w:pPr>
        <w:jc w:val="both"/>
      </w:pPr>
      <w:r>
        <w:rPr>
          <w:rFonts w:ascii="Verdana" w:eastAsia="Verdana" w:hAnsi="Verdana" w:cs="Verdana"/>
          <w:color w:val="000000"/>
          <w:sz w:val="18"/>
        </w:rPr>
        <w:t>5. Yabancı Dil Öğretiminde Öğretim Teknolojileri ve Materyal Tasarım, Bölüm adı:(Yabancı Dil Öğretim Teknikleri) (2012)</w:t>
      </w:r>
      <w:proofErr w:type="gramStart"/>
      <w:r>
        <w:rPr>
          <w:rFonts w:ascii="Verdana" w:eastAsia="Verdana" w:hAnsi="Verdana" w:cs="Verdana"/>
          <w:color w:val="000000"/>
          <w:sz w:val="18"/>
        </w:rPr>
        <w:t>.,</w:t>
      </w:r>
      <w:proofErr w:type="gramEnd"/>
      <w:r>
        <w:rPr>
          <w:rFonts w:ascii="Verdana" w:eastAsia="Verdana" w:hAnsi="Verdana" w:cs="Verdana"/>
          <w:color w:val="000000"/>
          <w:sz w:val="18"/>
        </w:rPr>
        <w:t xml:space="preserve"> TARAKÇIOĞLU ASLI ÖZLEM,TAVİL ZEKİYE MÜGE,PAKER TURAN,BAĞÇECİ BİRSEN,KILIÇ MEHMET,BALAMAN UFUK,BAKLA ARİF,YAŞAR MEHMET,İŞİSAĞ KORKUT ULUÇ,ÖZMEN KEMAL SİNAN,BALÇIKANLI CEM,SÖYLEMEZ AYŞE SELMİN,SARIÇOBAN ARİF,  Anı Yayıncılık, </w:t>
      </w:r>
      <w:proofErr w:type="spellStart"/>
      <w:r>
        <w:rPr>
          <w:rFonts w:ascii="Verdana" w:eastAsia="Verdana" w:hAnsi="Verdana" w:cs="Verdana"/>
          <w:color w:val="000000"/>
          <w:sz w:val="18"/>
        </w:rPr>
        <w:t>Editör:Sarıçoban</w:t>
      </w:r>
      <w:proofErr w:type="spellEnd"/>
      <w:r>
        <w:rPr>
          <w:rFonts w:ascii="Verdana" w:eastAsia="Verdana" w:hAnsi="Verdana" w:cs="Verdana"/>
          <w:color w:val="000000"/>
          <w:sz w:val="18"/>
        </w:rPr>
        <w:t>, Arif, Tavil, Zekiye, Müge, Basım sayısı:1, Sayfa Sayısı 252, ISBN:978-605-5213-07-7, Türkçe(Ders Kitabı), (Yayın No: 3492724)</w:t>
      </w:r>
      <w:r>
        <w:t xml:space="preserve"> </w:t>
      </w:r>
    </w:p>
    <w:p w:rsidR="0074109A" w:rsidRDefault="0074109A"/>
    <w:p w:rsidR="00FA2FF4" w:rsidRDefault="00FA2FF4" w:rsidP="00FA2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213">
        <w:rPr>
          <w:rFonts w:ascii="Times New Roman" w:hAnsi="Times New Roman" w:cs="Times New Roman"/>
          <w:b/>
          <w:bCs/>
          <w:sz w:val="28"/>
          <w:szCs w:val="28"/>
        </w:rPr>
        <w:lastRenderedPageBreak/>
        <w:t>Books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translated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Turkish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Pr="006002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2FF4" w:rsidRDefault="00FA2FF4" w:rsidP="00FA2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4" w:rsidRPr="00FA2FF4" w:rsidRDefault="00FA2FF4" w:rsidP="00FA2FF4">
      <w:pPr>
        <w:pStyle w:val="ListeParagraf"/>
        <w:numPr>
          <w:ilvl w:val="0"/>
          <w:numId w:val="1"/>
        </w:numPr>
        <w:jc w:val="both"/>
        <w:rPr>
          <w:lang w:val="en-US"/>
        </w:rPr>
      </w:pPr>
      <w:r w:rsidRPr="00FA2FF4">
        <w:rPr>
          <w:rFonts w:ascii="Verdana" w:eastAsia="Verdana" w:hAnsi="Verdana" w:cs="Verdana"/>
          <w:color w:val="000000"/>
          <w:sz w:val="18"/>
        </w:rPr>
        <w:t>“</w:t>
      </w:r>
      <w:r w:rsidRPr="00FA2FF4">
        <w:rPr>
          <w:lang w:val="en-US"/>
        </w:rPr>
        <w:t>White House Years” by Henry Kissinger</w:t>
      </w:r>
      <w:r>
        <w:rPr>
          <w:lang w:val="en-US"/>
        </w:rPr>
        <w:t xml:space="preserve"> (published).</w:t>
      </w:r>
    </w:p>
    <w:p w:rsidR="00FA2FF4" w:rsidRPr="00FA5615" w:rsidRDefault="00FA2FF4" w:rsidP="00FA2FF4">
      <w:pPr>
        <w:pStyle w:val="ListeParagraf"/>
        <w:numPr>
          <w:ilvl w:val="0"/>
          <w:numId w:val="1"/>
        </w:numPr>
        <w:jc w:val="both"/>
      </w:pPr>
      <w:r>
        <w:rPr>
          <w:lang w:val="en-US"/>
        </w:rPr>
        <w:t>“Logic” by William Stanley Jevons (published).</w:t>
      </w:r>
    </w:p>
    <w:p w:rsidR="00FA5615" w:rsidRPr="00FA5615" w:rsidRDefault="00FA5615" w:rsidP="00FA2FF4">
      <w:pPr>
        <w:pStyle w:val="ListeParagraf"/>
        <w:numPr>
          <w:ilvl w:val="0"/>
          <w:numId w:val="1"/>
        </w:numPr>
        <w:jc w:val="both"/>
      </w:pPr>
      <w:r>
        <w:rPr>
          <w:lang w:val="en-US"/>
        </w:rPr>
        <w:t>“</w:t>
      </w:r>
      <w:proofErr w:type="spellStart"/>
      <w:r>
        <w:rPr>
          <w:lang w:val="en-US"/>
        </w:rPr>
        <w:t>Mirrorty</w:t>
      </w:r>
      <w:proofErr w:type="spellEnd"/>
      <w:r>
        <w:rPr>
          <w:lang w:val="en-US"/>
        </w:rPr>
        <w:t xml:space="preserve">” by </w:t>
      </w:r>
      <w:proofErr w:type="spellStart"/>
      <w:r>
        <w:rPr>
          <w:lang w:val="en-US"/>
        </w:rPr>
        <w:t>Serkan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Aktaş</w:t>
      </w:r>
      <w:proofErr w:type="spellEnd"/>
      <w:r>
        <w:rPr>
          <w:lang w:val="en-US"/>
        </w:rPr>
        <w:t xml:space="preserve"> (MA Thesis) (published)</w:t>
      </w:r>
    </w:p>
    <w:p w:rsidR="00FA5615" w:rsidRPr="00FA2FF4" w:rsidRDefault="00FA5615" w:rsidP="00FA2FF4">
      <w:pPr>
        <w:pStyle w:val="ListeParagraf"/>
        <w:numPr>
          <w:ilvl w:val="0"/>
          <w:numId w:val="1"/>
        </w:numPr>
        <w:jc w:val="both"/>
      </w:pPr>
      <w:r>
        <w:rPr>
          <w:lang w:val="en-US"/>
        </w:rPr>
        <w:t xml:space="preserve">“The Librarian” </w:t>
      </w:r>
      <w:r>
        <w:rPr>
          <w:lang w:val="en-US"/>
        </w:rPr>
        <w:t xml:space="preserve">by </w:t>
      </w:r>
      <w:proofErr w:type="spellStart"/>
      <w:r>
        <w:rPr>
          <w:lang w:val="en-US"/>
        </w:rPr>
        <w:t>Serkan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Aktaş</w:t>
      </w:r>
      <w:proofErr w:type="spellEnd"/>
      <w:r>
        <w:rPr>
          <w:lang w:val="en-US"/>
        </w:rPr>
        <w:t xml:space="preserve"> (</w:t>
      </w:r>
      <w:r>
        <w:rPr>
          <w:lang w:val="en-US"/>
        </w:rPr>
        <w:t>PhD</w:t>
      </w:r>
      <w:bookmarkStart w:id="1" w:name="_GoBack"/>
      <w:bookmarkEnd w:id="1"/>
      <w:r>
        <w:rPr>
          <w:lang w:val="en-US"/>
        </w:rPr>
        <w:t xml:space="preserve"> Thesis) (published)</w:t>
      </w:r>
    </w:p>
    <w:p w:rsidR="00FA2FF4" w:rsidRPr="00FA2FF4" w:rsidRDefault="00FA2FF4" w:rsidP="00FA2FF4">
      <w:pPr>
        <w:pStyle w:val="ListeParagraf"/>
        <w:numPr>
          <w:ilvl w:val="0"/>
          <w:numId w:val="1"/>
        </w:numPr>
        <w:jc w:val="both"/>
      </w:pPr>
      <w:r>
        <w:rPr>
          <w:lang w:val="en-US"/>
        </w:rPr>
        <w:t>“</w:t>
      </w:r>
      <w:r w:rsidRPr="00D80BFE">
        <w:rPr>
          <w:rFonts w:eastAsia="Times New Roman" w:cstheme="minorHAnsi"/>
          <w:bCs/>
          <w:kern w:val="36"/>
          <w:lang w:eastAsia="tr-TR"/>
        </w:rPr>
        <w:t xml:space="preserve">Money Men: A Hot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Startup</w:t>
      </w:r>
      <w:proofErr w:type="spellEnd"/>
      <w:r w:rsidRPr="00D80BFE">
        <w:rPr>
          <w:rFonts w:eastAsia="Times New Roman" w:cstheme="minorHAnsi"/>
          <w:bCs/>
          <w:kern w:val="36"/>
          <w:lang w:eastAsia="tr-TR"/>
        </w:rPr>
        <w:t xml:space="preserve">, A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Billion</w:t>
      </w:r>
      <w:proofErr w:type="spellEnd"/>
      <w:r w:rsidRPr="00D80BFE">
        <w:rPr>
          <w:rFonts w:eastAsia="Times New Roman" w:cstheme="minorHAnsi"/>
          <w:bCs/>
          <w:kern w:val="36"/>
          <w:lang w:eastAsia="tr-TR"/>
        </w:rPr>
        <w:t xml:space="preserve">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Dollar</w:t>
      </w:r>
      <w:proofErr w:type="spellEnd"/>
      <w:r w:rsidRPr="00D80BFE">
        <w:rPr>
          <w:rFonts w:eastAsia="Times New Roman" w:cstheme="minorHAnsi"/>
          <w:bCs/>
          <w:kern w:val="36"/>
          <w:lang w:eastAsia="tr-TR"/>
        </w:rPr>
        <w:t xml:space="preserve">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Fraud</w:t>
      </w:r>
      <w:proofErr w:type="spellEnd"/>
      <w:r w:rsidRPr="00D80BFE">
        <w:rPr>
          <w:rFonts w:eastAsia="Times New Roman" w:cstheme="minorHAnsi"/>
          <w:bCs/>
          <w:kern w:val="36"/>
          <w:lang w:eastAsia="tr-TR"/>
        </w:rPr>
        <w:t xml:space="preserve">, A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Fight</w:t>
      </w:r>
      <w:proofErr w:type="spellEnd"/>
      <w:r w:rsidRPr="00D80BFE">
        <w:rPr>
          <w:rFonts w:eastAsia="Times New Roman" w:cstheme="minorHAnsi"/>
          <w:bCs/>
          <w:kern w:val="36"/>
          <w:lang w:eastAsia="tr-TR"/>
        </w:rPr>
        <w:t xml:space="preserve">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for</w:t>
      </w:r>
      <w:proofErr w:type="spellEnd"/>
      <w:r w:rsidRPr="00D80BFE">
        <w:rPr>
          <w:rFonts w:eastAsia="Times New Roman" w:cstheme="minorHAnsi"/>
          <w:bCs/>
          <w:kern w:val="36"/>
          <w:lang w:eastAsia="tr-TR"/>
        </w:rPr>
        <w:t xml:space="preserve">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the</w:t>
      </w:r>
      <w:proofErr w:type="spellEnd"/>
      <w:r w:rsidRPr="00D80BFE">
        <w:rPr>
          <w:rFonts w:eastAsia="Times New Roman" w:cstheme="minorHAnsi"/>
          <w:bCs/>
          <w:kern w:val="36"/>
          <w:lang w:eastAsia="tr-TR"/>
        </w:rPr>
        <w:t xml:space="preserve"> </w:t>
      </w:r>
      <w:proofErr w:type="spellStart"/>
      <w:r w:rsidRPr="00D80BFE">
        <w:rPr>
          <w:rFonts w:eastAsia="Times New Roman" w:cstheme="minorHAnsi"/>
          <w:bCs/>
          <w:kern w:val="36"/>
          <w:lang w:eastAsia="tr-TR"/>
        </w:rPr>
        <w:t>Truth</w:t>
      </w:r>
      <w:proofErr w:type="spellEnd"/>
      <w:r>
        <w:rPr>
          <w:lang w:val="en-US"/>
        </w:rPr>
        <w:t xml:space="preserve">” by Dan </w:t>
      </w:r>
      <w:proofErr w:type="spellStart"/>
      <w:r>
        <w:rPr>
          <w:lang w:val="en-US"/>
        </w:rPr>
        <w:t>McCrum</w:t>
      </w:r>
      <w:proofErr w:type="spellEnd"/>
      <w:r>
        <w:rPr>
          <w:lang w:val="en-US"/>
        </w:rPr>
        <w:t xml:space="preserve"> (to be published).</w:t>
      </w:r>
    </w:p>
    <w:p w:rsidR="00FA2FF4" w:rsidRPr="00FA2FF4" w:rsidRDefault="00FA2FF4" w:rsidP="00FA2FF4">
      <w:pPr>
        <w:pStyle w:val="ListeParagraf"/>
        <w:numPr>
          <w:ilvl w:val="0"/>
          <w:numId w:val="1"/>
        </w:numPr>
        <w:jc w:val="both"/>
      </w:pPr>
      <w:r>
        <w:rPr>
          <w:lang w:val="en-US"/>
        </w:rPr>
        <w:t>“Of Money” by David Hume (to be published).</w:t>
      </w:r>
    </w:p>
    <w:p w:rsidR="00FA2FF4" w:rsidRDefault="00FA2FF4" w:rsidP="00FA2FF4">
      <w:pPr>
        <w:jc w:val="both"/>
      </w:pPr>
    </w:p>
    <w:p w:rsidR="00FA2FF4" w:rsidRDefault="00FA2FF4" w:rsidP="00FA2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Lectures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given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MA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courses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2FF4" w:rsidRDefault="00FA2FF4" w:rsidP="00FA2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4" w:rsidRPr="00FA2FF4" w:rsidRDefault="00FA2FF4" w:rsidP="00FA2FF4">
      <w:pPr>
        <w:pStyle w:val="ListeParagraf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rFonts w:ascii="Verdana" w:eastAsia="Verdana" w:hAnsi="Verdana" w:cs="Verdana"/>
          <w:color w:val="000000"/>
          <w:sz w:val="18"/>
        </w:rPr>
        <w:t>Linguistics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translation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studies</w:t>
      </w:r>
      <w:proofErr w:type="spellEnd"/>
      <w:r>
        <w:rPr>
          <w:lang w:val="en-US"/>
        </w:rPr>
        <w:t>.</w:t>
      </w:r>
    </w:p>
    <w:p w:rsidR="00FA2FF4" w:rsidRPr="00FA2FF4" w:rsidRDefault="00FA2FF4" w:rsidP="00FA2FF4">
      <w:pPr>
        <w:pStyle w:val="ListeParagraf"/>
        <w:numPr>
          <w:ilvl w:val="0"/>
          <w:numId w:val="3"/>
        </w:numPr>
        <w:jc w:val="both"/>
      </w:pPr>
      <w:r>
        <w:t xml:space="preserve">CAT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MTPE.</w:t>
      </w:r>
    </w:p>
    <w:p w:rsidR="00FA2FF4" w:rsidRPr="00FA2FF4" w:rsidRDefault="00FA2FF4" w:rsidP="00FA2FF4">
      <w:pPr>
        <w:pStyle w:val="ListeParagraf"/>
        <w:numPr>
          <w:ilvl w:val="0"/>
          <w:numId w:val="3"/>
        </w:numPr>
        <w:jc w:val="both"/>
      </w:pPr>
      <w:r>
        <w:rPr>
          <w:lang w:val="en-US"/>
        </w:rPr>
        <w:t>Localization.</w:t>
      </w:r>
    </w:p>
    <w:p w:rsidR="00FA2FF4" w:rsidRPr="00FA2FF4" w:rsidRDefault="00FA2FF4" w:rsidP="00FA2FF4">
      <w:pPr>
        <w:ind w:left="360"/>
        <w:jc w:val="both"/>
      </w:pPr>
    </w:p>
    <w:p w:rsidR="00FA2FF4" w:rsidRPr="00FA2FF4" w:rsidRDefault="00FA2FF4" w:rsidP="00FA2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4" w:rsidRDefault="00FA2FF4" w:rsidP="00FA2FF4">
      <w:pPr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Default="00FA2FF4" w:rsidP="00FA2FF4">
      <w:pPr>
        <w:pStyle w:val="EMPTYCELLSTYLE"/>
        <w:jc w:val="both"/>
      </w:pPr>
    </w:p>
    <w:p w:rsidR="00FA2FF4" w:rsidRPr="00600213" w:rsidRDefault="00FA2FF4" w:rsidP="00FA2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4" w:rsidRDefault="00FA2FF4"/>
    <w:sectPr w:rsidR="00FA2FF4" w:rsidSect="0074109A"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CF6"/>
    <w:multiLevelType w:val="hybridMultilevel"/>
    <w:tmpl w:val="FED61912"/>
    <w:lvl w:ilvl="0" w:tplc="EA4E4B8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29A2"/>
    <w:multiLevelType w:val="hybridMultilevel"/>
    <w:tmpl w:val="2228D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215C"/>
    <w:multiLevelType w:val="hybridMultilevel"/>
    <w:tmpl w:val="FED61912"/>
    <w:lvl w:ilvl="0" w:tplc="EA4E4B8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9A"/>
    <w:rsid w:val="0074109A"/>
    <w:rsid w:val="008238F2"/>
    <w:rsid w:val="00EA61B9"/>
    <w:rsid w:val="00FA2FF4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B613"/>
  <w15:chartTrackingRefBased/>
  <w15:docId w15:val="{E0D818F7-DBFC-42A7-B45C-5846896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74109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styleId="ListeParagraf">
    <w:name w:val="List Paragraph"/>
    <w:basedOn w:val="Normal"/>
    <w:uiPriority w:val="34"/>
    <w:qFormat/>
    <w:rsid w:val="00FA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2233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Msi</cp:lastModifiedBy>
  <cp:revision>5</cp:revision>
  <dcterms:created xsi:type="dcterms:W3CDTF">2022-08-12T09:43:00Z</dcterms:created>
  <dcterms:modified xsi:type="dcterms:W3CDTF">2023-11-16T08:02:00Z</dcterms:modified>
</cp:coreProperties>
</file>