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F6" w:rsidRDefault="009D28F6">
      <w:bookmarkStart w:id="0" w:name="_GoBack"/>
      <w:bookmarkEnd w:id="0"/>
    </w:p>
    <w:p w:rsidR="009D28F6" w:rsidRPr="00F27265" w:rsidRDefault="0091556D" w:rsidP="0091556D">
      <w:pPr>
        <w:jc w:val="center"/>
        <w:rPr>
          <w:rFonts w:ascii="Gill Sans Ultra Bold" w:hAnsi="Gill Sans Ultra Bold"/>
          <w:sz w:val="36"/>
        </w:rPr>
      </w:pPr>
      <w:r w:rsidRPr="00F27265">
        <w:rPr>
          <w:rFonts w:ascii="Gill Sans Ultra Bold" w:hAnsi="Gill Sans Ultra Bold"/>
          <w:sz w:val="36"/>
        </w:rPr>
        <w:t>RÉSUMÉ</w:t>
      </w:r>
    </w:p>
    <w:p w:rsidR="009278B1" w:rsidRPr="00F27265" w:rsidRDefault="00E55B47" w:rsidP="004D558B">
      <w:pPr>
        <w:widowControl w:val="0"/>
        <w:autoSpaceDE w:val="0"/>
        <w:autoSpaceDN w:val="0"/>
        <w:adjustRightInd w:val="0"/>
        <w:spacing w:before="100" w:after="0" w:line="460" w:lineRule="exact"/>
        <w:rPr>
          <w:rFonts w:ascii="Gill Sans Ultra Bold" w:hAnsi="Gill Sans Ultra Bold" w:cs="Cambria Bold"/>
          <w:w w:val="97"/>
          <w:sz w:val="30"/>
          <w:szCs w:val="40"/>
        </w:rPr>
      </w:pPr>
      <w:proofErr w:type="spellStart"/>
      <w:r w:rsidRPr="00F27265">
        <w:rPr>
          <w:rFonts w:ascii="Gill Sans Ultra Bold" w:hAnsi="Gill Sans Ultra Bold" w:cs="Cambria Bold"/>
          <w:w w:val="97"/>
          <w:sz w:val="30"/>
          <w:szCs w:val="40"/>
        </w:rPr>
        <w:t>Joel</w:t>
      </w:r>
      <w:proofErr w:type="spellEnd"/>
      <w:r w:rsidRPr="00F27265">
        <w:rPr>
          <w:rFonts w:ascii="Gill Sans Ultra Bold" w:hAnsi="Gill Sans Ultra Bold" w:cs="Cambria Bold"/>
          <w:w w:val="97"/>
          <w:sz w:val="30"/>
          <w:szCs w:val="40"/>
        </w:rPr>
        <w:t xml:space="preserve"> Lavoisier </w:t>
      </w:r>
      <w:proofErr w:type="spellStart"/>
      <w:r w:rsidRPr="00F27265">
        <w:rPr>
          <w:rFonts w:ascii="Gill Sans Ultra Bold" w:hAnsi="Gill Sans Ultra Bold" w:cs="Cambria Bold"/>
          <w:w w:val="97"/>
          <w:sz w:val="30"/>
          <w:szCs w:val="40"/>
        </w:rPr>
        <w:t>Tchetda</w:t>
      </w:r>
      <w:proofErr w:type="spellEnd"/>
      <w:r w:rsidRPr="00F27265">
        <w:rPr>
          <w:rFonts w:ascii="Gill Sans Ultra Bold" w:hAnsi="Gill Sans Ultra Bold" w:cs="Cambria Bold"/>
          <w:w w:val="97"/>
          <w:sz w:val="30"/>
          <w:szCs w:val="40"/>
        </w:rPr>
        <w:t xml:space="preserve"> </w:t>
      </w:r>
      <w:proofErr w:type="spellStart"/>
      <w:r w:rsidRPr="00F27265">
        <w:rPr>
          <w:rFonts w:ascii="Gill Sans Ultra Bold" w:hAnsi="Gill Sans Ultra Bold" w:cs="Cambria Bold"/>
          <w:w w:val="97"/>
          <w:sz w:val="30"/>
          <w:szCs w:val="40"/>
        </w:rPr>
        <w:t>Yonta</w:t>
      </w:r>
      <w:proofErr w:type="spellEnd"/>
    </w:p>
    <w:p w:rsidR="004D558B" w:rsidRPr="00F27265" w:rsidRDefault="004D558B" w:rsidP="009278B1">
      <w:pPr>
        <w:spacing w:after="0" w:line="240" w:lineRule="auto"/>
        <w:rPr>
          <w:rFonts w:asciiTheme="majorHAnsi" w:hAnsiTheme="majorHAnsi" w:cs="Cambria Bold"/>
          <w:spacing w:val="-3"/>
          <w:sz w:val="24"/>
          <w:szCs w:val="24"/>
        </w:rPr>
      </w:pPr>
      <w:r w:rsidRPr="00F27265">
        <w:rPr>
          <w:rFonts w:asciiTheme="majorHAnsi" w:hAnsiTheme="majorHAnsi" w:cs="Cambria Bold"/>
          <w:spacing w:val="-3"/>
          <w:sz w:val="24"/>
          <w:szCs w:val="24"/>
        </w:rPr>
        <w:t>M.A in Translation</w:t>
      </w:r>
    </w:p>
    <w:p w:rsidR="004D558B" w:rsidRPr="00F27265" w:rsidRDefault="004D558B" w:rsidP="009278B1">
      <w:pPr>
        <w:spacing w:after="0" w:line="240" w:lineRule="auto"/>
        <w:rPr>
          <w:rFonts w:asciiTheme="majorHAnsi" w:hAnsiTheme="majorHAnsi" w:cs="Cambria Bold"/>
          <w:b/>
          <w:i/>
          <w:spacing w:val="-3"/>
          <w:sz w:val="24"/>
          <w:szCs w:val="24"/>
        </w:rPr>
      </w:pPr>
      <w:r w:rsidRPr="00F27265">
        <w:rPr>
          <w:rFonts w:asciiTheme="majorHAnsi" w:hAnsiTheme="majorHAnsi" w:cs="Cambria Bold"/>
          <w:b/>
          <w:i/>
          <w:spacing w:val="-3"/>
          <w:sz w:val="24"/>
          <w:szCs w:val="24"/>
        </w:rPr>
        <w:t xml:space="preserve">Translation </w:t>
      </w:r>
    </w:p>
    <w:p w:rsidR="0091556D" w:rsidRPr="00F27265" w:rsidRDefault="0091556D" w:rsidP="009278B1">
      <w:pPr>
        <w:spacing w:after="0" w:line="240" w:lineRule="auto"/>
        <w:rPr>
          <w:rFonts w:asciiTheme="majorHAnsi" w:hAnsiTheme="majorHAnsi" w:cs="Cambria Bold"/>
          <w:spacing w:val="-3"/>
          <w:sz w:val="24"/>
          <w:szCs w:val="24"/>
        </w:rPr>
      </w:pPr>
      <w:r w:rsidRPr="00F27265">
        <w:rPr>
          <w:rFonts w:asciiTheme="majorHAnsi" w:hAnsiTheme="majorHAnsi" w:cs="Cambria Bold"/>
          <w:i/>
          <w:spacing w:val="-3"/>
          <w:sz w:val="24"/>
          <w:szCs w:val="24"/>
        </w:rPr>
        <w:t xml:space="preserve">EN-15038 </w:t>
      </w:r>
      <w:proofErr w:type="spellStart"/>
      <w:r w:rsidRPr="00F27265">
        <w:rPr>
          <w:rFonts w:asciiTheme="majorHAnsi" w:hAnsiTheme="majorHAnsi" w:cs="Cambria Bold"/>
          <w:i/>
          <w:spacing w:val="-3"/>
          <w:sz w:val="24"/>
          <w:szCs w:val="24"/>
        </w:rPr>
        <w:t>Compliant</w:t>
      </w:r>
      <w:proofErr w:type="spellEnd"/>
    </w:p>
    <w:p w:rsidR="00905594" w:rsidRPr="00063F85" w:rsidRDefault="00063F85" w:rsidP="009278B1">
      <w:pPr>
        <w:spacing w:after="0" w:line="240" w:lineRule="auto"/>
        <w:rPr>
          <w:rFonts w:asciiTheme="majorHAnsi" w:hAnsiTheme="majorHAnsi" w:cs="Cambria Bold"/>
          <w:b/>
          <w:i/>
          <w:spacing w:val="-3"/>
          <w:sz w:val="24"/>
          <w:szCs w:val="24"/>
          <w:lang w:val="en-US"/>
        </w:rPr>
      </w:pPr>
      <w:r w:rsidRPr="00063F85">
        <w:rPr>
          <w:rFonts w:asciiTheme="majorHAnsi" w:hAnsiTheme="majorHAnsi" w:cs="Cambria Bold"/>
          <w:b/>
          <w:i/>
          <w:spacing w:val="-3"/>
          <w:sz w:val="24"/>
          <w:szCs w:val="24"/>
          <w:lang w:val="en-US"/>
        </w:rPr>
        <w:t xml:space="preserve">French &gt; English </w:t>
      </w:r>
      <w:r w:rsidR="00905594" w:rsidRPr="00063F85">
        <w:rPr>
          <w:rFonts w:asciiTheme="majorHAnsi" w:hAnsiTheme="majorHAnsi" w:cs="Cambria Bold"/>
          <w:b/>
          <w:i/>
          <w:spacing w:val="-3"/>
          <w:sz w:val="24"/>
          <w:szCs w:val="24"/>
          <w:lang w:val="en-US"/>
        </w:rPr>
        <w:t>(Native)</w:t>
      </w:r>
    </w:p>
    <w:p w:rsidR="00905594" w:rsidRPr="00F27265" w:rsidRDefault="00905594" w:rsidP="00905594">
      <w:pPr>
        <w:spacing w:after="0" w:line="240" w:lineRule="auto"/>
        <w:rPr>
          <w:rFonts w:asciiTheme="majorHAnsi" w:hAnsiTheme="majorHAnsi" w:cs="Cambria Bold"/>
          <w:spacing w:val="-3"/>
          <w:sz w:val="24"/>
          <w:szCs w:val="24"/>
          <w:lang w:val="en-GB"/>
        </w:rPr>
      </w:pPr>
      <w:r w:rsidRPr="00F27265">
        <w:rPr>
          <w:rFonts w:asciiTheme="majorHAnsi" w:hAnsiTheme="majorHAnsi" w:cs="Cambria Bold"/>
          <w:spacing w:val="-3"/>
          <w:sz w:val="24"/>
          <w:szCs w:val="24"/>
          <w:lang w:val="en-GB"/>
        </w:rPr>
        <w:t>Mobile: (+237) 693319123/676012725</w:t>
      </w:r>
      <w:r w:rsidRPr="00F27265">
        <w:rPr>
          <w:rFonts w:asciiTheme="majorHAnsi" w:hAnsiTheme="majorHAnsi" w:cs="Cambria Bold"/>
          <w:spacing w:val="-3"/>
          <w:sz w:val="24"/>
          <w:szCs w:val="24"/>
          <w:lang w:val="en-GB"/>
        </w:rPr>
        <w:tab/>
      </w:r>
    </w:p>
    <w:p w:rsidR="00BE2EA5" w:rsidRPr="00F27265" w:rsidRDefault="00385869" w:rsidP="009278B1">
      <w:pPr>
        <w:spacing w:after="0" w:line="240" w:lineRule="auto"/>
        <w:rPr>
          <w:rFonts w:asciiTheme="majorHAnsi" w:hAnsiTheme="majorHAnsi" w:cs="Cambria Bold"/>
          <w:spacing w:val="-3"/>
          <w:sz w:val="24"/>
          <w:szCs w:val="24"/>
          <w:lang w:val="en-GB"/>
        </w:rPr>
      </w:pPr>
      <w:hyperlink r:id="rId7" w:history="1">
        <w:r w:rsidR="00BE2EA5" w:rsidRPr="00F27265">
          <w:rPr>
            <w:rStyle w:val="Hyperlink"/>
            <w:rFonts w:asciiTheme="majorHAnsi" w:hAnsiTheme="majorHAnsi" w:cs="Cambria Bold"/>
            <w:spacing w:val="-3"/>
            <w:sz w:val="24"/>
            <w:szCs w:val="24"/>
            <w:lang w:val="en-GB"/>
          </w:rPr>
          <w:t>joeltchetda@yahoo.com</w:t>
        </w:r>
      </w:hyperlink>
    </w:p>
    <w:p w:rsidR="00BE2EA5" w:rsidRPr="00F27265" w:rsidRDefault="00BE2EA5" w:rsidP="009278B1">
      <w:pPr>
        <w:spacing w:after="0" w:line="240" w:lineRule="auto"/>
        <w:rPr>
          <w:rFonts w:asciiTheme="majorHAnsi" w:hAnsiTheme="majorHAnsi" w:cs="Cambria Bold"/>
          <w:spacing w:val="-3"/>
          <w:sz w:val="24"/>
          <w:szCs w:val="24"/>
          <w:lang w:val="en-GB"/>
        </w:rPr>
      </w:pPr>
      <w:r w:rsidRPr="00F27265">
        <w:rPr>
          <w:rFonts w:asciiTheme="majorHAnsi" w:hAnsiTheme="majorHAnsi" w:cs="Cambria Bold"/>
          <w:color w:val="00B0F0"/>
          <w:spacing w:val="-3"/>
          <w:sz w:val="24"/>
          <w:szCs w:val="24"/>
          <w:lang w:val="en-GB"/>
        </w:rPr>
        <w:t>Skype</w:t>
      </w:r>
      <w:r w:rsidRPr="00F27265">
        <w:rPr>
          <w:rFonts w:asciiTheme="majorHAnsi" w:hAnsiTheme="majorHAnsi" w:cs="Cambria Bold"/>
          <w:spacing w:val="-3"/>
          <w:sz w:val="24"/>
          <w:szCs w:val="24"/>
          <w:lang w:val="en-GB"/>
        </w:rPr>
        <w:t>:</w:t>
      </w:r>
      <w:r w:rsidR="004D558B" w:rsidRPr="00F27265">
        <w:rPr>
          <w:rFonts w:ascii="Cambria Bold" w:hAnsi="Cambria Bold" w:cs="Cambria Bold"/>
          <w:spacing w:val="-3"/>
          <w:sz w:val="24"/>
          <w:szCs w:val="24"/>
          <w:lang w:val="en-GB"/>
        </w:rPr>
        <w:tab/>
      </w:r>
      <w:proofErr w:type="spellStart"/>
      <w:r w:rsidRPr="00F27265">
        <w:rPr>
          <w:rFonts w:asciiTheme="majorHAnsi" w:hAnsiTheme="majorHAnsi" w:cs="Cambria Bold"/>
          <w:spacing w:val="-3"/>
          <w:sz w:val="24"/>
          <w:szCs w:val="24"/>
          <w:lang w:val="en-GB"/>
        </w:rPr>
        <w:t>joeltchetda</w:t>
      </w:r>
      <w:proofErr w:type="spellEnd"/>
    </w:p>
    <w:p w:rsidR="009278B1" w:rsidRPr="00F27265" w:rsidRDefault="009278B1" w:rsidP="009278B1">
      <w:pPr>
        <w:spacing w:after="0" w:line="240" w:lineRule="auto"/>
        <w:rPr>
          <w:rFonts w:asciiTheme="majorHAnsi" w:hAnsiTheme="majorHAnsi" w:cs="Cambria Bold"/>
          <w:spacing w:val="-3"/>
          <w:sz w:val="24"/>
          <w:szCs w:val="24"/>
          <w:lang w:val="en-GB"/>
        </w:rPr>
      </w:pPr>
    </w:p>
    <w:p w:rsidR="005A7483" w:rsidRPr="004D558B" w:rsidRDefault="00385869" w:rsidP="009D28F6">
      <w:pPr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</w:pPr>
      <w:r>
        <w:rPr>
          <w:rFonts w:ascii="Gill Sans Ultra Bold" w:hAnsi="Gill Sans Ultra Bold" w:cs="Cambria Bold"/>
          <w:noProof/>
          <w:color w:val="1B587C" w:themeColor="accent3"/>
          <w:spacing w:val="-3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8.95pt;margin-top:16.75pt;width:550.9pt;height:0;z-index:251659264" o:connectortype="straight" strokeweight="1.5pt"/>
        </w:pict>
      </w:r>
      <w:r w:rsidR="009D28F6" w:rsidRPr="004D558B"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  <w:t>Profile</w:t>
      </w:r>
    </w:p>
    <w:p w:rsidR="00E63C47" w:rsidRDefault="00E63C47" w:rsidP="00E63C47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Cambria" w:hAnsi="Cambria" w:cs="Cambria"/>
          <w:color w:val="000000"/>
          <w:spacing w:val="-2"/>
          <w:lang w:val="en-GB"/>
        </w:rPr>
      </w:pPr>
      <w:r w:rsidRPr="00880CD7">
        <w:rPr>
          <w:rFonts w:ascii="Cambria" w:hAnsi="Cambria" w:cs="Cambria"/>
          <w:b/>
          <w:bCs/>
          <w:color w:val="000000"/>
          <w:spacing w:val="-2"/>
          <w:lang w:val="en-US"/>
        </w:rPr>
        <w:t>Three years’ experience</w:t>
      </w:r>
      <w:r w:rsidRPr="00E63C47">
        <w:rPr>
          <w:rFonts w:ascii="Cambria" w:hAnsi="Cambria" w:cs="Cambria"/>
          <w:b/>
          <w:bCs/>
          <w:color w:val="000000"/>
          <w:spacing w:val="-2"/>
          <w:lang w:val="en-US"/>
        </w:rPr>
        <w:t xml:space="preserve"> </w:t>
      </w:r>
      <w:r w:rsidRPr="00E63C47">
        <w:rPr>
          <w:rFonts w:ascii="Cambria" w:hAnsi="Cambria" w:cs="Cambria"/>
          <w:color w:val="000000"/>
          <w:spacing w:val="-2"/>
          <w:lang w:val="en-US"/>
        </w:rPr>
        <w:t>with over 500,000 words translated in a variety of fields including tourism/hospitality, marketing, banking, legal and consumer electronics.</w:t>
      </w:r>
      <w:r>
        <w:rPr>
          <w:rFonts w:ascii="Cambria" w:hAnsi="Cambria" w:cs="Cambria"/>
          <w:color w:val="000000"/>
          <w:spacing w:val="-2"/>
          <w:lang w:val="en-US"/>
        </w:rPr>
        <w:t xml:space="preserve"> </w:t>
      </w:r>
      <w:r w:rsidRPr="00E63C47">
        <w:rPr>
          <w:rFonts w:ascii="Cambria" w:hAnsi="Cambria" w:cs="Cambria"/>
          <w:color w:val="000000"/>
          <w:spacing w:val="-2"/>
          <w:lang w:val="en-GB"/>
        </w:rPr>
        <w:t>I am a full time freelance translator with an obsession for excellent and accurate translation. My objective is to produce and deliver high quality translations. And I always give my very best to do that. I also cherish fair and mutually rewarding business relationships.</w:t>
      </w:r>
    </w:p>
    <w:p w:rsidR="007F2740" w:rsidRDefault="007F2740" w:rsidP="00E63C47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Cambria" w:hAnsi="Cambria" w:cs="Cambria"/>
          <w:color w:val="000000"/>
          <w:spacing w:val="-2"/>
          <w:lang w:val="en-GB"/>
        </w:rPr>
      </w:pPr>
    </w:p>
    <w:p w:rsidR="007F2740" w:rsidRPr="0091556D" w:rsidRDefault="00385869" w:rsidP="007F2740">
      <w:pPr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</w:pPr>
      <w:r>
        <w:rPr>
          <w:rFonts w:ascii="Gill Sans Ultra Bold" w:hAnsi="Gill Sans Ultra Bold" w:cs="Cambria Bold"/>
          <w:noProof/>
          <w:color w:val="1B587C" w:themeColor="accent3"/>
          <w:spacing w:val="-3"/>
          <w:sz w:val="24"/>
          <w:szCs w:val="24"/>
          <w:lang w:eastAsia="fr-FR"/>
        </w:rPr>
        <w:pict>
          <v:shape id="_x0000_s1052" type="#_x0000_t32" style="position:absolute;margin-left:-38.95pt;margin-top:19.05pt;width:550.9pt;height:0;z-index:251676672" o:connectortype="straight" strokeweight="1.5pt"/>
        </w:pict>
      </w:r>
      <w:r w:rsidR="007F2740" w:rsidRPr="0091556D"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  <w:t>Education</w:t>
      </w:r>
    </w:p>
    <w:p w:rsidR="007F2740" w:rsidRPr="00577348" w:rsidRDefault="007F2740" w:rsidP="007F2740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rPr>
          <w:rFonts w:ascii="Cambria" w:hAnsi="Cambria" w:cs="Cambria"/>
          <w:color w:val="000000"/>
          <w:spacing w:val="-4"/>
          <w:lang w:val="en-US"/>
        </w:rPr>
      </w:pPr>
      <w:r>
        <w:rPr>
          <w:rFonts w:ascii="Cambria" w:hAnsi="Cambria" w:cs="Cambria"/>
          <w:color w:val="000000"/>
          <w:spacing w:val="-3"/>
          <w:lang w:val="en-US"/>
        </w:rPr>
        <w:t>M.A.</w:t>
      </w:r>
      <w:r w:rsidRPr="00577348">
        <w:rPr>
          <w:rFonts w:ascii="Cambria" w:hAnsi="Cambria" w:cs="Cambria"/>
          <w:color w:val="000000"/>
          <w:spacing w:val="-3"/>
          <w:lang w:val="en-US"/>
        </w:rPr>
        <w:t xml:space="preserve"> in Translation</w:t>
      </w:r>
      <w:r>
        <w:rPr>
          <w:rFonts w:ascii="Cambria" w:hAnsi="Cambria" w:cs="Cambria"/>
          <w:color w:val="000000"/>
          <w:spacing w:val="-3"/>
          <w:lang w:val="en-US"/>
        </w:rPr>
        <w:t xml:space="preserve"> issued by</w:t>
      </w:r>
      <w:r w:rsidRPr="00577348">
        <w:rPr>
          <w:rFonts w:ascii="Cambria" w:hAnsi="Cambria" w:cs="Cambria"/>
          <w:color w:val="000000"/>
          <w:spacing w:val="-3"/>
          <w:lang w:val="en-US"/>
        </w:rPr>
        <w:t xml:space="preserve"> the University of </w:t>
      </w:r>
      <w:proofErr w:type="spellStart"/>
      <w:r w:rsidRPr="00577348">
        <w:rPr>
          <w:rFonts w:ascii="Cambria" w:hAnsi="Cambria" w:cs="Cambria"/>
          <w:color w:val="000000"/>
          <w:spacing w:val="-3"/>
          <w:lang w:val="en-US"/>
        </w:rPr>
        <w:t>Buea</w:t>
      </w:r>
      <w:proofErr w:type="spellEnd"/>
      <w:r w:rsidRPr="00577348">
        <w:rPr>
          <w:rFonts w:ascii="Cambria" w:hAnsi="Cambria" w:cs="Cambria"/>
          <w:color w:val="000000"/>
          <w:spacing w:val="-3"/>
          <w:lang w:val="en-US"/>
        </w:rPr>
        <w:t xml:space="preserve"> in Cameroon</w:t>
      </w:r>
    </w:p>
    <w:p w:rsidR="007F2740" w:rsidRPr="00577348" w:rsidRDefault="007F2740" w:rsidP="007F2740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rPr>
          <w:rFonts w:ascii="Cambria" w:hAnsi="Cambria" w:cs="Cambria"/>
          <w:color w:val="000000"/>
          <w:spacing w:val="-4"/>
          <w:lang w:val="en-US"/>
        </w:rPr>
      </w:pPr>
    </w:p>
    <w:p w:rsidR="00E63C47" w:rsidRPr="007F2740" w:rsidRDefault="007F2740" w:rsidP="007F2740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rPr>
          <w:rFonts w:ascii="Cambria" w:hAnsi="Cambria" w:cs="Cambria"/>
          <w:color w:val="000000"/>
          <w:spacing w:val="-4"/>
          <w:lang w:val="en-US"/>
        </w:rPr>
      </w:pPr>
      <w:r>
        <w:rPr>
          <w:rFonts w:ascii="Cambria" w:hAnsi="Cambria" w:cs="Cambria"/>
          <w:color w:val="000000"/>
          <w:spacing w:val="-4"/>
          <w:lang w:val="en-US"/>
        </w:rPr>
        <w:t>B.A.</w:t>
      </w:r>
      <w:r w:rsidRPr="00577348">
        <w:rPr>
          <w:rFonts w:ascii="Cambria" w:hAnsi="Cambria" w:cs="Cambria"/>
          <w:color w:val="000000"/>
          <w:spacing w:val="-4"/>
          <w:lang w:val="en-US"/>
        </w:rPr>
        <w:t xml:space="preserve"> in </w:t>
      </w:r>
      <w:r>
        <w:rPr>
          <w:rFonts w:ascii="Cambria" w:hAnsi="Cambria" w:cs="Cambria"/>
          <w:color w:val="000000"/>
          <w:spacing w:val="-4"/>
          <w:lang w:val="en-US"/>
        </w:rPr>
        <w:t>Bilingual Studies</w:t>
      </w:r>
      <w:r w:rsidRPr="00577348">
        <w:rPr>
          <w:rFonts w:ascii="Cambria" w:hAnsi="Cambria" w:cs="Cambria"/>
          <w:color w:val="000000"/>
          <w:spacing w:val="-4"/>
          <w:lang w:val="en-US"/>
        </w:rPr>
        <w:t xml:space="preserve"> (</w:t>
      </w:r>
      <w:r>
        <w:rPr>
          <w:rFonts w:ascii="Cambria" w:hAnsi="Cambria" w:cs="Cambria"/>
          <w:color w:val="000000"/>
          <w:spacing w:val="-3"/>
          <w:lang w:val="en-US"/>
        </w:rPr>
        <w:t xml:space="preserve">English and </w:t>
      </w:r>
      <w:r w:rsidRPr="00577348">
        <w:rPr>
          <w:rFonts w:ascii="Cambria" w:hAnsi="Cambria" w:cs="Cambria"/>
          <w:color w:val="000000"/>
          <w:spacing w:val="-3"/>
          <w:lang w:val="en-US"/>
        </w:rPr>
        <w:t xml:space="preserve">French) </w:t>
      </w:r>
      <w:r>
        <w:rPr>
          <w:rFonts w:ascii="Cambria" w:hAnsi="Cambria" w:cs="Cambria"/>
          <w:color w:val="000000"/>
          <w:spacing w:val="-3"/>
          <w:lang w:val="en-US"/>
        </w:rPr>
        <w:t xml:space="preserve">obtained at the University </w:t>
      </w:r>
      <w:proofErr w:type="gramStart"/>
      <w:r>
        <w:rPr>
          <w:rFonts w:ascii="Cambria" w:hAnsi="Cambria" w:cs="Cambria"/>
          <w:color w:val="000000"/>
          <w:spacing w:val="-3"/>
          <w:lang w:val="en-US"/>
        </w:rPr>
        <w:t>of</w:t>
      </w:r>
      <w:proofErr w:type="gramEnd"/>
      <w:r>
        <w:rPr>
          <w:rFonts w:ascii="Cambria" w:hAnsi="Cambria" w:cs="Cambria"/>
          <w:color w:val="000000"/>
          <w:spacing w:val="-3"/>
          <w:lang w:val="en-US"/>
        </w:rPr>
        <w:t xml:space="preserve"> Douala, </w:t>
      </w:r>
      <w:r w:rsidRPr="00577348">
        <w:rPr>
          <w:rFonts w:ascii="Cambria" w:hAnsi="Cambria" w:cs="Cambria"/>
          <w:color w:val="000000"/>
          <w:spacing w:val="-3"/>
          <w:lang w:val="en-US"/>
        </w:rPr>
        <w:t>Cameroon</w:t>
      </w:r>
      <w:r>
        <w:rPr>
          <w:rFonts w:ascii="Cambria" w:hAnsi="Cambria" w:cs="Cambria"/>
          <w:color w:val="000000"/>
          <w:spacing w:val="-3"/>
          <w:lang w:val="en-US"/>
        </w:rPr>
        <w:t>.</w:t>
      </w:r>
    </w:p>
    <w:p w:rsidR="00C40238" w:rsidRDefault="00C40238" w:rsidP="00C40238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Cambria Bold" w:hAnsi="Cambria Bold" w:cs="Cambria Bold"/>
          <w:color w:val="CC7916"/>
          <w:spacing w:val="-3"/>
          <w:sz w:val="24"/>
          <w:szCs w:val="24"/>
          <w:lang w:val="en-US"/>
        </w:rPr>
      </w:pPr>
    </w:p>
    <w:p w:rsidR="00C40238" w:rsidRPr="004D558B" w:rsidRDefault="007F2740" w:rsidP="00C40238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</w:pPr>
      <w:r w:rsidRPr="007F2740"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  <w:t>E</w:t>
      </w:r>
      <w:r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  <w:t>xperience</w:t>
      </w:r>
    </w:p>
    <w:p w:rsidR="00C40238" w:rsidRPr="00866D9A" w:rsidRDefault="00385869" w:rsidP="00C40238">
      <w:pPr>
        <w:widowControl w:val="0"/>
        <w:autoSpaceDE w:val="0"/>
        <w:autoSpaceDN w:val="0"/>
        <w:adjustRightInd w:val="0"/>
        <w:spacing w:before="238" w:after="0" w:line="276" w:lineRule="exact"/>
        <w:rPr>
          <w:rFonts w:ascii="Cambria" w:hAnsi="Cambria" w:cs="Cambria"/>
          <w:color w:val="000000"/>
          <w:spacing w:val="-2"/>
          <w:lang w:val="en-US"/>
        </w:rPr>
      </w:pPr>
      <w:r>
        <w:rPr>
          <w:rFonts w:ascii="Cambria Bold" w:hAnsi="Cambria Bold" w:cs="Cambria Bold"/>
          <w:noProof/>
          <w:color w:val="CC7916"/>
          <w:spacing w:val="-3"/>
          <w:sz w:val="24"/>
          <w:szCs w:val="24"/>
          <w:lang w:eastAsia="fr-FR"/>
        </w:rPr>
        <w:pict>
          <v:shape id="_x0000_s1041" type="#_x0000_t32" style="position:absolute;margin-left:-37.6pt;margin-top:3.55pt;width:550.9pt;height:0;z-index:251670528" o:connectortype="straight" strokeweight="1.5pt"/>
        </w:pict>
      </w:r>
      <w:r w:rsidR="00C40238">
        <w:rPr>
          <w:rFonts w:ascii="Cambria Bold Italic" w:hAnsi="Cambria Bold Italic" w:cs="Cambria Bold Italic"/>
          <w:color w:val="000000"/>
          <w:spacing w:val="-2"/>
          <w:lang w:val="en-US"/>
        </w:rPr>
        <w:t xml:space="preserve">Since January 2016: </w:t>
      </w:r>
      <w:r w:rsidR="00C40238" w:rsidRPr="00F301DD">
        <w:rPr>
          <w:rFonts w:ascii="Cambria" w:hAnsi="Cambria" w:cs="Cambria"/>
          <w:color w:val="000000"/>
          <w:spacing w:val="-2"/>
          <w:lang w:val="en-US"/>
        </w:rPr>
        <w:t xml:space="preserve"> </w:t>
      </w:r>
    </w:p>
    <w:p w:rsidR="00C40238" w:rsidRPr="00E63C47" w:rsidRDefault="00E63C47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spacing w:val="-3"/>
          <w:sz w:val="24"/>
          <w:szCs w:val="24"/>
          <w:lang w:val="en-US"/>
        </w:rPr>
      </w:pPr>
      <w:r w:rsidRPr="00E63C47">
        <w:rPr>
          <w:rFonts w:ascii="Cambria" w:hAnsi="Cambria" w:cs="Cambria Bold"/>
          <w:spacing w:val="-3"/>
          <w:sz w:val="24"/>
          <w:szCs w:val="24"/>
          <w:lang w:val="en-US"/>
        </w:rPr>
        <w:t>Translation of a memorandum of understanding (</w:t>
      </w:r>
      <w:r w:rsidRPr="009278B1">
        <w:rPr>
          <w:rFonts w:ascii="Cambria" w:hAnsi="Cambria" w:cs="Cambria Bold"/>
          <w:b/>
          <w:spacing w:val="-3"/>
          <w:sz w:val="24"/>
          <w:szCs w:val="24"/>
          <w:lang w:val="en-US"/>
        </w:rPr>
        <w:t>9379 words</w:t>
      </w:r>
      <w:r w:rsidRPr="00E63C47">
        <w:rPr>
          <w:rFonts w:ascii="Cambria" w:hAnsi="Cambria" w:cs="Cambria Bold"/>
          <w:spacing w:val="-3"/>
          <w:sz w:val="24"/>
          <w:szCs w:val="24"/>
          <w:lang w:val="en-US"/>
        </w:rPr>
        <w:t>)</w:t>
      </w:r>
    </w:p>
    <w:p w:rsidR="00C40238" w:rsidRPr="00577348" w:rsidRDefault="00C40238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 w:cs="Cambria"/>
          <w:color w:val="000000"/>
          <w:spacing w:val="-3"/>
          <w:lang w:val="en-US"/>
        </w:rPr>
        <w:t xml:space="preserve">Translation of </w:t>
      </w:r>
      <w:r w:rsidR="00E63C47">
        <w:rPr>
          <w:rFonts w:ascii="Cambria" w:hAnsi="Cambria" w:cs="Cambria"/>
          <w:color w:val="000000"/>
          <w:spacing w:val="-3"/>
          <w:lang w:val="en-US"/>
        </w:rPr>
        <w:t>a land title (</w:t>
      </w:r>
      <w:r w:rsidR="00E63C47" w:rsidRPr="009278B1">
        <w:rPr>
          <w:rFonts w:ascii="Cambria" w:hAnsi="Cambria" w:cs="Cambria"/>
          <w:b/>
          <w:color w:val="000000"/>
          <w:spacing w:val="-3"/>
          <w:lang w:val="en-US"/>
        </w:rPr>
        <w:t>280</w:t>
      </w:r>
      <w:r w:rsidR="00905594">
        <w:rPr>
          <w:rFonts w:ascii="Cambria" w:hAnsi="Cambria" w:cs="Cambria"/>
          <w:b/>
          <w:color w:val="000000"/>
          <w:spacing w:val="-3"/>
          <w:lang w:val="en-US"/>
        </w:rPr>
        <w:t xml:space="preserve"> w</w:t>
      </w:r>
      <w:r w:rsidRPr="009278B1">
        <w:rPr>
          <w:rFonts w:ascii="Cambria" w:hAnsi="Cambria" w:cs="Cambria"/>
          <w:b/>
          <w:color w:val="000000"/>
          <w:spacing w:val="-3"/>
          <w:lang w:val="en-US"/>
        </w:rPr>
        <w:t>ords</w:t>
      </w:r>
      <w:r w:rsidR="00E63C47">
        <w:rPr>
          <w:rFonts w:ascii="Cambria" w:hAnsi="Cambria" w:cs="Cambria"/>
          <w:color w:val="000000"/>
          <w:spacing w:val="-3"/>
          <w:lang w:val="en-US"/>
        </w:rPr>
        <w:t>)</w:t>
      </w:r>
    </w:p>
    <w:p w:rsidR="00C40238" w:rsidRPr="00577348" w:rsidRDefault="00E63C47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3"/>
          <w:lang w:val="en-US"/>
        </w:rPr>
        <w:t>Translation of a trade and real estate registry (</w:t>
      </w:r>
      <w:r w:rsidRPr="009278B1">
        <w:rPr>
          <w:rFonts w:ascii="Cambria" w:hAnsi="Cambria" w:cs="Cambria"/>
          <w:b/>
          <w:color w:val="000000"/>
          <w:spacing w:val="-3"/>
          <w:lang w:val="en-US"/>
        </w:rPr>
        <w:t>600 words</w:t>
      </w:r>
      <w:r>
        <w:rPr>
          <w:rFonts w:ascii="Cambria" w:hAnsi="Cambria" w:cs="Cambria"/>
          <w:color w:val="000000"/>
          <w:spacing w:val="-3"/>
          <w:lang w:val="en-US"/>
        </w:rPr>
        <w:t>)</w:t>
      </w:r>
    </w:p>
    <w:p w:rsidR="00C40238" w:rsidRPr="005113CE" w:rsidRDefault="00C40238" w:rsidP="005113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38" w:line="276" w:lineRule="exact"/>
        <w:rPr>
          <w:rFonts w:ascii="Cambria" w:hAnsi="Cambria" w:cs="Cambria"/>
          <w:color w:val="000000"/>
          <w:spacing w:val="-3"/>
          <w:lang w:val="en-US"/>
        </w:rPr>
      </w:pPr>
      <w:r w:rsidRPr="00577348">
        <w:rPr>
          <w:rFonts w:ascii="Cambria" w:hAnsi="Cambria" w:cs="Cambria"/>
          <w:color w:val="000000"/>
          <w:spacing w:val="-3"/>
          <w:lang w:val="en-US"/>
        </w:rPr>
        <w:t xml:space="preserve">Translation </w:t>
      </w:r>
      <w:r w:rsidR="005113CE" w:rsidRPr="005113CE">
        <w:rPr>
          <w:rFonts w:ascii="Cambria" w:hAnsi="Cambria" w:cs="Cambria"/>
          <w:color w:val="000000"/>
          <w:spacing w:val="-3"/>
          <w:lang w:val="en-US" w:bidi="en-US"/>
        </w:rPr>
        <w:t>of a guest house catalogue (</w:t>
      </w:r>
      <w:r w:rsidR="005113CE" w:rsidRPr="009278B1">
        <w:rPr>
          <w:rFonts w:ascii="Cambria" w:hAnsi="Cambria" w:cs="Cambria"/>
          <w:b/>
          <w:color w:val="000000"/>
          <w:spacing w:val="-3"/>
          <w:lang w:val="en-US" w:bidi="en-US"/>
        </w:rPr>
        <w:t>2,067 words</w:t>
      </w:r>
      <w:r w:rsidR="005113CE" w:rsidRPr="005113CE">
        <w:rPr>
          <w:rFonts w:ascii="Cambria" w:hAnsi="Cambria" w:cs="Cambria"/>
          <w:color w:val="000000"/>
          <w:spacing w:val="-3"/>
          <w:lang w:val="en-US" w:bidi="en-US"/>
        </w:rPr>
        <w:t>)</w:t>
      </w:r>
    </w:p>
    <w:p w:rsidR="00C40238" w:rsidRPr="005113CE" w:rsidRDefault="00C40238" w:rsidP="005113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38" w:line="276" w:lineRule="exact"/>
        <w:rPr>
          <w:rFonts w:ascii="Cambria" w:hAnsi="Cambria" w:cs="Cambria"/>
          <w:color w:val="000000"/>
          <w:spacing w:val="-3"/>
          <w:lang w:val="en-US"/>
        </w:rPr>
      </w:pPr>
      <w:r w:rsidRPr="00577348">
        <w:rPr>
          <w:rFonts w:ascii="Cambria" w:hAnsi="Cambria" w:cs="Cambria"/>
          <w:color w:val="000000"/>
          <w:spacing w:val="-3"/>
          <w:lang w:val="en-US"/>
        </w:rPr>
        <w:t xml:space="preserve">Translation </w:t>
      </w:r>
      <w:r w:rsidR="005113CE" w:rsidRPr="005113CE">
        <w:rPr>
          <w:rFonts w:ascii="Cambria" w:hAnsi="Cambria" w:cs="Cambria"/>
          <w:color w:val="000000"/>
          <w:spacing w:val="-3"/>
          <w:lang w:val="en-US" w:bidi="en-US"/>
        </w:rPr>
        <w:t xml:space="preserve">of the African Union’s </w:t>
      </w:r>
      <w:proofErr w:type="spellStart"/>
      <w:r w:rsidR="005113CE" w:rsidRPr="005113CE">
        <w:rPr>
          <w:rFonts w:ascii="Cambria" w:hAnsi="Cambria" w:cs="Cambria"/>
          <w:color w:val="000000"/>
          <w:spacing w:val="-3"/>
          <w:lang w:val="en-US" w:bidi="en-US"/>
        </w:rPr>
        <w:t>Decentrali</w:t>
      </w:r>
      <w:r w:rsidR="00905594">
        <w:rPr>
          <w:rFonts w:ascii="Cambria" w:hAnsi="Cambria" w:cs="Cambria"/>
          <w:color w:val="000000"/>
          <w:spacing w:val="-3"/>
          <w:lang w:val="en-US" w:bidi="en-US"/>
        </w:rPr>
        <w:t>s</w:t>
      </w:r>
      <w:r w:rsidR="005113CE" w:rsidRPr="005113CE">
        <w:rPr>
          <w:rFonts w:ascii="Cambria" w:hAnsi="Cambria" w:cs="Cambria"/>
          <w:color w:val="000000"/>
          <w:spacing w:val="-3"/>
          <w:lang w:val="en-US" w:bidi="en-US"/>
        </w:rPr>
        <w:t>ation</w:t>
      </w:r>
      <w:proofErr w:type="spellEnd"/>
      <w:r w:rsidR="005113CE" w:rsidRPr="005113CE">
        <w:rPr>
          <w:rFonts w:ascii="Cambria" w:hAnsi="Cambria" w:cs="Cambria"/>
          <w:color w:val="000000"/>
          <w:spacing w:val="-3"/>
          <w:lang w:val="en-US" w:bidi="en-US"/>
        </w:rPr>
        <w:t xml:space="preserve"> and Local Governance Strategic Plan with the assistance of three colleagues ( </w:t>
      </w:r>
      <w:r w:rsidR="005113CE" w:rsidRPr="009278B1">
        <w:rPr>
          <w:rFonts w:ascii="Cambria" w:hAnsi="Cambria" w:cs="Cambria"/>
          <w:b/>
          <w:color w:val="000000"/>
          <w:spacing w:val="-3"/>
          <w:lang w:val="en-US" w:bidi="en-US"/>
        </w:rPr>
        <w:t>11604 words</w:t>
      </w:r>
      <w:r w:rsidR="005113CE" w:rsidRPr="005113CE">
        <w:rPr>
          <w:rFonts w:ascii="Cambria" w:hAnsi="Cambria" w:cs="Cambria"/>
          <w:color w:val="000000"/>
          <w:spacing w:val="-3"/>
          <w:lang w:val="en-US" w:bidi="en-US"/>
        </w:rPr>
        <w:t>)</w:t>
      </w:r>
    </w:p>
    <w:p w:rsidR="00F82ACB" w:rsidRPr="00577348" w:rsidRDefault="00F82ACB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3"/>
          <w:lang w:val="en-US"/>
        </w:rPr>
        <w:t>Translation of over 7,000 words on e-procurement and e-commerce</w:t>
      </w:r>
    </w:p>
    <w:p w:rsidR="00C40238" w:rsidRPr="00577348" w:rsidRDefault="00C40238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 w:cs="Cambria"/>
          <w:color w:val="000000"/>
          <w:spacing w:val="-3"/>
          <w:lang w:val="en-US"/>
        </w:rPr>
        <w:t xml:space="preserve">Translation </w:t>
      </w:r>
      <w:r w:rsidR="005113CE">
        <w:rPr>
          <w:rFonts w:ascii="Cambria" w:hAnsi="Cambria" w:cs="Cambria"/>
          <w:color w:val="000000"/>
          <w:spacing w:val="-3"/>
          <w:lang w:val="en-US"/>
        </w:rPr>
        <w:t>of</w:t>
      </w:r>
      <w:r w:rsidR="00905594">
        <w:rPr>
          <w:rFonts w:ascii="Cambria" w:hAnsi="Cambria" w:cs="Cambria"/>
          <w:color w:val="000000"/>
          <w:spacing w:val="-3"/>
          <w:lang w:val="en-US"/>
        </w:rPr>
        <w:t xml:space="preserve"> a </w:t>
      </w:r>
      <w:r w:rsidR="005113CE">
        <w:rPr>
          <w:rFonts w:ascii="Cambria" w:hAnsi="Cambria" w:cs="Cambria"/>
          <w:color w:val="000000"/>
          <w:spacing w:val="-3"/>
          <w:lang w:val="en-US"/>
        </w:rPr>
        <w:t>technical project related to mining for the SONARA company (</w:t>
      </w:r>
      <w:r w:rsidR="005113CE" w:rsidRPr="00563F56">
        <w:rPr>
          <w:rFonts w:ascii="Cambria" w:hAnsi="Cambria" w:cs="Cambria"/>
          <w:b/>
          <w:color w:val="000000"/>
          <w:spacing w:val="-3"/>
          <w:lang w:val="en-US"/>
        </w:rPr>
        <w:t>8000 words</w:t>
      </w:r>
      <w:r w:rsidR="005113CE">
        <w:rPr>
          <w:rFonts w:ascii="Cambria" w:hAnsi="Cambria" w:cs="Cambria"/>
          <w:color w:val="000000"/>
          <w:spacing w:val="-3"/>
          <w:lang w:val="en-US"/>
        </w:rPr>
        <w:t>)</w:t>
      </w:r>
    </w:p>
    <w:p w:rsidR="00C40238" w:rsidRPr="00905594" w:rsidRDefault="00C40238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 w:cs="Cambria"/>
          <w:color w:val="000000"/>
          <w:spacing w:val="-3"/>
          <w:lang w:val="en-US"/>
        </w:rPr>
        <w:t>Translation</w:t>
      </w:r>
      <w:r w:rsidR="00913269" w:rsidRPr="00577348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="00DE2BF2">
        <w:rPr>
          <w:rFonts w:ascii="Cambria" w:hAnsi="Cambria" w:cs="Cambria"/>
          <w:color w:val="000000"/>
          <w:spacing w:val="-3"/>
          <w:lang w:val="en-US"/>
        </w:rPr>
        <w:t>of a letter of intent for the Centre for Entrepreneurship-SAPIDACAM (</w:t>
      </w:r>
      <w:r w:rsidR="00DE2BF2" w:rsidRPr="00563F56">
        <w:rPr>
          <w:rFonts w:ascii="Cambria" w:hAnsi="Cambria" w:cs="Cambria"/>
          <w:b/>
          <w:color w:val="000000"/>
          <w:spacing w:val="-3"/>
          <w:lang w:val="en-US"/>
        </w:rPr>
        <w:t>1404 words</w:t>
      </w:r>
      <w:r w:rsidR="00DE2BF2">
        <w:rPr>
          <w:rFonts w:ascii="Cambria" w:hAnsi="Cambria" w:cs="Cambria"/>
          <w:color w:val="000000"/>
          <w:spacing w:val="-3"/>
          <w:lang w:val="en-US"/>
        </w:rPr>
        <w:t>)</w:t>
      </w:r>
    </w:p>
    <w:p w:rsidR="00905594" w:rsidRPr="00905594" w:rsidRDefault="00905594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3"/>
          <w:lang w:val="en-US"/>
        </w:rPr>
        <w:t>Translation of bank statements (</w:t>
      </w:r>
      <w:r>
        <w:rPr>
          <w:rFonts w:ascii="Cambria" w:hAnsi="Cambria" w:cs="Cambria"/>
          <w:b/>
          <w:color w:val="000000"/>
          <w:spacing w:val="-3"/>
          <w:lang w:val="en-US"/>
        </w:rPr>
        <w:t>5</w:t>
      </w:r>
      <w:r w:rsidRPr="00905594">
        <w:rPr>
          <w:rFonts w:ascii="Cambria" w:hAnsi="Cambria" w:cs="Cambria"/>
          <w:b/>
          <w:color w:val="000000"/>
          <w:spacing w:val="-3"/>
          <w:lang w:val="en-US"/>
        </w:rPr>
        <w:t xml:space="preserve">000 </w:t>
      </w:r>
      <w:r>
        <w:rPr>
          <w:rFonts w:ascii="Cambria" w:hAnsi="Cambria" w:cs="Cambria"/>
          <w:b/>
          <w:color w:val="000000"/>
          <w:spacing w:val="-3"/>
          <w:lang w:val="en-US"/>
        </w:rPr>
        <w:t>words</w:t>
      </w:r>
      <w:r>
        <w:rPr>
          <w:rFonts w:ascii="Cambria" w:hAnsi="Cambria" w:cs="Cambria"/>
          <w:color w:val="000000"/>
          <w:spacing w:val="-3"/>
          <w:lang w:val="en-US"/>
        </w:rPr>
        <w:t xml:space="preserve">) </w:t>
      </w:r>
    </w:p>
    <w:p w:rsidR="00905594" w:rsidRPr="00577348" w:rsidRDefault="00905594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3"/>
          <w:lang w:val="en-US"/>
        </w:rPr>
        <w:t>Translation of a lease agreement (</w:t>
      </w:r>
      <w:r w:rsidRPr="00905594">
        <w:rPr>
          <w:rFonts w:ascii="Cambria" w:hAnsi="Cambria" w:cs="Cambria"/>
          <w:b/>
          <w:color w:val="000000"/>
          <w:spacing w:val="-3"/>
          <w:lang w:val="en-US"/>
        </w:rPr>
        <w:t>898 words</w:t>
      </w:r>
      <w:r>
        <w:rPr>
          <w:rFonts w:ascii="Cambria" w:hAnsi="Cambria" w:cs="Cambria"/>
          <w:color w:val="000000"/>
          <w:spacing w:val="-3"/>
          <w:lang w:val="en-US"/>
        </w:rPr>
        <w:t>)</w:t>
      </w:r>
    </w:p>
    <w:p w:rsidR="00BD4338" w:rsidRDefault="00BD4338" w:rsidP="00C40238">
      <w:pPr>
        <w:widowControl w:val="0"/>
        <w:autoSpaceDE w:val="0"/>
        <w:autoSpaceDN w:val="0"/>
        <w:adjustRightInd w:val="0"/>
        <w:spacing w:before="13" w:after="0" w:line="253" w:lineRule="exact"/>
        <w:rPr>
          <w:rFonts w:ascii="Cambria Bold Italic" w:hAnsi="Cambria Bold Italic" w:cs="Cambria Bold Italic"/>
          <w:color w:val="000000"/>
          <w:spacing w:val="-2"/>
          <w:lang w:val="en-US"/>
        </w:rPr>
      </w:pPr>
    </w:p>
    <w:p w:rsidR="00C40238" w:rsidRDefault="00C40238" w:rsidP="00C40238">
      <w:pPr>
        <w:widowControl w:val="0"/>
        <w:autoSpaceDE w:val="0"/>
        <w:autoSpaceDN w:val="0"/>
        <w:adjustRightInd w:val="0"/>
        <w:spacing w:before="13" w:after="0" w:line="253" w:lineRule="exact"/>
        <w:rPr>
          <w:rFonts w:ascii="Cambria" w:hAnsi="Cambria" w:cs="Cambria"/>
          <w:color w:val="000000"/>
          <w:spacing w:val="-2"/>
          <w:lang w:val="en-US"/>
        </w:rPr>
      </w:pPr>
      <w:r>
        <w:rPr>
          <w:rFonts w:ascii="Cambria Bold Italic" w:hAnsi="Cambria Bold Italic" w:cs="Cambria Bold Italic"/>
          <w:color w:val="000000"/>
          <w:spacing w:val="-2"/>
          <w:lang w:val="en-US"/>
        </w:rPr>
        <w:t>Since January 2015</w:t>
      </w:r>
      <w:r w:rsidRPr="00F301DD">
        <w:rPr>
          <w:rFonts w:ascii="Cambria Bold Italic" w:hAnsi="Cambria Bold Italic" w:cs="Cambria Bold Italic"/>
          <w:color w:val="000000"/>
          <w:spacing w:val="-2"/>
          <w:lang w:val="en-US"/>
        </w:rPr>
        <w:t>:</w:t>
      </w:r>
      <w:r w:rsidRPr="00F301DD">
        <w:rPr>
          <w:rFonts w:ascii="Cambria" w:hAnsi="Cambria" w:cs="Cambria"/>
          <w:color w:val="000000"/>
          <w:spacing w:val="-2"/>
          <w:lang w:val="en-US"/>
        </w:rPr>
        <w:t xml:space="preserve"> </w:t>
      </w:r>
      <w:r>
        <w:rPr>
          <w:rFonts w:ascii="Cambria" w:hAnsi="Cambria" w:cs="Cambria"/>
          <w:color w:val="000000"/>
          <w:spacing w:val="-2"/>
          <w:lang w:val="en-US"/>
        </w:rPr>
        <w:t xml:space="preserve"> </w:t>
      </w:r>
    </w:p>
    <w:p w:rsidR="00C40238" w:rsidRPr="00577348" w:rsidRDefault="00C40238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t xml:space="preserve">Translation of the Guinea Final Report for Cap EFA– over </w:t>
      </w:r>
      <w:r w:rsidR="00563F56">
        <w:rPr>
          <w:rFonts w:ascii="Cambria" w:hAnsi="Cambria"/>
          <w:lang w:val="en-US"/>
        </w:rPr>
        <w:t>(</w:t>
      </w:r>
      <w:r w:rsidRPr="00563F56">
        <w:rPr>
          <w:rFonts w:ascii="Cambria" w:hAnsi="Cambria"/>
          <w:b/>
          <w:lang w:val="en-US"/>
        </w:rPr>
        <w:t>14,000 words</w:t>
      </w:r>
      <w:r w:rsidR="00563F56">
        <w:rPr>
          <w:rFonts w:ascii="Cambria" w:hAnsi="Cambria"/>
          <w:lang w:val="en-US"/>
        </w:rPr>
        <w:t>)</w:t>
      </w:r>
    </w:p>
    <w:p w:rsidR="00C40238" w:rsidRPr="00577348" w:rsidRDefault="00C40238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t>Translation of the Africa Lead Training Report for CORAF/WECARD</w:t>
      </w:r>
      <w:r w:rsidR="00905594">
        <w:rPr>
          <w:rFonts w:ascii="Cambria" w:hAnsi="Cambria" w:cs="Cambria"/>
          <w:color w:val="000000"/>
          <w:spacing w:val="-3"/>
          <w:lang w:val="en-US"/>
        </w:rPr>
        <w:t xml:space="preserve"> (</w:t>
      </w:r>
      <w:r w:rsidR="00867F97" w:rsidRPr="00577348">
        <w:rPr>
          <w:rFonts w:ascii="Cambria" w:hAnsi="Cambria" w:cs="Cambria"/>
          <w:color w:val="000000"/>
          <w:spacing w:val="-3"/>
          <w:lang w:val="en-US"/>
        </w:rPr>
        <w:t xml:space="preserve">final client) </w:t>
      </w:r>
      <w:r w:rsidRPr="00577348">
        <w:rPr>
          <w:rFonts w:ascii="Cambria" w:hAnsi="Cambria"/>
          <w:lang w:val="en-US"/>
        </w:rPr>
        <w:t xml:space="preserve"> – </w:t>
      </w:r>
      <w:r w:rsidR="00563F56">
        <w:rPr>
          <w:rFonts w:ascii="Cambria" w:hAnsi="Cambria"/>
          <w:lang w:val="en-US"/>
        </w:rPr>
        <w:t>(</w:t>
      </w:r>
      <w:r w:rsidR="00563F56" w:rsidRPr="00563F56">
        <w:rPr>
          <w:rFonts w:ascii="Cambria" w:hAnsi="Cambria"/>
          <w:b/>
          <w:lang w:val="en-US"/>
        </w:rPr>
        <w:t>9,000 words</w:t>
      </w:r>
      <w:r w:rsidR="00563F56">
        <w:rPr>
          <w:rFonts w:ascii="Cambria" w:hAnsi="Cambria"/>
          <w:lang w:val="en-US"/>
        </w:rPr>
        <w:t>)</w:t>
      </w:r>
    </w:p>
    <w:p w:rsidR="00C40238" w:rsidRPr="00577348" w:rsidRDefault="00C40238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t xml:space="preserve">Translation of documents on Moral Health – </w:t>
      </w:r>
      <w:r w:rsidR="00563F56">
        <w:rPr>
          <w:rFonts w:ascii="Cambria" w:hAnsi="Cambria"/>
          <w:lang w:val="en-US"/>
        </w:rPr>
        <w:t>(</w:t>
      </w:r>
      <w:r w:rsidRPr="00563F56">
        <w:rPr>
          <w:rFonts w:ascii="Cambria" w:hAnsi="Cambria"/>
          <w:b/>
          <w:lang w:val="en-US"/>
        </w:rPr>
        <w:t>6,000 words</w:t>
      </w:r>
      <w:r w:rsidR="00563F56" w:rsidRPr="00563F56">
        <w:rPr>
          <w:rFonts w:ascii="Cambria" w:hAnsi="Cambria"/>
          <w:lang w:val="en-US"/>
        </w:rPr>
        <w:t>)</w:t>
      </w:r>
    </w:p>
    <w:p w:rsidR="00C40238" w:rsidRPr="00577348" w:rsidRDefault="00C40238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lastRenderedPageBreak/>
        <w:t xml:space="preserve">Internship at the Translation Unit of the Ministry of </w:t>
      </w:r>
      <w:r w:rsidR="00563F56">
        <w:rPr>
          <w:rFonts w:ascii="Cambria" w:hAnsi="Cambria"/>
          <w:lang w:val="en-US"/>
        </w:rPr>
        <w:t>Arts and Culture,</w:t>
      </w:r>
      <w:r w:rsidRPr="00577348">
        <w:rPr>
          <w:rFonts w:ascii="Cambria" w:hAnsi="Cambria"/>
          <w:lang w:val="en-US"/>
        </w:rPr>
        <w:t xml:space="preserve"> Cameroon –</w:t>
      </w:r>
      <w:r w:rsidR="00563F56">
        <w:rPr>
          <w:rFonts w:ascii="Cambria" w:hAnsi="Cambria"/>
          <w:lang w:val="en-US"/>
        </w:rPr>
        <w:t>(</w:t>
      </w:r>
      <w:r w:rsidRPr="00577348">
        <w:rPr>
          <w:rFonts w:ascii="Cambria" w:hAnsi="Cambria"/>
          <w:lang w:val="en-US"/>
        </w:rPr>
        <w:t xml:space="preserve"> </w:t>
      </w:r>
      <w:r w:rsidRPr="00563F56">
        <w:rPr>
          <w:rFonts w:ascii="Cambria" w:hAnsi="Cambria"/>
          <w:b/>
          <w:lang w:val="en-US"/>
        </w:rPr>
        <w:t xml:space="preserve">over </w:t>
      </w:r>
      <w:r w:rsidR="00563F56" w:rsidRPr="00563F56">
        <w:rPr>
          <w:rFonts w:ascii="Cambria" w:hAnsi="Cambria"/>
          <w:b/>
          <w:lang w:val="en-US"/>
        </w:rPr>
        <w:t>2</w:t>
      </w:r>
      <w:r w:rsidRPr="00563F56">
        <w:rPr>
          <w:rFonts w:ascii="Cambria" w:hAnsi="Cambria"/>
          <w:b/>
          <w:lang w:val="en-US"/>
        </w:rPr>
        <w:t>0,000 words</w:t>
      </w:r>
      <w:r w:rsidR="00563F56">
        <w:rPr>
          <w:rFonts w:ascii="Cambria" w:hAnsi="Cambria"/>
          <w:lang w:val="en-US"/>
        </w:rPr>
        <w:t xml:space="preserve"> translated in the domain of arts and culture)</w:t>
      </w:r>
    </w:p>
    <w:p w:rsidR="00C40238" w:rsidRPr="00577348" w:rsidRDefault="00C40238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t xml:space="preserve">Translation of a book content for CORAF/WECARD </w:t>
      </w:r>
      <w:r w:rsidR="00867F97" w:rsidRPr="00577348">
        <w:rPr>
          <w:rFonts w:ascii="Cambria" w:hAnsi="Cambria" w:cs="Cambria"/>
          <w:color w:val="000000"/>
          <w:spacing w:val="-3"/>
          <w:lang w:val="en-US"/>
        </w:rPr>
        <w:t xml:space="preserve">(final client) </w:t>
      </w:r>
      <w:r w:rsidRPr="00577348">
        <w:rPr>
          <w:rFonts w:ascii="Cambria" w:hAnsi="Cambria"/>
          <w:lang w:val="en-US"/>
        </w:rPr>
        <w:t xml:space="preserve">– </w:t>
      </w:r>
      <w:r w:rsidR="00563F56">
        <w:rPr>
          <w:rFonts w:ascii="Cambria" w:hAnsi="Cambria"/>
          <w:lang w:val="en-US"/>
        </w:rPr>
        <w:t>(</w:t>
      </w:r>
      <w:r w:rsidRPr="00563F56">
        <w:rPr>
          <w:rFonts w:ascii="Cambria" w:hAnsi="Cambria"/>
          <w:b/>
          <w:lang w:val="en-US"/>
        </w:rPr>
        <w:t>over 5,000 words</w:t>
      </w:r>
      <w:r w:rsidR="00563F56">
        <w:rPr>
          <w:rFonts w:ascii="Cambria" w:hAnsi="Cambria"/>
          <w:lang w:val="en-US"/>
        </w:rPr>
        <w:t>)</w:t>
      </w:r>
    </w:p>
    <w:p w:rsidR="00C40238" w:rsidRPr="00577348" w:rsidRDefault="00C40238" w:rsidP="00C402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t>Translation of the 2015 Open Competition for CORAF/WECARD</w:t>
      </w:r>
      <w:r w:rsidR="00905594">
        <w:rPr>
          <w:rFonts w:ascii="Cambria" w:hAnsi="Cambria" w:cs="Cambria"/>
          <w:color w:val="000000"/>
          <w:spacing w:val="-3"/>
          <w:lang w:val="en-US"/>
        </w:rPr>
        <w:t xml:space="preserve"> (</w:t>
      </w:r>
      <w:r w:rsidR="00867F97" w:rsidRPr="00577348">
        <w:rPr>
          <w:rFonts w:ascii="Cambria" w:hAnsi="Cambria" w:cs="Cambria"/>
          <w:color w:val="000000"/>
          <w:spacing w:val="-3"/>
          <w:lang w:val="en-US"/>
        </w:rPr>
        <w:t xml:space="preserve">final client) </w:t>
      </w:r>
      <w:r w:rsidRPr="00577348">
        <w:rPr>
          <w:rFonts w:ascii="Cambria" w:hAnsi="Cambria"/>
          <w:lang w:val="en-US"/>
        </w:rPr>
        <w:t xml:space="preserve"> - </w:t>
      </w:r>
      <w:r w:rsidR="00563F56">
        <w:rPr>
          <w:rFonts w:ascii="Cambria" w:hAnsi="Cambria"/>
          <w:lang w:val="en-US"/>
        </w:rPr>
        <w:t>(</w:t>
      </w:r>
      <w:r w:rsidRPr="00563F56">
        <w:rPr>
          <w:rFonts w:ascii="Cambria" w:hAnsi="Cambria"/>
          <w:b/>
          <w:lang w:val="en-US"/>
        </w:rPr>
        <w:t>2,000 words</w:t>
      </w:r>
      <w:r w:rsidR="00563F56">
        <w:rPr>
          <w:rFonts w:ascii="Cambria" w:hAnsi="Cambria"/>
          <w:lang w:val="en-US"/>
        </w:rPr>
        <w:t>)</w:t>
      </w:r>
    </w:p>
    <w:p w:rsidR="00975966" w:rsidRPr="00577348" w:rsidRDefault="00C40238" w:rsidP="0097596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t>Translation over 2,000 words related to Education</w:t>
      </w:r>
    </w:p>
    <w:p w:rsidR="00975966" w:rsidRPr="00577348" w:rsidRDefault="00975966" w:rsidP="0097596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t xml:space="preserve">Translation for </w:t>
      </w:r>
      <w:r w:rsidR="003B3B94" w:rsidRPr="00577348">
        <w:rPr>
          <w:rFonts w:ascii="Cambria" w:hAnsi="Cambria"/>
          <w:lang w:val="en-US"/>
        </w:rPr>
        <w:t>CORAF/WECARD</w:t>
      </w:r>
      <w:r w:rsidR="00905594">
        <w:rPr>
          <w:rFonts w:ascii="Cambria" w:hAnsi="Cambria" w:cs="Cambria"/>
          <w:color w:val="000000"/>
          <w:spacing w:val="-3"/>
          <w:lang w:val="en-US"/>
        </w:rPr>
        <w:t xml:space="preserve"> (</w:t>
      </w:r>
      <w:r w:rsidR="00867F97" w:rsidRPr="00577348">
        <w:rPr>
          <w:rFonts w:ascii="Cambria" w:hAnsi="Cambria" w:cs="Cambria"/>
          <w:color w:val="000000"/>
          <w:spacing w:val="-3"/>
          <w:lang w:val="en-US"/>
        </w:rPr>
        <w:t>final client)</w:t>
      </w:r>
      <w:r w:rsidR="003B3B94" w:rsidRPr="00577348">
        <w:rPr>
          <w:rFonts w:ascii="Cambria" w:hAnsi="Cambria"/>
          <w:lang w:val="en-US"/>
        </w:rPr>
        <w:t xml:space="preserve"> of</w:t>
      </w:r>
      <w:r w:rsidRPr="00577348">
        <w:rPr>
          <w:rFonts w:ascii="Cambria" w:hAnsi="Cambria"/>
          <w:lang w:val="en-US"/>
        </w:rPr>
        <w:t xml:space="preserve"> a document related to </w:t>
      </w:r>
      <w:r w:rsidRPr="00577348">
        <w:rPr>
          <w:rFonts w:ascii="Cambria" w:hAnsi="Cambria"/>
          <w:bCs/>
          <w:lang w:val="en-GB"/>
        </w:rPr>
        <w:t xml:space="preserve">Research and Policies for Climate Change Adaptation in the Southern Africa </w:t>
      </w:r>
      <w:r w:rsidRPr="00577348">
        <w:rPr>
          <w:rFonts w:ascii="Cambria" w:hAnsi="Cambria"/>
          <w:lang w:val="en-GB"/>
        </w:rPr>
        <w:t>Urban Sector</w:t>
      </w:r>
      <w:r w:rsidR="00563F56">
        <w:rPr>
          <w:rFonts w:ascii="Cambria" w:hAnsi="Cambria"/>
          <w:lang w:val="en-GB"/>
        </w:rPr>
        <w:t xml:space="preserve"> (</w:t>
      </w:r>
      <w:r w:rsidR="00563F56">
        <w:rPr>
          <w:rFonts w:ascii="Cambria" w:hAnsi="Cambria"/>
          <w:b/>
          <w:lang w:val="en-GB"/>
        </w:rPr>
        <w:t>6000 words</w:t>
      </w:r>
      <w:r w:rsidR="00563F56">
        <w:rPr>
          <w:rFonts w:ascii="Cambria" w:hAnsi="Cambria"/>
          <w:lang w:val="en-GB"/>
        </w:rPr>
        <w:t>)</w:t>
      </w:r>
    </w:p>
    <w:p w:rsidR="003C3441" w:rsidRPr="003C3441" w:rsidRDefault="003C3441" w:rsidP="003C3441">
      <w:pPr>
        <w:pStyle w:val="ListParagraph"/>
        <w:widowControl w:val="0"/>
        <w:autoSpaceDE w:val="0"/>
        <w:autoSpaceDN w:val="0"/>
        <w:adjustRightInd w:val="0"/>
        <w:spacing w:before="238" w:after="0" w:line="276" w:lineRule="exact"/>
        <w:rPr>
          <w:rFonts w:ascii="Cambria Bold" w:hAnsi="Cambria Bold" w:cs="Cambria Bold"/>
          <w:color w:val="CC7916"/>
          <w:spacing w:val="-3"/>
          <w:sz w:val="24"/>
          <w:szCs w:val="24"/>
          <w:lang w:val="en-US"/>
        </w:rPr>
      </w:pPr>
    </w:p>
    <w:p w:rsidR="003C3441" w:rsidRPr="003C3441" w:rsidRDefault="003C3441" w:rsidP="003C3441">
      <w:pPr>
        <w:rPr>
          <w:rFonts w:ascii="Cambria" w:hAnsi="Cambria" w:cs="Cambria"/>
          <w:color w:val="000000"/>
          <w:spacing w:val="-2"/>
          <w:lang w:val="en-US"/>
        </w:rPr>
      </w:pPr>
      <w:r w:rsidRPr="003C3441">
        <w:rPr>
          <w:rFonts w:ascii="Cambria Bold Italic" w:hAnsi="Cambria Bold Italic" w:cs="Cambria Bold Italic"/>
          <w:color w:val="000000"/>
          <w:spacing w:val="-2"/>
          <w:lang w:val="en-US"/>
        </w:rPr>
        <w:t>Since January 2014:</w:t>
      </w:r>
      <w:r w:rsidRPr="003C3441">
        <w:rPr>
          <w:rFonts w:ascii="Cambria" w:hAnsi="Cambria" w:cs="Cambria"/>
          <w:color w:val="000000"/>
          <w:spacing w:val="-2"/>
          <w:lang w:val="en-US"/>
        </w:rPr>
        <w:t xml:space="preserve"> </w:t>
      </w:r>
    </w:p>
    <w:p w:rsidR="004E4020" w:rsidRPr="00577348" w:rsidRDefault="00975966" w:rsidP="004E40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t>Translation</w:t>
      </w:r>
      <w:r w:rsidR="00EC0F9C" w:rsidRPr="00577348">
        <w:rPr>
          <w:rFonts w:ascii="Cambria" w:hAnsi="Cambria"/>
          <w:lang w:val="en-US"/>
        </w:rPr>
        <w:t xml:space="preserve"> of a </w:t>
      </w:r>
      <w:r w:rsidR="005113CE">
        <w:rPr>
          <w:rFonts w:ascii="Cambria" w:hAnsi="Cambria"/>
          <w:lang w:val="en-US"/>
        </w:rPr>
        <w:t>presidential decree (</w:t>
      </w:r>
      <w:r w:rsidR="005113CE" w:rsidRPr="00563F56">
        <w:rPr>
          <w:rFonts w:ascii="Cambria" w:hAnsi="Cambria"/>
          <w:b/>
          <w:lang w:val="en-US"/>
        </w:rPr>
        <w:t>1108 words</w:t>
      </w:r>
      <w:r w:rsidR="005113CE">
        <w:rPr>
          <w:rFonts w:ascii="Cambria" w:hAnsi="Cambria"/>
          <w:lang w:val="en-US"/>
        </w:rPr>
        <w:t>)</w:t>
      </w:r>
    </w:p>
    <w:p w:rsidR="00265C13" w:rsidRPr="00577348" w:rsidRDefault="00DE2BF2" w:rsidP="004E40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>
        <w:rPr>
          <w:rFonts w:ascii="Cambria" w:hAnsi="Cambria"/>
          <w:lang w:val="en-US"/>
        </w:rPr>
        <w:t>Translation of a formal notice prior to legal proceedings</w:t>
      </w:r>
      <w:r w:rsidR="00C653CA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(</w:t>
      </w:r>
      <w:r w:rsidRPr="00563F56">
        <w:rPr>
          <w:rFonts w:ascii="Cambria" w:hAnsi="Cambria"/>
          <w:b/>
          <w:lang w:val="en-US"/>
        </w:rPr>
        <w:t>4</w:t>
      </w:r>
      <w:r w:rsidR="00C653CA" w:rsidRPr="00563F56">
        <w:rPr>
          <w:rFonts w:ascii="Cambria" w:hAnsi="Cambria"/>
          <w:b/>
          <w:lang w:val="en-US"/>
        </w:rPr>
        <w:t>000 words</w:t>
      </w:r>
      <w:r>
        <w:rPr>
          <w:rFonts w:ascii="Cambria" w:hAnsi="Cambria"/>
          <w:lang w:val="en-US"/>
        </w:rPr>
        <w:t>)</w:t>
      </w:r>
    </w:p>
    <w:p w:rsidR="00A35199" w:rsidRPr="00905594" w:rsidRDefault="00A35199" w:rsidP="004E40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 Bold" w:hAnsi="Cambria Bold" w:cs="Cambria Bold"/>
          <w:color w:val="CC7916"/>
          <w:spacing w:val="-3"/>
          <w:sz w:val="24"/>
          <w:szCs w:val="24"/>
          <w:lang w:val="en-US"/>
        </w:rPr>
      </w:pPr>
      <w:r w:rsidRPr="00577348">
        <w:rPr>
          <w:rFonts w:ascii="Cambria" w:hAnsi="Cambria"/>
          <w:lang w:val="en-US"/>
        </w:rPr>
        <w:t xml:space="preserve">Translation of a </w:t>
      </w:r>
      <w:r w:rsidR="0091556D">
        <w:rPr>
          <w:rFonts w:ascii="Cambria" w:hAnsi="Cambria"/>
          <w:lang w:val="en-US"/>
        </w:rPr>
        <w:t>Memorandum of Understanding for HEVECAM (</w:t>
      </w:r>
      <w:r w:rsidR="0091556D" w:rsidRPr="00563F56">
        <w:rPr>
          <w:rFonts w:ascii="Cambria" w:hAnsi="Cambria"/>
          <w:b/>
          <w:lang w:val="en-US"/>
        </w:rPr>
        <w:t>3000 words</w:t>
      </w:r>
      <w:r w:rsidR="0091556D">
        <w:rPr>
          <w:rFonts w:ascii="Cambria" w:hAnsi="Cambria"/>
          <w:lang w:val="en-US"/>
        </w:rPr>
        <w:t>)</w:t>
      </w:r>
    </w:p>
    <w:p w:rsidR="009D28F6" w:rsidRPr="007F2740" w:rsidRDefault="00905594" w:rsidP="009D28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8" w:after="0" w:line="276" w:lineRule="exact"/>
        <w:rPr>
          <w:rFonts w:ascii="Cambria Bold" w:hAnsi="Cambria Bold" w:cs="Cambria Bold"/>
          <w:color w:val="CC7916"/>
          <w:spacing w:val="-3"/>
          <w:sz w:val="24"/>
          <w:szCs w:val="24"/>
          <w:lang w:val="en-US"/>
        </w:rPr>
      </w:pPr>
      <w:r>
        <w:rPr>
          <w:rFonts w:ascii="Cambria" w:hAnsi="Cambria"/>
          <w:lang w:val="en-US"/>
        </w:rPr>
        <w:t>Translation of a memo (</w:t>
      </w:r>
      <w:r w:rsidRPr="00905594">
        <w:rPr>
          <w:rFonts w:ascii="Cambria" w:hAnsi="Cambria"/>
          <w:b/>
          <w:lang w:val="en-US"/>
        </w:rPr>
        <w:t>2500 words</w:t>
      </w:r>
      <w:r>
        <w:rPr>
          <w:rFonts w:ascii="Cambria" w:hAnsi="Cambria"/>
          <w:lang w:val="en-US"/>
        </w:rPr>
        <w:t>)</w:t>
      </w:r>
    </w:p>
    <w:p w:rsidR="009D28F6" w:rsidRPr="0091556D" w:rsidRDefault="0091556D" w:rsidP="009D28F6">
      <w:pPr>
        <w:widowControl w:val="0"/>
        <w:autoSpaceDE w:val="0"/>
        <w:autoSpaceDN w:val="0"/>
        <w:adjustRightInd w:val="0"/>
        <w:spacing w:before="238" w:after="0" w:line="276" w:lineRule="exact"/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</w:pPr>
      <w:r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  <w:t xml:space="preserve">Main </w:t>
      </w:r>
      <w:r w:rsidR="00905594"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  <w:t>Specialties</w:t>
      </w:r>
    </w:p>
    <w:p w:rsidR="00101AD9" w:rsidRPr="00101AD9" w:rsidRDefault="00385869" w:rsidP="00101AD9">
      <w:pPr>
        <w:pStyle w:val="ListParagraph"/>
        <w:widowControl w:val="0"/>
        <w:autoSpaceDE w:val="0"/>
        <w:autoSpaceDN w:val="0"/>
        <w:adjustRightInd w:val="0"/>
        <w:spacing w:after="0"/>
        <w:ind w:right="4946"/>
        <w:rPr>
          <w:rFonts w:ascii="Cambria" w:hAnsi="Cambria" w:cs="Cambria"/>
          <w:color w:val="000000"/>
          <w:w w:val="105"/>
          <w:lang w:val="en-US"/>
        </w:rPr>
      </w:pPr>
      <w:r>
        <w:rPr>
          <w:rFonts w:ascii="Cambria Bold" w:hAnsi="Cambria Bold" w:cs="Cambria Bold"/>
          <w:noProof/>
          <w:color w:val="CC7916"/>
          <w:spacing w:val="-3"/>
          <w:sz w:val="24"/>
          <w:szCs w:val="24"/>
          <w:lang w:eastAsia="fr-FR"/>
        </w:rPr>
        <w:pict>
          <v:shape id="_x0000_s1030" type="#_x0000_t32" style="position:absolute;left:0;text-align:left;margin-left:-38.95pt;margin-top:5.05pt;width:550.9pt;height:0;z-index:251662336" o:connectortype="straight" strokeweight="1.5pt"/>
        </w:pict>
      </w:r>
    </w:p>
    <w:p w:rsidR="00B87A04" w:rsidRPr="00B87A04" w:rsidRDefault="00B87A04" w:rsidP="00B87A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0"/>
        <w:rPr>
          <w:rFonts w:ascii="Cambria" w:hAnsi="Cambria" w:cs="Cambria"/>
          <w:color w:val="000000"/>
          <w:w w:val="105"/>
          <w:lang w:val="en-US"/>
        </w:rPr>
      </w:pPr>
      <w:r>
        <w:rPr>
          <w:rFonts w:ascii="Cambria" w:hAnsi="Cambria" w:cs="Cambria"/>
          <w:color w:val="000000"/>
          <w:w w:val="105"/>
          <w:lang w:val="en-US"/>
        </w:rPr>
        <w:t>Legal (contracts, deeds and indentures, insurance policies, wills, power of attorney, etc.)</w:t>
      </w:r>
    </w:p>
    <w:p w:rsidR="00B87A04" w:rsidRDefault="00B87A04" w:rsidP="00B87A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0"/>
        <w:rPr>
          <w:rFonts w:ascii="Cambria" w:hAnsi="Cambria" w:cs="Cambria"/>
          <w:color w:val="000000"/>
          <w:w w:val="105"/>
          <w:lang w:val="en-US"/>
        </w:rPr>
      </w:pPr>
      <w:r>
        <w:rPr>
          <w:rFonts w:ascii="Cambria" w:hAnsi="Cambria" w:cs="Cambria"/>
          <w:color w:val="000000"/>
          <w:w w:val="105"/>
          <w:lang w:val="en-US"/>
        </w:rPr>
        <w:t>Government and politics (Domestic and international policy documents)</w:t>
      </w:r>
    </w:p>
    <w:p w:rsidR="00753F47" w:rsidRPr="00F07E76" w:rsidRDefault="00B87A04" w:rsidP="007F27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0"/>
        <w:rPr>
          <w:rFonts w:ascii="Cambria" w:hAnsi="Cambria" w:cs="Cambria"/>
          <w:color w:val="000000"/>
          <w:w w:val="105"/>
          <w:lang w:val="en-US"/>
        </w:rPr>
      </w:pPr>
      <w:r>
        <w:rPr>
          <w:rFonts w:ascii="Cambria" w:hAnsi="Cambria" w:cs="Cambria"/>
          <w:color w:val="000000"/>
          <w:w w:val="104"/>
          <w:lang w:val="en-US"/>
        </w:rPr>
        <w:t>Economic, Finance and Banking (audit reports, bank statements, business contracts, etc.)</w:t>
      </w:r>
    </w:p>
    <w:p w:rsidR="00F07E76" w:rsidRPr="007F2740" w:rsidRDefault="00F07E76" w:rsidP="00F07E76">
      <w:pPr>
        <w:pStyle w:val="ListParagraph"/>
        <w:widowControl w:val="0"/>
        <w:autoSpaceDE w:val="0"/>
        <w:autoSpaceDN w:val="0"/>
        <w:adjustRightInd w:val="0"/>
        <w:spacing w:after="0"/>
        <w:ind w:right="50"/>
        <w:rPr>
          <w:rFonts w:ascii="Cambria" w:hAnsi="Cambria" w:cs="Cambria"/>
          <w:color w:val="000000"/>
          <w:w w:val="105"/>
          <w:lang w:val="en-US"/>
        </w:rPr>
      </w:pPr>
    </w:p>
    <w:p w:rsidR="00EC1FDF" w:rsidRPr="0091556D" w:rsidRDefault="00DF5906" w:rsidP="009155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38" w:after="0" w:line="276" w:lineRule="exact"/>
        <w:rPr>
          <w:rFonts w:ascii="Cambria" w:hAnsi="Cambria" w:cs="Cambria Bold"/>
          <w:color w:val="CC7916"/>
          <w:spacing w:val="-3"/>
          <w:sz w:val="24"/>
          <w:szCs w:val="24"/>
          <w:lang w:val="en-US"/>
        </w:rPr>
      </w:pPr>
      <w:r w:rsidRPr="00063F85">
        <w:rPr>
          <w:rFonts w:ascii="Cambria" w:hAnsi="Cambria" w:cs="Cambria"/>
          <w:b/>
          <w:color w:val="000000"/>
          <w:spacing w:val="-4"/>
          <w:lang w:val="en-US"/>
        </w:rPr>
        <w:t>Top brand translated for the African Union</w:t>
      </w:r>
      <w:r w:rsidR="00063F85" w:rsidRPr="00063F85">
        <w:rPr>
          <w:rFonts w:ascii="Cambria" w:hAnsi="Cambria" w:cs="Cambria"/>
          <w:b/>
          <w:color w:val="000000"/>
          <w:spacing w:val="-4"/>
          <w:lang w:val="en-US"/>
        </w:rPr>
        <w:t xml:space="preserve">’s </w:t>
      </w:r>
      <w:r w:rsidR="00063F85" w:rsidRPr="00063F85">
        <w:rPr>
          <w:rFonts w:ascii="Cambria" w:hAnsi="Cambria" w:cs="Cambria"/>
          <w:b/>
          <w:color w:val="000000"/>
          <w:spacing w:val="-4"/>
          <w:lang w:val="en-US" w:bidi="en-US"/>
        </w:rPr>
        <w:t xml:space="preserve">Subcommittee on </w:t>
      </w:r>
      <w:proofErr w:type="spellStart"/>
      <w:r w:rsidR="00063F85" w:rsidRPr="00063F85">
        <w:rPr>
          <w:rFonts w:ascii="Cambria" w:hAnsi="Cambria" w:cs="Cambria"/>
          <w:b/>
          <w:color w:val="000000"/>
          <w:spacing w:val="-4"/>
          <w:lang w:val="en-US" w:bidi="en-US"/>
        </w:rPr>
        <w:t>Decentrali</w:t>
      </w:r>
      <w:r w:rsidR="005F6306">
        <w:rPr>
          <w:rFonts w:ascii="Cambria" w:hAnsi="Cambria" w:cs="Cambria"/>
          <w:b/>
          <w:color w:val="000000"/>
          <w:spacing w:val="-4"/>
          <w:lang w:val="en-US" w:bidi="en-US"/>
        </w:rPr>
        <w:t>s</w:t>
      </w:r>
      <w:r w:rsidR="00063F85" w:rsidRPr="00063F85">
        <w:rPr>
          <w:rFonts w:ascii="Cambria" w:hAnsi="Cambria" w:cs="Cambria"/>
          <w:b/>
          <w:color w:val="000000"/>
          <w:spacing w:val="-4"/>
          <w:lang w:val="en-US" w:bidi="en-US"/>
        </w:rPr>
        <w:t>ation</w:t>
      </w:r>
      <w:proofErr w:type="spellEnd"/>
      <w:r w:rsidR="00063F85" w:rsidRPr="00063F85">
        <w:rPr>
          <w:rFonts w:ascii="Cambria" w:hAnsi="Cambria" w:cs="Cambria"/>
          <w:b/>
          <w:color w:val="000000"/>
          <w:spacing w:val="-4"/>
          <w:lang w:val="en-US" w:bidi="en-US"/>
        </w:rPr>
        <w:t xml:space="preserve"> and Local Governance</w:t>
      </w:r>
      <w:r w:rsidR="00063F85">
        <w:rPr>
          <w:rFonts w:ascii="Cambria" w:hAnsi="Cambria" w:cs="Cambria"/>
          <w:color w:val="000000"/>
          <w:spacing w:val="-4"/>
          <w:lang w:val="en-US"/>
        </w:rPr>
        <w:t>, Cameroon</w:t>
      </w:r>
      <w:r w:rsidRPr="00063F85">
        <w:rPr>
          <w:rFonts w:ascii="Cambria" w:hAnsi="Cambria" w:cs="Cambria"/>
          <w:color w:val="000000"/>
          <w:spacing w:val="-4"/>
          <w:lang w:val="en-US"/>
        </w:rPr>
        <w:t xml:space="preserve"> </w:t>
      </w:r>
      <w:r>
        <w:rPr>
          <w:rFonts w:ascii="Cambria" w:hAnsi="Cambria" w:cs="Cambria"/>
          <w:color w:val="000000"/>
          <w:spacing w:val="-4"/>
          <w:lang w:val="en-US"/>
        </w:rPr>
        <w:t xml:space="preserve">(as end clients): Over 40,000 words translated in the Administration and </w:t>
      </w:r>
      <w:proofErr w:type="spellStart"/>
      <w:r>
        <w:rPr>
          <w:rFonts w:ascii="Cambria" w:hAnsi="Cambria" w:cs="Cambria"/>
          <w:color w:val="000000"/>
          <w:spacing w:val="-4"/>
          <w:lang w:val="en-US"/>
        </w:rPr>
        <w:t>Decentralisation</w:t>
      </w:r>
      <w:proofErr w:type="spellEnd"/>
      <w:r>
        <w:rPr>
          <w:rFonts w:ascii="Cambria" w:hAnsi="Cambria" w:cs="Cambria"/>
          <w:color w:val="000000"/>
          <w:spacing w:val="-4"/>
          <w:lang w:val="en-US"/>
        </w:rPr>
        <w:t xml:space="preserve"> domain</w:t>
      </w:r>
    </w:p>
    <w:p w:rsidR="00753F47" w:rsidRPr="00DF5906" w:rsidRDefault="00753F47" w:rsidP="009D28F6">
      <w:pPr>
        <w:rPr>
          <w:rFonts w:ascii="Gill Sans Ultra Bold" w:hAnsi="Gill Sans Ultra Bold"/>
          <w:sz w:val="8"/>
          <w:lang w:val="en-US"/>
        </w:rPr>
      </w:pPr>
    </w:p>
    <w:p w:rsidR="00753F47" w:rsidRPr="00DF5906" w:rsidRDefault="001F4FBE" w:rsidP="00753F47">
      <w:pPr>
        <w:widowControl w:val="0"/>
        <w:autoSpaceDE w:val="0"/>
        <w:autoSpaceDN w:val="0"/>
        <w:adjustRightInd w:val="0"/>
        <w:spacing w:before="141" w:after="0" w:line="276" w:lineRule="exact"/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</w:pPr>
      <w:r w:rsidRPr="00DF5906"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  <w:t>CAT</w:t>
      </w:r>
      <w:r w:rsidR="00753F47" w:rsidRPr="00DF5906">
        <w:rPr>
          <w:rFonts w:ascii="Gill Sans Ultra Bold" w:hAnsi="Gill Sans Ultra Bold" w:cs="Cambria Bold"/>
          <w:color w:val="1B587C" w:themeColor="accent3"/>
          <w:spacing w:val="-3"/>
          <w:sz w:val="24"/>
          <w:szCs w:val="24"/>
          <w:lang w:val="en-US"/>
        </w:rPr>
        <w:t xml:space="preserve"> Tools </w:t>
      </w:r>
    </w:p>
    <w:p w:rsidR="00753F47" w:rsidRPr="00051E01" w:rsidRDefault="00385869" w:rsidP="00753F47">
      <w:pPr>
        <w:rPr>
          <w:sz w:val="6"/>
          <w:lang w:val="en-US"/>
        </w:rPr>
      </w:pPr>
      <w:r>
        <w:rPr>
          <w:rFonts w:ascii="Cambria Bold" w:hAnsi="Cambria Bold" w:cs="Cambria Bold"/>
          <w:noProof/>
          <w:color w:val="CC7916"/>
          <w:spacing w:val="-3"/>
          <w:sz w:val="24"/>
          <w:szCs w:val="24"/>
          <w:lang w:eastAsia="fr-FR"/>
        </w:rPr>
        <w:pict>
          <v:shape id="_x0000_s1033" type="#_x0000_t32" style="position:absolute;margin-left:-41pt;margin-top:8.75pt;width:550.9pt;height:0;z-index:251665408" o:connectortype="straight" strokeweight="1.5pt"/>
        </w:pict>
      </w:r>
    </w:p>
    <w:p w:rsidR="00753F47" w:rsidRPr="00BB33AE" w:rsidRDefault="001B42BD" w:rsidP="00BB33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30" w:after="0" w:line="253" w:lineRule="exact"/>
        <w:rPr>
          <w:rFonts w:ascii="Cambria" w:hAnsi="Cambria" w:cs="Cambria"/>
          <w:color w:val="000000"/>
          <w:spacing w:val="-2"/>
          <w:lang w:val="en-US"/>
        </w:rPr>
      </w:pPr>
      <w:proofErr w:type="spellStart"/>
      <w:r>
        <w:rPr>
          <w:rFonts w:ascii="Cambria" w:hAnsi="Cambria" w:cs="Cambria"/>
          <w:color w:val="000000"/>
          <w:spacing w:val="-2"/>
          <w:lang w:val="en-US"/>
        </w:rPr>
        <w:t>Trados</w:t>
      </w:r>
      <w:proofErr w:type="spellEnd"/>
      <w:r>
        <w:rPr>
          <w:rFonts w:ascii="Cambria" w:hAnsi="Cambria" w:cs="Cambria"/>
          <w:color w:val="000000"/>
          <w:spacing w:val="-2"/>
          <w:lang w:val="en-US"/>
        </w:rPr>
        <w:t xml:space="preserve"> Studio </w:t>
      </w:r>
      <w:r w:rsidR="00DF5906">
        <w:rPr>
          <w:rFonts w:ascii="Cambria" w:hAnsi="Cambria" w:cs="Cambria"/>
          <w:color w:val="000000"/>
          <w:spacing w:val="-2"/>
          <w:lang w:val="en-US"/>
        </w:rPr>
        <w:t>2015</w:t>
      </w:r>
      <w:r w:rsidR="00753F47" w:rsidRPr="00BB33AE">
        <w:rPr>
          <w:rFonts w:ascii="Cambria" w:hAnsi="Cambria" w:cs="Cambria"/>
          <w:color w:val="000000"/>
          <w:spacing w:val="-2"/>
          <w:lang w:val="en-US"/>
        </w:rPr>
        <w:t xml:space="preserve"> </w:t>
      </w:r>
    </w:p>
    <w:p w:rsidR="00120C6A" w:rsidRDefault="002D63BB" w:rsidP="00F07E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87" w:after="0" w:line="253" w:lineRule="exact"/>
        <w:rPr>
          <w:rFonts w:ascii="Cambria" w:hAnsi="Cambria" w:cs="Cambria"/>
          <w:color w:val="000000"/>
          <w:spacing w:val="-2"/>
          <w:lang w:val="en-US"/>
        </w:rPr>
      </w:pPr>
      <w:proofErr w:type="spellStart"/>
      <w:r>
        <w:rPr>
          <w:rFonts w:ascii="Cambria" w:hAnsi="Cambria" w:cs="Cambria"/>
          <w:color w:val="000000"/>
          <w:spacing w:val="-2"/>
          <w:lang w:val="en-US"/>
        </w:rPr>
        <w:t>Wordfast</w:t>
      </w:r>
      <w:proofErr w:type="spellEnd"/>
      <w:r>
        <w:rPr>
          <w:rFonts w:ascii="Cambria" w:hAnsi="Cambria" w:cs="Cambria"/>
          <w:color w:val="000000"/>
          <w:spacing w:val="-2"/>
          <w:lang w:val="en-US"/>
        </w:rPr>
        <w:t xml:space="preserve"> Pro </w:t>
      </w:r>
      <w:r w:rsidRPr="002D63BB">
        <w:rPr>
          <w:rFonts w:ascii="Cambria" w:hAnsi="Cambria" w:cs="Cambria"/>
          <w:color w:val="000000"/>
          <w:spacing w:val="-2"/>
          <w:lang w:val="en-US"/>
        </w:rPr>
        <w:t>3.4.2</w:t>
      </w:r>
    </w:p>
    <w:p w:rsidR="00F07E76" w:rsidRPr="00F07E76" w:rsidRDefault="00F07E76" w:rsidP="00F07E76">
      <w:pPr>
        <w:pStyle w:val="ListParagraph"/>
        <w:widowControl w:val="0"/>
        <w:autoSpaceDE w:val="0"/>
        <w:autoSpaceDN w:val="0"/>
        <w:adjustRightInd w:val="0"/>
        <w:spacing w:before="87" w:after="0" w:line="253" w:lineRule="exact"/>
        <w:rPr>
          <w:rFonts w:ascii="Cambria" w:hAnsi="Cambria" w:cs="Cambria"/>
          <w:color w:val="000000"/>
          <w:spacing w:val="-2"/>
          <w:lang w:val="en-US"/>
        </w:rPr>
      </w:pPr>
    </w:p>
    <w:p w:rsidR="00753F47" w:rsidRPr="00BE2EA5" w:rsidRDefault="00753F47" w:rsidP="00753F47">
      <w:pPr>
        <w:widowControl w:val="0"/>
        <w:tabs>
          <w:tab w:val="left" w:pos="1351"/>
        </w:tabs>
        <w:autoSpaceDE w:val="0"/>
        <w:autoSpaceDN w:val="0"/>
        <w:adjustRightInd w:val="0"/>
        <w:spacing w:before="95" w:after="0" w:line="253" w:lineRule="exact"/>
        <w:rPr>
          <w:rFonts w:ascii="Gill Sans Ultra Bold" w:hAnsi="Gill Sans Ultra Bold" w:cs="Cambria"/>
          <w:color w:val="14415C" w:themeColor="accent3" w:themeShade="BF"/>
          <w:spacing w:val="-3"/>
          <w:lang w:val="en-US"/>
        </w:rPr>
      </w:pPr>
      <w:r w:rsidRPr="00BE2EA5">
        <w:rPr>
          <w:rFonts w:ascii="Gill Sans Ultra Bold" w:hAnsi="Gill Sans Ultra Bold" w:cs="Cambria Bold"/>
          <w:color w:val="14415C" w:themeColor="accent3" w:themeShade="BF"/>
          <w:spacing w:val="-3"/>
          <w:sz w:val="24"/>
          <w:szCs w:val="24"/>
          <w:lang w:val="en-US"/>
        </w:rPr>
        <w:t>References</w:t>
      </w:r>
    </w:p>
    <w:p w:rsidR="00753F47" w:rsidRPr="00EC1FDF" w:rsidRDefault="00385869" w:rsidP="00753F47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="Cambria Italic" w:hAnsi="Cambria Italic" w:cs="Cambria Italic"/>
          <w:color w:val="000000"/>
          <w:spacing w:val="-3"/>
          <w:sz w:val="16"/>
          <w:lang w:val="en-US"/>
        </w:rPr>
      </w:pPr>
      <w:r>
        <w:rPr>
          <w:rFonts w:ascii="Cambria Italic" w:hAnsi="Cambria Italic" w:cs="Cambria Italic"/>
          <w:color w:val="000000"/>
          <w:spacing w:val="-3"/>
          <w:lang w:val="en-US"/>
        </w:rPr>
        <w:pict>
          <v:shape id="_x0000_s1037" type="#_x0000_t32" style="position:absolute;margin-left:-47.75pt;margin-top:5.8pt;width:550.9pt;height:0;z-index:251668480" o:connectortype="straight" strokeweight="1.5pt"/>
        </w:pict>
      </w:r>
    </w:p>
    <w:p w:rsidR="001A22B4" w:rsidRPr="001A22B4" w:rsidRDefault="001A22B4" w:rsidP="001A22B4">
      <w:pPr>
        <w:pStyle w:val="ListParagraph"/>
        <w:numPr>
          <w:ilvl w:val="0"/>
          <w:numId w:val="16"/>
        </w:numPr>
        <w:rPr>
          <w:rFonts w:asciiTheme="majorHAnsi" w:hAnsiTheme="majorHAnsi"/>
          <w:lang w:val="en-US"/>
        </w:rPr>
      </w:pPr>
      <w:r w:rsidRPr="001A22B4">
        <w:rPr>
          <w:rFonts w:asciiTheme="majorHAnsi" w:hAnsiTheme="majorHAnsi"/>
          <w:lang w:val="en-US"/>
        </w:rPr>
        <w:t xml:space="preserve">Rachel </w:t>
      </w:r>
      <w:proofErr w:type="spellStart"/>
      <w:r w:rsidRPr="001A22B4">
        <w:rPr>
          <w:rFonts w:asciiTheme="majorHAnsi" w:hAnsiTheme="majorHAnsi"/>
          <w:lang w:val="en-US"/>
        </w:rPr>
        <w:t>Ikome</w:t>
      </w:r>
      <w:proofErr w:type="spellEnd"/>
      <w:r w:rsidRPr="001A22B4">
        <w:rPr>
          <w:rFonts w:asciiTheme="majorHAnsi" w:hAnsiTheme="majorHAnsi"/>
          <w:lang w:val="en-US"/>
        </w:rPr>
        <w:t xml:space="preserve">, Public Relations and Administrative officer at the African Union </w:t>
      </w:r>
    </w:p>
    <w:p w:rsidR="00E52676" w:rsidRDefault="001A22B4" w:rsidP="001A22B4">
      <w:pPr>
        <w:pStyle w:val="ListParagraph"/>
        <w:widowControl w:val="0"/>
        <w:autoSpaceDE w:val="0"/>
        <w:autoSpaceDN w:val="0"/>
        <w:adjustRightInd w:val="0"/>
        <w:spacing w:before="87" w:after="0" w:line="253" w:lineRule="exac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Email: </w:t>
      </w:r>
      <w:hyperlink r:id="rId8" w:history="1">
        <w:r w:rsidR="003575A5" w:rsidRPr="00656587">
          <w:rPr>
            <w:rStyle w:val="Hyperlink"/>
            <w:rFonts w:asciiTheme="majorHAnsi" w:hAnsiTheme="majorHAnsi"/>
            <w:lang w:val="en-US"/>
          </w:rPr>
          <w:t>elnanda03@yahoo.fr</w:t>
        </w:r>
      </w:hyperlink>
    </w:p>
    <w:p w:rsidR="001A22B4" w:rsidRDefault="001A22B4" w:rsidP="001A22B4">
      <w:pPr>
        <w:pStyle w:val="ListParagraph"/>
        <w:widowControl w:val="0"/>
        <w:autoSpaceDE w:val="0"/>
        <w:autoSpaceDN w:val="0"/>
        <w:adjustRightInd w:val="0"/>
        <w:spacing w:before="87" w:after="0" w:line="253" w:lineRule="exact"/>
        <w:rPr>
          <w:rFonts w:asciiTheme="majorHAnsi" w:hAnsiTheme="majorHAnsi"/>
          <w:lang w:val="en-US"/>
        </w:rPr>
      </w:pPr>
    </w:p>
    <w:p w:rsidR="001A22B4" w:rsidRPr="001A22B4" w:rsidRDefault="001A22B4" w:rsidP="001A22B4">
      <w:pPr>
        <w:pStyle w:val="ListParagraph"/>
        <w:numPr>
          <w:ilvl w:val="0"/>
          <w:numId w:val="16"/>
        </w:numPr>
        <w:rPr>
          <w:rFonts w:asciiTheme="majorHAnsi" w:hAnsiTheme="majorHAnsi"/>
          <w:lang w:val="en-US"/>
        </w:rPr>
      </w:pPr>
      <w:r w:rsidRPr="001A22B4">
        <w:rPr>
          <w:rFonts w:asciiTheme="majorHAnsi" w:hAnsiTheme="majorHAnsi"/>
          <w:lang w:val="en-US"/>
        </w:rPr>
        <w:t xml:space="preserve">Patient Xavier </w:t>
      </w:r>
      <w:proofErr w:type="spellStart"/>
      <w:r w:rsidRPr="001A22B4">
        <w:rPr>
          <w:rFonts w:asciiTheme="majorHAnsi" w:hAnsiTheme="majorHAnsi"/>
          <w:lang w:val="en-US"/>
        </w:rPr>
        <w:t>Nong</w:t>
      </w:r>
      <w:proofErr w:type="spellEnd"/>
      <w:r w:rsidRPr="001A22B4">
        <w:rPr>
          <w:rFonts w:asciiTheme="majorHAnsi" w:hAnsiTheme="majorHAnsi"/>
          <w:lang w:val="en-US"/>
        </w:rPr>
        <w:t>, Senior Translator, Proofreader and Writer</w:t>
      </w:r>
    </w:p>
    <w:p w:rsidR="001A22B4" w:rsidRDefault="001A22B4" w:rsidP="001A22B4">
      <w:pPr>
        <w:pStyle w:val="ListParagraph"/>
        <w:widowControl w:val="0"/>
        <w:autoSpaceDE w:val="0"/>
        <w:autoSpaceDN w:val="0"/>
        <w:adjustRightInd w:val="0"/>
        <w:spacing w:before="87" w:after="0" w:line="253" w:lineRule="exac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Email: </w:t>
      </w:r>
      <w:hyperlink r:id="rId9" w:history="1">
        <w:r w:rsidRPr="001A22B4">
          <w:rPr>
            <w:rStyle w:val="Hyperlink"/>
            <w:rFonts w:asciiTheme="majorHAnsi" w:hAnsiTheme="majorHAnsi"/>
            <w:lang w:val="en-US"/>
          </w:rPr>
          <w:t>patelcat@live.fr</w:t>
        </w:r>
      </w:hyperlink>
    </w:p>
    <w:p w:rsidR="001A22B4" w:rsidRDefault="001A22B4" w:rsidP="001A22B4">
      <w:pPr>
        <w:pStyle w:val="ListParagraph"/>
        <w:widowControl w:val="0"/>
        <w:autoSpaceDE w:val="0"/>
        <w:autoSpaceDN w:val="0"/>
        <w:adjustRightInd w:val="0"/>
        <w:spacing w:before="87" w:after="0" w:line="253" w:lineRule="exact"/>
        <w:rPr>
          <w:rFonts w:asciiTheme="majorHAnsi" w:hAnsiTheme="majorHAnsi"/>
          <w:lang w:val="en-US"/>
        </w:rPr>
      </w:pPr>
    </w:p>
    <w:p w:rsidR="00F27265" w:rsidRDefault="001A22B4" w:rsidP="00F27265">
      <w:pPr>
        <w:pStyle w:val="ListParagraph"/>
        <w:numPr>
          <w:ilvl w:val="0"/>
          <w:numId w:val="16"/>
        </w:numPr>
        <w:rPr>
          <w:rFonts w:asciiTheme="majorHAnsi" w:hAnsiTheme="majorHAnsi"/>
          <w:lang w:val="en-US"/>
        </w:rPr>
      </w:pPr>
      <w:r w:rsidRPr="001A22B4">
        <w:rPr>
          <w:rFonts w:asciiTheme="majorHAnsi" w:hAnsiTheme="majorHAnsi"/>
          <w:lang w:val="en-US"/>
        </w:rPr>
        <w:t xml:space="preserve">Roberto </w:t>
      </w:r>
      <w:proofErr w:type="spellStart"/>
      <w:r w:rsidRPr="001A22B4">
        <w:rPr>
          <w:rFonts w:asciiTheme="majorHAnsi" w:hAnsiTheme="majorHAnsi"/>
          <w:lang w:val="en-US"/>
        </w:rPr>
        <w:t>Elong</w:t>
      </w:r>
      <w:proofErr w:type="spellEnd"/>
      <w:r w:rsidRPr="001A22B4">
        <w:rPr>
          <w:rFonts w:asciiTheme="majorHAnsi" w:hAnsiTheme="majorHAnsi"/>
          <w:lang w:val="en-US"/>
        </w:rPr>
        <w:t xml:space="preserve"> </w:t>
      </w:r>
      <w:proofErr w:type="spellStart"/>
      <w:r w:rsidRPr="001A22B4">
        <w:rPr>
          <w:rFonts w:asciiTheme="majorHAnsi" w:hAnsiTheme="majorHAnsi"/>
          <w:lang w:val="en-US"/>
        </w:rPr>
        <w:t>Kiye</w:t>
      </w:r>
      <w:proofErr w:type="spellEnd"/>
      <w:r w:rsidRPr="001A22B4">
        <w:rPr>
          <w:rFonts w:asciiTheme="majorHAnsi" w:hAnsiTheme="majorHAnsi"/>
          <w:lang w:val="en-US"/>
        </w:rPr>
        <w:t>, Senior Translator and proofreader</w:t>
      </w:r>
    </w:p>
    <w:p w:rsidR="00905594" w:rsidRPr="00F07E76" w:rsidRDefault="001A22B4" w:rsidP="00F07E76">
      <w:pPr>
        <w:pStyle w:val="ListParagraph"/>
        <w:numPr>
          <w:ilvl w:val="0"/>
          <w:numId w:val="16"/>
        </w:numPr>
        <w:rPr>
          <w:rFonts w:asciiTheme="majorHAnsi" w:hAnsiTheme="majorHAnsi"/>
          <w:lang w:val="en-US"/>
        </w:rPr>
      </w:pPr>
      <w:r w:rsidRPr="00F27265">
        <w:rPr>
          <w:rFonts w:asciiTheme="majorHAnsi" w:hAnsiTheme="majorHAnsi"/>
          <w:lang w:val="en-US"/>
        </w:rPr>
        <w:t xml:space="preserve">Email: </w:t>
      </w:r>
      <w:hyperlink r:id="rId10" w:history="1">
        <w:r w:rsidR="00676233" w:rsidRPr="00F27265">
          <w:rPr>
            <w:rStyle w:val="Hyperlink"/>
            <w:rFonts w:asciiTheme="majorHAnsi" w:hAnsiTheme="majorHAnsi"/>
            <w:lang w:val="en-US"/>
          </w:rPr>
          <w:t>robyelong@gmail.com</w:t>
        </w:r>
      </w:hyperlink>
    </w:p>
    <w:p w:rsidR="00905594" w:rsidRPr="00905594" w:rsidRDefault="00905594" w:rsidP="00905594">
      <w:pPr>
        <w:widowControl w:val="0"/>
        <w:tabs>
          <w:tab w:val="left" w:pos="1351"/>
        </w:tabs>
        <w:autoSpaceDE w:val="0"/>
        <w:autoSpaceDN w:val="0"/>
        <w:adjustRightInd w:val="0"/>
        <w:spacing w:before="95" w:after="0" w:line="253" w:lineRule="exact"/>
        <w:rPr>
          <w:rFonts w:ascii="Gill Sans Ultra Bold" w:hAnsi="Gill Sans Ultra Bold" w:cs="Cambria"/>
          <w:color w:val="14415C" w:themeColor="accent3" w:themeShade="BF"/>
          <w:spacing w:val="-3"/>
          <w:lang w:val="en-US"/>
        </w:rPr>
      </w:pPr>
      <w:r>
        <w:rPr>
          <w:rFonts w:ascii="Gill Sans Ultra Bold" w:hAnsi="Gill Sans Ultra Bold" w:cs="Cambria Bold"/>
          <w:color w:val="14415C" w:themeColor="accent3" w:themeShade="BF"/>
          <w:spacing w:val="-3"/>
          <w:sz w:val="24"/>
          <w:szCs w:val="24"/>
          <w:lang w:val="en-US"/>
        </w:rPr>
        <w:t>Samples</w:t>
      </w:r>
    </w:p>
    <w:p w:rsidR="00E2547B" w:rsidRDefault="00385869" w:rsidP="00753F47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Theme="majorHAnsi" w:hAnsiTheme="majorHAnsi" w:cs="Cambria"/>
          <w:color w:val="000000"/>
          <w:spacing w:val="-2"/>
          <w:lang w:val="en-US"/>
        </w:rPr>
      </w:pPr>
      <w:r>
        <w:rPr>
          <w:rFonts w:asciiTheme="majorHAnsi" w:hAnsiTheme="majorHAnsi" w:cs="Cambria"/>
          <w:color w:val="000000"/>
          <w:spacing w:val="-2"/>
          <w:lang w:val="en-US"/>
        </w:rPr>
        <w:pict>
          <v:shape id="_x0000_s1049" type="#_x0000_t32" style="position:absolute;margin-left:-47.75pt;margin-top:5.8pt;width:550.9pt;height:0;z-index:251674624" o:connectortype="straight" strokeweight="1.5pt"/>
        </w:pict>
      </w:r>
    </w:p>
    <w:p w:rsidR="00905594" w:rsidRDefault="00905594" w:rsidP="0090559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7" w:after="0" w:line="253" w:lineRule="exact"/>
        <w:rPr>
          <w:rFonts w:asciiTheme="majorHAnsi" w:hAnsiTheme="majorHAnsi" w:cs="Cambria"/>
          <w:color w:val="000000"/>
          <w:spacing w:val="-2"/>
          <w:lang w:val="en-US"/>
        </w:rPr>
      </w:pPr>
      <w:r w:rsidRPr="00905594">
        <w:rPr>
          <w:rFonts w:asciiTheme="majorHAnsi" w:hAnsiTheme="majorHAnsi" w:cs="Cambria"/>
          <w:color w:val="000000"/>
          <w:spacing w:val="-2"/>
          <w:lang w:val="en-US"/>
        </w:rPr>
        <w:t>Samples are available upon request</w:t>
      </w:r>
    </w:p>
    <w:p w:rsidR="00905594" w:rsidRPr="00905594" w:rsidRDefault="00905594" w:rsidP="0090559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87" w:after="0" w:line="253" w:lineRule="exact"/>
        <w:rPr>
          <w:rFonts w:asciiTheme="majorHAnsi" w:hAnsiTheme="majorHAnsi" w:cs="Cambria"/>
          <w:color w:val="000000"/>
          <w:spacing w:val="-2"/>
          <w:lang w:val="en-US"/>
        </w:rPr>
      </w:pPr>
      <w:r>
        <w:rPr>
          <w:rFonts w:asciiTheme="majorHAnsi" w:hAnsiTheme="majorHAnsi" w:cs="Cambria"/>
          <w:color w:val="000000"/>
          <w:spacing w:val="-2"/>
          <w:lang w:val="en-US"/>
        </w:rPr>
        <w:t>I’m comfortable with a sample test (</w:t>
      </w:r>
      <w:r w:rsidRPr="00905594">
        <w:rPr>
          <w:rFonts w:asciiTheme="majorHAnsi" w:hAnsiTheme="majorHAnsi" w:cs="Cambria"/>
          <w:b/>
          <w:color w:val="000000"/>
          <w:spacing w:val="-2"/>
          <w:lang w:val="en-US"/>
        </w:rPr>
        <w:t>no more than 250 words</w:t>
      </w:r>
      <w:r>
        <w:rPr>
          <w:rFonts w:asciiTheme="majorHAnsi" w:hAnsiTheme="majorHAnsi" w:cs="Cambria"/>
          <w:color w:val="000000"/>
          <w:spacing w:val="-2"/>
          <w:lang w:val="en-US"/>
        </w:rPr>
        <w:t>)</w:t>
      </w:r>
    </w:p>
    <w:p w:rsidR="00905594" w:rsidRPr="00905594" w:rsidRDefault="00905594" w:rsidP="00905594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Theme="majorHAnsi" w:hAnsiTheme="majorHAnsi" w:cs="Cambria"/>
          <w:color w:val="000000"/>
          <w:spacing w:val="-2"/>
          <w:lang w:val="en-US"/>
        </w:rPr>
      </w:pPr>
    </w:p>
    <w:sectPr w:rsidR="00905594" w:rsidRPr="00905594" w:rsidSect="00753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17" w:bottom="709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69" w:rsidRDefault="00385869" w:rsidP="00905594">
      <w:pPr>
        <w:spacing w:after="0" w:line="240" w:lineRule="auto"/>
      </w:pPr>
      <w:r>
        <w:separator/>
      </w:r>
    </w:p>
  </w:endnote>
  <w:endnote w:type="continuationSeparator" w:id="0">
    <w:p w:rsidR="00385869" w:rsidRDefault="00385869" w:rsidP="0090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94" w:rsidRDefault="00905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94" w:rsidRDefault="00905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94" w:rsidRDefault="00905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69" w:rsidRDefault="00385869" w:rsidP="00905594">
      <w:pPr>
        <w:spacing w:after="0" w:line="240" w:lineRule="auto"/>
      </w:pPr>
      <w:r>
        <w:separator/>
      </w:r>
    </w:p>
  </w:footnote>
  <w:footnote w:type="continuationSeparator" w:id="0">
    <w:p w:rsidR="00385869" w:rsidRDefault="00385869" w:rsidP="0090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94" w:rsidRDefault="00905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94" w:rsidRDefault="00905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94" w:rsidRDefault="00905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9B"/>
    <w:multiLevelType w:val="hybridMultilevel"/>
    <w:tmpl w:val="AD669B0A"/>
    <w:lvl w:ilvl="0" w:tplc="5748DF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587C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17ECC"/>
    <w:multiLevelType w:val="hybridMultilevel"/>
    <w:tmpl w:val="F8626E4E"/>
    <w:lvl w:ilvl="0" w:tplc="281C21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587C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5B3"/>
    <w:multiLevelType w:val="hybridMultilevel"/>
    <w:tmpl w:val="2212707C"/>
    <w:lvl w:ilvl="0" w:tplc="A78E86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587C" w:themeColor="accent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55C0"/>
    <w:multiLevelType w:val="hybridMultilevel"/>
    <w:tmpl w:val="C0F0422E"/>
    <w:lvl w:ilvl="0" w:tplc="040C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59C35AA"/>
    <w:multiLevelType w:val="hybridMultilevel"/>
    <w:tmpl w:val="112656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42DA"/>
    <w:multiLevelType w:val="hybridMultilevel"/>
    <w:tmpl w:val="AC3861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74FE"/>
    <w:multiLevelType w:val="hybridMultilevel"/>
    <w:tmpl w:val="1798A7AC"/>
    <w:lvl w:ilvl="0" w:tplc="0F8E27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587C" w:themeColor="accent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21D7"/>
    <w:multiLevelType w:val="hybridMultilevel"/>
    <w:tmpl w:val="C76C2C3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F05B3E"/>
    <w:multiLevelType w:val="hybridMultilevel"/>
    <w:tmpl w:val="2D36D6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12F5"/>
    <w:multiLevelType w:val="hybridMultilevel"/>
    <w:tmpl w:val="812A8652"/>
    <w:lvl w:ilvl="0" w:tplc="4FE45A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4415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92DAC"/>
    <w:multiLevelType w:val="hybridMultilevel"/>
    <w:tmpl w:val="2354A75E"/>
    <w:lvl w:ilvl="0" w:tplc="2A9E3C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587C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032BA"/>
    <w:multiLevelType w:val="hybridMultilevel"/>
    <w:tmpl w:val="CAC8DEA2"/>
    <w:lvl w:ilvl="0" w:tplc="BDDC31F4">
      <w:start w:val="1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15E4B"/>
    <w:multiLevelType w:val="hybridMultilevel"/>
    <w:tmpl w:val="71F2B3F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E5A70"/>
    <w:multiLevelType w:val="hybridMultilevel"/>
    <w:tmpl w:val="A3D2481E"/>
    <w:lvl w:ilvl="0" w:tplc="3DF2C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587C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A2790"/>
    <w:multiLevelType w:val="hybridMultilevel"/>
    <w:tmpl w:val="BFA82C4A"/>
    <w:lvl w:ilvl="0" w:tplc="7E3087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587C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420F"/>
    <w:multiLevelType w:val="hybridMultilevel"/>
    <w:tmpl w:val="F2A65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66C6"/>
    <w:multiLevelType w:val="hybridMultilevel"/>
    <w:tmpl w:val="F5F0BC68"/>
    <w:lvl w:ilvl="0" w:tplc="59568F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587C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2A24"/>
    <w:multiLevelType w:val="hybridMultilevel"/>
    <w:tmpl w:val="D11E0A88"/>
    <w:lvl w:ilvl="0" w:tplc="4FE45A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4415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A3A70"/>
    <w:multiLevelType w:val="hybridMultilevel"/>
    <w:tmpl w:val="261201F4"/>
    <w:lvl w:ilvl="0" w:tplc="5F2465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17"/>
  </w:num>
  <w:num w:numId="16">
    <w:abstractNumId w:val="9"/>
  </w:num>
  <w:num w:numId="17">
    <w:abstractNumId w:val="15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8F6"/>
    <w:rsid w:val="0000609C"/>
    <w:rsid w:val="00007889"/>
    <w:rsid w:val="00011C65"/>
    <w:rsid w:val="00014A24"/>
    <w:rsid w:val="000174A6"/>
    <w:rsid w:val="0002048A"/>
    <w:rsid w:val="000246F9"/>
    <w:rsid w:val="000455EF"/>
    <w:rsid w:val="00051C1B"/>
    <w:rsid w:val="00051E01"/>
    <w:rsid w:val="00055D78"/>
    <w:rsid w:val="000560E7"/>
    <w:rsid w:val="00061587"/>
    <w:rsid w:val="00063F85"/>
    <w:rsid w:val="00067326"/>
    <w:rsid w:val="0007796E"/>
    <w:rsid w:val="00090143"/>
    <w:rsid w:val="00093B01"/>
    <w:rsid w:val="000A43D3"/>
    <w:rsid w:val="000C6677"/>
    <w:rsid w:val="000E2CE7"/>
    <w:rsid w:val="000E311D"/>
    <w:rsid w:val="00101AD9"/>
    <w:rsid w:val="0010234C"/>
    <w:rsid w:val="00120C6A"/>
    <w:rsid w:val="00142812"/>
    <w:rsid w:val="00180FB7"/>
    <w:rsid w:val="00180FC3"/>
    <w:rsid w:val="00191FB4"/>
    <w:rsid w:val="00194D42"/>
    <w:rsid w:val="001954D5"/>
    <w:rsid w:val="001A0AB5"/>
    <w:rsid w:val="001A22B4"/>
    <w:rsid w:val="001A7F50"/>
    <w:rsid w:val="001B42BD"/>
    <w:rsid w:val="001C1604"/>
    <w:rsid w:val="001C5259"/>
    <w:rsid w:val="001E4C79"/>
    <w:rsid w:val="001E68DE"/>
    <w:rsid w:val="001E7684"/>
    <w:rsid w:val="001F3CEB"/>
    <w:rsid w:val="001F4FBE"/>
    <w:rsid w:val="001F615D"/>
    <w:rsid w:val="00212C16"/>
    <w:rsid w:val="002157AA"/>
    <w:rsid w:val="00244A65"/>
    <w:rsid w:val="002453B2"/>
    <w:rsid w:val="002464F2"/>
    <w:rsid w:val="0024730A"/>
    <w:rsid w:val="002500B3"/>
    <w:rsid w:val="00251449"/>
    <w:rsid w:val="00253248"/>
    <w:rsid w:val="00257351"/>
    <w:rsid w:val="002625B1"/>
    <w:rsid w:val="0026532D"/>
    <w:rsid w:val="00265560"/>
    <w:rsid w:val="00265C13"/>
    <w:rsid w:val="00270951"/>
    <w:rsid w:val="00271042"/>
    <w:rsid w:val="0027349D"/>
    <w:rsid w:val="00280AA4"/>
    <w:rsid w:val="002904E6"/>
    <w:rsid w:val="002A1BC6"/>
    <w:rsid w:val="002B2060"/>
    <w:rsid w:val="002C13C9"/>
    <w:rsid w:val="002C7152"/>
    <w:rsid w:val="002D63BB"/>
    <w:rsid w:val="002E174C"/>
    <w:rsid w:val="003026D2"/>
    <w:rsid w:val="00306958"/>
    <w:rsid w:val="003079DF"/>
    <w:rsid w:val="003143B8"/>
    <w:rsid w:val="003207DE"/>
    <w:rsid w:val="0032396D"/>
    <w:rsid w:val="0033151F"/>
    <w:rsid w:val="003418CF"/>
    <w:rsid w:val="0034220C"/>
    <w:rsid w:val="003516AE"/>
    <w:rsid w:val="00353F61"/>
    <w:rsid w:val="003541FC"/>
    <w:rsid w:val="003575A5"/>
    <w:rsid w:val="00372957"/>
    <w:rsid w:val="003750FD"/>
    <w:rsid w:val="00385869"/>
    <w:rsid w:val="003B3B94"/>
    <w:rsid w:val="003B4562"/>
    <w:rsid w:val="003C1EE4"/>
    <w:rsid w:val="003C3441"/>
    <w:rsid w:val="003D4D8C"/>
    <w:rsid w:val="003E1351"/>
    <w:rsid w:val="00403823"/>
    <w:rsid w:val="00413950"/>
    <w:rsid w:val="0041587E"/>
    <w:rsid w:val="00417238"/>
    <w:rsid w:val="00425EEA"/>
    <w:rsid w:val="00430754"/>
    <w:rsid w:val="00441D6D"/>
    <w:rsid w:val="00453A53"/>
    <w:rsid w:val="004612C6"/>
    <w:rsid w:val="00463FE5"/>
    <w:rsid w:val="0047398C"/>
    <w:rsid w:val="0047580E"/>
    <w:rsid w:val="00476D80"/>
    <w:rsid w:val="0048193B"/>
    <w:rsid w:val="004A62C4"/>
    <w:rsid w:val="004B7F60"/>
    <w:rsid w:val="004D558B"/>
    <w:rsid w:val="004D6FDC"/>
    <w:rsid w:val="004E2965"/>
    <w:rsid w:val="004E4020"/>
    <w:rsid w:val="004F25DE"/>
    <w:rsid w:val="004F3C67"/>
    <w:rsid w:val="005113CE"/>
    <w:rsid w:val="00514FBB"/>
    <w:rsid w:val="00517FA1"/>
    <w:rsid w:val="00521EFA"/>
    <w:rsid w:val="00522B6E"/>
    <w:rsid w:val="00530B1D"/>
    <w:rsid w:val="00531649"/>
    <w:rsid w:val="005345F9"/>
    <w:rsid w:val="00543DB5"/>
    <w:rsid w:val="00546315"/>
    <w:rsid w:val="00552ACC"/>
    <w:rsid w:val="005549ED"/>
    <w:rsid w:val="005557A7"/>
    <w:rsid w:val="00563F56"/>
    <w:rsid w:val="00571ACB"/>
    <w:rsid w:val="005742CF"/>
    <w:rsid w:val="00574D4B"/>
    <w:rsid w:val="00577348"/>
    <w:rsid w:val="00577D95"/>
    <w:rsid w:val="005A023F"/>
    <w:rsid w:val="005A0460"/>
    <w:rsid w:val="005A4B00"/>
    <w:rsid w:val="005A7483"/>
    <w:rsid w:val="005C06BE"/>
    <w:rsid w:val="005C1F12"/>
    <w:rsid w:val="005C4E52"/>
    <w:rsid w:val="005C72BE"/>
    <w:rsid w:val="005D11DB"/>
    <w:rsid w:val="005D7911"/>
    <w:rsid w:val="005E4F0F"/>
    <w:rsid w:val="005F34A1"/>
    <w:rsid w:val="005F6306"/>
    <w:rsid w:val="00600B76"/>
    <w:rsid w:val="00602514"/>
    <w:rsid w:val="006358E4"/>
    <w:rsid w:val="00657603"/>
    <w:rsid w:val="0066111D"/>
    <w:rsid w:val="006726B5"/>
    <w:rsid w:val="00674409"/>
    <w:rsid w:val="00674ABA"/>
    <w:rsid w:val="00676233"/>
    <w:rsid w:val="006A54E2"/>
    <w:rsid w:val="006D7786"/>
    <w:rsid w:val="006E3ED5"/>
    <w:rsid w:val="006F30E5"/>
    <w:rsid w:val="006F4EEE"/>
    <w:rsid w:val="007168A7"/>
    <w:rsid w:val="007345B7"/>
    <w:rsid w:val="00742A3F"/>
    <w:rsid w:val="00743DFF"/>
    <w:rsid w:val="00753F47"/>
    <w:rsid w:val="00754B88"/>
    <w:rsid w:val="00795D01"/>
    <w:rsid w:val="007E6092"/>
    <w:rsid w:val="007F1275"/>
    <w:rsid w:val="007F2740"/>
    <w:rsid w:val="007F4571"/>
    <w:rsid w:val="007F5292"/>
    <w:rsid w:val="00866D9A"/>
    <w:rsid w:val="00867F97"/>
    <w:rsid w:val="00880CD7"/>
    <w:rsid w:val="00885939"/>
    <w:rsid w:val="008913A9"/>
    <w:rsid w:val="00891F96"/>
    <w:rsid w:val="008920E4"/>
    <w:rsid w:val="00892CF3"/>
    <w:rsid w:val="00895C6C"/>
    <w:rsid w:val="008A10A8"/>
    <w:rsid w:val="008A30D0"/>
    <w:rsid w:val="008A4844"/>
    <w:rsid w:val="008B3379"/>
    <w:rsid w:val="008C0E50"/>
    <w:rsid w:val="00905594"/>
    <w:rsid w:val="00906D2B"/>
    <w:rsid w:val="00913269"/>
    <w:rsid w:val="00914AE3"/>
    <w:rsid w:val="0091556D"/>
    <w:rsid w:val="0092353E"/>
    <w:rsid w:val="009272D2"/>
    <w:rsid w:val="009278B1"/>
    <w:rsid w:val="00933309"/>
    <w:rsid w:val="00944F56"/>
    <w:rsid w:val="009516D9"/>
    <w:rsid w:val="00957EEF"/>
    <w:rsid w:val="0096055E"/>
    <w:rsid w:val="00965189"/>
    <w:rsid w:val="00975966"/>
    <w:rsid w:val="00981645"/>
    <w:rsid w:val="00985590"/>
    <w:rsid w:val="009C4416"/>
    <w:rsid w:val="009C5872"/>
    <w:rsid w:val="009D127A"/>
    <w:rsid w:val="009D1F82"/>
    <w:rsid w:val="009D28BB"/>
    <w:rsid w:val="009D28F6"/>
    <w:rsid w:val="009F66C6"/>
    <w:rsid w:val="00A10111"/>
    <w:rsid w:val="00A14405"/>
    <w:rsid w:val="00A27339"/>
    <w:rsid w:val="00A312B7"/>
    <w:rsid w:val="00A32351"/>
    <w:rsid w:val="00A35199"/>
    <w:rsid w:val="00A379D1"/>
    <w:rsid w:val="00A77C59"/>
    <w:rsid w:val="00A82D80"/>
    <w:rsid w:val="00A8503A"/>
    <w:rsid w:val="00A8537D"/>
    <w:rsid w:val="00A91541"/>
    <w:rsid w:val="00A93D2D"/>
    <w:rsid w:val="00A94AB1"/>
    <w:rsid w:val="00A9789A"/>
    <w:rsid w:val="00AA2914"/>
    <w:rsid w:val="00AB0CCB"/>
    <w:rsid w:val="00AB54A8"/>
    <w:rsid w:val="00AD5A88"/>
    <w:rsid w:val="00AE1743"/>
    <w:rsid w:val="00AF6B6A"/>
    <w:rsid w:val="00B16A3F"/>
    <w:rsid w:val="00B40F41"/>
    <w:rsid w:val="00B503F5"/>
    <w:rsid w:val="00B56870"/>
    <w:rsid w:val="00B574F5"/>
    <w:rsid w:val="00B57813"/>
    <w:rsid w:val="00B66AC2"/>
    <w:rsid w:val="00B67CD4"/>
    <w:rsid w:val="00B87A04"/>
    <w:rsid w:val="00B9015B"/>
    <w:rsid w:val="00B90F51"/>
    <w:rsid w:val="00B93D61"/>
    <w:rsid w:val="00B9552A"/>
    <w:rsid w:val="00B956C3"/>
    <w:rsid w:val="00BB33AE"/>
    <w:rsid w:val="00BD42E7"/>
    <w:rsid w:val="00BD4338"/>
    <w:rsid w:val="00BD653A"/>
    <w:rsid w:val="00BD754C"/>
    <w:rsid w:val="00BE27EF"/>
    <w:rsid w:val="00BE2EA5"/>
    <w:rsid w:val="00BE5A58"/>
    <w:rsid w:val="00BF5007"/>
    <w:rsid w:val="00C20122"/>
    <w:rsid w:val="00C247FB"/>
    <w:rsid w:val="00C24CDC"/>
    <w:rsid w:val="00C27BD6"/>
    <w:rsid w:val="00C40238"/>
    <w:rsid w:val="00C47054"/>
    <w:rsid w:val="00C506B2"/>
    <w:rsid w:val="00C653CA"/>
    <w:rsid w:val="00C86DE3"/>
    <w:rsid w:val="00CB5181"/>
    <w:rsid w:val="00CB51BE"/>
    <w:rsid w:val="00CC6EDE"/>
    <w:rsid w:val="00CE4BA4"/>
    <w:rsid w:val="00D03B36"/>
    <w:rsid w:val="00D101C7"/>
    <w:rsid w:val="00D234E8"/>
    <w:rsid w:val="00D360DF"/>
    <w:rsid w:val="00D360F1"/>
    <w:rsid w:val="00D42A07"/>
    <w:rsid w:val="00D431D7"/>
    <w:rsid w:val="00D504D9"/>
    <w:rsid w:val="00D5060B"/>
    <w:rsid w:val="00D548E9"/>
    <w:rsid w:val="00D76D49"/>
    <w:rsid w:val="00D95E96"/>
    <w:rsid w:val="00D96A06"/>
    <w:rsid w:val="00DA225E"/>
    <w:rsid w:val="00DD5F84"/>
    <w:rsid w:val="00DD675A"/>
    <w:rsid w:val="00DE2754"/>
    <w:rsid w:val="00DE2BF2"/>
    <w:rsid w:val="00DE3069"/>
    <w:rsid w:val="00DF5906"/>
    <w:rsid w:val="00E221B2"/>
    <w:rsid w:val="00E2547B"/>
    <w:rsid w:val="00E32D20"/>
    <w:rsid w:val="00E36A86"/>
    <w:rsid w:val="00E459DF"/>
    <w:rsid w:val="00E512CD"/>
    <w:rsid w:val="00E52676"/>
    <w:rsid w:val="00E5537A"/>
    <w:rsid w:val="00E55B47"/>
    <w:rsid w:val="00E63C47"/>
    <w:rsid w:val="00E76E9D"/>
    <w:rsid w:val="00E84945"/>
    <w:rsid w:val="00E90613"/>
    <w:rsid w:val="00EB346A"/>
    <w:rsid w:val="00EB4F79"/>
    <w:rsid w:val="00EC0F9C"/>
    <w:rsid w:val="00EC1FDF"/>
    <w:rsid w:val="00EC4598"/>
    <w:rsid w:val="00EE0022"/>
    <w:rsid w:val="00EE0915"/>
    <w:rsid w:val="00EE09D6"/>
    <w:rsid w:val="00EF3731"/>
    <w:rsid w:val="00EF6C3B"/>
    <w:rsid w:val="00F07E76"/>
    <w:rsid w:val="00F157BB"/>
    <w:rsid w:val="00F21A70"/>
    <w:rsid w:val="00F27265"/>
    <w:rsid w:val="00F31509"/>
    <w:rsid w:val="00F44904"/>
    <w:rsid w:val="00F538BB"/>
    <w:rsid w:val="00F60129"/>
    <w:rsid w:val="00F61422"/>
    <w:rsid w:val="00F63254"/>
    <w:rsid w:val="00F67589"/>
    <w:rsid w:val="00F73F16"/>
    <w:rsid w:val="00F82ACB"/>
    <w:rsid w:val="00F97932"/>
    <w:rsid w:val="00FA6BB7"/>
    <w:rsid w:val="00FB70F0"/>
    <w:rsid w:val="00FC26BC"/>
    <w:rsid w:val="00FC2C56"/>
    <w:rsid w:val="00FC3437"/>
    <w:rsid w:val="00FC6905"/>
    <w:rsid w:val="00FD042A"/>
    <w:rsid w:val="00FD45DF"/>
    <w:rsid w:val="00FE30C2"/>
    <w:rsid w:val="00FF18E2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_x0000_s1033"/>
        <o:r id="V:Rule4" type="connector" idref="#_x0000_s1052"/>
        <o:r id="V:Rule5" type="connector" idref="#_x0000_s1049"/>
        <o:r id="V:Rule6" type="connector" idref="#_x0000_s1027"/>
        <o:r id="V:Rule7" type="connector" idref="#_x0000_s1041"/>
      </o:rules>
    </o:shapelayout>
  </w:shapeDefaults>
  <w:decimalSymbol w:val=","/>
  <w:listSeparator w:val=";"/>
  <w15:docId w15:val="{F21444AB-F9A0-40D8-A75A-96336114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94"/>
  </w:style>
  <w:style w:type="paragraph" w:styleId="Footer">
    <w:name w:val="footer"/>
    <w:basedOn w:val="Normal"/>
    <w:link w:val="FooterChar"/>
    <w:uiPriority w:val="99"/>
    <w:unhideWhenUsed/>
    <w:rsid w:val="0090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anda03@yahoo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ltchetda@yahoo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byelo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elcat@liv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1</Pages>
  <Words>549</Words>
  <Characters>3120</Characters>
  <Application>Microsoft Office Word</Application>
  <DocSecurity>0</DocSecurity>
  <Lines>91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TTL</cp:lastModifiedBy>
  <cp:revision>236</cp:revision>
  <cp:lastPrinted>2017-03-14T11:50:00Z</cp:lastPrinted>
  <dcterms:created xsi:type="dcterms:W3CDTF">2016-07-31T18:40:00Z</dcterms:created>
  <dcterms:modified xsi:type="dcterms:W3CDTF">2017-03-14T11:52:00Z</dcterms:modified>
</cp:coreProperties>
</file>