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5" w:rsidRPr="00E57E20" w:rsidRDefault="00B42CF5" w:rsidP="00B42CF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57E20">
        <w:rPr>
          <w:rFonts w:ascii="Arial" w:hAnsi="Arial" w:cs="Arial"/>
          <w:b/>
          <w:sz w:val="24"/>
          <w:szCs w:val="24"/>
          <w:lang w:val="en-US"/>
        </w:rPr>
        <w:t>R E S U M E</w:t>
      </w:r>
    </w:p>
    <w:p w:rsidR="00531470" w:rsidRPr="00455856" w:rsidRDefault="00531470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ED227E" w:rsidRPr="00E57E20" w:rsidTr="005B7950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0490" w:type="dxa"/>
          </w:tcPr>
          <w:p w:rsidR="00ED227E" w:rsidRPr="00C26A33" w:rsidRDefault="00ED227E" w:rsidP="00ED227E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C26A33">
              <w:rPr>
                <w:rFonts w:ascii="Arial" w:hAnsi="Arial"/>
                <w:b/>
                <w:sz w:val="20"/>
                <w:lang w:val="en-US"/>
              </w:rPr>
              <w:t>Jas</w:t>
            </w:r>
            <w:r w:rsidR="007B1C2B" w:rsidRPr="00C26A33">
              <w:rPr>
                <w:rFonts w:ascii="Arial" w:hAnsi="Arial"/>
                <w:b/>
                <w:sz w:val="20"/>
                <w:lang w:val="en-US"/>
              </w:rPr>
              <w:t>u</w:t>
            </w:r>
            <w:r w:rsidRPr="00C26A33">
              <w:rPr>
                <w:rFonts w:ascii="Arial" w:hAnsi="Arial"/>
                <w:b/>
                <w:sz w:val="20"/>
                <w:lang w:val="en-US"/>
              </w:rPr>
              <w:t>r</w:t>
            </w:r>
            <w:proofErr w:type="spellEnd"/>
            <w:r w:rsidRPr="00C26A33">
              <w:rPr>
                <w:rFonts w:ascii="Arial" w:hAnsi="Arial"/>
                <w:b/>
                <w:sz w:val="20"/>
                <w:lang w:val="en-US"/>
              </w:rPr>
              <w:t xml:space="preserve"> A. </w:t>
            </w:r>
            <w:proofErr w:type="spellStart"/>
            <w:r w:rsidRPr="00C26A33">
              <w:rPr>
                <w:rFonts w:ascii="Arial" w:hAnsi="Arial"/>
                <w:b/>
                <w:sz w:val="20"/>
                <w:lang w:val="en-US"/>
              </w:rPr>
              <w:t>Kholmirzaev</w:t>
            </w:r>
            <w:proofErr w:type="spellEnd"/>
            <w:r w:rsidR="005B7950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</w:p>
          <w:p w:rsidR="00ED227E" w:rsidRPr="00E57E20" w:rsidRDefault="00ED227E" w:rsidP="00ED227E">
            <w:pPr>
              <w:jc w:val="center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Date of birth: June 1, 1974</w:t>
            </w:r>
          </w:p>
          <w:p w:rsidR="00ED227E" w:rsidRPr="00E57E20" w:rsidRDefault="00ED227E" w:rsidP="00ED227E">
            <w:pPr>
              <w:jc w:val="center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 xml:space="preserve">Address: Flat 24, House 12, </w:t>
            </w:r>
            <w:proofErr w:type="spellStart"/>
            <w:r w:rsidRPr="00E57E20">
              <w:rPr>
                <w:rFonts w:ascii="Arial" w:hAnsi="Arial"/>
                <w:sz w:val="20"/>
                <w:lang w:val="en-US"/>
              </w:rPr>
              <w:t>Afrosiyob</w:t>
            </w:r>
            <w:proofErr w:type="spellEnd"/>
            <w:r w:rsidRPr="00E57E20">
              <w:rPr>
                <w:rFonts w:ascii="Arial" w:hAnsi="Arial"/>
                <w:sz w:val="20"/>
                <w:lang w:val="en-US"/>
              </w:rPr>
              <w:t xml:space="preserve"> Street</w:t>
            </w:r>
            <w:r w:rsidR="005B7950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57E20">
              <w:rPr>
                <w:rFonts w:ascii="Arial" w:hAnsi="Arial"/>
                <w:sz w:val="20"/>
                <w:lang w:val="en-US"/>
              </w:rPr>
              <w:t>Tashkent 100015, Uzbekistan</w:t>
            </w:r>
          </w:p>
          <w:p w:rsidR="00ED227E" w:rsidRPr="00E57E20" w:rsidRDefault="00ED227E" w:rsidP="00ED227E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Telephones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: office </w:t>
            </w:r>
            <w:r w:rsidR="00820C67">
              <w:rPr>
                <w:rFonts w:ascii="Arial" w:hAnsi="Arial"/>
                <w:sz w:val="20"/>
                <w:lang w:val="en-US"/>
              </w:rPr>
              <w:t>(</w:t>
            </w:r>
            <w:r w:rsidRPr="00E57E20">
              <w:rPr>
                <w:rFonts w:ascii="Arial" w:hAnsi="Arial"/>
                <w:sz w:val="20"/>
                <w:lang w:val="en-US"/>
              </w:rPr>
              <w:t>998</w:t>
            </w:r>
            <w:r w:rsidR="00EA469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57E20">
              <w:rPr>
                <w:rFonts w:ascii="Arial" w:hAnsi="Arial"/>
                <w:sz w:val="20"/>
                <w:lang w:val="en-US"/>
              </w:rPr>
              <w:t>71</w:t>
            </w:r>
            <w:r w:rsidR="00C47AEA">
              <w:rPr>
                <w:rFonts w:ascii="Arial" w:hAnsi="Arial"/>
                <w:sz w:val="20"/>
                <w:lang w:val="en-US"/>
              </w:rPr>
              <w:t>) 239 13 34</w:t>
            </w:r>
          </w:p>
          <w:p w:rsidR="00ED227E" w:rsidRPr="00E57E20" w:rsidRDefault="00ED227E" w:rsidP="00ED227E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home 998</w:t>
            </w:r>
            <w:r w:rsidR="00EA469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57E20">
              <w:rPr>
                <w:rFonts w:ascii="Arial" w:hAnsi="Arial"/>
                <w:sz w:val="20"/>
                <w:lang w:val="en-US"/>
              </w:rPr>
              <w:t>71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57E20">
              <w:rPr>
                <w:rFonts w:ascii="Arial" w:hAnsi="Arial"/>
                <w:sz w:val="20"/>
                <w:lang w:val="en-US"/>
              </w:rPr>
              <w:t>256</w:t>
            </w:r>
            <w:r w:rsidR="00EA469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57E20">
              <w:rPr>
                <w:rFonts w:ascii="Arial" w:hAnsi="Arial"/>
                <w:sz w:val="20"/>
                <w:lang w:val="en-US"/>
              </w:rPr>
              <w:t>59</w:t>
            </w:r>
            <w:r w:rsidR="00EA4697">
              <w:rPr>
                <w:rFonts w:ascii="Arial" w:hAnsi="Arial"/>
                <w:sz w:val="20"/>
                <w:lang w:val="en-US"/>
              </w:rPr>
              <w:t xml:space="preserve"> </w:t>
            </w:r>
            <w:r w:rsidR="009F72A2">
              <w:rPr>
                <w:rFonts w:ascii="Arial" w:hAnsi="Arial"/>
                <w:sz w:val="20"/>
                <w:lang w:val="en-US"/>
              </w:rPr>
              <w:t>18</w:t>
            </w:r>
          </w:p>
          <w:p w:rsidR="00ED227E" w:rsidRPr="00E57E20" w:rsidRDefault="00ED227E" w:rsidP="00ED227E">
            <w:pPr>
              <w:jc w:val="center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mobile 998</w:t>
            </w:r>
            <w:r w:rsidR="00EA469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57E20">
              <w:rPr>
                <w:rFonts w:ascii="Arial" w:hAnsi="Arial"/>
                <w:sz w:val="20"/>
                <w:lang w:val="en-US"/>
              </w:rPr>
              <w:t>9</w:t>
            </w:r>
            <w:r w:rsidR="00204F5F">
              <w:rPr>
                <w:rFonts w:ascii="Arial" w:hAnsi="Arial"/>
                <w:sz w:val="20"/>
                <w:lang w:val="en-US"/>
              </w:rPr>
              <w:t>0</w:t>
            </w:r>
            <w:r w:rsidR="007B1C2B">
              <w:rPr>
                <w:rFonts w:ascii="Arial" w:hAnsi="Arial"/>
                <w:sz w:val="20"/>
                <w:lang w:val="en-US"/>
              </w:rPr>
              <w:t> </w:t>
            </w:r>
            <w:r w:rsidR="00EA4697">
              <w:rPr>
                <w:rFonts w:ascii="Arial" w:hAnsi="Arial"/>
                <w:sz w:val="20"/>
                <w:lang w:val="en-US"/>
              </w:rPr>
              <w:t>167</w:t>
            </w:r>
            <w:r w:rsidR="007B1C2B">
              <w:rPr>
                <w:rFonts w:ascii="Arial" w:hAnsi="Arial"/>
                <w:sz w:val="20"/>
                <w:lang w:val="en-US"/>
              </w:rPr>
              <w:t xml:space="preserve"> </w:t>
            </w:r>
            <w:r w:rsidR="00EA4697">
              <w:rPr>
                <w:rFonts w:ascii="Arial" w:hAnsi="Arial"/>
                <w:sz w:val="20"/>
                <w:lang w:val="en-US"/>
              </w:rPr>
              <w:t>14 24</w:t>
            </w:r>
          </w:p>
          <w:p w:rsidR="00ED227E" w:rsidRPr="00E57E20" w:rsidRDefault="00ED227E" w:rsidP="009F72A2">
            <w:pPr>
              <w:jc w:val="center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e-mail</w:t>
            </w:r>
            <w:r w:rsidR="005B7950">
              <w:rPr>
                <w:rFonts w:ascii="Arial" w:hAnsi="Arial"/>
                <w:sz w:val="20"/>
                <w:lang w:val="en-US"/>
              </w:rPr>
              <w:t>s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: </w:t>
            </w:r>
            <w:r w:rsidR="009F72A2" w:rsidRPr="005B7950">
              <w:rPr>
                <w:rFonts w:ascii="Arial" w:hAnsi="Arial"/>
                <w:sz w:val="20"/>
                <w:lang w:val="en-US"/>
              </w:rPr>
              <w:t>jasurx@mf.uz</w:t>
            </w:r>
            <w:r w:rsidR="005B7950">
              <w:rPr>
                <w:rFonts w:ascii="Arial" w:hAnsi="Arial"/>
                <w:sz w:val="20"/>
                <w:lang w:val="en-US"/>
              </w:rPr>
              <w:t>, jasur_holmirzaev@hotmail.com</w:t>
            </w:r>
          </w:p>
        </w:tc>
      </w:tr>
    </w:tbl>
    <w:p w:rsidR="00B42CF5" w:rsidRPr="00455856" w:rsidRDefault="00B42CF5">
      <w:pPr>
        <w:rPr>
          <w:sz w:val="16"/>
          <w:szCs w:val="16"/>
          <w:lang w:val="en-US"/>
        </w:rPr>
      </w:pPr>
    </w:p>
    <w:p w:rsidR="00A3361A" w:rsidRPr="00E57E20" w:rsidRDefault="00B42CF5" w:rsidP="00B42CF5">
      <w:pPr>
        <w:jc w:val="center"/>
        <w:rPr>
          <w:rFonts w:ascii="Arial" w:hAnsi="Arial"/>
          <w:b/>
          <w:sz w:val="24"/>
          <w:szCs w:val="24"/>
          <w:lang w:val="en-US"/>
        </w:rPr>
      </w:pPr>
      <w:r w:rsidRPr="00E57E20">
        <w:rPr>
          <w:rFonts w:ascii="Arial" w:hAnsi="Arial"/>
          <w:b/>
          <w:sz w:val="24"/>
          <w:szCs w:val="24"/>
          <w:lang w:val="en-US"/>
        </w:rPr>
        <w:t>EXPERIENCE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938"/>
      </w:tblGrid>
      <w:tr w:rsidR="003821B3" w:rsidRPr="004B1229" w:rsidTr="0001163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552" w:type="dxa"/>
          </w:tcPr>
          <w:p w:rsidR="003821B3" w:rsidRDefault="003821B3" w:rsidP="00820C67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04/2016-</w:t>
            </w:r>
            <w:r w:rsidR="008A7EDD">
              <w:rPr>
                <w:rFonts w:ascii="Arial" w:hAnsi="Arial"/>
                <w:b/>
                <w:sz w:val="20"/>
                <w:lang w:val="en-US"/>
              </w:rPr>
              <w:t>07/2018</w:t>
            </w:r>
            <w:bookmarkStart w:id="0" w:name="_GoBack"/>
            <w:bookmarkEnd w:id="0"/>
          </w:p>
        </w:tc>
        <w:tc>
          <w:tcPr>
            <w:tcW w:w="7938" w:type="dxa"/>
          </w:tcPr>
          <w:p w:rsidR="003821B3" w:rsidRDefault="003821B3" w:rsidP="003821B3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Head of Insurance Activity Methodology Section, State Insurance Supervisory Board under Ministry of Finance of the Republic of Uzbekistan </w:t>
            </w:r>
          </w:p>
          <w:p w:rsidR="00F35079" w:rsidRDefault="009F72A2" w:rsidP="00F3507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 </w:t>
            </w:r>
            <w:r w:rsidR="00F35079">
              <w:rPr>
                <w:rFonts w:ascii="Arial" w:hAnsi="Arial"/>
                <w:sz w:val="20"/>
                <w:lang w:val="en-US"/>
              </w:rPr>
              <w:t xml:space="preserve">initiate and participate in </w:t>
            </w:r>
            <w:r>
              <w:rPr>
                <w:rFonts w:ascii="Arial" w:hAnsi="Arial"/>
                <w:sz w:val="20"/>
                <w:lang w:val="en-US"/>
              </w:rPr>
              <w:t>develop</w:t>
            </w:r>
            <w:r w:rsidR="00F35079">
              <w:rPr>
                <w:rFonts w:ascii="Arial" w:hAnsi="Arial"/>
                <w:sz w:val="20"/>
                <w:lang w:val="en-US"/>
              </w:rPr>
              <w:t>ment</w:t>
            </w:r>
            <w:r w:rsidR="003821B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the </w:t>
            </w:r>
            <w:r w:rsidR="00817857">
              <w:rPr>
                <w:rFonts w:ascii="Arial" w:hAnsi="Arial"/>
                <w:sz w:val="20"/>
                <w:lang w:val="en-US"/>
              </w:rPr>
              <w:t>legislative documents and acts</w:t>
            </w:r>
            <w:r w:rsidR="003821B3">
              <w:rPr>
                <w:rFonts w:ascii="Arial" w:hAnsi="Arial"/>
                <w:sz w:val="20"/>
                <w:lang w:val="en-US"/>
              </w:rPr>
              <w:t xml:space="preserve"> regulating the insurance sphere in Uzbekistan</w:t>
            </w:r>
            <w:r>
              <w:rPr>
                <w:rFonts w:ascii="Arial" w:hAnsi="Arial"/>
                <w:sz w:val="20"/>
                <w:lang w:val="en-US"/>
              </w:rPr>
              <w:t xml:space="preserve">, including conducting insurance business and supplementary services, </w:t>
            </w:r>
            <w:r w:rsidR="00817857">
              <w:rPr>
                <w:rFonts w:ascii="Arial" w:hAnsi="Arial"/>
                <w:sz w:val="20"/>
                <w:lang w:val="en-US"/>
              </w:rPr>
              <w:t xml:space="preserve">obligatory insurances, </w:t>
            </w:r>
            <w:r>
              <w:rPr>
                <w:rFonts w:ascii="Arial" w:hAnsi="Arial"/>
                <w:sz w:val="20"/>
                <w:lang w:val="en-US"/>
              </w:rPr>
              <w:t xml:space="preserve">solvency, reserves, </w:t>
            </w:r>
            <w:r w:rsidR="00F35079">
              <w:rPr>
                <w:rFonts w:ascii="Arial" w:hAnsi="Arial"/>
                <w:sz w:val="20"/>
                <w:lang w:val="en-US"/>
              </w:rPr>
              <w:t xml:space="preserve">requirements for </w:t>
            </w:r>
            <w:r>
              <w:rPr>
                <w:rFonts w:ascii="Arial" w:hAnsi="Arial"/>
                <w:sz w:val="20"/>
                <w:lang w:val="en-US"/>
              </w:rPr>
              <w:t>insurance professional</w:t>
            </w:r>
            <w:r w:rsidR="00F35079">
              <w:rPr>
                <w:rFonts w:ascii="Arial" w:hAnsi="Arial"/>
                <w:sz w:val="20"/>
                <w:lang w:val="en-US"/>
              </w:rPr>
              <w:t>s etc.</w:t>
            </w:r>
            <w:r w:rsidR="00817857">
              <w:rPr>
                <w:rFonts w:ascii="Arial" w:hAnsi="Arial"/>
                <w:sz w:val="20"/>
                <w:lang w:val="en-US"/>
              </w:rPr>
              <w:t>;</w:t>
            </w:r>
          </w:p>
          <w:p w:rsidR="00D605D5" w:rsidRDefault="00D605D5" w:rsidP="00817857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 organizing and improving the policyholders’ rights protection system;</w:t>
            </w:r>
          </w:p>
          <w:p w:rsidR="003821B3" w:rsidRPr="003821B3" w:rsidRDefault="00817857" w:rsidP="00D605D5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</w:t>
            </w:r>
            <w:r w:rsidR="009F72A2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coordinate the </w:t>
            </w:r>
            <w:r w:rsidR="00F35079">
              <w:rPr>
                <w:rFonts w:ascii="Arial" w:hAnsi="Arial"/>
                <w:sz w:val="20"/>
                <w:lang w:val="en-US"/>
              </w:rPr>
              <w:t>cooperat</w:t>
            </w:r>
            <w:r>
              <w:rPr>
                <w:rFonts w:ascii="Arial" w:hAnsi="Arial"/>
                <w:sz w:val="20"/>
                <w:lang w:val="en-US"/>
              </w:rPr>
              <w:t>ion of State Insurance Supervisory Board with national and international financial institutes and organizations</w:t>
            </w:r>
            <w:r w:rsidR="00D605D5">
              <w:rPr>
                <w:rFonts w:ascii="Arial" w:hAnsi="Arial"/>
                <w:sz w:val="20"/>
                <w:lang w:val="en-US"/>
              </w:rPr>
              <w:t>.</w:t>
            </w:r>
            <w:r w:rsidR="00F35079">
              <w:rPr>
                <w:rFonts w:ascii="Arial" w:hAnsi="Arial"/>
                <w:sz w:val="20"/>
                <w:lang w:val="en-US"/>
              </w:rPr>
              <w:t xml:space="preserve"> </w:t>
            </w:r>
            <w:r w:rsidR="009F72A2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</w:tr>
      <w:tr w:rsidR="000D26FD" w:rsidRPr="004B1229" w:rsidTr="0001163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552" w:type="dxa"/>
          </w:tcPr>
          <w:p w:rsidR="000D26FD" w:rsidRDefault="00820C67" w:rsidP="0033190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0</w:t>
            </w:r>
            <w:r w:rsidR="0033190A">
              <w:rPr>
                <w:rFonts w:ascii="Arial" w:hAnsi="Arial"/>
                <w:b/>
                <w:sz w:val="20"/>
                <w:lang w:val="en-US"/>
              </w:rPr>
              <w:t>1</w:t>
            </w:r>
            <w:r>
              <w:rPr>
                <w:rFonts w:ascii="Arial" w:hAnsi="Arial"/>
                <w:b/>
                <w:sz w:val="20"/>
                <w:lang w:val="en-US"/>
              </w:rPr>
              <w:t>/2014-</w:t>
            </w:r>
            <w:r w:rsidR="003821B3">
              <w:rPr>
                <w:rFonts w:ascii="Arial" w:hAnsi="Arial"/>
                <w:b/>
                <w:sz w:val="20"/>
                <w:lang w:val="en-US"/>
              </w:rPr>
              <w:t>04/2016</w:t>
            </w:r>
          </w:p>
        </w:tc>
        <w:tc>
          <w:tcPr>
            <w:tcW w:w="7938" w:type="dxa"/>
          </w:tcPr>
          <w:p w:rsidR="000D26FD" w:rsidRDefault="00820C67" w:rsidP="003821B3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Director of Insurance </w:t>
            </w:r>
            <w:r w:rsidR="003821B3">
              <w:rPr>
                <w:rFonts w:ascii="Arial" w:hAnsi="Arial"/>
                <w:b/>
                <w:sz w:val="20"/>
                <w:lang w:val="en-US"/>
              </w:rPr>
              <w:t xml:space="preserve">and Insurance Services Development </w:t>
            </w:r>
            <w:r>
              <w:rPr>
                <w:rFonts w:ascii="Arial" w:hAnsi="Arial"/>
                <w:b/>
                <w:sz w:val="20"/>
                <w:lang w:val="en-US"/>
              </w:rPr>
              <w:t>Department</w:t>
            </w:r>
          </w:p>
          <w:p w:rsidR="001C7586" w:rsidRPr="00E57E20" w:rsidRDefault="00820C67" w:rsidP="001C7586">
            <w:pPr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Xalq</w:t>
            </w:r>
            <w:proofErr w:type="spellEnd"/>
            <w:r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Sugurta</w:t>
            </w:r>
            <w:proofErr w:type="spellEnd"/>
            <w:r>
              <w:rPr>
                <w:rFonts w:ascii="Arial" w:hAnsi="Arial"/>
                <w:b/>
                <w:sz w:val="20"/>
                <w:lang w:val="en-US"/>
              </w:rPr>
              <w:t xml:space="preserve"> Insurance Company</w:t>
            </w:r>
            <w:r w:rsidR="001C7586" w:rsidRPr="00E57E20">
              <w:rPr>
                <w:rFonts w:ascii="Arial" w:hAnsi="Arial"/>
                <w:b/>
                <w:sz w:val="20"/>
                <w:lang w:val="en-US"/>
              </w:rPr>
              <w:t xml:space="preserve">, Uzbekistan </w:t>
            </w:r>
          </w:p>
          <w:p w:rsidR="00820C67" w:rsidRDefault="00820C67" w:rsidP="00820C6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820C67">
              <w:rPr>
                <w:rFonts w:ascii="Arial" w:hAnsi="Arial"/>
                <w:sz w:val="20"/>
                <w:lang w:val="en-US"/>
              </w:rPr>
              <w:t>- </w:t>
            </w:r>
            <w:r w:rsidR="00D605D5" w:rsidRPr="00E033C4">
              <w:rPr>
                <w:rFonts w:ascii="Arial" w:hAnsi="Arial"/>
                <w:sz w:val="20"/>
                <w:lang w:val="en-US"/>
              </w:rPr>
              <w:t>a</w:t>
            </w:r>
            <w:r w:rsidR="00B7113B" w:rsidRPr="00E033C4">
              <w:rPr>
                <w:rFonts w:ascii="Arial" w:hAnsi="Arial"/>
                <w:sz w:val="20"/>
                <w:lang w:val="en-US"/>
              </w:rPr>
              <w:t xml:space="preserve">nalyze and control the </w:t>
            </w:r>
            <w:r w:rsidR="000175A5" w:rsidRPr="00E033C4">
              <w:rPr>
                <w:rFonts w:ascii="Arial" w:hAnsi="Arial"/>
                <w:sz w:val="20"/>
                <w:lang w:val="en-US"/>
              </w:rPr>
              <w:t xml:space="preserve">insurance </w:t>
            </w:r>
            <w:r w:rsidR="00B7113B" w:rsidRPr="00E033C4">
              <w:rPr>
                <w:rFonts w:ascii="Arial" w:hAnsi="Arial"/>
                <w:sz w:val="20"/>
                <w:lang w:val="en-US"/>
              </w:rPr>
              <w:t>selling</w:t>
            </w:r>
            <w:r w:rsidR="000175A5" w:rsidRPr="000175A5">
              <w:rPr>
                <w:rFonts w:ascii="Arial" w:hAnsi="Arial"/>
                <w:sz w:val="20"/>
                <w:lang w:val="en-US"/>
              </w:rPr>
              <w:t xml:space="preserve"> </w:t>
            </w:r>
            <w:r w:rsidR="000175A5">
              <w:rPr>
                <w:rFonts w:ascii="Arial" w:hAnsi="Arial"/>
                <w:sz w:val="20"/>
                <w:lang w:val="en-US"/>
              </w:rPr>
              <w:t>process</w:t>
            </w:r>
            <w:r w:rsidR="00B7113B">
              <w:rPr>
                <w:rFonts w:ascii="Arial" w:hAnsi="Arial"/>
                <w:sz w:val="20"/>
                <w:lang w:val="en-US"/>
              </w:rPr>
              <w:t>, including</w:t>
            </w:r>
            <w:r w:rsidR="00B7113B" w:rsidRPr="00820C6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20C67">
              <w:rPr>
                <w:rFonts w:ascii="Arial" w:hAnsi="Arial"/>
                <w:sz w:val="20"/>
                <w:lang w:val="en-US"/>
              </w:rPr>
              <w:t xml:space="preserve">search </w:t>
            </w:r>
            <w:r>
              <w:rPr>
                <w:rFonts w:ascii="Arial" w:hAnsi="Arial"/>
                <w:sz w:val="20"/>
                <w:lang w:val="en-US"/>
              </w:rPr>
              <w:t xml:space="preserve">clients and negotiate </w:t>
            </w:r>
            <w:r w:rsidR="00B7113B">
              <w:rPr>
                <w:rFonts w:ascii="Arial" w:hAnsi="Arial"/>
                <w:sz w:val="20"/>
                <w:lang w:val="en-US"/>
              </w:rPr>
              <w:t xml:space="preserve">insurance </w:t>
            </w:r>
            <w:r>
              <w:rPr>
                <w:rFonts w:ascii="Arial" w:hAnsi="Arial"/>
                <w:sz w:val="20"/>
                <w:lang w:val="en-US"/>
              </w:rPr>
              <w:t>deals;</w:t>
            </w:r>
          </w:p>
          <w:p w:rsidR="000175A5" w:rsidRDefault="00820C67" w:rsidP="000175A5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 </w:t>
            </w:r>
            <w:r w:rsidR="00D605D5">
              <w:rPr>
                <w:rFonts w:ascii="Arial" w:hAnsi="Arial"/>
                <w:sz w:val="20"/>
                <w:lang w:val="en-US"/>
              </w:rPr>
              <w:t>u</w:t>
            </w:r>
            <w:r w:rsidR="00B7113B">
              <w:rPr>
                <w:rFonts w:ascii="Arial" w:hAnsi="Arial"/>
                <w:sz w:val="20"/>
                <w:lang w:val="en-US"/>
              </w:rPr>
              <w:t>nderwriting</w:t>
            </w:r>
            <w:r w:rsidR="00D96309">
              <w:rPr>
                <w:rFonts w:ascii="Arial" w:hAnsi="Arial"/>
                <w:sz w:val="20"/>
                <w:lang w:val="en-US"/>
              </w:rPr>
              <w:t xml:space="preserve">, </w:t>
            </w:r>
            <w:r w:rsidR="00D605D5">
              <w:rPr>
                <w:rFonts w:ascii="Arial" w:hAnsi="Arial"/>
                <w:sz w:val="20"/>
                <w:lang w:val="en-US"/>
              </w:rPr>
              <w:t>p</w:t>
            </w:r>
            <w:r w:rsidR="00B7113B">
              <w:rPr>
                <w:rFonts w:ascii="Arial" w:hAnsi="Arial"/>
                <w:sz w:val="20"/>
                <w:lang w:val="en-US"/>
              </w:rPr>
              <w:t>repare reports and information</w:t>
            </w:r>
            <w:r w:rsidR="00D96309">
              <w:rPr>
                <w:rFonts w:ascii="Arial" w:hAnsi="Arial"/>
                <w:sz w:val="20"/>
                <w:lang w:val="en-US"/>
              </w:rPr>
              <w:t xml:space="preserve">, </w:t>
            </w:r>
            <w:r w:rsidR="00D605D5" w:rsidRPr="00E57E20">
              <w:rPr>
                <w:rFonts w:ascii="Arial" w:hAnsi="Arial"/>
                <w:sz w:val="20"/>
                <w:lang w:val="en-US"/>
              </w:rPr>
              <w:t>s</w:t>
            </w:r>
            <w:r w:rsidR="001C7586" w:rsidRPr="00E57E20">
              <w:rPr>
                <w:rFonts w:ascii="Arial" w:hAnsi="Arial"/>
                <w:sz w:val="20"/>
                <w:lang w:val="en-US"/>
              </w:rPr>
              <w:t>upervising the process of development and modernization of insurance products/programs (policies, contracts, applications, rules etc.)</w:t>
            </w:r>
            <w:r w:rsidR="000175A5">
              <w:rPr>
                <w:rFonts w:ascii="Arial" w:hAnsi="Arial"/>
                <w:sz w:val="20"/>
                <w:lang w:val="en-US"/>
              </w:rPr>
              <w:t>;</w:t>
            </w:r>
          </w:p>
          <w:p w:rsidR="00820C67" w:rsidRPr="00820C67" w:rsidRDefault="000175A5" w:rsidP="00AC6AF1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- </w:t>
            </w:r>
            <w:r w:rsidR="00D605D5">
              <w:rPr>
                <w:rFonts w:ascii="Arial" w:hAnsi="Arial"/>
                <w:sz w:val="20"/>
                <w:lang w:val="en-US"/>
              </w:rPr>
              <w:t>w</w:t>
            </w:r>
            <w:r w:rsidR="00CF3E81">
              <w:rPr>
                <w:rFonts w:ascii="Arial" w:hAnsi="Arial"/>
                <w:sz w:val="20"/>
                <w:lang w:val="en-US"/>
              </w:rPr>
              <w:t>idening, analyze and c</w:t>
            </w:r>
            <w:r>
              <w:rPr>
                <w:rFonts w:ascii="Arial" w:hAnsi="Arial"/>
                <w:sz w:val="20"/>
                <w:lang w:val="en-US"/>
              </w:rPr>
              <w:t xml:space="preserve">ontrol the </w:t>
            </w:r>
            <w:r w:rsidR="00CF3E81">
              <w:rPr>
                <w:rFonts w:ascii="Arial" w:hAnsi="Arial"/>
                <w:sz w:val="20"/>
                <w:lang w:val="en-US"/>
              </w:rPr>
              <w:t xml:space="preserve">sell </w:t>
            </w:r>
            <w:r>
              <w:rPr>
                <w:rFonts w:ascii="Arial" w:hAnsi="Arial"/>
                <w:sz w:val="20"/>
                <w:lang w:val="en-US"/>
              </w:rPr>
              <w:t>net</w:t>
            </w:r>
            <w:r w:rsidR="00CF3E81">
              <w:rPr>
                <w:rFonts w:ascii="Arial" w:hAnsi="Arial"/>
                <w:sz w:val="20"/>
                <w:lang w:val="en-US"/>
              </w:rPr>
              <w:t>work</w:t>
            </w:r>
            <w:r>
              <w:rPr>
                <w:rFonts w:ascii="Arial" w:hAnsi="Arial"/>
                <w:sz w:val="20"/>
                <w:lang w:val="en-US"/>
              </w:rPr>
              <w:t>.</w:t>
            </w:r>
            <w:r w:rsidR="00820C67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</w:tr>
      <w:tr w:rsidR="00820C67" w:rsidRPr="004B1229" w:rsidTr="0001163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552" w:type="dxa"/>
          </w:tcPr>
          <w:p w:rsidR="00820C67" w:rsidRDefault="00820C67" w:rsidP="00820C67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05/2012-12/2013</w:t>
            </w:r>
          </w:p>
        </w:tc>
        <w:tc>
          <w:tcPr>
            <w:tcW w:w="7938" w:type="dxa"/>
          </w:tcPr>
          <w:p w:rsidR="00820C67" w:rsidRPr="00E57E20" w:rsidRDefault="00820C67" w:rsidP="009A341A">
            <w:pPr>
              <w:jc w:val="both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Chief Manager of Mandatory Insurance Department</w:t>
            </w:r>
            <w:r w:rsidR="009A341A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proofErr w:type="spellStart"/>
            <w:r w:rsidRPr="00E57E20">
              <w:rPr>
                <w:rFonts w:ascii="Arial" w:hAnsi="Arial"/>
                <w:b/>
                <w:sz w:val="20"/>
                <w:lang w:val="en-US"/>
              </w:rPr>
              <w:t>Uzbekinvest</w:t>
            </w:r>
            <w:proofErr w:type="spellEnd"/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 National Export-Import Insurance Company</w:t>
            </w:r>
            <w:r w:rsidR="009A341A">
              <w:rPr>
                <w:rFonts w:ascii="Arial" w:hAnsi="Arial"/>
                <w:b/>
                <w:sz w:val="20"/>
                <w:lang w:val="en-US"/>
              </w:rPr>
              <w:t xml:space="preserve">, </w:t>
            </w: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Tashkent, Uzbekistan </w:t>
            </w:r>
          </w:p>
          <w:p w:rsidR="00820C67" w:rsidRDefault="00820C67" w:rsidP="00820C67">
            <w:pPr>
              <w:widowControl w:val="0"/>
              <w:tabs>
                <w:tab w:val="num" w:pos="720"/>
                <w:tab w:val="left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0"/>
                <w:lang w:val="en-US"/>
              </w:rPr>
            </w:pPr>
            <w:r w:rsidRPr="00E033C4">
              <w:rPr>
                <w:rFonts w:ascii="Arial" w:hAnsi="Arial"/>
                <w:sz w:val="20"/>
                <w:lang w:val="en-US"/>
              </w:rPr>
              <w:t>- </w:t>
            </w:r>
            <w:r w:rsidR="00D605D5" w:rsidRPr="00E033C4">
              <w:rPr>
                <w:rFonts w:ascii="Arial" w:hAnsi="Arial"/>
                <w:sz w:val="20"/>
                <w:lang w:val="en-US"/>
              </w:rPr>
              <w:t>a</w:t>
            </w:r>
            <w:r w:rsidRPr="00E033C4">
              <w:rPr>
                <w:rFonts w:ascii="Arial" w:hAnsi="Arial"/>
                <w:sz w:val="20"/>
                <w:lang w:val="en-US"/>
              </w:rPr>
              <w:t xml:space="preserve">nalyze and control the operations </w:t>
            </w:r>
            <w:r>
              <w:rPr>
                <w:rFonts w:ascii="Arial" w:hAnsi="Arial"/>
                <w:sz w:val="20"/>
                <w:lang w:val="en-US"/>
              </w:rPr>
              <w:t>of</w:t>
            </w:r>
            <w:r w:rsidRPr="00E033C4">
              <w:rPr>
                <w:rFonts w:ascii="Arial" w:hAnsi="Arial"/>
                <w:sz w:val="20"/>
                <w:lang w:val="en-US"/>
              </w:rPr>
              <w:t xml:space="preserve"> selling the obligatory insurance policies</w:t>
            </w:r>
            <w:r>
              <w:rPr>
                <w:rFonts w:ascii="Arial" w:hAnsi="Arial"/>
                <w:sz w:val="20"/>
                <w:lang w:val="en-US"/>
              </w:rPr>
              <w:t>;</w:t>
            </w:r>
          </w:p>
          <w:p w:rsidR="00820C67" w:rsidRPr="00E033C4" w:rsidRDefault="00820C67" w:rsidP="00820C67">
            <w:pPr>
              <w:widowControl w:val="0"/>
              <w:tabs>
                <w:tab w:val="num" w:pos="720"/>
                <w:tab w:val="left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- </w:t>
            </w:r>
            <w:r w:rsidR="00D605D5">
              <w:rPr>
                <w:rFonts w:ascii="Arial" w:hAnsi="Arial"/>
                <w:sz w:val="20"/>
                <w:lang w:val="en-US"/>
              </w:rPr>
              <w:t>p</w:t>
            </w:r>
            <w:r>
              <w:rPr>
                <w:rFonts w:ascii="Arial" w:hAnsi="Arial"/>
                <w:sz w:val="20"/>
                <w:lang w:val="en-US"/>
              </w:rPr>
              <w:t>repare reports and information on obligatory insurances;</w:t>
            </w:r>
            <w:r w:rsidRPr="00E033C4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:rsidR="00820C67" w:rsidRPr="00E033C4" w:rsidRDefault="00820C67" w:rsidP="00820C67">
            <w:pPr>
              <w:widowControl w:val="0"/>
              <w:tabs>
                <w:tab w:val="num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0"/>
                <w:lang w:val="en-US"/>
              </w:rPr>
            </w:pPr>
            <w:r w:rsidRPr="00E033C4">
              <w:rPr>
                <w:rFonts w:ascii="Arial" w:hAnsi="Arial"/>
                <w:sz w:val="20"/>
                <w:lang w:val="en-US"/>
              </w:rPr>
              <w:t>-</w:t>
            </w:r>
            <w:r>
              <w:rPr>
                <w:rFonts w:ascii="Arial" w:hAnsi="Arial"/>
                <w:sz w:val="20"/>
                <w:lang w:val="en-US"/>
              </w:rPr>
              <w:t> </w:t>
            </w:r>
            <w:r w:rsidR="00D605D5">
              <w:rPr>
                <w:rFonts w:ascii="Arial" w:hAnsi="Arial"/>
                <w:sz w:val="20"/>
                <w:lang w:val="en-US"/>
              </w:rPr>
              <w:t>p</w:t>
            </w:r>
            <w:r>
              <w:rPr>
                <w:rFonts w:ascii="Arial" w:hAnsi="Arial"/>
                <w:sz w:val="20"/>
                <w:lang w:val="en-US"/>
              </w:rPr>
              <w:t>rovides</w:t>
            </w:r>
            <w:r w:rsidRPr="00E033C4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the</w:t>
            </w:r>
            <w:r w:rsidRPr="00E033C4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calculations</w:t>
            </w:r>
            <w:r w:rsidRPr="00E033C4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of</w:t>
            </w:r>
            <w:r w:rsidRPr="00E033C4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insurance</w:t>
            </w:r>
            <w:r w:rsidRPr="00E033C4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reserves</w:t>
            </w:r>
            <w:r w:rsidRPr="00E033C4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on obligatory insurances;</w:t>
            </w:r>
          </w:p>
          <w:p w:rsidR="00820C67" w:rsidRDefault="00820C67" w:rsidP="00820C67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 </w:t>
            </w:r>
            <w:r w:rsidR="00D605D5">
              <w:rPr>
                <w:rFonts w:ascii="Arial" w:hAnsi="Arial"/>
                <w:sz w:val="20"/>
                <w:lang w:val="en-US"/>
              </w:rPr>
              <w:t>c</w:t>
            </w:r>
            <w:r>
              <w:rPr>
                <w:rFonts w:ascii="Arial" w:hAnsi="Arial"/>
                <w:sz w:val="20"/>
                <w:lang w:val="en-US"/>
              </w:rPr>
              <w:t>ontrol the process of providing the documents to Benefits Guarantee Fund;</w:t>
            </w:r>
          </w:p>
          <w:p w:rsidR="00820C67" w:rsidRPr="004B1229" w:rsidRDefault="00820C67" w:rsidP="00820C67">
            <w:pPr>
              <w:widowControl w:val="0"/>
              <w:tabs>
                <w:tab w:val="left" w:pos="11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0"/>
                <w:lang w:val="en-US"/>
              </w:rPr>
            </w:pPr>
            <w:r w:rsidRPr="004B1229">
              <w:rPr>
                <w:rFonts w:ascii="Arial" w:hAnsi="Arial"/>
                <w:sz w:val="20"/>
                <w:lang w:val="en-US"/>
              </w:rPr>
              <w:t>-</w:t>
            </w:r>
            <w:r>
              <w:rPr>
                <w:rFonts w:ascii="Arial" w:hAnsi="Arial"/>
                <w:sz w:val="20"/>
                <w:lang w:val="en-US"/>
              </w:rPr>
              <w:t> </w:t>
            </w:r>
            <w:r w:rsidR="00D605D5">
              <w:rPr>
                <w:rFonts w:ascii="Arial" w:hAnsi="Arial"/>
                <w:sz w:val="20"/>
                <w:lang w:val="en-US"/>
              </w:rPr>
              <w:t>s</w:t>
            </w:r>
            <w:r>
              <w:rPr>
                <w:rFonts w:ascii="Arial" w:hAnsi="Arial"/>
                <w:sz w:val="20"/>
                <w:lang w:val="en-US"/>
              </w:rPr>
              <w:t>upervise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the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indemnity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process under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obligatory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insurance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policies;</w:t>
            </w:r>
          </w:p>
          <w:p w:rsidR="00820C67" w:rsidRPr="004B1229" w:rsidRDefault="00820C67" w:rsidP="00820C67">
            <w:pPr>
              <w:pStyle w:val="BodyTextIndent2"/>
              <w:widowControl w:val="0"/>
              <w:tabs>
                <w:tab w:val="clear" w:pos="284"/>
                <w:tab w:val="clear" w:pos="709"/>
                <w:tab w:val="left" w:pos="1122"/>
              </w:tabs>
              <w:ind w:firstLine="0"/>
              <w:rPr>
                <w:rFonts w:ascii="Arial" w:hAnsi="Arial"/>
                <w:sz w:val="20"/>
                <w:szCs w:val="20"/>
                <w:lang w:val="en-US"/>
              </w:rPr>
            </w:pPr>
            <w:r w:rsidRPr="004B1229">
              <w:rPr>
                <w:rFonts w:ascii="Arial" w:hAnsi="Arial"/>
                <w:sz w:val="20"/>
                <w:szCs w:val="20"/>
                <w:lang w:val="en-US"/>
              </w:rPr>
              <w:noBreakHyphen/>
            </w:r>
            <w:r>
              <w:rPr>
                <w:rFonts w:ascii="Arial" w:hAnsi="Arial"/>
                <w:sz w:val="20"/>
                <w:szCs w:val="20"/>
                <w:lang w:val="en-US"/>
              </w:rPr>
              <w:t> </w:t>
            </w:r>
            <w:r w:rsidR="00D605D5"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evelop</w:t>
            </w:r>
            <w:r w:rsidRPr="004B122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norms</w:t>
            </w:r>
            <w:r w:rsidRPr="004B122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and</w:t>
            </w:r>
            <w:r w:rsidRPr="004B122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recommendations</w:t>
            </w:r>
            <w:r w:rsidRPr="004B122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on</w:t>
            </w:r>
            <w:r w:rsidRPr="004B122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insurance</w:t>
            </w:r>
            <w:r w:rsidRPr="004B122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activity of the Company;</w:t>
            </w:r>
          </w:p>
          <w:p w:rsidR="00820C67" w:rsidRPr="004B1229" w:rsidRDefault="00820C67" w:rsidP="00820C67">
            <w:pPr>
              <w:widowControl w:val="0"/>
              <w:tabs>
                <w:tab w:val="left" w:pos="11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- </w:t>
            </w:r>
            <w:r w:rsidR="00D605D5">
              <w:rPr>
                <w:rFonts w:ascii="Arial" w:hAnsi="Arial"/>
                <w:sz w:val="20"/>
                <w:lang w:val="en-US"/>
              </w:rPr>
              <w:t>p</w:t>
            </w:r>
            <w:r>
              <w:rPr>
                <w:rFonts w:ascii="Arial" w:hAnsi="Arial"/>
                <w:sz w:val="20"/>
                <w:lang w:val="en-US"/>
              </w:rPr>
              <w:t>articipate in insurance laws projects preparation groups;</w:t>
            </w:r>
          </w:p>
          <w:p w:rsidR="00820C67" w:rsidRPr="00E57E20" w:rsidRDefault="00820C67" w:rsidP="00820C67">
            <w:pPr>
              <w:rPr>
                <w:rFonts w:ascii="Arial" w:hAnsi="Arial"/>
                <w:b/>
                <w:sz w:val="20"/>
                <w:lang w:val="en-US"/>
              </w:rPr>
            </w:pPr>
            <w:r w:rsidRPr="004B1229">
              <w:rPr>
                <w:rFonts w:ascii="Arial" w:hAnsi="Arial"/>
                <w:sz w:val="20"/>
                <w:lang w:val="en-US"/>
              </w:rPr>
              <w:t>-</w:t>
            </w:r>
            <w:r>
              <w:rPr>
                <w:rFonts w:ascii="Arial" w:hAnsi="Arial"/>
                <w:sz w:val="20"/>
                <w:lang w:val="en-US"/>
              </w:rPr>
              <w:t> </w:t>
            </w:r>
            <w:r w:rsidR="00D605D5">
              <w:rPr>
                <w:rFonts w:ascii="Arial" w:hAnsi="Arial"/>
                <w:sz w:val="20"/>
                <w:lang w:val="en-US"/>
              </w:rPr>
              <w:t>o</w:t>
            </w:r>
            <w:r>
              <w:rPr>
                <w:rFonts w:ascii="Arial" w:hAnsi="Arial"/>
                <w:sz w:val="20"/>
                <w:lang w:val="en-US"/>
              </w:rPr>
              <w:t>rganize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and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increasing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the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net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of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obligatory insurance</w:t>
            </w:r>
            <w:r w:rsidRPr="004B122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agencies.</w:t>
            </w:r>
          </w:p>
        </w:tc>
      </w:tr>
      <w:tr w:rsidR="00ED227E" w:rsidRPr="00E57E20" w:rsidTr="00011639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552" w:type="dxa"/>
          </w:tcPr>
          <w:p w:rsidR="00ED227E" w:rsidRPr="00E57E20" w:rsidRDefault="00ED227E" w:rsidP="00E822C2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02/2012-</w:t>
            </w:r>
            <w:r w:rsidR="000D26FD">
              <w:rPr>
                <w:rFonts w:ascii="Arial" w:hAnsi="Arial"/>
                <w:b/>
                <w:sz w:val="20"/>
                <w:lang w:val="en-US"/>
              </w:rPr>
              <w:t>05/2012</w:t>
            </w:r>
          </w:p>
        </w:tc>
        <w:tc>
          <w:tcPr>
            <w:tcW w:w="7938" w:type="dxa"/>
          </w:tcPr>
          <w:p w:rsidR="000D26FD" w:rsidRDefault="001C7586" w:rsidP="001C7586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General Manager of </w:t>
            </w:r>
            <w:r w:rsidR="00820C67">
              <w:rPr>
                <w:rFonts w:ascii="Arial" w:hAnsi="Arial"/>
                <w:b/>
                <w:sz w:val="20"/>
                <w:lang w:val="en-US"/>
              </w:rPr>
              <w:t xml:space="preserve">Risk Management and Reinsurance Department  </w:t>
            </w:r>
            <w:r w:rsidR="00820C67" w:rsidRPr="000D26FD">
              <w:rPr>
                <w:rFonts w:ascii="Arial" w:hAnsi="Arial"/>
                <w:sz w:val="20"/>
                <w:lang w:val="en-US"/>
              </w:rPr>
              <w:t>(</w:t>
            </w:r>
            <w:r>
              <w:rPr>
                <w:rFonts w:ascii="Arial" w:hAnsi="Arial"/>
                <w:sz w:val="20"/>
                <w:lang w:val="en-US"/>
              </w:rPr>
              <w:t>parallel job position</w:t>
            </w:r>
            <w:r w:rsidR="00820C67" w:rsidRPr="000D26FD">
              <w:rPr>
                <w:rFonts w:ascii="Arial" w:hAnsi="Arial"/>
                <w:sz w:val="20"/>
                <w:lang w:val="en-US"/>
              </w:rPr>
              <w:t>)</w:t>
            </w:r>
            <w:r w:rsidR="00820C67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proofErr w:type="spellStart"/>
            <w:r w:rsidR="00ED227E" w:rsidRPr="00E57E20">
              <w:rPr>
                <w:rFonts w:ascii="Arial" w:hAnsi="Arial"/>
                <w:b/>
                <w:sz w:val="20"/>
                <w:lang w:val="en-US"/>
              </w:rPr>
              <w:t>Uzbekinvest</w:t>
            </w:r>
            <w:proofErr w:type="spellEnd"/>
            <w:r w:rsidR="00ED227E" w:rsidRPr="00E57E20">
              <w:rPr>
                <w:rFonts w:ascii="Arial" w:hAnsi="Arial"/>
                <w:b/>
                <w:sz w:val="20"/>
                <w:lang w:val="en-US"/>
              </w:rPr>
              <w:t xml:space="preserve"> National Export-Import Insurance Company</w:t>
            </w:r>
            <w:r w:rsidR="009A341A">
              <w:rPr>
                <w:rFonts w:ascii="Arial" w:hAnsi="Arial"/>
                <w:b/>
                <w:sz w:val="20"/>
                <w:lang w:val="en-US"/>
              </w:rPr>
              <w:t xml:space="preserve">, </w:t>
            </w:r>
            <w:r w:rsidR="00ED227E" w:rsidRPr="00E57E20">
              <w:rPr>
                <w:rFonts w:ascii="Arial" w:hAnsi="Arial"/>
                <w:b/>
                <w:sz w:val="20"/>
                <w:lang w:val="en-US"/>
              </w:rPr>
              <w:t xml:space="preserve">Tashkent, Uzbekistan </w:t>
            </w:r>
          </w:p>
          <w:p w:rsidR="001C7586" w:rsidRDefault="001C7586" w:rsidP="001C7586">
            <w:pPr>
              <w:rPr>
                <w:rFonts w:ascii="Arial" w:hAnsi="Arial"/>
                <w:sz w:val="20"/>
                <w:lang w:val="en-US"/>
              </w:rPr>
            </w:pPr>
            <w:r w:rsidRPr="001C7586">
              <w:rPr>
                <w:rFonts w:ascii="Arial" w:hAnsi="Arial"/>
                <w:sz w:val="20"/>
                <w:lang w:val="en-US"/>
              </w:rPr>
              <w:t>- </w:t>
            </w:r>
            <w:r w:rsidR="00D605D5" w:rsidRPr="001C7586">
              <w:rPr>
                <w:rFonts w:ascii="Arial" w:hAnsi="Arial"/>
                <w:sz w:val="20"/>
                <w:lang w:val="en-US"/>
              </w:rPr>
              <w:t>c</w:t>
            </w:r>
            <w:r w:rsidRPr="001C7586">
              <w:rPr>
                <w:rFonts w:ascii="Arial" w:hAnsi="Arial"/>
                <w:sz w:val="20"/>
                <w:lang w:val="en-US"/>
              </w:rPr>
              <w:t>ontrol</w:t>
            </w:r>
            <w:r>
              <w:rPr>
                <w:rFonts w:ascii="Arial" w:hAnsi="Arial"/>
                <w:sz w:val="20"/>
                <w:lang w:val="en-US"/>
              </w:rPr>
              <w:t xml:space="preserve"> Company’s portfolio and risks;</w:t>
            </w:r>
          </w:p>
          <w:p w:rsidR="001C7586" w:rsidRDefault="001C7586" w:rsidP="001C7586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- </w:t>
            </w:r>
            <w:r w:rsidR="00D605D5">
              <w:rPr>
                <w:rFonts w:ascii="Arial" w:hAnsi="Arial"/>
                <w:sz w:val="20"/>
                <w:lang w:val="en-US"/>
              </w:rPr>
              <w:t>p</w:t>
            </w:r>
            <w:r>
              <w:rPr>
                <w:rFonts w:ascii="Arial" w:hAnsi="Arial"/>
                <w:sz w:val="20"/>
                <w:lang w:val="en-US"/>
              </w:rPr>
              <w:t>repare reports and information;</w:t>
            </w:r>
          </w:p>
          <w:p w:rsidR="001C7586" w:rsidRPr="001C7586" w:rsidRDefault="001C7586" w:rsidP="001C7586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 </w:t>
            </w:r>
            <w:r w:rsidR="00D605D5">
              <w:rPr>
                <w:rFonts w:ascii="Arial" w:hAnsi="Arial"/>
                <w:sz w:val="20"/>
                <w:lang w:val="en-US"/>
              </w:rPr>
              <w:t>r</w:t>
            </w:r>
            <w:r>
              <w:rPr>
                <w:rFonts w:ascii="Arial" w:hAnsi="Arial"/>
                <w:sz w:val="20"/>
                <w:lang w:val="en-US"/>
              </w:rPr>
              <w:t xml:space="preserve">esponsible for cooperation with local and foreign partners. </w:t>
            </w:r>
          </w:p>
        </w:tc>
      </w:tr>
      <w:tr w:rsidR="00B45588" w:rsidRPr="00E57E20" w:rsidTr="0001163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552" w:type="dxa"/>
          </w:tcPr>
          <w:p w:rsidR="00B45588" w:rsidRPr="00E57E20" w:rsidRDefault="00B45588" w:rsidP="00E822C2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6/2001 – </w:t>
            </w:r>
            <w:r w:rsidR="00ED227E">
              <w:rPr>
                <w:rFonts w:ascii="Arial" w:hAnsi="Arial"/>
                <w:b/>
                <w:sz w:val="20"/>
                <w:lang w:val="en-US"/>
              </w:rPr>
              <w:t>02/2012</w:t>
            </w:r>
          </w:p>
        </w:tc>
        <w:tc>
          <w:tcPr>
            <w:tcW w:w="7938" w:type="dxa"/>
          </w:tcPr>
          <w:p w:rsidR="00B45588" w:rsidRPr="00E57E20" w:rsidRDefault="00B45588" w:rsidP="00B45588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Manager of Insurance Services and Products Development Group </w:t>
            </w:r>
          </w:p>
          <w:p w:rsidR="00820C67" w:rsidRPr="00E57E20" w:rsidRDefault="00820C67" w:rsidP="00820C67">
            <w:pPr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E57E20">
              <w:rPr>
                <w:rFonts w:ascii="Arial" w:hAnsi="Arial"/>
                <w:b/>
                <w:sz w:val="20"/>
                <w:lang w:val="en-US"/>
              </w:rPr>
              <w:t>Uzbekinvest</w:t>
            </w:r>
            <w:proofErr w:type="spellEnd"/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 National Export-Import Insurance Company</w:t>
            </w:r>
            <w:r w:rsidR="009A341A">
              <w:rPr>
                <w:rFonts w:ascii="Arial" w:hAnsi="Arial"/>
                <w:b/>
                <w:sz w:val="20"/>
                <w:lang w:val="en-US"/>
              </w:rPr>
              <w:t xml:space="preserve">, </w:t>
            </w: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Tashkent, Uzbekistan </w:t>
            </w:r>
          </w:p>
          <w:p w:rsidR="00B45588" w:rsidRPr="00E57E20" w:rsidRDefault="00B45588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- </w:t>
            </w:r>
            <w:r w:rsidR="00D605D5" w:rsidRPr="00E57E20">
              <w:rPr>
                <w:rFonts w:ascii="Arial" w:hAnsi="Arial"/>
                <w:sz w:val="20"/>
                <w:lang w:val="en-US"/>
              </w:rPr>
              <w:t>s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upervising the process of development and modernization of insurance products/programs (policies, contracts, applications, rules etc.). </w:t>
            </w:r>
          </w:p>
          <w:p w:rsidR="00B45588" w:rsidRPr="00E57E20" w:rsidRDefault="00D605D5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i/>
                <w:sz w:val="20"/>
                <w:lang w:val="en-US"/>
              </w:rPr>
              <w:t>i</w:t>
            </w:r>
            <w:r w:rsidR="00B45588" w:rsidRPr="00E57E20">
              <w:rPr>
                <w:rFonts w:ascii="Arial" w:hAnsi="Arial"/>
                <w:i/>
                <w:sz w:val="20"/>
                <w:lang w:val="en-US"/>
              </w:rPr>
              <w:t>mportant projects developed by me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 xml:space="preserve">: </w:t>
            </w:r>
          </w:p>
          <w:p w:rsidR="00B45588" w:rsidRPr="00E57E20" w:rsidRDefault="00D605D5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p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 xml:space="preserve">roject of implementing of electronic service system in medical insurance by using smart cards as insurance policies, </w:t>
            </w:r>
          </w:p>
          <w:p w:rsidR="00B45588" w:rsidRPr="00E57E20" w:rsidRDefault="00D605D5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p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 xml:space="preserve">roject of implementing electronic database operating online, </w:t>
            </w:r>
          </w:p>
          <w:p w:rsidR="00B45588" w:rsidRPr="00E57E20" w:rsidRDefault="00D605D5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p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 xml:space="preserve">rofessional Ethics Code of Insurers of Uzbekistan. </w:t>
            </w:r>
          </w:p>
          <w:p w:rsidR="00B45588" w:rsidRPr="00E57E20" w:rsidRDefault="00B45588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- </w:t>
            </w:r>
            <w:r w:rsidR="00D605D5" w:rsidRPr="00E57E20">
              <w:rPr>
                <w:rFonts w:ascii="Arial" w:hAnsi="Arial"/>
                <w:sz w:val="20"/>
                <w:lang w:val="en-US"/>
              </w:rPr>
              <w:t>s</w:t>
            </w:r>
            <w:r w:rsidRPr="00E57E20">
              <w:rPr>
                <w:rFonts w:ascii="Arial" w:hAnsi="Arial"/>
                <w:sz w:val="20"/>
                <w:lang w:val="en-US"/>
              </w:rPr>
              <w:t>upervising insurance products/programs implementing process.</w:t>
            </w:r>
          </w:p>
          <w:p w:rsidR="00B45588" w:rsidRPr="00E57E20" w:rsidRDefault="00B45588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- </w:t>
            </w:r>
            <w:r w:rsidR="00D605D5" w:rsidRPr="00E57E20">
              <w:rPr>
                <w:rFonts w:ascii="Arial" w:hAnsi="Arial"/>
                <w:sz w:val="20"/>
                <w:lang w:val="en-US"/>
              </w:rPr>
              <w:t>t</w:t>
            </w:r>
            <w:r w:rsidRPr="00E57E20">
              <w:rPr>
                <w:rFonts w:ascii="Arial" w:hAnsi="Arial"/>
                <w:sz w:val="20"/>
                <w:lang w:val="en-US"/>
              </w:rPr>
              <w:t>ranslating different type of documents (Uzbek, English, Russian),</w:t>
            </w:r>
          </w:p>
          <w:p w:rsidR="00B45588" w:rsidRPr="00E57E20" w:rsidRDefault="00B45588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i/>
                <w:sz w:val="20"/>
                <w:lang w:val="en-US"/>
              </w:rPr>
              <w:t>Important translations made by me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: </w:t>
            </w:r>
          </w:p>
          <w:p w:rsidR="00B45588" w:rsidRPr="00E57E20" w:rsidRDefault="00B45588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 xml:space="preserve">Company’s Annual Reports (2001-2007), </w:t>
            </w:r>
          </w:p>
          <w:p w:rsidR="00B45588" w:rsidRPr="00E57E20" w:rsidRDefault="00B45588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Company’s website (http://www.unic.gov.uz).</w:t>
            </w:r>
          </w:p>
          <w:p w:rsidR="00B45588" w:rsidRPr="00E57E20" w:rsidRDefault="00B45588" w:rsidP="00B4558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 xml:space="preserve">- </w:t>
            </w:r>
            <w:r w:rsidR="00D605D5" w:rsidRPr="00E57E20">
              <w:rPr>
                <w:rFonts w:ascii="Arial" w:hAnsi="Arial"/>
                <w:sz w:val="20"/>
                <w:lang w:val="en-US"/>
              </w:rPr>
              <w:t>c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onsulting the branches on insurance issues. </w:t>
            </w:r>
          </w:p>
          <w:p w:rsidR="00B45588" w:rsidRPr="00E57E20" w:rsidRDefault="00B45588" w:rsidP="00B45588">
            <w:pPr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- </w:t>
            </w:r>
            <w:r w:rsidR="00D605D5" w:rsidRPr="00E57E20">
              <w:rPr>
                <w:rFonts w:ascii="Arial" w:hAnsi="Arial"/>
                <w:sz w:val="20"/>
                <w:lang w:val="en-US"/>
              </w:rPr>
              <w:t>g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ive the lectures at Banking Finance Academy, Tashkent Finance Institute, Insurance Business Learning Center </w:t>
            </w:r>
            <w:proofErr w:type="spellStart"/>
            <w:r w:rsidRPr="00E57E20">
              <w:rPr>
                <w:rFonts w:ascii="Arial" w:hAnsi="Arial"/>
                <w:sz w:val="20"/>
                <w:lang w:val="en-US"/>
              </w:rPr>
              <w:t>Sug’urta</w:t>
            </w:r>
            <w:proofErr w:type="spellEnd"/>
            <w:r w:rsidRPr="00E57E20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E57E20">
              <w:rPr>
                <w:rFonts w:ascii="Arial" w:hAnsi="Arial"/>
                <w:sz w:val="20"/>
                <w:lang w:val="en-US"/>
              </w:rPr>
              <w:t>Olami</w:t>
            </w:r>
            <w:proofErr w:type="spellEnd"/>
            <w:r w:rsidRPr="00E57E20">
              <w:rPr>
                <w:rFonts w:ascii="Arial" w:hAnsi="Arial"/>
                <w:sz w:val="20"/>
                <w:lang w:val="en-US"/>
              </w:rPr>
              <w:t xml:space="preserve"> on subject of Liability Insurance.   </w:t>
            </w:r>
          </w:p>
        </w:tc>
      </w:tr>
      <w:tr w:rsidR="00B45588" w:rsidRPr="00E57E20" w:rsidTr="0001163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552" w:type="dxa"/>
          </w:tcPr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7938" w:type="dxa"/>
          </w:tcPr>
          <w:p w:rsidR="00B45588" w:rsidRPr="00E57E20" w:rsidRDefault="00B45588" w:rsidP="00B42CF5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B45588" w:rsidRPr="00E57E20" w:rsidTr="0001163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552" w:type="dxa"/>
          </w:tcPr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 w:cs="Arial"/>
                <w:b/>
                <w:sz w:val="20"/>
                <w:lang w:val="en-US"/>
              </w:rPr>
              <w:t>06/2006-12/2006</w:t>
            </w:r>
          </w:p>
        </w:tc>
        <w:tc>
          <w:tcPr>
            <w:tcW w:w="7938" w:type="dxa"/>
          </w:tcPr>
          <w:p w:rsidR="00820C67" w:rsidRPr="00E57E20" w:rsidRDefault="00820C67" w:rsidP="00820C67">
            <w:pPr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>Underwriter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Uzbekinvest International Insurance Company </w:t>
            </w:r>
          </w:p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>London, United Kingdom</w:t>
            </w:r>
          </w:p>
          <w:p w:rsidR="00E57E20" w:rsidRDefault="00B45588" w:rsidP="002F59B4">
            <w:pPr>
              <w:tabs>
                <w:tab w:val="left" w:pos="-720"/>
              </w:tabs>
              <w:rPr>
                <w:rFonts w:ascii="Arial" w:hAnsi="Arial" w:cs="Arial"/>
                <w:sz w:val="20"/>
                <w:lang w:val="en-GB"/>
              </w:rPr>
            </w:pPr>
            <w:r w:rsidRPr="00E57E20">
              <w:rPr>
                <w:rFonts w:ascii="Arial" w:hAnsi="Arial" w:cs="Arial"/>
                <w:sz w:val="20"/>
                <w:lang w:val="en-GB"/>
              </w:rPr>
              <w:t xml:space="preserve">- </w:t>
            </w:r>
            <w:r w:rsidR="00D605D5" w:rsidRPr="00E57E20">
              <w:rPr>
                <w:rFonts w:ascii="Arial" w:hAnsi="Arial" w:cs="Arial"/>
                <w:sz w:val="20"/>
                <w:lang w:val="en-GB"/>
              </w:rPr>
              <w:t>a</w:t>
            </w:r>
            <w:r w:rsidR="00ED227E" w:rsidRPr="00E57E20">
              <w:rPr>
                <w:rFonts w:ascii="Arial" w:hAnsi="Arial" w:cs="Arial"/>
                <w:sz w:val="20"/>
                <w:lang w:val="en-GB"/>
              </w:rPr>
              <w:t>nalyze</w:t>
            </w:r>
            <w:r w:rsidRPr="00E57E2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57E20">
              <w:rPr>
                <w:rFonts w:ascii="Arial" w:hAnsi="Arial" w:cs="Arial"/>
                <w:sz w:val="20"/>
                <w:lang w:val="en-GB"/>
              </w:rPr>
              <w:t>risks and issue of policies;</w:t>
            </w:r>
          </w:p>
          <w:p w:rsidR="00B45588" w:rsidRPr="00E57E20" w:rsidRDefault="00B45588" w:rsidP="002F59B4">
            <w:pPr>
              <w:tabs>
                <w:tab w:val="left" w:pos="-720"/>
              </w:tabs>
              <w:rPr>
                <w:rFonts w:ascii="Arial" w:hAnsi="Arial" w:cs="Arial"/>
                <w:sz w:val="20"/>
                <w:lang w:val="en-GB"/>
              </w:rPr>
            </w:pPr>
            <w:r w:rsidRPr="00E57E20">
              <w:rPr>
                <w:rFonts w:ascii="Arial" w:hAnsi="Arial" w:cs="Arial"/>
                <w:sz w:val="20"/>
                <w:lang w:val="en-GB"/>
              </w:rPr>
              <w:t>- </w:t>
            </w:r>
            <w:r w:rsidR="00D605D5" w:rsidRPr="00E57E20">
              <w:rPr>
                <w:rFonts w:ascii="Arial" w:hAnsi="Arial" w:cs="Arial"/>
                <w:sz w:val="20"/>
                <w:lang w:val="en-GB"/>
              </w:rPr>
              <w:t>a</w:t>
            </w:r>
            <w:r w:rsidR="00ED227E" w:rsidRPr="00E57E20">
              <w:rPr>
                <w:rFonts w:ascii="Arial" w:hAnsi="Arial" w:cs="Arial"/>
                <w:sz w:val="20"/>
                <w:lang w:val="en-GB"/>
              </w:rPr>
              <w:t>nalyze</w:t>
            </w:r>
            <w:r w:rsidR="00E57E20" w:rsidRPr="00E57E2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57E20">
              <w:rPr>
                <w:rFonts w:ascii="Arial" w:hAnsi="Arial" w:cs="Arial"/>
                <w:sz w:val="20"/>
                <w:lang w:val="en-GB"/>
              </w:rPr>
              <w:t>c</w:t>
            </w:r>
            <w:r w:rsidR="00E57E20" w:rsidRPr="00E57E20">
              <w:rPr>
                <w:rFonts w:ascii="Arial" w:hAnsi="Arial" w:cs="Arial"/>
                <w:sz w:val="20"/>
                <w:lang w:val="en-GB"/>
              </w:rPr>
              <w:t xml:space="preserve">ompany’s activity </w:t>
            </w:r>
            <w:r w:rsidR="00E57E20">
              <w:rPr>
                <w:rFonts w:ascii="Arial" w:hAnsi="Arial" w:cs="Arial"/>
                <w:sz w:val="20"/>
                <w:lang w:val="en-GB"/>
              </w:rPr>
              <w:t>and p</w:t>
            </w:r>
            <w:r w:rsidRPr="00E57E20">
              <w:rPr>
                <w:rFonts w:ascii="Arial" w:hAnsi="Arial" w:cs="Arial"/>
                <w:sz w:val="20"/>
                <w:lang w:val="en-GB"/>
              </w:rPr>
              <w:t>reparing reports;</w:t>
            </w:r>
          </w:p>
          <w:p w:rsidR="00B45588" w:rsidRPr="00E57E20" w:rsidRDefault="00B45588" w:rsidP="007B1C2B">
            <w:pPr>
              <w:rPr>
                <w:rFonts w:ascii="Arial" w:hAnsi="Arial"/>
                <w:sz w:val="20"/>
                <w:lang w:val="en-US"/>
              </w:rPr>
            </w:pPr>
            <w:r w:rsidRPr="00ED227E">
              <w:rPr>
                <w:rFonts w:ascii="Arial" w:hAnsi="Arial" w:cs="Arial"/>
                <w:sz w:val="20"/>
                <w:lang w:val="en-US"/>
              </w:rPr>
              <w:t>- </w:t>
            </w:r>
            <w:r w:rsidR="00D605D5">
              <w:rPr>
                <w:rFonts w:ascii="Arial" w:hAnsi="Arial" w:cs="Arial"/>
                <w:sz w:val="20"/>
                <w:lang w:val="en-US"/>
              </w:rPr>
              <w:t>n</w:t>
            </w:r>
            <w:r w:rsidR="00ED227E">
              <w:rPr>
                <w:rFonts w:ascii="Arial" w:hAnsi="Arial" w:cs="Arial"/>
                <w:sz w:val="20"/>
                <w:lang w:val="en-US"/>
              </w:rPr>
              <w:t xml:space="preserve">egotiating and preparing </w:t>
            </w:r>
            <w:r w:rsidRPr="00ED227E">
              <w:rPr>
                <w:rFonts w:ascii="Arial" w:hAnsi="Arial" w:cs="Arial"/>
                <w:sz w:val="20"/>
                <w:lang w:val="en-US"/>
              </w:rPr>
              <w:t xml:space="preserve">insurance </w:t>
            </w:r>
            <w:r w:rsidR="00ED227E">
              <w:rPr>
                <w:rFonts w:ascii="Arial" w:hAnsi="Arial" w:cs="Arial"/>
                <w:sz w:val="20"/>
                <w:lang w:val="en-US"/>
              </w:rPr>
              <w:t>contracts</w:t>
            </w:r>
            <w:r w:rsidR="007B1C2B">
              <w:rPr>
                <w:rFonts w:ascii="Arial" w:hAnsi="Arial" w:cs="Arial"/>
                <w:sz w:val="20"/>
                <w:lang w:val="en-US"/>
              </w:rPr>
              <w:t>.</w:t>
            </w:r>
            <w:r w:rsidR="00ED227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D227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B45588" w:rsidRPr="00E57E20" w:rsidTr="00F8144C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2552" w:type="dxa"/>
          </w:tcPr>
          <w:p w:rsidR="00B45588" w:rsidRPr="00E57E20" w:rsidRDefault="00B45588" w:rsidP="00F73670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lastRenderedPageBreak/>
              <w:t>0</w:t>
            </w:r>
            <w:r w:rsidR="00F73670">
              <w:rPr>
                <w:rFonts w:ascii="Arial" w:hAnsi="Arial"/>
                <w:b/>
                <w:sz w:val="20"/>
              </w:rPr>
              <w:t>4</w:t>
            </w:r>
            <w:r w:rsidRPr="00E57E20">
              <w:rPr>
                <w:rFonts w:ascii="Arial" w:hAnsi="Arial"/>
                <w:b/>
                <w:sz w:val="20"/>
                <w:lang w:val="en-US"/>
              </w:rPr>
              <w:t>/1999 - 6/2001</w:t>
            </w:r>
          </w:p>
        </w:tc>
        <w:tc>
          <w:tcPr>
            <w:tcW w:w="7938" w:type="dxa"/>
          </w:tcPr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E57E20">
              <w:rPr>
                <w:rFonts w:ascii="Arial" w:hAnsi="Arial"/>
                <w:b/>
                <w:sz w:val="20"/>
                <w:lang w:val="en-US"/>
              </w:rPr>
              <w:t>Fidokor</w:t>
            </w:r>
            <w:proofErr w:type="spellEnd"/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 newspaper</w:t>
            </w:r>
          </w:p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Tashkent, Uzbekistan </w:t>
            </w:r>
          </w:p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>Advertising Manager</w:t>
            </w:r>
          </w:p>
          <w:p w:rsidR="00B45588" w:rsidRPr="00E57E20" w:rsidRDefault="00BB71BD" w:rsidP="00B42CF5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-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> </w:t>
            </w:r>
            <w:r w:rsidR="00D605D5" w:rsidRPr="00E57E20">
              <w:rPr>
                <w:rFonts w:ascii="Arial" w:hAnsi="Arial"/>
                <w:sz w:val="20"/>
                <w:lang w:val="en-US"/>
              </w:rPr>
              <w:t>w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>orking with partners &amp; customers;</w:t>
            </w:r>
          </w:p>
          <w:p w:rsidR="00B45588" w:rsidRPr="00E57E20" w:rsidRDefault="00BB71BD" w:rsidP="00B42CF5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-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> </w:t>
            </w:r>
            <w:r w:rsidR="00D605D5" w:rsidRPr="00E57E20">
              <w:rPr>
                <w:rFonts w:ascii="Arial" w:hAnsi="Arial"/>
                <w:sz w:val="20"/>
                <w:lang w:val="en-US"/>
              </w:rPr>
              <w:t>s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>upervising advertising process (develop promotional materials, prepare to publish etc.);</w:t>
            </w:r>
          </w:p>
          <w:p w:rsidR="00B45588" w:rsidRPr="00E57E20" w:rsidRDefault="00BB71BD" w:rsidP="00B42CF5">
            <w:pPr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-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> </w:t>
            </w:r>
            <w:r w:rsidR="00D605D5" w:rsidRPr="00E57E20">
              <w:rPr>
                <w:rFonts w:ascii="Arial" w:hAnsi="Arial"/>
                <w:sz w:val="20"/>
                <w:lang w:val="en-US"/>
              </w:rPr>
              <w:t>w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>orking with agents;</w:t>
            </w:r>
          </w:p>
          <w:p w:rsidR="00B45588" w:rsidRPr="007F7508" w:rsidRDefault="00BB71BD" w:rsidP="00F8144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-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 xml:space="preserve"> </w:t>
            </w:r>
            <w:r w:rsidR="00D605D5" w:rsidRPr="00E57E20">
              <w:rPr>
                <w:rFonts w:ascii="Arial" w:hAnsi="Arial"/>
                <w:sz w:val="20"/>
                <w:lang w:val="en-US"/>
              </w:rPr>
              <w:t>t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 xml:space="preserve">ranslating materials provided by authorities, embassies, businesses, and taken </w:t>
            </w:r>
            <w:r w:rsidR="00D605D5">
              <w:rPr>
                <w:rFonts w:ascii="Arial" w:hAnsi="Arial"/>
                <w:sz w:val="20"/>
                <w:lang w:val="en-US"/>
              </w:rPr>
              <w:t>web</w:t>
            </w:r>
            <w:r w:rsidR="00B45588" w:rsidRPr="00E57E20">
              <w:rPr>
                <w:rFonts w:ascii="Arial" w:hAnsi="Arial"/>
                <w:sz w:val="20"/>
                <w:lang w:val="en-US"/>
              </w:rPr>
              <w:t>.</w:t>
            </w:r>
          </w:p>
        </w:tc>
      </w:tr>
      <w:tr w:rsidR="00E57E20" w:rsidRPr="00B42CF5" w:rsidTr="0001163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490" w:type="dxa"/>
            <w:gridSpan w:val="2"/>
            <w:vAlign w:val="center"/>
          </w:tcPr>
          <w:p w:rsidR="00E57E20" w:rsidRPr="009F2B8C" w:rsidRDefault="003821B3" w:rsidP="00D605D5">
            <w:pPr>
              <w:jc w:val="center"/>
              <w:rPr>
                <w:rFonts w:ascii="Arial" w:hAnsi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/>
                <w:b/>
                <w:sz w:val="26"/>
                <w:szCs w:val="26"/>
                <w:lang w:val="en-US"/>
              </w:rPr>
              <w:t>PART TIME</w:t>
            </w:r>
            <w:r w:rsidR="00204F5F" w:rsidRPr="009F2B8C">
              <w:rPr>
                <w:rFonts w:ascii="Arial" w:hAnsi="Arial"/>
                <w:b/>
                <w:sz w:val="26"/>
                <w:szCs w:val="26"/>
                <w:lang w:val="en-US"/>
              </w:rPr>
              <w:t xml:space="preserve"> </w:t>
            </w:r>
            <w:r w:rsidR="00D605D5">
              <w:rPr>
                <w:rFonts w:ascii="Arial" w:hAnsi="Arial"/>
                <w:b/>
                <w:sz w:val="26"/>
                <w:szCs w:val="26"/>
                <w:lang w:val="en-US"/>
              </w:rPr>
              <w:t>JOB</w:t>
            </w:r>
            <w:r w:rsidR="001C7586" w:rsidRPr="009F2B8C">
              <w:rPr>
                <w:rFonts w:ascii="Arial" w:hAnsi="Arial"/>
                <w:b/>
                <w:sz w:val="26"/>
                <w:szCs w:val="26"/>
                <w:lang w:val="en-US"/>
              </w:rPr>
              <w:t>S</w:t>
            </w:r>
          </w:p>
        </w:tc>
      </w:tr>
      <w:tr w:rsidR="00ED227E" w:rsidRPr="00E57E20" w:rsidTr="009A341A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2552" w:type="dxa"/>
          </w:tcPr>
          <w:p w:rsidR="00ED227E" w:rsidRPr="00E57E20" w:rsidRDefault="00ED227E" w:rsidP="00ED227E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07/2010 – </w:t>
            </w:r>
            <w:r>
              <w:rPr>
                <w:rFonts w:ascii="Arial" w:hAnsi="Arial"/>
                <w:b/>
                <w:sz w:val="20"/>
                <w:lang w:val="en-US"/>
              </w:rPr>
              <w:t>07/2011</w:t>
            </w:r>
          </w:p>
        </w:tc>
        <w:tc>
          <w:tcPr>
            <w:tcW w:w="7938" w:type="dxa"/>
          </w:tcPr>
          <w:p w:rsidR="00ED227E" w:rsidRDefault="003821B3" w:rsidP="00ED227E">
            <w:pPr>
              <w:jc w:val="both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Acting as </w:t>
            </w:r>
            <w:r w:rsidR="009F2B8C" w:rsidRPr="00E57E20">
              <w:rPr>
                <w:rFonts w:ascii="Arial" w:hAnsi="Arial"/>
                <w:b/>
                <w:sz w:val="20"/>
                <w:lang w:val="en-US"/>
              </w:rPr>
              <w:t>Director General</w:t>
            </w:r>
            <w:r w:rsidR="00F8144C">
              <w:rPr>
                <w:rFonts w:ascii="Arial" w:hAnsi="Arial"/>
                <w:b/>
                <w:sz w:val="20"/>
                <w:lang w:val="en-US"/>
              </w:rPr>
              <w:t xml:space="preserve"> at A</w:t>
            </w: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ssociation </w:t>
            </w:r>
            <w:r>
              <w:rPr>
                <w:rFonts w:ascii="Arial" w:hAnsi="Arial"/>
                <w:b/>
                <w:sz w:val="20"/>
                <w:lang w:val="en-US"/>
              </w:rPr>
              <w:t>o</w:t>
            </w: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f Professional Participants </w:t>
            </w:r>
            <w:r w:rsidR="00412DF6" w:rsidRPr="00E57E20">
              <w:rPr>
                <w:rFonts w:ascii="Arial" w:hAnsi="Arial"/>
                <w:b/>
                <w:sz w:val="20"/>
                <w:lang w:val="en-US"/>
              </w:rPr>
              <w:t>o</w:t>
            </w:r>
            <w:r w:rsidRPr="00E57E20">
              <w:rPr>
                <w:rFonts w:ascii="Arial" w:hAnsi="Arial"/>
                <w:b/>
                <w:sz w:val="20"/>
                <w:lang w:val="en-US"/>
              </w:rPr>
              <w:t>f Uzbekistan</w:t>
            </w:r>
            <w:r w:rsidR="00412DF6">
              <w:rPr>
                <w:rFonts w:ascii="Arial" w:hAnsi="Arial"/>
                <w:b/>
                <w:sz w:val="20"/>
                <w:lang w:val="en-US"/>
              </w:rPr>
              <w:t>’</w:t>
            </w: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 Insurance Market</w:t>
            </w:r>
            <w:r w:rsidR="009F2B8C">
              <w:rPr>
                <w:rFonts w:ascii="Arial" w:hAnsi="Arial"/>
                <w:b/>
                <w:sz w:val="20"/>
                <w:lang w:val="en-US"/>
              </w:rPr>
              <w:t>,</w:t>
            </w:r>
            <w:r w:rsidR="009F2B8C" w:rsidRPr="00E57E20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="009F2B8C" w:rsidRPr="00E57E20">
              <w:rPr>
                <w:rFonts w:ascii="Arial" w:hAnsi="Arial"/>
                <w:sz w:val="20"/>
                <w:lang w:val="en-US"/>
              </w:rPr>
              <w:t>T</w:t>
            </w:r>
            <w:r w:rsidR="009F2B8C" w:rsidRPr="00E57E20">
              <w:rPr>
                <w:rFonts w:ascii="Arial" w:hAnsi="Arial"/>
                <w:b/>
                <w:sz w:val="20"/>
                <w:lang w:val="en-US"/>
              </w:rPr>
              <w:t>ashkent</w:t>
            </w:r>
            <w:r w:rsidR="009F2B8C">
              <w:rPr>
                <w:rFonts w:ascii="Arial" w:hAnsi="Arial"/>
                <w:b/>
                <w:sz w:val="20"/>
                <w:lang w:val="en-US"/>
              </w:rPr>
              <w:t>,</w:t>
            </w:r>
            <w:r w:rsidR="009F2B8C" w:rsidRPr="00E57E20">
              <w:rPr>
                <w:rFonts w:ascii="Arial" w:hAnsi="Arial"/>
                <w:b/>
                <w:sz w:val="20"/>
                <w:lang w:val="en-US"/>
              </w:rPr>
              <w:t xml:space="preserve"> Uzbekistan</w:t>
            </w:r>
            <w:r w:rsidR="009F2B8C" w:rsidRPr="00E57E20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:rsidR="00ED227E" w:rsidRDefault="00ED227E" w:rsidP="00ED227E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Supervising and participating in:</w:t>
            </w:r>
          </w:p>
          <w:p w:rsidR="00204F5F" w:rsidRPr="00E57E20" w:rsidRDefault="00204F5F" w:rsidP="00ED227E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 representing the Insurers’ interests in government body and other organizations;</w:t>
            </w:r>
          </w:p>
          <w:p w:rsidR="00ED227E" w:rsidRPr="00E57E20" w:rsidRDefault="00ED227E" w:rsidP="00ED227E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 xml:space="preserve">- methodological support </w:t>
            </w:r>
            <w:r>
              <w:rPr>
                <w:rFonts w:ascii="Arial" w:hAnsi="Arial"/>
                <w:sz w:val="20"/>
                <w:lang w:val="en-US"/>
              </w:rPr>
              <w:t>to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 </w:t>
            </w:r>
            <w:r w:rsidR="009F2B8C">
              <w:rPr>
                <w:rFonts w:ascii="Arial" w:hAnsi="Arial"/>
                <w:sz w:val="20"/>
                <w:lang w:val="en-US"/>
              </w:rPr>
              <w:t xml:space="preserve">Insurers and </w:t>
            </w:r>
            <w:r w:rsidRPr="00E57E20">
              <w:rPr>
                <w:rFonts w:ascii="Arial" w:hAnsi="Arial"/>
                <w:sz w:val="20"/>
                <w:lang w:val="en-US"/>
              </w:rPr>
              <w:t>insurance professionals;</w:t>
            </w:r>
          </w:p>
          <w:p w:rsidR="00ED227E" w:rsidRDefault="00ED227E" w:rsidP="00ED227E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- </w:t>
            </w:r>
            <w:r w:rsidR="009F2B8C">
              <w:rPr>
                <w:rFonts w:ascii="Arial" w:hAnsi="Arial"/>
                <w:sz w:val="20"/>
                <w:lang w:val="en-US"/>
              </w:rPr>
              <w:t xml:space="preserve">participating and </w:t>
            </w:r>
            <w:r w:rsidRPr="00E57E20">
              <w:rPr>
                <w:rFonts w:ascii="Arial" w:hAnsi="Arial"/>
                <w:sz w:val="20"/>
                <w:lang w:val="en-US"/>
              </w:rPr>
              <w:t>organiz</w:t>
            </w:r>
            <w:r w:rsidR="009F2B8C">
              <w:rPr>
                <w:rFonts w:ascii="Arial" w:hAnsi="Arial"/>
                <w:sz w:val="20"/>
                <w:lang w:val="en-US"/>
              </w:rPr>
              <w:t xml:space="preserve">ing seminars, </w:t>
            </w:r>
            <w:r w:rsidRPr="00E57E20">
              <w:rPr>
                <w:rFonts w:ascii="Arial" w:hAnsi="Arial"/>
                <w:sz w:val="20"/>
                <w:lang w:val="en-US"/>
              </w:rPr>
              <w:t>trainings</w:t>
            </w:r>
            <w:r w:rsidR="009F2B8C">
              <w:rPr>
                <w:rFonts w:ascii="Arial" w:hAnsi="Arial"/>
                <w:sz w:val="20"/>
                <w:lang w:val="en-US"/>
              </w:rPr>
              <w:t>, meetings etc.</w:t>
            </w:r>
            <w:r w:rsidRPr="00E57E20">
              <w:rPr>
                <w:rFonts w:ascii="Arial" w:hAnsi="Arial"/>
                <w:sz w:val="20"/>
                <w:lang w:val="en-US"/>
              </w:rPr>
              <w:t>;</w:t>
            </w:r>
          </w:p>
          <w:p w:rsidR="009F2B8C" w:rsidRPr="00E57E20" w:rsidRDefault="009F2B8C" w:rsidP="00ED227E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 international relations with professional insurance associations over world;</w:t>
            </w:r>
          </w:p>
          <w:p w:rsidR="00ED227E" w:rsidRPr="00E57E20" w:rsidRDefault="00ED227E" w:rsidP="00ED227E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 xml:space="preserve">- statistical </w:t>
            </w:r>
            <w:r>
              <w:rPr>
                <w:rFonts w:ascii="Arial" w:hAnsi="Arial"/>
                <w:sz w:val="20"/>
                <w:lang w:val="en-US"/>
              </w:rPr>
              <w:t xml:space="preserve">and analytical </w:t>
            </w:r>
            <w:r w:rsidRPr="00E57E20">
              <w:rPr>
                <w:rFonts w:ascii="Arial" w:hAnsi="Arial"/>
                <w:sz w:val="20"/>
                <w:lang w:val="en-US"/>
              </w:rPr>
              <w:t>support</w:t>
            </w:r>
            <w:r w:rsidR="009F2B8C">
              <w:rPr>
                <w:rFonts w:ascii="Arial" w:hAnsi="Arial"/>
                <w:sz w:val="20"/>
                <w:lang w:val="en-US"/>
              </w:rPr>
              <w:t xml:space="preserve"> to Insurers</w:t>
            </w:r>
            <w:r w:rsidR="00204F5F">
              <w:rPr>
                <w:rFonts w:ascii="Arial" w:hAnsi="Arial"/>
                <w:sz w:val="20"/>
                <w:lang w:val="en-US"/>
              </w:rPr>
              <w:t>.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   </w:t>
            </w:r>
          </w:p>
        </w:tc>
      </w:tr>
      <w:tr w:rsidR="00E57E20" w:rsidRPr="00E57E20" w:rsidTr="009A341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552" w:type="dxa"/>
          </w:tcPr>
          <w:p w:rsidR="00E57E20" w:rsidRPr="00E57E20" w:rsidRDefault="00E57E20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08/2008-2010</w:t>
            </w:r>
          </w:p>
        </w:tc>
        <w:tc>
          <w:tcPr>
            <w:tcW w:w="7938" w:type="dxa"/>
          </w:tcPr>
          <w:p w:rsidR="00E57E20" w:rsidRDefault="00E57E20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>United Nation Development Program</w:t>
            </w:r>
          </w:p>
          <w:p w:rsidR="00E57E20" w:rsidRDefault="00E57E20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National Consultant on Insurance </w:t>
            </w: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</w:p>
          <w:p w:rsidR="009F2B8C" w:rsidRPr="009F2B8C" w:rsidRDefault="009F2B8C" w:rsidP="005301C2">
            <w:pPr>
              <w:rPr>
                <w:rFonts w:ascii="Arial" w:hAnsi="Arial"/>
                <w:sz w:val="20"/>
                <w:lang w:val="en-US"/>
              </w:rPr>
            </w:pPr>
            <w:r w:rsidRPr="009F2B8C">
              <w:rPr>
                <w:rFonts w:ascii="Arial" w:hAnsi="Arial"/>
                <w:sz w:val="20"/>
                <w:lang w:val="en-US"/>
              </w:rPr>
              <w:t xml:space="preserve">Preparing </w:t>
            </w:r>
            <w:r>
              <w:rPr>
                <w:rFonts w:ascii="Arial" w:hAnsi="Arial"/>
                <w:sz w:val="20"/>
                <w:lang w:val="en-US"/>
              </w:rPr>
              <w:t xml:space="preserve">the report on </w:t>
            </w:r>
            <w:r w:rsidR="006D0E0C">
              <w:rPr>
                <w:rFonts w:ascii="Arial" w:hAnsi="Arial"/>
                <w:sz w:val="20"/>
                <w:lang w:val="en-US"/>
              </w:rPr>
              <w:t xml:space="preserve">“Improving </w:t>
            </w:r>
            <w:r w:rsidR="005301C2">
              <w:rPr>
                <w:rFonts w:ascii="Arial" w:hAnsi="Arial"/>
                <w:sz w:val="20"/>
                <w:lang w:val="en-US"/>
              </w:rPr>
              <w:t>Assur</w:t>
            </w:r>
            <w:r w:rsidR="006D0E0C">
              <w:rPr>
                <w:rFonts w:ascii="Arial" w:hAnsi="Arial"/>
                <w:sz w:val="20"/>
                <w:lang w:val="en-US"/>
              </w:rPr>
              <w:t xml:space="preserve">ed’ </w:t>
            </w:r>
            <w:r w:rsidR="0023613D">
              <w:rPr>
                <w:rFonts w:ascii="Arial" w:hAnsi="Arial"/>
                <w:sz w:val="20"/>
                <w:lang w:val="en-US"/>
              </w:rPr>
              <w:t>Rights Protection System</w:t>
            </w:r>
            <w:r w:rsidR="006D0E0C">
              <w:rPr>
                <w:rFonts w:ascii="Arial" w:hAnsi="Arial"/>
                <w:sz w:val="20"/>
                <w:lang w:val="en-US"/>
              </w:rPr>
              <w:t xml:space="preserve">”  </w:t>
            </w:r>
          </w:p>
        </w:tc>
      </w:tr>
      <w:tr w:rsidR="00E57E20" w:rsidRPr="00E57E20" w:rsidTr="0001163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90" w:type="dxa"/>
            <w:gridSpan w:val="2"/>
          </w:tcPr>
          <w:p w:rsidR="00E57E20" w:rsidRPr="007F7508" w:rsidRDefault="00E57E20" w:rsidP="00B42CF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45588" w:rsidRPr="00E57E20" w:rsidTr="0001163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90" w:type="dxa"/>
            <w:gridSpan w:val="2"/>
          </w:tcPr>
          <w:p w:rsidR="00B45588" w:rsidRPr="00E57E20" w:rsidRDefault="00B45588" w:rsidP="002F59B4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E57E20">
              <w:rPr>
                <w:rFonts w:ascii="Arial" w:hAnsi="Arial"/>
                <w:b/>
                <w:sz w:val="24"/>
                <w:szCs w:val="24"/>
                <w:lang w:val="en-US"/>
              </w:rPr>
              <w:t>EDUCATION</w:t>
            </w:r>
          </w:p>
        </w:tc>
      </w:tr>
      <w:tr w:rsidR="00B45588" w:rsidRPr="00E57E20" w:rsidTr="009A341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52" w:type="dxa"/>
          </w:tcPr>
          <w:p w:rsidR="00B45588" w:rsidRPr="00E57E20" w:rsidRDefault="00B45588" w:rsidP="00B42CF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>1996 – 1998</w:t>
            </w:r>
          </w:p>
        </w:tc>
        <w:tc>
          <w:tcPr>
            <w:tcW w:w="7938" w:type="dxa"/>
          </w:tcPr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Tashkent State University Economics </w:t>
            </w:r>
          </w:p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Tashkent, Uzbekistan </w:t>
            </w:r>
          </w:p>
          <w:p w:rsidR="00B45588" w:rsidRPr="00E57E20" w:rsidRDefault="00B45588" w:rsidP="00B42CF5">
            <w:pPr>
              <w:rPr>
                <w:rFonts w:ascii="Arial" w:hAnsi="Arial" w:cs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Economics, Production Management</w:t>
            </w:r>
          </w:p>
        </w:tc>
      </w:tr>
      <w:tr w:rsidR="00B45588" w:rsidRPr="00E57E20" w:rsidTr="009A341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52" w:type="dxa"/>
          </w:tcPr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>1991 – 1996</w:t>
            </w:r>
          </w:p>
        </w:tc>
        <w:tc>
          <w:tcPr>
            <w:tcW w:w="7938" w:type="dxa"/>
          </w:tcPr>
          <w:p w:rsidR="00B45588" w:rsidRPr="00E57E20" w:rsidRDefault="00B45588" w:rsidP="00B42CF5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>Tashkent State Technical University</w:t>
            </w:r>
          </w:p>
          <w:p w:rsidR="00B45588" w:rsidRPr="00E57E20" w:rsidRDefault="00B45588" w:rsidP="00A3361A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Tashkent, Uzbekistan </w:t>
            </w:r>
          </w:p>
          <w:p w:rsidR="00B45588" w:rsidRPr="00E57E20" w:rsidRDefault="00B45588" w:rsidP="00B42CF5">
            <w:pPr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Production Management</w:t>
            </w:r>
          </w:p>
        </w:tc>
      </w:tr>
      <w:tr w:rsidR="00E57E20" w:rsidRPr="00E57E20" w:rsidTr="0001163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490" w:type="dxa"/>
            <w:gridSpan w:val="2"/>
          </w:tcPr>
          <w:p w:rsidR="00E57E20" w:rsidRPr="00455856" w:rsidRDefault="00E57E20" w:rsidP="0045585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B45588" w:rsidRPr="00E57E20" w:rsidTr="00011639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490" w:type="dxa"/>
            <w:gridSpan w:val="2"/>
          </w:tcPr>
          <w:p w:rsidR="00B45588" w:rsidRPr="00E57E20" w:rsidRDefault="00B45588" w:rsidP="00A3361A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E57E20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</w:tc>
      </w:tr>
      <w:tr w:rsidR="005B7950" w:rsidRPr="00E57E20" w:rsidTr="009A341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52" w:type="dxa"/>
          </w:tcPr>
          <w:p w:rsidR="005B7950" w:rsidRDefault="005B7950" w:rsidP="00FB5D16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10/2017-12/2017</w:t>
            </w:r>
          </w:p>
        </w:tc>
        <w:tc>
          <w:tcPr>
            <w:tcW w:w="7938" w:type="dxa"/>
          </w:tcPr>
          <w:p w:rsidR="009A341A" w:rsidRDefault="005B7950" w:rsidP="005B7950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GLOPAC </w:t>
            </w:r>
            <w:r w:rsidR="009A341A">
              <w:rPr>
                <w:rFonts w:ascii="Arial" w:hAnsi="Arial"/>
                <w:b/>
                <w:sz w:val="20"/>
                <w:lang w:val="en-US"/>
              </w:rPr>
              <w:t>P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rogram of Financial Service Authority of Japan, Government of Japan, including Asian Development Bank Institute  </w:t>
            </w:r>
            <w:r w:rsidR="009A341A">
              <w:rPr>
                <w:rFonts w:ascii="Arial" w:hAnsi="Arial"/>
                <w:b/>
                <w:sz w:val="20"/>
                <w:lang w:val="en-US"/>
              </w:rPr>
              <w:t>P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rogram on </w:t>
            </w:r>
          </w:p>
          <w:p w:rsidR="005B7950" w:rsidRPr="005B7950" w:rsidRDefault="005B7950" w:rsidP="005B7950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Contemporary Macroeconomic Policy in a Global Economy   </w:t>
            </w:r>
            <w:r w:rsidRPr="005B7950">
              <w:rPr>
                <w:rFonts w:ascii="Arial" w:hAnsi="Arial"/>
                <w:sz w:val="20"/>
                <w:lang w:val="en-US"/>
              </w:rPr>
              <w:t xml:space="preserve">   </w:t>
            </w:r>
          </w:p>
        </w:tc>
      </w:tr>
      <w:tr w:rsidR="00011639" w:rsidRPr="00E57E20" w:rsidTr="009A341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52" w:type="dxa"/>
          </w:tcPr>
          <w:p w:rsidR="00011639" w:rsidRDefault="00011639" w:rsidP="00FB5D16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10/2016-10/2016</w:t>
            </w:r>
          </w:p>
        </w:tc>
        <w:tc>
          <w:tcPr>
            <w:tcW w:w="7938" w:type="dxa"/>
          </w:tcPr>
          <w:p w:rsidR="00011639" w:rsidRPr="00D96309" w:rsidRDefault="00011639" w:rsidP="00FB5D16">
            <w:pPr>
              <w:rPr>
                <w:rFonts w:ascii="Arial" w:hAnsi="Arial"/>
                <w:b/>
                <w:sz w:val="20"/>
                <w:lang w:val="en-US"/>
              </w:rPr>
            </w:pPr>
            <w:r w:rsidRPr="00D96309">
              <w:rPr>
                <w:rFonts w:ascii="Arial" w:hAnsi="Arial"/>
                <w:b/>
                <w:sz w:val="20"/>
                <w:lang w:val="en-US"/>
              </w:rPr>
              <w:t xml:space="preserve">Foundation of Advancement Life and Insurance around the World </w:t>
            </w:r>
          </w:p>
          <w:p w:rsidR="00D96309" w:rsidRPr="00D96309" w:rsidRDefault="00D96309" w:rsidP="00D96309">
            <w:pPr>
              <w:rPr>
                <w:rFonts w:ascii="Arial" w:hAnsi="Arial"/>
                <w:b/>
                <w:sz w:val="20"/>
                <w:lang w:val="en-US"/>
              </w:rPr>
            </w:pPr>
            <w:r w:rsidRPr="00D96309">
              <w:rPr>
                <w:rFonts w:ascii="Arial" w:hAnsi="Arial"/>
                <w:b/>
                <w:sz w:val="20"/>
                <w:lang w:val="en-US"/>
              </w:rPr>
              <w:t xml:space="preserve">Yokohama, Japan </w:t>
            </w:r>
          </w:p>
          <w:p w:rsidR="00011639" w:rsidRDefault="00D96309" w:rsidP="00D96309">
            <w:pPr>
              <w:rPr>
                <w:rFonts w:ascii="Arial" w:hAnsi="Arial"/>
                <w:sz w:val="20"/>
                <w:lang w:val="en-US"/>
              </w:rPr>
            </w:pPr>
            <w:r w:rsidRPr="00D96309">
              <w:rPr>
                <w:rFonts w:ascii="Arial" w:hAnsi="Arial"/>
                <w:sz w:val="20"/>
                <w:lang w:val="en-US"/>
              </w:rPr>
              <w:t xml:space="preserve">Insurance Regulators Course </w:t>
            </w:r>
          </w:p>
        </w:tc>
      </w:tr>
      <w:tr w:rsidR="00011639" w:rsidRPr="00E57E20" w:rsidTr="009A341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52" w:type="dxa"/>
          </w:tcPr>
          <w:p w:rsidR="00011639" w:rsidRPr="00E57E20" w:rsidRDefault="00011639" w:rsidP="00FB5D16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11/2015-11/2015</w:t>
            </w:r>
          </w:p>
        </w:tc>
        <w:tc>
          <w:tcPr>
            <w:tcW w:w="7938" w:type="dxa"/>
          </w:tcPr>
          <w:p w:rsidR="00011639" w:rsidRPr="00D96309" w:rsidRDefault="00011639" w:rsidP="00FB5D16">
            <w:pPr>
              <w:rPr>
                <w:rFonts w:ascii="Arial" w:hAnsi="Arial"/>
                <w:b/>
                <w:sz w:val="20"/>
                <w:lang w:val="en-US"/>
              </w:rPr>
            </w:pPr>
            <w:r w:rsidRPr="00D96309">
              <w:rPr>
                <w:rFonts w:ascii="Arial" w:hAnsi="Arial"/>
                <w:b/>
                <w:sz w:val="20"/>
                <w:lang w:val="en-US"/>
              </w:rPr>
              <w:t>Oriental Life Insurance Development Center</w:t>
            </w:r>
          </w:p>
          <w:p w:rsidR="00D96309" w:rsidRDefault="00D96309" w:rsidP="00FB5D16">
            <w:pPr>
              <w:rPr>
                <w:rFonts w:ascii="Arial" w:hAnsi="Arial"/>
                <w:sz w:val="20"/>
                <w:lang w:val="en-US"/>
              </w:rPr>
            </w:pPr>
            <w:r w:rsidRPr="00D96309">
              <w:rPr>
                <w:rFonts w:ascii="Arial" w:hAnsi="Arial"/>
                <w:b/>
                <w:sz w:val="20"/>
                <w:lang w:val="en-US"/>
              </w:rPr>
              <w:t>Tokyo, Japan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:rsidR="00D96309" w:rsidRPr="00E57E20" w:rsidRDefault="00011639" w:rsidP="00D963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Risk Management</w:t>
            </w:r>
            <w:r w:rsidR="00D96309" w:rsidRPr="00D96309">
              <w:rPr>
                <w:rFonts w:ascii="Arial" w:hAnsi="Arial"/>
                <w:sz w:val="20"/>
                <w:lang w:val="en-US"/>
              </w:rPr>
              <w:t xml:space="preserve"> Course</w:t>
            </w:r>
          </w:p>
        </w:tc>
      </w:tr>
      <w:tr w:rsidR="00011639" w:rsidRPr="00E57E20" w:rsidTr="009A341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52" w:type="dxa"/>
          </w:tcPr>
          <w:p w:rsidR="00011639" w:rsidRPr="00E57E20" w:rsidRDefault="00011639" w:rsidP="00FB5D16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 w:cs="Arial"/>
                <w:b/>
                <w:sz w:val="20"/>
                <w:lang w:val="en-US"/>
              </w:rPr>
              <w:t>8/2006-10/2006</w:t>
            </w:r>
          </w:p>
        </w:tc>
        <w:tc>
          <w:tcPr>
            <w:tcW w:w="7938" w:type="dxa"/>
          </w:tcPr>
          <w:p w:rsidR="00011639" w:rsidRPr="00E57E20" w:rsidRDefault="00011639" w:rsidP="00FB5D1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57E20">
              <w:rPr>
                <w:rFonts w:ascii="Arial" w:hAnsi="Arial" w:cs="Arial"/>
                <w:b/>
                <w:sz w:val="20"/>
                <w:lang w:val="en-US"/>
              </w:rPr>
              <w:t xml:space="preserve">Chartered Insurance Institute </w:t>
            </w:r>
          </w:p>
          <w:p w:rsidR="00011639" w:rsidRPr="00E57E20" w:rsidRDefault="00011639" w:rsidP="00FB5D1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57E20">
              <w:rPr>
                <w:rFonts w:ascii="Arial" w:hAnsi="Arial" w:cs="Arial"/>
                <w:b/>
                <w:sz w:val="20"/>
                <w:lang w:val="en-US"/>
              </w:rPr>
              <w:t xml:space="preserve">London, UK </w:t>
            </w:r>
          </w:p>
          <w:p w:rsidR="00011639" w:rsidRPr="00E57E20" w:rsidRDefault="00011639" w:rsidP="00FB5D16">
            <w:pPr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 w:cs="Arial"/>
                <w:sz w:val="20"/>
                <w:lang w:val="en-US"/>
              </w:rPr>
              <w:t>Award in Insurance</w:t>
            </w:r>
          </w:p>
        </w:tc>
      </w:tr>
      <w:tr w:rsidR="00011639" w:rsidRPr="00E57E20" w:rsidTr="009A341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52" w:type="dxa"/>
          </w:tcPr>
          <w:p w:rsidR="00011639" w:rsidRPr="00E57E20" w:rsidRDefault="00011639" w:rsidP="00A3361A">
            <w:pPr>
              <w:rPr>
                <w:rFonts w:ascii="Arial" w:hAnsi="Arial" w:cs="Arial"/>
                <w:b/>
                <w:sz w:val="20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>10/2004 - 2/2005</w:t>
            </w:r>
          </w:p>
        </w:tc>
        <w:tc>
          <w:tcPr>
            <w:tcW w:w="7938" w:type="dxa"/>
          </w:tcPr>
          <w:p w:rsidR="00011639" w:rsidRPr="00E57E20" w:rsidRDefault="00011639" w:rsidP="00A3361A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Net Dec IT Learning Center </w:t>
            </w:r>
          </w:p>
          <w:p w:rsidR="00011639" w:rsidRPr="00E57E20" w:rsidRDefault="00011639" w:rsidP="000116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Microsoft Certified Professional </w:t>
            </w:r>
            <w:r w:rsidRPr="00E57E20">
              <w:rPr>
                <w:rFonts w:ascii="Arial" w:hAnsi="Arial"/>
                <w:sz w:val="20"/>
                <w:lang w:val="en-US"/>
              </w:rPr>
              <w:t>(Windows Server 2000 &amp; 2003)</w:t>
            </w:r>
          </w:p>
        </w:tc>
      </w:tr>
      <w:tr w:rsidR="00011639" w:rsidRPr="00E57E20" w:rsidTr="009A341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52" w:type="dxa"/>
          </w:tcPr>
          <w:p w:rsidR="00011639" w:rsidRPr="00E57E20" w:rsidRDefault="00011639" w:rsidP="00A3361A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>2/2002 - 7/2002</w:t>
            </w:r>
          </w:p>
        </w:tc>
        <w:tc>
          <w:tcPr>
            <w:tcW w:w="7938" w:type="dxa"/>
          </w:tcPr>
          <w:p w:rsidR="00011639" w:rsidRPr="00E57E20" w:rsidRDefault="00011639" w:rsidP="00A3361A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Educational Center of Russia Academy of Economics </w:t>
            </w:r>
            <w:r>
              <w:rPr>
                <w:rFonts w:ascii="Arial" w:hAnsi="Arial"/>
                <w:b/>
                <w:sz w:val="20"/>
                <w:lang w:val="en-US"/>
              </w:rPr>
              <w:t>after</w:t>
            </w:r>
            <w:r w:rsidRPr="00E57E20">
              <w:rPr>
                <w:rFonts w:ascii="Arial" w:hAnsi="Arial"/>
                <w:b/>
                <w:sz w:val="20"/>
                <w:lang w:val="en-US"/>
              </w:rPr>
              <w:t xml:space="preserve"> name of G.Plekhanov in Tashkent </w:t>
            </w:r>
          </w:p>
          <w:p w:rsidR="00011639" w:rsidRPr="00E57E20" w:rsidRDefault="00011639" w:rsidP="00A3361A">
            <w:pPr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Insurance Activity</w:t>
            </w:r>
          </w:p>
        </w:tc>
      </w:tr>
      <w:tr w:rsidR="00011639" w:rsidRPr="00E57E20" w:rsidTr="00011639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490" w:type="dxa"/>
            <w:gridSpan w:val="2"/>
          </w:tcPr>
          <w:p w:rsidR="00011639" w:rsidRPr="00455856" w:rsidRDefault="00011639" w:rsidP="00A3361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011639" w:rsidRPr="00E57E20" w:rsidTr="0001163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90" w:type="dxa"/>
            <w:gridSpan w:val="2"/>
          </w:tcPr>
          <w:p w:rsidR="00011639" w:rsidRPr="00E57E20" w:rsidRDefault="00011639" w:rsidP="00867C22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E57E20">
              <w:rPr>
                <w:rFonts w:ascii="Arial" w:hAnsi="Arial"/>
                <w:b/>
                <w:sz w:val="24"/>
                <w:szCs w:val="24"/>
                <w:lang w:val="en-US"/>
              </w:rPr>
              <w:t>LANGUAGES</w:t>
            </w:r>
          </w:p>
        </w:tc>
      </w:tr>
      <w:tr w:rsidR="00011639" w:rsidRPr="00E57E20" w:rsidTr="00011639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490" w:type="dxa"/>
            <w:gridSpan w:val="2"/>
          </w:tcPr>
          <w:p w:rsidR="00011639" w:rsidRPr="00E57E20" w:rsidRDefault="00011639" w:rsidP="00867C22">
            <w:pPr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Uzbek, Russian, English</w:t>
            </w:r>
          </w:p>
        </w:tc>
      </w:tr>
      <w:tr w:rsidR="00011639" w:rsidRPr="00E57E20" w:rsidTr="0001163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0490" w:type="dxa"/>
            <w:gridSpan w:val="2"/>
          </w:tcPr>
          <w:p w:rsidR="00011639" w:rsidRPr="00455856" w:rsidRDefault="00011639" w:rsidP="00220757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011639" w:rsidRPr="00E57E20" w:rsidRDefault="00011639" w:rsidP="00220757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E57E20">
              <w:rPr>
                <w:rFonts w:ascii="Arial" w:hAnsi="Arial"/>
                <w:b/>
                <w:sz w:val="24"/>
                <w:szCs w:val="24"/>
                <w:lang w:val="en-US"/>
              </w:rPr>
              <w:t>COMPUTER SKILLS</w:t>
            </w:r>
          </w:p>
        </w:tc>
      </w:tr>
      <w:tr w:rsidR="00011639" w:rsidRPr="00E57E20" w:rsidTr="0001163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490" w:type="dxa"/>
            <w:gridSpan w:val="2"/>
          </w:tcPr>
          <w:p w:rsidR="00011639" w:rsidRDefault="00011639" w:rsidP="00A3361A">
            <w:pPr>
              <w:rPr>
                <w:rFonts w:ascii="Arial" w:hAnsi="Arial"/>
                <w:sz w:val="20"/>
                <w:lang w:val="en-US"/>
              </w:rPr>
            </w:pPr>
            <w:r w:rsidRPr="00E57E20">
              <w:rPr>
                <w:rFonts w:ascii="Arial" w:hAnsi="Arial"/>
                <w:b/>
                <w:sz w:val="20"/>
                <w:lang w:val="en-US"/>
              </w:rPr>
              <w:t>Microsoft Certified Professional (MCP)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 – System Administrat</w:t>
            </w:r>
            <w:r>
              <w:rPr>
                <w:rFonts w:ascii="Arial" w:hAnsi="Arial"/>
                <w:sz w:val="20"/>
                <w:lang w:val="en-US"/>
              </w:rPr>
              <w:t>ion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 (Windows Server 2000&amp;2003, Active Directory, DHTP, DNS, IIS)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MS Office (Word, Excel, Power Point), Corel Draw, Page Maker, Photo Shop </w:t>
            </w:r>
          </w:p>
          <w:p w:rsidR="00011639" w:rsidRPr="00455856" w:rsidRDefault="00011639" w:rsidP="00A3361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011639" w:rsidRPr="00E57E20" w:rsidTr="0001163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90" w:type="dxa"/>
            <w:gridSpan w:val="2"/>
          </w:tcPr>
          <w:p w:rsidR="00011639" w:rsidRPr="00F11D9D" w:rsidRDefault="00011639" w:rsidP="00F11D9D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F11D9D">
              <w:rPr>
                <w:rFonts w:ascii="Arial" w:hAnsi="Arial"/>
                <w:b/>
                <w:sz w:val="24"/>
                <w:szCs w:val="24"/>
                <w:lang w:val="en-US"/>
              </w:rPr>
              <w:t>DRIVING EXPERIENCE</w:t>
            </w:r>
          </w:p>
        </w:tc>
      </w:tr>
      <w:tr w:rsidR="00011639" w:rsidRPr="00E57E20" w:rsidTr="0001163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90" w:type="dxa"/>
            <w:gridSpan w:val="2"/>
          </w:tcPr>
          <w:p w:rsidR="00011639" w:rsidRPr="00E57E20" w:rsidRDefault="00011639" w:rsidP="007F7508">
            <w:pPr>
              <w:rPr>
                <w:rFonts w:ascii="Arial" w:hAnsi="Arial"/>
                <w:b/>
                <w:sz w:val="20"/>
                <w:lang w:val="en-US"/>
              </w:rPr>
            </w:pPr>
            <w:r w:rsidRPr="007F7508">
              <w:rPr>
                <w:rFonts w:ascii="Arial" w:hAnsi="Arial"/>
                <w:b/>
                <w:sz w:val="20"/>
                <w:lang w:val="en-US"/>
              </w:rPr>
              <w:t>03/2008-present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                           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Driving license AA </w:t>
            </w:r>
            <w:r>
              <w:rPr>
                <w:rFonts w:ascii="Arial" w:hAnsi="Arial"/>
                <w:sz w:val="20"/>
                <w:lang w:val="en-US"/>
              </w:rPr>
              <w:t>#</w:t>
            </w:r>
            <w:r w:rsidRPr="00E57E20">
              <w:rPr>
                <w:rFonts w:ascii="Arial" w:hAnsi="Arial"/>
                <w:sz w:val="20"/>
                <w:lang w:val="en-US"/>
              </w:rPr>
              <w:t xml:space="preserve"> 0277</w:t>
            </w:r>
            <w:r>
              <w:rPr>
                <w:rFonts w:ascii="Arial" w:hAnsi="Arial"/>
                <w:sz w:val="20"/>
                <w:lang w:val="en-US"/>
              </w:rPr>
              <w:t>12</w:t>
            </w:r>
          </w:p>
        </w:tc>
      </w:tr>
      <w:tr w:rsidR="00011639" w:rsidRPr="00E57E20" w:rsidTr="0001163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90" w:type="dxa"/>
            <w:gridSpan w:val="2"/>
          </w:tcPr>
          <w:p w:rsidR="00011639" w:rsidRPr="00455856" w:rsidRDefault="00011639" w:rsidP="00A3361A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011639" w:rsidRPr="00E57E20" w:rsidRDefault="00011639" w:rsidP="00A3361A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E57E20">
              <w:rPr>
                <w:rFonts w:ascii="Arial" w:hAnsi="Arial"/>
                <w:b/>
                <w:sz w:val="24"/>
                <w:szCs w:val="24"/>
                <w:lang w:val="en-US"/>
              </w:rPr>
              <w:t>PERSONAL DATA</w:t>
            </w:r>
          </w:p>
        </w:tc>
      </w:tr>
      <w:tr w:rsidR="00011639" w:rsidRPr="00E57E20" w:rsidTr="0001163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90" w:type="dxa"/>
            <w:gridSpan w:val="2"/>
          </w:tcPr>
          <w:p w:rsidR="00011639" w:rsidRPr="00E57E20" w:rsidRDefault="00011639" w:rsidP="003A2C2E">
            <w:pPr>
              <w:rPr>
                <w:rFonts w:ascii="Arial" w:hAnsi="Arial"/>
                <w:b/>
                <w:sz w:val="20"/>
                <w:lang w:val="en-US"/>
              </w:rPr>
            </w:pPr>
            <w:r w:rsidRPr="00E57E20">
              <w:rPr>
                <w:rFonts w:ascii="Arial" w:hAnsi="Arial"/>
                <w:sz w:val="20"/>
                <w:lang w:val="en-US"/>
              </w:rPr>
              <w:t>Married, have two children</w:t>
            </w:r>
            <w:r>
              <w:rPr>
                <w:rFonts w:ascii="Arial" w:hAnsi="Arial"/>
                <w:sz w:val="20"/>
                <w:lang w:val="en-US"/>
              </w:rPr>
              <w:t>.</w:t>
            </w:r>
          </w:p>
        </w:tc>
      </w:tr>
    </w:tbl>
    <w:p w:rsidR="00E57E20" w:rsidRPr="00E57E20" w:rsidRDefault="00E57E20">
      <w:pPr>
        <w:rPr>
          <w:lang w:val="en-US"/>
        </w:rPr>
      </w:pPr>
    </w:p>
    <w:sectPr w:rsidR="00E57E20" w:rsidRPr="00E57E20" w:rsidSect="00D96309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NDA Baltic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C60"/>
    <w:multiLevelType w:val="hybridMultilevel"/>
    <w:tmpl w:val="8056EB1C"/>
    <w:lvl w:ilvl="0" w:tplc="58B6C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7D8"/>
    <w:multiLevelType w:val="hybridMultilevel"/>
    <w:tmpl w:val="F8E4F1E2"/>
    <w:lvl w:ilvl="0" w:tplc="6D5E1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A64"/>
    <w:multiLevelType w:val="hybridMultilevel"/>
    <w:tmpl w:val="758CF3AA"/>
    <w:lvl w:ilvl="0" w:tplc="0E228D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300AC"/>
    <w:multiLevelType w:val="hybridMultilevel"/>
    <w:tmpl w:val="A9C0BC68"/>
    <w:lvl w:ilvl="0" w:tplc="5C5EDC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0675"/>
    <w:multiLevelType w:val="hybridMultilevel"/>
    <w:tmpl w:val="50D0ADC0"/>
    <w:lvl w:ilvl="0" w:tplc="2E363B28">
      <w:start w:val="1"/>
      <w:numFmt w:val="decimal"/>
      <w:lvlText w:val="%1."/>
      <w:lvlJc w:val="left"/>
      <w:pPr>
        <w:tabs>
          <w:tab w:val="num" w:pos="1263"/>
        </w:tabs>
        <w:ind w:left="1263" w:hanging="363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6C"/>
    <w:rsid w:val="000027B2"/>
    <w:rsid w:val="00002954"/>
    <w:rsid w:val="000033E3"/>
    <w:rsid w:val="0000363B"/>
    <w:rsid w:val="000045E0"/>
    <w:rsid w:val="00004FCB"/>
    <w:rsid w:val="000050A5"/>
    <w:rsid w:val="00005B15"/>
    <w:rsid w:val="0000626E"/>
    <w:rsid w:val="00010167"/>
    <w:rsid w:val="00011639"/>
    <w:rsid w:val="00013595"/>
    <w:rsid w:val="00013907"/>
    <w:rsid w:val="00013AE7"/>
    <w:rsid w:val="00014178"/>
    <w:rsid w:val="00014944"/>
    <w:rsid w:val="00014A00"/>
    <w:rsid w:val="00015A36"/>
    <w:rsid w:val="00015EDC"/>
    <w:rsid w:val="000165F0"/>
    <w:rsid w:val="000175A5"/>
    <w:rsid w:val="00017B4C"/>
    <w:rsid w:val="00017DEF"/>
    <w:rsid w:val="00020357"/>
    <w:rsid w:val="000207AD"/>
    <w:rsid w:val="00021A7B"/>
    <w:rsid w:val="00021D4B"/>
    <w:rsid w:val="00022B21"/>
    <w:rsid w:val="000233C1"/>
    <w:rsid w:val="000236CE"/>
    <w:rsid w:val="00023E9D"/>
    <w:rsid w:val="00024510"/>
    <w:rsid w:val="00025245"/>
    <w:rsid w:val="00025573"/>
    <w:rsid w:val="000258DA"/>
    <w:rsid w:val="00025DD4"/>
    <w:rsid w:val="00026C42"/>
    <w:rsid w:val="00030412"/>
    <w:rsid w:val="00032A31"/>
    <w:rsid w:val="00032A77"/>
    <w:rsid w:val="00033355"/>
    <w:rsid w:val="0003349E"/>
    <w:rsid w:val="000336A6"/>
    <w:rsid w:val="000346CD"/>
    <w:rsid w:val="00034D11"/>
    <w:rsid w:val="00036BD7"/>
    <w:rsid w:val="00037149"/>
    <w:rsid w:val="00037A3D"/>
    <w:rsid w:val="0004030F"/>
    <w:rsid w:val="00040EB7"/>
    <w:rsid w:val="00041925"/>
    <w:rsid w:val="0004194F"/>
    <w:rsid w:val="00042FCC"/>
    <w:rsid w:val="00043BEA"/>
    <w:rsid w:val="0004409A"/>
    <w:rsid w:val="0004621B"/>
    <w:rsid w:val="0004716F"/>
    <w:rsid w:val="000479FB"/>
    <w:rsid w:val="00047FB5"/>
    <w:rsid w:val="00052CCA"/>
    <w:rsid w:val="000535D6"/>
    <w:rsid w:val="00053F94"/>
    <w:rsid w:val="0005507C"/>
    <w:rsid w:val="00055897"/>
    <w:rsid w:val="00055D6D"/>
    <w:rsid w:val="00055F5D"/>
    <w:rsid w:val="00056440"/>
    <w:rsid w:val="000569E1"/>
    <w:rsid w:val="00056B60"/>
    <w:rsid w:val="00056C82"/>
    <w:rsid w:val="00057E08"/>
    <w:rsid w:val="00057EF7"/>
    <w:rsid w:val="000605F1"/>
    <w:rsid w:val="00060E77"/>
    <w:rsid w:val="00060FCC"/>
    <w:rsid w:val="000610BE"/>
    <w:rsid w:val="00061611"/>
    <w:rsid w:val="0006237C"/>
    <w:rsid w:val="00062EB3"/>
    <w:rsid w:val="0006320A"/>
    <w:rsid w:val="0006379E"/>
    <w:rsid w:val="00063F7C"/>
    <w:rsid w:val="00064633"/>
    <w:rsid w:val="00066042"/>
    <w:rsid w:val="00066674"/>
    <w:rsid w:val="0006771F"/>
    <w:rsid w:val="000678FA"/>
    <w:rsid w:val="00067B85"/>
    <w:rsid w:val="000706AA"/>
    <w:rsid w:val="000715B6"/>
    <w:rsid w:val="00075206"/>
    <w:rsid w:val="00075773"/>
    <w:rsid w:val="0007652F"/>
    <w:rsid w:val="00076C1E"/>
    <w:rsid w:val="00077EB4"/>
    <w:rsid w:val="0008089B"/>
    <w:rsid w:val="00081233"/>
    <w:rsid w:val="00081620"/>
    <w:rsid w:val="00082309"/>
    <w:rsid w:val="000824F1"/>
    <w:rsid w:val="00083211"/>
    <w:rsid w:val="000839EB"/>
    <w:rsid w:val="000840F2"/>
    <w:rsid w:val="00084A0C"/>
    <w:rsid w:val="00086379"/>
    <w:rsid w:val="00086A13"/>
    <w:rsid w:val="00087088"/>
    <w:rsid w:val="0009091F"/>
    <w:rsid w:val="00090964"/>
    <w:rsid w:val="0009114A"/>
    <w:rsid w:val="000948B5"/>
    <w:rsid w:val="00097EC7"/>
    <w:rsid w:val="000A0D61"/>
    <w:rsid w:val="000A2CB7"/>
    <w:rsid w:val="000A34F3"/>
    <w:rsid w:val="000A3CB6"/>
    <w:rsid w:val="000A43B6"/>
    <w:rsid w:val="000A4572"/>
    <w:rsid w:val="000A4B82"/>
    <w:rsid w:val="000A5625"/>
    <w:rsid w:val="000A67E9"/>
    <w:rsid w:val="000A6FF8"/>
    <w:rsid w:val="000A7176"/>
    <w:rsid w:val="000B0DFA"/>
    <w:rsid w:val="000B19BF"/>
    <w:rsid w:val="000B3698"/>
    <w:rsid w:val="000B3A80"/>
    <w:rsid w:val="000B3A8D"/>
    <w:rsid w:val="000B3EF7"/>
    <w:rsid w:val="000B487E"/>
    <w:rsid w:val="000B5429"/>
    <w:rsid w:val="000B572B"/>
    <w:rsid w:val="000B5CD1"/>
    <w:rsid w:val="000B62AD"/>
    <w:rsid w:val="000B62B8"/>
    <w:rsid w:val="000B6482"/>
    <w:rsid w:val="000B6DC0"/>
    <w:rsid w:val="000B7035"/>
    <w:rsid w:val="000C0417"/>
    <w:rsid w:val="000C1184"/>
    <w:rsid w:val="000C1234"/>
    <w:rsid w:val="000C1617"/>
    <w:rsid w:val="000C1FC5"/>
    <w:rsid w:val="000C24D0"/>
    <w:rsid w:val="000C26A0"/>
    <w:rsid w:val="000C4897"/>
    <w:rsid w:val="000C4F61"/>
    <w:rsid w:val="000C60FD"/>
    <w:rsid w:val="000C6304"/>
    <w:rsid w:val="000C65FD"/>
    <w:rsid w:val="000C6ECF"/>
    <w:rsid w:val="000C6FE1"/>
    <w:rsid w:val="000C77F1"/>
    <w:rsid w:val="000C7A6D"/>
    <w:rsid w:val="000C7A86"/>
    <w:rsid w:val="000D103C"/>
    <w:rsid w:val="000D15CD"/>
    <w:rsid w:val="000D26FD"/>
    <w:rsid w:val="000D2C95"/>
    <w:rsid w:val="000D3EE7"/>
    <w:rsid w:val="000D3F0B"/>
    <w:rsid w:val="000D3FD9"/>
    <w:rsid w:val="000D5588"/>
    <w:rsid w:val="000D5DC9"/>
    <w:rsid w:val="000D5F41"/>
    <w:rsid w:val="000D6CEB"/>
    <w:rsid w:val="000E0C05"/>
    <w:rsid w:val="000E1906"/>
    <w:rsid w:val="000E238A"/>
    <w:rsid w:val="000E243F"/>
    <w:rsid w:val="000E249B"/>
    <w:rsid w:val="000E2AD2"/>
    <w:rsid w:val="000E2F28"/>
    <w:rsid w:val="000E3D5B"/>
    <w:rsid w:val="000E520E"/>
    <w:rsid w:val="000E596F"/>
    <w:rsid w:val="000E5CCD"/>
    <w:rsid w:val="000E64B2"/>
    <w:rsid w:val="000E690C"/>
    <w:rsid w:val="000E7D66"/>
    <w:rsid w:val="000F1059"/>
    <w:rsid w:val="000F1317"/>
    <w:rsid w:val="000F229F"/>
    <w:rsid w:val="000F3C9C"/>
    <w:rsid w:val="000F5802"/>
    <w:rsid w:val="000F5817"/>
    <w:rsid w:val="000F58B3"/>
    <w:rsid w:val="000F6102"/>
    <w:rsid w:val="000F7124"/>
    <w:rsid w:val="000F7494"/>
    <w:rsid w:val="001009C7"/>
    <w:rsid w:val="0010177D"/>
    <w:rsid w:val="00102513"/>
    <w:rsid w:val="00102A1F"/>
    <w:rsid w:val="00103227"/>
    <w:rsid w:val="00105A90"/>
    <w:rsid w:val="00106039"/>
    <w:rsid w:val="00106485"/>
    <w:rsid w:val="00107EAE"/>
    <w:rsid w:val="001115DD"/>
    <w:rsid w:val="00111C6B"/>
    <w:rsid w:val="001124F2"/>
    <w:rsid w:val="0011350A"/>
    <w:rsid w:val="0011514C"/>
    <w:rsid w:val="0011658C"/>
    <w:rsid w:val="001202FA"/>
    <w:rsid w:val="00121B91"/>
    <w:rsid w:val="00122D95"/>
    <w:rsid w:val="0012394A"/>
    <w:rsid w:val="00124033"/>
    <w:rsid w:val="0012451F"/>
    <w:rsid w:val="00126D24"/>
    <w:rsid w:val="00127622"/>
    <w:rsid w:val="00130174"/>
    <w:rsid w:val="00133697"/>
    <w:rsid w:val="0013372C"/>
    <w:rsid w:val="001348EB"/>
    <w:rsid w:val="00134A9A"/>
    <w:rsid w:val="001351FA"/>
    <w:rsid w:val="00135AEB"/>
    <w:rsid w:val="0013695F"/>
    <w:rsid w:val="00136BCF"/>
    <w:rsid w:val="001371E8"/>
    <w:rsid w:val="00137E6C"/>
    <w:rsid w:val="00142F28"/>
    <w:rsid w:val="00143032"/>
    <w:rsid w:val="001430F1"/>
    <w:rsid w:val="00143393"/>
    <w:rsid w:val="00145F88"/>
    <w:rsid w:val="00147C00"/>
    <w:rsid w:val="00147F4E"/>
    <w:rsid w:val="001505B2"/>
    <w:rsid w:val="00150939"/>
    <w:rsid w:val="00150B92"/>
    <w:rsid w:val="00152B43"/>
    <w:rsid w:val="00152F02"/>
    <w:rsid w:val="001533E5"/>
    <w:rsid w:val="0015416F"/>
    <w:rsid w:val="00154238"/>
    <w:rsid w:val="00154656"/>
    <w:rsid w:val="00154B25"/>
    <w:rsid w:val="00154BF5"/>
    <w:rsid w:val="0015624F"/>
    <w:rsid w:val="00160634"/>
    <w:rsid w:val="00160AFE"/>
    <w:rsid w:val="00160CB1"/>
    <w:rsid w:val="001615FC"/>
    <w:rsid w:val="00161C9A"/>
    <w:rsid w:val="00162C19"/>
    <w:rsid w:val="001631C9"/>
    <w:rsid w:val="001631EB"/>
    <w:rsid w:val="00163B33"/>
    <w:rsid w:val="00163FDC"/>
    <w:rsid w:val="00165330"/>
    <w:rsid w:val="00165538"/>
    <w:rsid w:val="0016623C"/>
    <w:rsid w:val="00166D88"/>
    <w:rsid w:val="00167F70"/>
    <w:rsid w:val="0017039B"/>
    <w:rsid w:val="0017124C"/>
    <w:rsid w:val="00171297"/>
    <w:rsid w:val="0017148F"/>
    <w:rsid w:val="0017186B"/>
    <w:rsid w:val="001733CA"/>
    <w:rsid w:val="00173B87"/>
    <w:rsid w:val="00173FE0"/>
    <w:rsid w:val="00174950"/>
    <w:rsid w:val="00174A3B"/>
    <w:rsid w:val="00174E18"/>
    <w:rsid w:val="001754BC"/>
    <w:rsid w:val="00175FA3"/>
    <w:rsid w:val="00176C2C"/>
    <w:rsid w:val="00176DD0"/>
    <w:rsid w:val="0017784D"/>
    <w:rsid w:val="00177CCF"/>
    <w:rsid w:val="001802FF"/>
    <w:rsid w:val="00181A22"/>
    <w:rsid w:val="001825A5"/>
    <w:rsid w:val="001826A0"/>
    <w:rsid w:val="00182E94"/>
    <w:rsid w:val="0018355E"/>
    <w:rsid w:val="00183A94"/>
    <w:rsid w:val="00184C88"/>
    <w:rsid w:val="00184E40"/>
    <w:rsid w:val="00185781"/>
    <w:rsid w:val="00185CE9"/>
    <w:rsid w:val="00186E94"/>
    <w:rsid w:val="00187028"/>
    <w:rsid w:val="001870C3"/>
    <w:rsid w:val="0018748E"/>
    <w:rsid w:val="00187955"/>
    <w:rsid w:val="001918B1"/>
    <w:rsid w:val="00191B03"/>
    <w:rsid w:val="00191E66"/>
    <w:rsid w:val="0019280A"/>
    <w:rsid w:val="0019334F"/>
    <w:rsid w:val="00193BD6"/>
    <w:rsid w:val="00193FF5"/>
    <w:rsid w:val="0019405C"/>
    <w:rsid w:val="001948DF"/>
    <w:rsid w:val="0019578E"/>
    <w:rsid w:val="001958F8"/>
    <w:rsid w:val="00195B7B"/>
    <w:rsid w:val="001979ED"/>
    <w:rsid w:val="001A0522"/>
    <w:rsid w:val="001A12A9"/>
    <w:rsid w:val="001A2D2C"/>
    <w:rsid w:val="001A2D4F"/>
    <w:rsid w:val="001A3212"/>
    <w:rsid w:val="001A3B6D"/>
    <w:rsid w:val="001A4A0C"/>
    <w:rsid w:val="001A4BFA"/>
    <w:rsid w:val="001A4DAA"/>
    <w:rsid w:val="001A6806"/>
    <w:rsid w:val="001A6931"/>
    <w:rsid w:val="001B1098"/>
    <w:rsid w:val="001B1E2D"/>
    <w:rsid w:val="001B2FD4"/>
    <w:rsid w:val="001B33FE"/>
    <w:rsid w:val="001B341B"/>
    <w:rsid w:val="001B355C"/>
    <w:rsid w:val="001B3DD7"/>
    <w:rsid w:val="001B4120"/>
    <w:rsid w:val="001B41AC"/>
    <w:rsid w:val="001B4A6C"/>
    <w:rsid w:val="001B5EB3"/>
    <w:rsid w:val="001B7AC3"/>
    <w:rsid w:val="001B7CD3"/>
    <w:rsid w:val="001C127A"/>
    <w:rsid w:val="001C16E1"/>
    <w:rsid w:val="001C27A0"/>
    <w:rsid w:val="001C34EE"/>
    <w:rsid w:val="001C3BA1"/>
    <w:rsid w:val="001C3E86"/>
    <w:rsid w:val="001C45D9"/>
    <w:rsid w:val="001C5003"/>
    <w:rsid w:val="001C6061"/>
    <w:rsid w:val="001C63A7"/>
    <w:rsid w:val="001C6D07"/>
    <w:rsid w:val="001C7586"/>
    <w:rsid w:val="001C7C05"/>
    <w:rsid w:val="001D050E"/>
    <w:rsid w:val="001D1A1E"/>
    <w:rsid w:val="001D2DDE"/>
    <w:rsid w:val="001D37EF"/>
    <w:rsid w:val="001D463C"/>
    <w:rsid w:val="001D4A56"/>
    <w:rsid w:val="001D5007"/>
    <w:rsid w:val="001D5F6B"/>
    <w:rsid w:val="001E11CA"/>
    <w:rsid w:val="001E11F2"/>
    <w:rsid w:val="001E2345"/>
    <w:rsid w:val="001E2D4A"/>
    <w:rsid w:val="001E2FF1"/>
    <w:rsid w:val="001E3FA4"/>
    <w:rsid w:val="001E467E"/>
    <w:rsid w:val="001E494A"/>
    <w:rsid w:val="001E5886"/>
    <w:rsid w:val="001E5A63"/>
    <w:rsid w:val="001E6EC2"/>
    <w:rsid w:val="001E7127"/>
    <w:rsid w:val="001E78F3"/>
    <w:rsid w:val="001F1A19"/>
    <w:rsid w:val="001F215E"/>
    <w:rsid w:val="001F2658"/>
    <w:rsid w:val="001F2E1B"/>
    <w:rsid w:val="001F2E80"/>
    <w:rsid w:val="001F37CE"/>
    <w:rsid w:val="001F4984"/>
    <w:rsid w:val="001F7B3C"/>
    <w:rsid w:val="001F7C49"/>
    <w:rsid w:val="001F7E93"/>
    <w:rsid w:val="002013FD"/>
    <w:rsid w:val="00201B30"/>
    <w:rsid w:val="0020238E"/>
    <w:rsid w:val="002029A8"/>
    <w:rsid w:val="002043E7"/>
    <w:rsid w:val="00204948"/>
    <w:rsid w:val="00204F5F"/>
    <w:rsid w:val="00205083"/>
    <w:rsid w:val="002051F5"/>
    <w:rsid w:val="00205A12"/>
    <w:rsid w:val="00210B70"/>
    <w:rsid w:val="00211902"/>
    <w:rsid w:val="00211B4D"/>
    <w:rsid w:val="00212C63"/>
    <w:rsid w:val="002136ED"/>
    <w:rsid w:val="00213B36"/>
    <w:rsid w:val="0021491A"/>
    <w:rsid w:val="0021497E"/>
    <w:rsid w:val="0021667D"/>
    <w:rsid w:val="00220757"/>
    <w:rsid w:val="00221422"/>
    <w:rsid w:val="00221E6B"/>
    <w:rsid w:val="00222D00"/>
    <w:rsid w:val="00223369"/>
    <w:rsid w:val="002233FE"/>
    <w:rsid w:val="00223722"/>
    <w:rsid w:val="00223727"/>
    <w:rsid w:val="0022429E"/>
    <w:rsid w:val="00224313"/>
    <w:rsid w:val="00224A42"/>
    <w:rsid w:val="00224E16"/>
    <w:rsid w:val="00225130"/>
    <w:rsid w:val="00227AF7"/>
    <w:rsid w:val="00231A83"/>
    <w:rsid w:val="0023348A"/>
    <w:rsid w:val="00233A38"/>
    <w:rsid w:val="00233C12"/>
    <w:rsid w:val="00233FAE"/>
    <w:rsid w:val="0023425D"/>
    <w:rsid w:val="002348C0"/>
    <w:rsid w:val="00234B5A"/>
    <w:rsid w:val="0023516B"/>
    <w:rsid w:val="00235B2B"/>
    <w:rsid w:val="0023613D"/>
    <w:rsid w:val="00236AF0"/>
    <w:rsid w:val="00241D01"/>
    <w:rsid w:val="0024328F"/>
    <w:rsid w:val="002435D1"/>
    <w:rsid w:val="00243AC7"/>
    <w:rsid w:val="002462BD"/>
    <w:rsid w:val="002467C8"/>
    <w:rsid w:val="00246955"/>
    <w:rsid w:val="00246B17"/>
    <w:rsid w:val="00247025"/>
    <w:rsid w:val="00250E16"/>
    <w:rsid w:val="00252B4B"/>
    <w:rsid w:val="0025371F"/>
    <w:rsid w:val="002543FC"/>
    <w:rsid w:val="00254A56"/>
    <w:rsid w:val="00255003"/>
    <w:rsid w:val="002552AA"/>
    <w:rsid w:val="00257398"/>
    <w:rsid w:val="002576CF"/>
    <w:rsid w:val="00257A83"/>
    <w:rsid w:val="00257EA2"/>
    <w:rsid w:val="00260A3C"/>
    <w:rsid w:val="00261142"/>
    <w:rsid w:val="002619DB"/>
    <w:rsid w:val="00262D57"/>
    <w:rsid w:val="00264E22"/>
    <w:rsid w:val="00265805"/>
    <w:rsid w:val="0026588D"/>
    <w:rsid w:val="002664B0"/>
    <w:rsid w:val="00266665"/>
    <w:rsid w:val="00266DFD"/>
    <w:rsid w:val="00270A02"/>
    <w:rsid w:val="00270A33"/>
    <w:rsid w:val="0027149B"/>
    <w:rsid w:val="00271694"/>
    <w:rsid w:val="00272028"/>
    <w:rsid w:val="002726EB"/>
    <w:rsid w:val="00272A1A"/>
    <w:rsid w:val="00272F55"/>
    <w:rsid w:val="00273332"/>
    <w:rsid w:val="00273CB5"/>
    <w:rsid w:val="00274AB2"/>
    <w:rsid w:val="00275673"/>
    <w:rsid w:val="00275A51"/>
    <w:rsid w:val="00275B42"/>
    <w:rsid w:val="00275DB1"/>
    <w:rsid w:val="00276244"/>
    <w:rsid w:val="0027678A"/>
    <w:rsid w:val="0028017D"/>
    <w:rsid w:val="002802D5"/>
    <w:rsid w:val="002813A3"/>
    <w:rsid w:val="002830C8"/>
    <w:rsid w:val="00283CF2"/>
    <w:rsid w:val="00284220"/>
    <w:rsid w:val="0028448A"/>
    <w:rsid w:val="00286301"/>
    <w:rsid w:val="00286822"/>
    <w:rsid w:val="002869B2"/>
    <w:rsid w:val="002873CC"/>
    <w:rsid w:val="002873E1"/>
    <w:rsid w:val="00287564"/>
    <w:rsid w:val="002878F6"/>
    <w:rsid w:val="002910B7"/>
    <w:rsid w:val="00292034"/>
    <w:rsid w:val="00292C32"/>
    <w:rsid w:val="00293B86"/>
    <w:rsid w:val="002950F4"/>
    <w:rsid w:val="00295C4D"/>
    <w:rsid w:val="00295E4A"/>
    <w:rsid w:val="002965F6"/>
    <w:rsid w:val="00297742"/>
    <w:rsid w:val="002978F4"/>
    <w:rsid w:val="002A03EE"/>
    <w:rsid w:val="002A0DF1"/>
    <w:rsid w:val="002A0EF4"/>
    <w:rsid w:val="002A0F0A"/>
    <w:rsid w:val="002A27B8"/>
    <w:rsid w:val="002A2C71"/>
    <w:rsid w:val="002A320B"/>
    <w:rsid w:val="002A3BB6"/>
    <w:rsid w:val="002A3E99"/>
    <w:rsid w:val="002A53AD"/>
    <w:rsid w:val="002A6C57"/>
    <w:rsid w:val="002A7655"/>
    <w:rsid w:val="002A786C"/>
    <w:rsid w:val="002B1113"/>
    <w:rsid w:val="002B1D27"/>
    <w:rsid w:val="002B1EEB"/>
    <w:rsid w:val="002B23BC"/>
    <w:rsid w:val="002B5209"/>
    <w:rsid w:val="002B5910"/>
    <w:rsid w:val="002B61FF"/>
    <w:rsid w:val="002B6CC5"/>
    <w:rsid w:val="002B6EB4"/>
    <w:rsid w:val="002B7A06"/>
    <w:rsid w:val="002C0733"/>
    <w:rsid w:val="002C0CA6"/>
    <w:rsid w:val="002C0EFA"/>
    <w:rsid w:val="002C0F2F"/>
    <w:rsid w:val="002C1BAE"/>
    <w:rsid w:val="002C1FB0"/>
    <w:rsid w:val="002C21A8"/>
    <w:rsid w:val="002C27CA"/>
    <w:rsid w:val="002C2AA2"/>
    <w:rsid w:val="002C36CB"/>
    <w:rsid w:val="002C3862"/>
    <w:rsid w:val="002C40D8"/>
    <w:rsid w:val="002C4269"/>
    <w:rsid w:val="002C4303"/>
    <w:rsid w:val="002C4B10"/>
    <w:rsid w:val="002C4B21"/>
    <w:rsid w:val="002C4E08"/>
    <w:rsid w:val="002C5533"/>
    <w:rsid w:val="002C5CDF"/>
    <w:rsid w:val="002C6019"/>
    <w:rsid w:val="002C613C"/>
    <w:rsid w:val="002C74DF"/>
    <w:rsid w:val="002D0038"/>
    <w:rsid w:val="002D0D84"/>
    <w:rsid w:val="002D224A"/>
    <w:rsid w:val="002D287A"/>
    <w:rsid w:val="002D2944"/>
    <w:rsid w:val="002D302C"/>
    <w:rsid w:val="002D4516"/>
    <w:rsid w:val="002D6C0F"/>
    <w:rsid w:val="002D793E"/>
    <w:rsid w:val="002D7E77"/>
    <w:rsid w:val="002E0944"/>
    <w:rsid w:val="002E38F9"/>
    <w:rsid w:val="002E3B2B"/>
    <w:rsid w:val="002E47C9"/>
    <w:rsid w:val="002E5503"/>
    <w:rsid w:val="002E5AE2"/>
    <w:rsid w:val="002E6765"/>
    <w:rsid w:val="002E6D56"/>
    <w:rsid w:val="002E6F02"/>
    <w:rsid w:val="002E7635"/>
    <w:rsid w:val="002E7CE2"/>
    <w:rsid w:val="002F070D"/>
    <w:rsid w:val="002F079A"/>
    <w:rsid w:val="002F07E7"/>
    <w:rsid w:val="002F0AE3"/>
    <w:rsid w:val="002F1BB2"/>
    <w:rsid w:val="002F1C72"/>
    <w:rsid w:val="002F1D62"/>
    <w:rsid w:val="002F1D79"/>
    <w:rsid w:val="002F1D88"/>
    <w:rsid w:val="002F2DE6"/>
    <w:rsid w:val="002F3E7B"/>
    <w:rsid w:val="002F4C94"/>
    <w:rsid w:val="002F511A"/>
    <w:rsid w:val="002F5611"/>
    <w:rsid w:val="002F59B4"/>
    <w:rsid w:val="002F59F6"/>
    <w:rsid w:val="002F5A66"/>
    <w:rsid w:val="00300732"/>
    <w:rsid w:val="00301438"/>
    <w:rsid w:val="003028E7"/>
    <w:rsid w:val="003046C5"/>
    <w:rsid w:val="00304821"/>
    <w:rsid w:val="00304829"/>
    <w:rsid w:val="003048EB"/>
    <w:rsid w:val="003051E7"/>
    <w:rsid w:val="00305481"/>
    <w:rsid w:val="00305529"/>
    <w:rsid w:val="0030665B"/>
    <w:rsid w:val="003079C2"/>
    <w:rsid w:val="00310D10"/>
    <w:rsid w:val="00310E01"/>
    <w:rsid w:val="00310E1D"/>
    <w:rsid w:val="00311CA0"/>
    <w:rsid w:val="00312C63"/>
    <w:rsid w:val="0031317F"/>
    <w:rsid w:val="00313370"/>
    <w:rsid w:val="00313549"/>
    <w:rsid w:val="003140AE"/>
    <w:rsid w:val="00316025"/>
    <w:rsid w:val="00316269"/>
    <w:rsid w:val="00316BC4"/>
    <w:rsid w:val="00317B36"/>
    <w:rsid w:val="00317D03"/>
    <w:rsid w:val="00317EDE"/>
    <w:rsid w:val="003204CF"/>
    <w:rsid w:val="0032063C"/>
    <w:rsid w:val="00320E6E"/>
    <w:rsid w:val="00321AF7"/>
    <w:rsid w:val="00323B2B"/>
    <w:rsid w:val="00323E4A"/>
    <w:rsid w:val="00326A71"/>
    <w:rsid w:val="00327905"/>
    <w:rsid w:val="003279F5"/>
    <w:rsid w:val="00327D96"/>
    <w:rsid w:val="003300B6"/>
    <w:rsid w:val="00330697"/>
    <w:rsid w:val="003306C8"/>
    <w:rsid w:val="00330A2A"/>
    <w:rsid w:val="0033190A"/>
    <w:rsid w:val="00333145"/>
    <w:rsid w:val="00333B0F"/>
    <w:rsid w:val="0033406A"/>
    <w:rsid w:val="003349FE"/>
    <w:rsid w:val="00340C05"/>
    <w:rsid w:val="003410B1"/>
    <w:rsid w:val="003413F9"/>
    <w:rsid w:val="003415F6"/>
    <w:rsid w:val="00341930"/>
    <w:rsid w:val="00341A80"/>
    <w:rsid w:val="00341BD3"/>
    <w:rsid w:val="00342AD5"/>
    <w:rsid w:val="00343102"/>
    <w:rsid w:val="0034324D"/>
    <w:rsid w:val="003434AC"/>
    <w:rsid w:val="00344E54"/>
    <w:rsid w:val="003454C3"/>
    <w:rsid w:val="0034761F"/>
    <w:rsid w:val="003501E3"/>
    <w:rsid w:val="00350DCE"/>
    <w:rsid w:val="0035162E"/>
    <w:rsid w:val="0035303B"/>
    <w:rsid w:val="0035354E"/>
    <w:rsid w:val="0035414C"/>
    <w:rsid w:val="00354DF3"/>
    <w:rsid w:val="00355047"/>
    <w:rsid w:val="003553A9"/>
    <w:rsid w:val="00355588"/>
    <w:rsid w:val="00356298"/>
    <w:rsid w:val="00356602"/>
    <w:rsid w:val="003578C0"/>
    <w:rsid w:val="003579B5"/>
    <w:rsid w:val="003600E9"/>
    <w:rsid w:val="00360C34"/>
    <w:rsid w:val="00360DFB"/>
    <w:rsid w:val="00361B7E"/>
    <w:rsid w:val="003621A1"/>
    <w:rsid w:val="00362EC1"/>
    <w:rsid w:val="00363C1C"/>
    <w:rsid w:val="00364440"/>
    <w:rsid w:val="00365BBF"/>
    <w:rsid w:val="00366770"/>
    <w:rsid w:val="0036688A"/>
    <w:rsid w:val="00366AC4"/>
    <w:rsid w:val="00366C7A"/>
    <w:rsid w:val="00366DEC"/>
    <w:rsid w:val="003671EF"/>
    <w:rsid w:val="00367B1F"/>
    <w:rsid w:val="0037260D"/>
    <w:rsid w:val="003731F3"/>
    <w:rsid w:val="0037360A"/>
    <w:rsid w:val="00373C8B"/>
    <w:rsid w:val="00373F02"/>
    <w:rsid w:val="003745B9"/>
    <w:rsid w:val="0037469F"/>
    <w:rsid w:val="00375595"/>
    <w:rsid w:val="00375E2E"/>
    <w:rsid w:val="003761C0"/>
    <w:rsid w:val="003761E9"/>
    <w:rsid w:val="003778F2"/>
    <w:rsid w:val="00377F34"/>
    <w:rsid w:val="00381B35"/>
    <w:rsid w:val="003821B3"/>
    <w:rsid w:val="00383D33"/>
    <w:rsid w:val="00383F4F"/>
    <w:rsid w:val="003867E0"/>
    <w:rsid w:val="003869A0"/>
    <w:rsid w:val="00387A9F"/>
    <w:rsid w:val="00390341"/>
    <w:rsid w:val="00390609"/>
    <w:rsid w:val="003907BE"/>
    <w:rsid w:val="00391257"/>
    <w:rsid w:val="00391908"/>
    <w:rsid w:val="0039236A"/>
    <w:rsid w:val="00392419"/>
    <w:rsid w:val="003939C5"/>
    <w:rsid w:val="0039410B"/>
    <w:rsid w:val="003964F6"/>
    <w:rsid w:val="00396CCD"/>
    <w:rsid w:val="00397548"/>
    <w:rsid w:val="00397712"/>
    <w:rsid w:val="003A008A"/>
    <w:rsid w:val="003A0BA5"/>
    <w:rsid w:val="003A10F1"/>
    <w:rsid w:val="003A2C2E"/>
    <w:rsid w:val="003A2EB1"/>
    <w:rsid w:val="003A3137"/>
    <w:rsid w:val="003A3CDA"/>
    <w:rsid w:val="003A40D5"/>
    <w:rsid w:val="003A46F4"/>
    <w:rsid w:val="003A488C"/>
    <w:rsid w:val="003A4AC7"/>
    <w:rsid w:val="003A55A2"/>
    <w:rsid w:val="003A5B6F"/>
    <w:rsid w:val="003A6B7F"/>
    <w:rsid w:val="003A70D9"/>
    <w:rsid w:val="003B0CC5"/>
    <w:rsid w:val="003B0D0A"/>
    <w:rsid w:val="003B135C"/>
    <w:rsid w:val="003B1459"/>
    <w:rsid w:val="003B3C60"/>
    <w:rsid w:val="003B58F0"/>
    <w:rsid w:val="003B6180"/>
    <w:rsid w:val="003C2614"/>
    <w:rsid w:val="003C3161"/>
    <w:rsid w:val="003C3917"/>
    <w:rsid w:val="003C4A35"/>
    <w:rsid w:val="003C59BB"/>
    <w:rsid w:val="003C7845"/>
    <w:rsid w:val="003D0D92"/>
    <w:rsid w:val="003D18AC"/>
    <w:rsid w:val="003D3E1C"/>
    <w:rsid w:val="003D3F82"/>
    <w:rsid w:val="003D45AC"/>
    <w:rsid w:val="003D464F"/>
    <w:rsid w:val="003D5880"/>
    <w:rsid w:val="003E0ADF"/>
    <w:rsid w:val="003E0EAB"/>
    <w:rsid w:val="003E161F"/>
    <w:rsid w:val="003E16D2"/>
    <w:rsid w:val="003E197A"/>
    <w:rsid w:val="003E3A08"/>
    <w:rsid w:val="003E41BC"/>
    <w:rsid w:val="003E56BB"/>
    <w:rsid w:val="003E5778"/>
    <w:rsid w:val="003E5AA8"/>
    <w:rsid w:val="003E5C4C"/>
    <w:rsid w:val="003E6B05"/>
    <w:rsid w:val="003E6C20"/>
    <w:rsid w:val="003E701A"/>
    <w:rsid w:val="003E7A95"/>
    <w:rsid w:val="003F0121"/>
    <w:rsid w:val="003F08F5"/>
    <w:rsid w:val="003F2031"/>
    <w:rsid w:val="003F207C"/>
    <w:rsid w:val="003F2097"/>
    <w:rsid w:val="003F291F"/>
    <w:rsid w:val="003F2E63"/>
    <w:rsid w:val="003F326B"/>
    <w:rsid w:val="003F5675"/>
    <w:rsid w:val="003F5D40"/>
    <w:rsid w:val="003F605D"/>
    <w:rsid w:val="003F6282"/>
    <w:rsid w:val="003F7D0A"/>
    <w:rsid w:val="00400497"/>
    <w:rsid w:val="00400D66"/>
    <w:rsid w:val="004038D5"/>
    <w:rsid w:val="00405626"/>
    <w:rsid w:val="00405764"/>
    <w:rsid w:val="004057ED"/>
    <w:rsid w:val="00405C21"/>
    <w:rsid w:val="00405F1C"/>
    <w:rsid w:val="004064FA"/>
    <w:rsid w:val="00410A05"/>
    <w:rsid w:val="0041110C"/>
    <w:rsid w:val="004124F7"/>
    <w:rsid w:val="004128CC"/>
    <w:rsid w:val="00412DF6"/>
    <w:rsid w:val="004132DB"/>
    <w:rsid w:val="004138FA"/>
    <w:rsid w:val="00413EEF"/>
    <w:rsid w:val="0041471A"/>
    <w:rsid w:val="00415AEA"/>
    <w:rsid w:val="00416B99"/>
    <w:rsid w:val="00417132"/>
    <w:rsid w:val="004173F5"/>
    <w:rsid w:val="004213AE"/>
    <w:rsid w:val="0042174A"/>
    <w:rsid w:val="00421931"/>
    <w:rsid w:val="00421B81"/>
    <w:rsid w:val="00422C88"/>
    <w:rsid w:val="00422F9E"/>
    <w:rsid w:val="00423769"/>
    <w:rsid w:val="00426D54"/>
    <w:rsid w:val="0042759E"/>
    <w:rsid w:val="00430015"/>
    <w:rsid w:val="0043088F"/>
    <w:rsid w:val="00431496"/>
    <w:rsid w:val="0043180B"/>
    <w:rsid w:val="0043390C"/>
    <w:rsid w:val="00433EA8"/>
    <w:rsid w:val="0043419D"/>
    <w:rsid w:val="004345DB"/>
    <w:rsid w:val="00434CE5"/>
    <w:rsid w:val="00434FAF"/>
    <w:rsid w:val="00435263"/>
    <w:rsid w:val="00435A75"/>
    <w:rsid w:val="00436890"/>
    <w:rsid w:val="00436F55"/>
    <w:rsid w:val="00437828"/>
    <w:rsid w:val="004417B1"/>
    <w:rsid w:val="0044201C"/>
    <w:rsid w:val="0044217D"/>
    <w:rsid w:val="004425C3"/>
    <w:rsid w:val="0044276F"/>
    <w:rsid w:val="004430AB"/>
    <w:rsid w:val="00444B14"/>
    <w:rsid w:val="004451DA"/>
    <w:rsid w:val="00445599"/>
    <w:rsid w:val="004465E4"/>
    <w:rsid w:val="004472BF"/>
    <w:rsid w:val="0045002E"/>
    <w:rsid w:val="004500AC"/>
    <w:rsid w:val="00450312"/>
    <w:rsid w:val="00450331"/>
    <w:rsid w:val="00451EAB"/>
    <w:rsid w:val="00453D96"/>
    <w:rsid w:val="004552EC"/>
    <w:rsid w:val="00455856"/>
    <w:rsid w:val="004558B6"/>
    <w:rsid w:val="00456416"/>
    <w:rsid w:val="004564F9"/>
    <w:rsid w:val="00456BD5"/>
    <w:rsid w:val="004572BE"/>
    <w:rsid w:val="00457B4A"/>
    <w:rsid w:val="0046061B"/>
    <w:rsid w:val="00460620"/>
    <w:rsid w:val="0046161F"/>
    <w:rsid w:val="00461DD4"/>
    <w:rsid w:val="004628F0"/>
    <w:rsid w:val="004631AA"/>
    <w:rsid w:val="00463E46"/>
    <w:rsid w:val="0046593A"/>
    <w:rsid w:val="00465A1E"/>
    <w:rsid w:val="00470DC5"/>
    <w:rsid w:val="004711D3"/>
    <w:rsid w:val="00472406"/>
    <w:rsid w:val="004740DB"/>
    <w:rsid w:val="0047549F"/>
    <w:rsid w:val="004800E6"/>
    <w:rsid w:val="00481CD4"/>
    <w:rsid w:val="0048237B"/>
    <w:rsid w:val="00482591"/>
    <w:rsid w:val="00484108"/>
    <w:rsid w:val="004842DF"/>
    <w:rsid w:val="0048533E"/>
    <w:rsid w:val="004853B4"/>
    <w:rsid w:val="004871C8"/>
    <w:rsid w:val="0048744F"/>
    <w:rsid w:val="004874FF"/>
    <w:rsid w:val="00487804"/>
    <w:rsid w:val="00487935"/>
    <w:rsid w:val="0049159B"/>
    <w:rsid w:val="004918E7"/>
    <w:rsid w:val="004926D8"/>
    <w:rsid w:val="00492BCF"/>
    <w:rsid w:val="00493095"/>
    <w:rsid w:val="004941FB"/>
    <w:rsid w:val="0049441F"/>
    <w:rsid w:val="0049585B"/>
    <w:rsid w:val="00496087"/>
    <w:rsid w:val="00496B59"/>
    <w:rsid w:val="00496D55"/>
    <w:rsid w:val="00497C77"/>
    <w:rsid w:val="00497C9D"/>
    <w:rsid w:val="004A01CD"/>
    <w:rsid w:val="004A3CE9"/>
    <w:rsid w:val="004A4A96"/>
    <w:rsid w:val="004A4E46"/>
    <w:rsid w:val="004A53C5"/>
    <w:rsid w:val="004A5930"/>
    <w:rsid w:val="004A6117"/>
    <w:rsid w:val="004A6A68"/>
    <w:rsid w:val="004B055E"/>
    <w:rsid w:val="004B05DD"/>
    <w:rsid w:val="004B0650"/>
    <w:rsid w:val="004B07B0"/>
    <w:rsid w:val="004B0FB9"/>
    <w:rsid w:val="004B1229"/>
    <w:rsid w:val="004B1894"/>
    <w:rsid w:val="004B18B9"/>
    <w:rsid w:val="004B249F"/>
    <w:rsid w:val="004B2D4A"/>
    <w:rsid w:val="004B48C5"/>
    <w:rsid w:val="004B4DE3"/>
    <w:rsid w:val="004B67D0"/>
    <w:rsid w:val="004B6A80"/>
    <w:rsid w:val="004B6E52"/>
    <w:rsid w:val="004B7211"/>
    <w:rsid w:val="004B7DE5"/>
    <w:rsid w:val="004B7E2C"/>
    <w:rsid w:val="004C017C"/>
    <w:rsid w:val="004C1B67"/>
    <w:rsid w:val="004C2435"/>
    <w:rsid w:val="004C3EB3"/>
    <w:rsid w:val="004C4E16"/>
    <w:rsid w:val="004C5FC9"/>
    <w:rsid w:val="004C6416"/>
    <w:rsid w:val="004D005C"/>
    <w:rsid w:val="004D009C"/>
    <w:rsid w:val="004D00D6"/>
    <w:rsid w:val="004D03B5"/>
    <w:rsid w:val="004D0BB4"/>
    <w:rsid w:val="004D1B8E"/>
    <w:rsid w:val="004D1F5F"/>
    <w:rsid w:val="004D376B"/>
    <w:rsid w:val="004D39EC"/>
    <w:rsid w:val="004D3A2E"/>
    <w:rsid w:val="004D3BD6"/>
    <w:rsid w:val="004D4C62"/>
    <w:rsid w:val="004D5285"/>
    <w:rsid w:val="004D572E"/>
    <w:rsid w:val="004D5F9D"/>
    <w:rsid w:val="004D6A58"/>
    <w:rsid w:val="004D6DD9"/>
    <w:rsid w:val="004E059A"/>
    <w:rsid w:val="004E0928"/>
    <w:rsid w:val="004E2219"/>
    <w:rsid w:val="004E25C3"/>
    <w:rsid w:val="004E28D1"/>
    <w:rsid w:val="004E2D58"/>
    <w:rsid w:val="004E3B43"/>
    <w:rsid w:val="004E44E3"/>
    <w:rsid w:val="004E610A"/>
    <w:rsid w:val="004E7058"/>
    <w:rsid w:val="004E73EA"/>
    <w:rsid w:val="004E7DB6"/>
    <w:rsid w:val="004F0C6B"/>
    <w:rsid w:val="004F10E0"/>
    <w:rsid w:val="004F18F5"/>
    <w:rsid w:val="004F2637"/>
    <w:rsid w:val="004F4C85"/>
    <w:rsid w:val="004F4E38"/>
    <w:rsid w:val="004F579C"/>
    <w:rsid w:val="004F754B"/>
    <w:rsid w:val="00500367"/>
    <w:rsid w:val="00500AC6"/>
    <w:rsid w:val="005011A9"/>
    <w:rsid w:val="00501D06"/>
    <w:rsid w:val="00503202"/>
    <w:rsid w:val="00504065"/>
    <w:rsid w:val="00504D59"/>
    <w:rsid w:val="0050731F"/>
    <w:rsid w:val="005078E8"/>
    <w:rsid w:val="0050794A"/>
    <w:rsid w:val="00507BEC"/>
    <w:rsid w:val="00507DB0"/>
    <w:rsid w:val="00507F2A"/>
    <w:rsid w:val="0051027E"/>
    <w:rsid w:val="00510605"/>
    <w:rsid w:val="00512827"/>
    <w:rsid w:val="00514D7A"/>
    <w:rsid w:val="0051508C"/>
    <w:rsid w:val="00515121"/>
    <w:rsid w:val="00515549"/>
    <w:rsid w:val="005157A2"/>
    <w:rsid w:val="00515BFA"/>
    <w:rsid w:val="00516946"/>
    <w:rsid w:val="00516C42"/>
    <w:rsid w:val="00516D9C"/>
    <w:rsid w:val="00517978"/>
    <w:rsid w:val="0052047A"/>
    <w:rsid w:val="00521315"/>
    <w:rsid w:val="00522684"/>
    <w:rsid w:val="00523CEC"/>
    <w:rsid w:val="00523DE6"/>
    <w:rsid w:val="00524478"/>
    <w:rsid w:val="0052487A"/>
    <w:rsid w:val="00524F0E"/>
    <w:rsid w:val="00525285"/>
    <w:rsid w:val="0052622B"/>
    <w:rsid w:val="0052645C"/>
    <w:rsid w:val="00526A3F"/>
    <w:rsid w:val="00526C2B"/>
    <w:rsid w:val="005301C2"/>
    <w:rsid w:val="00530534"/>
    <w:rsid w:val="00530AB6"/>
    <w:rsid w:val="00531040"/>
    <w:rsid w:val="00531470"/>
    <w:rsid w:val="005316A0"/>
    <w:rsid w:val="00531BD6"/>
    <w:rsid w:val="00533205"/>
    <w:rsid w:val="005333C4"/>
    <w:rsid w:val="005354D5"/>
    <w:rsid w:val="00535B35"/>
    <w:rsid w:val="005362A5"/>
    <w:rsid w:val="00537030"/>
    <w:rsid w:val="00540751"/>
    <w:rsid w:val="00540D93"/>
    <w:rsid w:val="00541486"/>
    <w:rsid w:val="005427F5"/>
    <w:rsid w:val="00543BED"/>
    <w:rsid w:val="005446CB"/>
    <w:rsid w:val="005471B3"/>
    <w:rsid w:val="0055039A"/>
    <w:rsid w:val="00550749"/>
    <w:rsid w:val="00550763"/>
    <w:rsid w:val="00551087"/>
    <w:rsid w:val="005512E9"/>
    <w:rsid w:val="005514BF"/>
    <w:rsid w:val="00552314"/>
    <w:rsid w:val="00552EE1"/>
    <w:rsid w:val="0055329C"/>
    <w:rsid w:val="00554008"/>
    <w:rsid w:val="005548C5"/>
    <w:rsid w:val="00554C31"/>
    <w:rsid w:val="005558D7"/>
    <w:rsid w:val="0055774F"/>
    <w:rsid w:val="00557E9F"/>
    <w:rsid w:val="00560269"/>
    <w:rsid w:val="00560A1E"/>
    <w:rsid w:val="00562148"/>
    <w:rsid w:val="00562B07"/>
    <w:rsid w:val="00563037"/>
    <w:rsid w:val="0056474D"/>
    <w:rsid w:val="00564C81"/>
    <w:rsid w:val="00565959"/>
    <w:rsid w:val="005663C7"/>
    <w:rsid w:val="00571F1F"/>
    <w:rsid w:val="0057220F"/>
    <w:rsid w:val="00572673"/>
    <w:rsid w:val="0057470C"/>
    <w:rsid w:val="0057626E"/>
    <w:rsid w:val="005769F9"/>
    <w:rsid w:val="00576E82"/>
    <w:rsid w:val="005772FA"/>
    <w:rsid w:val="00577A4D"/>
    <w:rsid w:val="00581A43"/>
    <w:rsid w:val="005831DB"/>
    <w:rsid w:val="0058577A"/>
    <w:rsid w:val="00585842"/>
    <w:rsid w:val="00585DED"/>
    <w:rsid w:val="00585EF7"/>
    <w:rsid w:val="0059006F"/>
    <w:rsid w:val="00590107"/>
    <w:rsid w:val="00591387"/>
    <w:rsid w:val="005918FF"/>
    <w:rsid w:val="0059660B"/>
    <w:rsid w:val="0059751C"/>
    <w:rsid w:val="005A004A"/>
    <w:rsid w:val="005A069D"/>
    <w:rsid w:val="005A06B7"/>
    <w:rsid w:val="005A08DA"/>
    <w:rsid w:val="005A1648"/>
    <w:rsid w:val="005A2C21"/>
    <w:rsid w:val="005A312D"/>
    <w:rsid w:val="005A3ADE"/>
    <w:rsid w:val="005A4174"/>
    <w:rsid w:val="005A5649"/>
    <w:rsid w:val="005A6321"/>
    <w:rsid w:val="005A65BF"/>
    <w:rsid w:val="005A6CFF"/>
    <w:rsid w:val="005A6FC4"/>
    <w:rsid w:val="005A7B9A"/>
    <w:rsid w:val="005A7FC1"/>
    <w:rsid w:val="005B0EA9"/>
    <w:rsid w:val="005B2537"/>
    <w:rsid w:val="005B4C80"/>
    <w:rsid w:val="005B76C6"/>
    <w:rsid w:val="005B7806"/>
    <w:rsid w:val="005B78BE"/>
    <w:rsid w:val="005B7950"/>
    <w:rsid w:val="005C01D9"/>
    <w:rsid w:val="005C0BD4"/>
    <w:rsid w:val="005C27B5"/>
    <w:rsid w:val="005C322D"/>
    <w:rsid w:val="005C6285"/>
    <w:rsid w:val="005C6662"/>
    <w:rsid w:val="005C6BFB"/>
    <w:rsid w:val="005C7E04"/>
    <w:rsid w:val="005C7E57"/>
    <w:rsid w:val="005D01E2"/>
    <w:rsid w:val="005D118C"/>
    <w:rsid w:val="005D13AE"/>
    <w:rsid w:val="005D1ED6"/>
    <w:rsid w:val="005D2E09"/>
    <w:rsid w:val="005D419A"/>
    <w:rsid w:val="005D58DE"/>
    <w:rsid w:val="005D75B6"/>
    <w:rsid w:val="005D77C2"/>
    <w:rsid w:val="005E0417"/>
    <w:rsid w:val="005E0911"/>
    <w:rsid w:val="005E1689"/>
    <w:rsid w:val="005E1D5A"/>
    <w:rsid w:val="005E25E1"/>
    <w:rsid w:val="005E2BF9"/>
    <w:rsid w:val="005E33B8"/>
    <w:rsid w:val="005E3FC4"/>
    <w:rsid w:val="005E41D0"/>
    <w:rsid w:val="005E5490"/>
    <w:rsid w:val="005E5A6F"/>
    <w:rsid w:val="005E5B27"/>
    <w:rsid w:val="005E7B2A"/>
    <w:rsid w:val="005F0075"/>
    <w:rsid w:val="005F0BD5"/>
    <w:rsid w:val="005F1023"/>
    <w:rsid w:val="005F1562"/>
    <w:rsid w:val="005F1D6A"/>
    <w:rsid w:val="005F2B06"/>
    <w:rsid w:val="005F392D"/>
    <w:rsid w:val="005F4196"/>
    <w:rsid w:val="005F4A47"/>
    <w:rsid w:val="005F4CA2"/>
    <w:rsid w:val="005F5BF7"/>
    <w:rsid w:val="005F6A5B"/>
    <w:rsid w:val="005F7BBB"/>
    <w:rsid w:val="005F7F79"/>
    <w:rsid w:val="00600CA9"/>
    <w:rsid w:val="00600FB9"/>
    <w:rsid w:val="00601BBC"/>
    <w:rsid w:val="0060269A"/>
    <w:rsid w:val="0060314D"/>
    <w:rsid w:val="00604D8B"/>
    <w:rsid w:val="00605C7D"/>
    <w:rsid w:val="0060795C"/>
    <w:rsid w:val="0060798C"/>
    <w:rsid w:val="00607D97"/>
    <w:rsid w:val="00610F8E"/>
    <w:rsid w:val="0061199B"/>
    <w:rsid w:val="00612512"/>
    <w:rsid w:val="00612E7D"/>
    <w:rsid w:val="00612F2D"/>
    <w:rsid w:val="00613003"/>
    <w:rsid w:val="00613880"/>
    <w:rsid w:val="00613C77"/>
    <w:rsid w:val="006149D7"/>
    <w:rsid w:val="00615489"/>
    <w:rsid w:val="00615F08"/>
    <w:rsid w:val="00616360"/>
    <w:rsid w:val="00616370"/>
    <w:rsid w:val="006168B0"/>
    <w:rsid w:val="00616C8A"/>
    <w:rsid w:val="006201B0"/>
    <w:rsid w:val="00622358"/>
    <w:rsid w:val="0062324C"/>
    <w:rsid w:val="00623F5A"/>
    <w:rsid w:val="0062475E"/>
    <w:rsid w:val="00624D80"/>
    <w:rsid w:val="00625DE2"/>
    <w:rsid w:val="006268E9"/>
    <w:rsid w:val="0062716C"/>
    <w:rsid w:val="006273F6"/>
    <w:rsid w:val="0063114F"/>
    <w:rsid w:val="0063115B"/>
    <w:rsid w:val="006311F0"/>
    <w:rsid w:val="00631B92"/>
    <w:rsid w:val="00633AE0"/>
    <w:rsid w:val="00633D5B"/>
    <w:rsid w:val="006346F0"/>
    <w:rsid w:val="006351A6"/>
    <w:rsid w:val="0063521B"/>
    <w:rsid w:val="006354B2"/>
    <w:rsid w:val="006358A5"/>
    <w:rsid w:val="00636D6A"/>
    <w:rsid w:val="00637941"/>
    <w:rsid w:val="00640AB4"/>
    <w:rsid w:val="00641913"/>
    <w:rsid w:val="006423A6"/>
    <w:rsid w:val="00644396"/>
    <w:rsid w:val="0064489C"/>
    <w:rsid w:val="00644E40"/>
    <w:rsid w:val="0064596C"/>
    <w:rsid w:val="0064728F"/>
    <w:rsid w:val="006478BC"/>
    <w:rsid w:val="00650618"/>
    <w:rsid w:val="006507B1"/>
    <w:rsid w:val="00651286"/>
    <w:rsid w:val="00651C96"/>
    <w:rsid w:val="00652D93"/>
    <w:rsid w:val="00653A47"/>
    <w:rsid w:val="00653D1D"/>
    <w:rsid w:val="00653DFB"/>
    <w:rsid w:val="006546E8"/>
    <w:rsid w:val="0065785A"/>
    <w:rsid w:val="00660A91"/>
    <w:rsid w:val="00660C68"/>
    <w:rsid w:val="006619A1"/>
    <w:rsid w:val="006622CF"/>
    <w:rsid w:val="00662820"/>
    <w:rsid w:val="00663806"/>
    <w:rsid w:val="006643C6"/>
    <w:rsid w:val="0066617E"/>
    <w:rsid w:val="00667852"/>
    <w:rsid w:val="00667E1F"/>
    <w:rsid w:val="006701DC"/>
    <w:rsid w:val="0067088B"/>
    <w:rsid w:val="0067289F"/>
    <w:rsid w:val="00673038"/>
    <w:rsid w:val="00674806"/>
    <w:rsid w:val="00674E8A"/>
    <w:rsid w:val="00675007"/>
    <w:rsid w:val="00675A66"/>
    <w:rsid w:val="00675C06"/>
    <w:rsid w:val="00675F60"/>
    <w:rsid w:val="00676584"/>
    <w:rsid w:val="00681AD8"/>
    <w:rsid w:val="00682AC3"/>
    <w:rsid w:val="0068376C"/>
    <w:rsid w:val="00685979"/>
    <w:rsid w:val="00685B7A"/>
    <w:rsid w:val="006869D9"/>
    <w:rsid w:val="00686DE4"/>
    <w:rsid w:val="00690EC2"/>
    <w:rsid w:val="00691615"/>
    <w:rsid w:val="006918FD"/>
    <w:rsid w:val="00691EE9"/>
    <w:rsid w:val="00692139"/>
    <w:rsid w:val="00693BB0"/>
    <w:rsid w:val="00694093"/>
    <w:rsid w:val="0069472A"/>
    <w:rsid w:val="00694955"/>
    <w:rsid w:val="006954D2"/>
    <w:rsid w:val="00695C3C"/>
    <w:rsid w:val="00695E85"/>
    <w:rsid w:val="006962F7"/>
    <w:rsid w:val="006964AB"/>
    <w:rsid w:val="0069657C"/>
    <w:rsid w:val="00696A8A"/>
    <w:rsid w:val="006974E8"/>
    <w:rsid w:val="0069770B"/>
    <w:rsid w:val="00697B3F"/>
    <w:rsid w:val="006A02DA"/>
    <w:rsid w:val="006A0D67"/>
    <w:rsid w:val="006A18DE"/>
    <w:rsid w:val="006A241F"/>
    <w:rsid w:val="006A2907"/>
    <w:rsid w:val="006A29BF"/>
    <w:rsid w:val="006A2D6E"/>
    <w:rsid w:val="006A3070"/>
    <w:rsid w:val="006A3BD8"/>
    <w:rsid w:val="006A4570"/>
    <w:rsid w:val="006A47CF"/>
    <w:rsid w:val="006A721D"/>
    <w:rsid w:val="006A722D"/>
    <w:rsid w:val="006A7B9F"/>
    <w:rsid w:val="006A7BF7"/>
    <w:rsid w:val="006B00FF"/>
    <w:rsid w:val="006B0A4B"/>
    <w:rsid w:val="006B1380"/>
    <w:rsid w:val="006B1568"/>
    <w:rsid w:val="006B308F"/>
    <w:rsid w:val="006B334E"/>
    <w:rsid w:val="006B39B1"/>
    <w:rsid w:val="006B455A"/>
    <w:rsid w:val="006B4699"/>
    <w:rsid w:val="006B5E24"/>
    <w:rsid w:val="006B629A"/>
    <w:rsid w:val="006B6E3E"/>
    <w:rsid w:val="006B701C"/>
    <w:rsid w:val="006B717B"/>
    <w:rsid w:val="006B721B"/>
    <w:rsid w:val="006B7C09"/>
    <w:rsid w:val="006C0303"/>
    <w:rsid w:val="006C166E"/>
    <w:rsid w:val="006C2612"/>
    <w:rsid w:val="006C5FA2"/>
    <w:rsid w:val="006C6448"/>
    <w:rsid w:val="006C6BDA"/>
    <w:rsid w:val="006C770B"/>
    <w:rsid w:val="006C7922"/>
    <w:rsid w:val="006D0AD4"/>
    <w:rsid w:val="006D0E0C"/>
    <w:rsid w:val="006D34AA"/>
    <w:rsid w:val="006D4D18"/>
    <w:rsid w:val="006D4D92"/>
    <w:rsid w:val="006D66A5"/>
    <w:rsid w:val="006D792E"/>
    <w:rsid w:val="006D7E4A"/>
    <w:rsid w:val="006E0688"/>
    <w:rsid w:val="006E146D"/>
    <w:rsid w:val="006E1C1B"/>
    <w:rsid w:val="006E2FD1"/>
    <w:rsid w:val="006E3106"/>
    <w:rsid w:val="006E3A10"/>
    <w:rsid w:val="006E4D87"/>
    <w:rsid w:val="006E4F08"/>
    <w:rsid w:val="006E5A6A"/>
    <w:rsid w:val="006E5B89"/>
    <w:rsid w:val="006E6092"/>
    <w:rsid w:val="006E6435"/>
    <w:rsid w:val="006E7E4D"/>
    <w:rsid w:val="006F0952"/>
    <w:rsid w:val="006F239B"/>
    <w:rsid w:val="006F3230"/>
    <w:rsid w:val="006F32A5"/>
    <w:rsid w:val="006F4824"/>
    <w:rsid w:val="006F5BB3"/>
    <w:rsid w:val="006F6D9F"/>
    <w:rsid w:val="006F748E"/>
    <w:rsid w:val="006F74A9"/>
    <w:rsid w:val="006F78B5"/>
    <w:rsid w:val="006F797F"/>
    <w:rsid w:val="00700352"/>
    <w:rsid w:val="0070140C"/>
    <w:rsid w:val="00701C57"/>
    <w:rsid w:val="00703A7F"/>
    <w:rsid w:val="00703D61"/>
    <w:rsid w:val="00705406"/>
    <w:rsid w:val="00705B49"/>
    <w:rsid w:val="007061C2"/>
    <w:rsid w:val="007065E2"/>
    <w:rsid w:val="007131C5"/>
    <w:rsid w:val="00713275"/>
    <w:rsid w:val="0071355F"/>
    <w:rsid w:val="00714EAA"/>
    <w:rsid w:val="00716ED5"/>
    <w:rsid w:val="00717A0E"/>
    <w:rsid w:val="00720560"/>
    <w:rsid w:val="00720F08"/>
    <w:rsid w:val="00721250"/>
    <w:rsid w:val="00721B38"/>
    <w:rsid w:val="00723BFB"/>
    <w:rsid w:val="00723F33"/>
    <w:rsid w:val="007255BF"/>
    <w:rsid w:val="00726D71"/>
    <w:rsid w:val="007270FA"/>
    <w:rsid w:val="00730673"/>
    <w:rsid w:val="0073069A"/>
    <w:rsid w:val="007307BF"/>
    <w:rsid w:val="00730BE9"/>
    <w:rsid w:val="00732EB8"/>
    <w:rsid w:val="00733153"/>
    <w:rsid w:val="007338E1"/>
    <w:rsid w:val="00733E04"/>
    <w:rsid w:val="00734EE2"/>
    <w:rsid w:val="007351C9"/>
    <w:rsid w:val="00735291"/>
    <w:rsid w:val="00735DF4"/>
    <w:rsid w:val="00735EB8"/>
    <w:rsid w:val="0073664A"/>
    <w:rsid w:val="007379E2"/>
    <w:rsid w:val="00737AA7"/>
    <w:rsid w:val="007405A0"/>
    <w:rsid w:val="00740B27"/>
    <w:rsid w:val="0074109D"/>
    <w:rsid w:val="00741856"/>
    <w:rsid w:val="00741B84"/>
    <w:rsid w:val="007424CD"/>
    <w:rsid w:val="007425CA"/>
    <w:rsid w:val="007428F3"/>
    <w:rsid w:val="00742E53"/>
    <w:rsid w:val="00743110"/>
    <w:rsid w:val="0074371B"/>
    <w:rsid w:val="007438BC"/>
    <w:rsid w:val="00744885"/>
    <w:rsid w:val="007471FF"/>
    <w:rsid w:val="00747258"/>
    <w:rsid w:val="007472EE"/>
    <w:rsid w:val="00747EF2"/>
    <w:rsid w:val="0075000B"/>
    <w:rsid w:val="00750AAC"/>
    <w:rsid w:val="00750C9E"/>
    <w:rsid w:val="007526D9"/>
    <w:rsid w:val="00752F26"/>
    <w:rsid w:val="00753E39"/>
    <w:rsid w:val="007543B9"/>
    <w:rsid w:val="00754469"/>
    <w:rsid w:val="00755732"/>
    <w:rsid w:val="0075654E"/>
    <w:rsid w:val="00756FA5"/>
    <w:rsid w:val="00757AB3"/>
    <w:rsid w:val="00760035"/>
    <w:rsid w:val="00760516"/>
    <w:rsid w:val="00760899"/>
    <w:rsid w:val="0076207D"/>
    <w:rsid w:val="007630B9"/>
    <w:rsid w:val="0076380A"/>
    <w:rsid w:val="007642CD"/>
    <w:rsid w:val="0076536D"/>
    <w:rsid w:val="00765F5E"/>
    <w:rsid w:val="007664A4"/>
    <w:rsid w:val="0076790F"/>
    <w:rsid w:val="00767D3D"/>
    <w:rsid w:val="00767E01"/>
    <w:rsid w:val="007703A9"/>
    <w:rsid w:val="00770DC1"/>
    <w:rsid w:val="0077128D"/>
    <w:rsid w:val="00772927"/>
    <w:rsid w:val="00772956"/>
    <w:rsid w:val="00772BB3"/>
    <w:rsid w:val="00772DCE"/>
    <w:rsid w:val="00774957"/>
    <w:rsid w:val="00775348"/>
    <w:rsid w:val="00777059"/>
    <w:rsid w:val="007778B0"/>
    <w:rsid w:val="00780C23"/>
    <w:rsid w:val="00781209"/>
    <w:rsid w:val="007828DA"/>
    <w:rsid w:val="0078300C"/>
    <w:rsid w:val="007833AA"/>
    <w:rsid w:val="00783452"/>
    <w:rsid w:val="00783FDB"/>
    <w:rsid w:val="00784519"/>
    <w:rsid w:val="00785934"/>
    <w:rsid w:val="00785E53"/>
    <w:rsid w:val="00785F25"/>
    <w:rsid w:val="00786316"/>
    <w:rsid w:val="00787515"/>
    <w:rsid w:val="00790958"/>
    <w:rsid w:val="0079096A"/>
    <w:rsid w:val="00791070"/>
    <w:rsid w:val="00791692"/>
    <w:rsid w:val="00791F86"/>
    <w:rsid w:val="00791FEC"/>
    <w:rsid w:val="007933F2"/>
    <w:rsid w:val="0079396A"/>
    <w:rsid w:val="00795274"/>
    <w:rsid w:val="007957A8"/>
    <w:rsid w:val="00796348"/>
    <w:rsid w:val="00796E55"/>
    <w:rsid w:val="007A1A96"/>
    <w:rsid w:val="007A1AB5"/>
    <w:rsid w:val="007A1CFE"/>
    <w:rsid w:val="007A1F1B"/>
    <w:rsid w:val="007A304D"/>
    <w:rsid w:val="007A3AC9"/>
    <w:rsid w:val="007A4F62"/>
    <w:rsid w:val="007A55DD"/>
    <w:rsid w:val="007A585D"/>
    <w:rsid w:val="007A59DE"/>
    <w:rsid w:val="007A6447"/>
    <w:rsid w:val="007A7AD8"/>
    <w:rsid w:val="007B0179"/>
    <w:rsid w:val="007B140F"/>
    <w:rsid w:val="007B1C2B"/>
    <w:rsid w:val="007B1F72"/>
    <w:rsid w:val="007B2571"/>
    <w:rsid w:val="007B2B1D"/>
    <w:rsid w:val="007B3E68"/>
    <w:rsid w:val="007B4993"/>
    <w:rsid w:val="007B5534"/>
    <w:rsid w:val="007B5AF9"/>
    <w:rsid w:val="007B6708"/>
    <w:rsid w:val="007B68FD"/>
    <w:rsid w:val="007B701C"/>
    <w:rsid w:val="007B73CC"/>
    <w:rsid w:val="007C038B"/>
    <w:rsid w:val="007C095F"/>
    <w:rsid w:val="007C172B"/>
    <w:rsid w:val="007C2544"/>
    <w:rsid w:val="007C2669"/>
    <w:rsid w:val="007C31E6"/>
    <w:rsid w:val="007C3457"/>
    <w:rsid w:val="007C35DF"/>
    <w:rsid w:val="007C52BE"/>
    <w:rsid w:val="007C5824"/>
    <w:rsid w:val="007C58CF"/>
    <w:rsid w:val="007C621C"/>
    <w:rsid w:val="007C6232"/>
    <w:rsid w:val="007C6280"/>
    <w:rsid w:val="007C6617"/>
    <w:rsid w:val="007C6F69"/>
    <w:rsid w:val="007C7110"/>
    <w:rsid w:val="007C751D"/>
    <w:rsid w:val="007D10DF"/>
    <w:rsid w:val="007D1984"/>
    <w:rsid w:val="007D1F26"/>
    <w:rsid w:val="007D22C1"/>
    <w:rsid w:val="007D269B"/>
    <w:rsid w:val="007D33D2"/>
    <w:rsid w:val="007D379E"/>
    <w:rsid w:val="007D4045"/>
    <w:rsid w:val="007D412B"/>
    <w:rsid w:val="007D43E2"/>
    <w:rsid w:val="007D634E"/>
    <w:rsid w:val="007D6382"/>
    <w:rsid w:val="007D63EC"/>
    <w:rsid w:val="007D7261"/>
    <w:rsid w:val="007E1048"/>
    <w:rsid w:val="007E2929"/>
    <w:rsid w:val="007E2FB0"/>
    <w:rsid w:val="007E3AEC"/>
    <w:rsid w:val="007E4DC6"/>
    <w:rsid w:val="007E5AF9"/>
    <w:rsid w:val="007E5BA9"/>
    <w:rsid w:val="007E646F"/>
    <w:rsid w:val="007E6D49"/>
    <w:rsid w:val="007F04C0"/>
    <w:rsid w:val="007F12BB"/>
    <w:rsid w:val="007F36EB"/>
    <w:rsid w:val="007F382D"/>
    <w:rsid w:val="007F40CD"/>
    <w:rsid w:val="007F4447"/>
    <w:rsid w:val="007F445B"/>
    <w:rsid w:val="007F44DC"/>
    <w:rsid w:val="007F4FC3"/>
    <w:rsid w:val="007F57F5"/>
    <w:rsid w:val="007F7508"/>
    <w:rsid w:val="007F7ABB"/>
    <w:rsid w:val="007F7B5F"/>
    <w:rsid w:val="00800FE8"/>
    <w:rsid w:val="0080312A"/>
    <w:rsid w:val="00803486"/>
    <w:rsid w:val="00804566"/>
    <w:rsid w:val="008046EB"/>
    <w:rsid w:val="00804A6E"/>
    <w:rsid w:val="00804D46"/>
    <w:rsid w:val="0080525F"/>
    <w:rsid w:val="0080725F"/>
    <w:rsid w:val="00807FD1"/>
    <w:rsid w:val="00810899"/>
    <w:rsid w:val="00810D34"/>
    <w:rsid w:val="00810F60"/>
    <w:rsid w:val="00811CE0"/>
    <w:rsid w:val="00812439"/>
    <w:rsid w:val="00812B92"/>
    <w:rsid w:val="008136A5"/>
    <w:rsid w:val="00814642"/>
    <w:rsid w:val="00817857"/>
    <w:rsid w:val="008206F9"/>
    <w:rsid w:val="00820C67"/>
    <w:rsid w:val="00820E3C"/>
    <w:rsid w:val="00820F5A"/>
    <w:rsid w:val="00821B71"/>
    <w:rsid w:val="008224D4"/>
    <w:rsid w:val="00822B08"/>
    <w:rsid w:val="00822DCA"/>
    <w:rsid w:val="00823E2D"/>
    <w:rsid w:val="008242D1"/>
    <w:rsid w:val="008255C1"/>
    <w:rsid w:val="0082591E"/>
    <w:rsid w:val="00825E54"/>
    <w:rsid w:val="00825EC9"/>
    <w:rsid w:val="00825F36"/>
    <w:rsid w:val="00826C58"/>
    <w:rsid w:val="00826D81"/>
    <w:rsid w:val="008303BA"/>
    <w:rsid w:val="008310FA"/>
    <w:rsid w:val="0083211E"/>
    <w:rsid w:val="00833267"/>
    <w:rsid w:val="00833354"/>
    <w:rsid w:val="0083370B"/>
    <w:rsid w:val="00834002"/>
    <w:rsid w:val="00834B3B"/>
    <w:rsid w:val="00835899"/>
    <w:rsid w:val="008362C8"/>
    <w:rsid w:val="008376CF"/>
    <w:rsid w:val="008414D2"/>
    <w:rsid w:val="00842B35"/>
    <w:rsid w:val="00843342"/>
    <w:rsid w:val="00843845"/>
    <w:rsid w:val="008439D4"/>
    <w:rsid w:val="008441A6"/>
    <w:rsid w:val="00844862"/>
    <w:rsid w:val="00847AEE"/>
    <w:rsid w:val="008506A3"/>
    <w:rsid w:val="00850B48"/>
    <w:rsid w:val="00850C2E"/>
    <w:rsid w:val="00851D00"/>
    <w:rsid w:val="00851D19"/>
    <w:rsid w:val="00852820"/>
    <w:rsid w:val="0085283C"/>
    <w:rsid w:val="00852FE3"/>
    <w:rsid w:val="008569E3"/>
    <w:rsid w:val="008571B8"/>
    <w:rsid w:val="008602A9"/>
    <w:rsid w:val="00860777"/>
    <w:rsid w:val="00860875"/>
    <w:rsid w:val="008618B8"/>
    <w:rsid w:val="00861F34"/>
    <w:rsid w:val="008625F5"/>
    <w:rsid w:val="0086268E"/>
    <w:rsid w:val="008632CD"/>
    <w:rsid w:val="008638D2"/>
    <w:rsid w:val="00863C2F"/>
    <w:rsid w:val="008655A9"/>
    <w:rsid w:val="008669F0"/>
    <w:rsid w:val="00866CFC"/>
    <w:rsid w:val="00866FAB"/>
    <w:rsid w:val="00867226"/>
    <w:rsid w:val="00867C22"/>
    <w:rsid w:val="0087144B"/>
    <w:rsid w:val="0087365F"/>
    <w:rsid w:val="008738CE"/>
    <w:rsid w:val="00874262"/>
    <w:rsid w:val="0087467F"/>
    <w:rsid w:val="00874D6B"/>
    <w:rsid w:val="00875AA9"/>
    <w:rsid w:val="00875C25"/>
    <w:rsid w:val="00876F05"/>
    <w:rsid w:val="00877B12"/>
    <w:rsid w:val="00877BED"/>
    <w:rsid w:val="00877DF3"/>
    <w:rsid w:val="00880EA8"/>
    <w:rsid w:val="008811A5"/>
    <w:rsid w:val="00881CB6"/>
    <w:rsid w:val="008823E4"/>
    <w:rsid w:val="00882BAC"/>
    <w:rsid w:val="00882F26"/>
    <w:rsid w:val="00883447"/>
    <w:rsid w:val="008844A0"/>
    <w:rsid w:val="008847BE"/>
    <w:rsid w:val="00884C31"/>
    <w:rsid w:val="008858BA"/>
    <w:rsid w:val="00886DAD"/>
    <w:rsid w:val="008872F2"/>
    <w:rsid w:val="00887D69"/>
    <w:rsid w:val="00887DF5"/>
    <w:rsid w:val="00887FC2"/>
    <w:rsid w:val="00890433"/>
    <w:rsid w:val="00890972"/>
    <w:rsid w:val="00890A7D"/>
    <w:rsid w:val="00891505"/>
    <w:rsid w:val="00891684"/>
    <w:rsid w:val="008929ED"/>
    <w:rsid w:val="00892B39"/>
    <w:rsid w:val="00892D5B"/>
    <w:rsid w:val="00893AE6"/>
    <w:rsid w:val="008943E1"/>
    <w:rsid w:val="00897BDB"/>
    <w:rsid w:val="00897F6B"/>
    <w:rsid w:val="008A00D6"/>
    <w:rsid w:val="008A1600"/>
    <w:rsid w:val="008A1BB1"/>
    <w:rsid w:val="008A2D58"/>
    <w:rsid w:val="008A317A"/>
    <w:rsid w:val="008A3608"/>
    <w:rsid w:val="008A3A3A"/>
    <w:rsid w:val="008A3FC9"/>
    <w:rsid w:val="008A47C2"/>
    <w:rsid w:val="008A4914"/>
    <w:rsid w:val="008A5886"/>
    <w:rsid w:val="008A5AB3"/>
    <w:rsid w:val="008A5BF3"/>
    <w:rsid w:val="008A6CCD"/>
    <w:rsid w:val="008A7636"/>
    <w:rsid w:val="008A7D6C"/>
    <w:rsid w:val="008A7DFF"/>
    <w:rsid w:val="008A7EDD"/>
    <w:rsid w:val="008B01E0"/>
    <w:rsid w:val="008B0318"/>
    <w:rsid w:val="008B084B"/>
    <w:rsid w:val="008B1976"/>
    <w:rsid w:val="008B1B21"/>
    <w:rsid w:val="008B237E"/>
    <w:rsid w:val="008B2599"/>
    <w:rsid w:val="008B31C7"/>
    <w:rsid w:val="008B387B"/>
    <w:rsid w:val="008B4945"/>
    <w:rsid w:val="008B52E1"/>
    <w:rsid w:val="008B5511"/>
    <w:rsid w:val="008B5694"/>
    <w:rsid w:val="008B6C27"/>
    <w:rsid w:val="008B75E5"/>
    <w:rsid w:val="008B7D9F"/>
    <w:rsid w:val="008C1232"/>
    <w:rsid w:val="008C3539"/>
    <w:rsid w:val="008C41B7"/>
    <w:rsid w:val="008C429E"/>
    <w:rsid w:val="008C53BC"/>
    <w:rsid w:val="008C5CF7"/>
    <w:rsid w:val="008C717D"/>
    <w:rsid w:val="008C7938"/>
    <w:rsid w:val="008C7EB8"/>
    <w:rsid w:val="008D05F1"/>
    <w:rsid w:val="008D18F7"/>
    <w:rsid w:val="008D308D"/>
    <w:rsid w:val="008D35BB"/>
    <w:rsid w:val="008D448C"/>
    <w:rsid w:val="008D5254"/>
    <w:rsid w:val="008D62AD"/>
    <w:rsid w:val="008D6580"/>
    <w:rsid w:val="008D66FC"/>
    <w:rsid w:val="008D6847"/>
    <w:rsid w:val="008D6F59"/>
    <w:rsid w:val="008D76F5"/>
    <w:rsid w:val="008E06CF"/>
    <w:rsid w:val="008E1BE4"/>
    <w:rsid w:val="008E23B2"/>
    <w:rsid w:val="008E2491"/>
    <w:rsid w:val="008E2731"/>
    <w:rsid w:val="008E3748"/>
    <w:rsid w:val="008E38DE"/>
    <w:rsid w:val="008E3B8C"/>
    <w:rsid w:val="008E4358"/>
    <w:rsid w:val="008E44D2"/>
    <w:rsid w:val="008E4636"/>
    <w:rsid w:val="008E6331"/>
    <w:rsid w:val="008E66ED"/>
    <w:rsid w:val="008E6F19"/>
    <w:rsid w:val="008F0392"/>
    <w:rsid w:val="008F2888"/>
    <w:rsid w:val="008F2D32"/>
    <w:rsid w:val="008F3DF7"/>
    <w:rsid w:val="008F46BC"/>
    <w:rsid w:val="008F4FAF"/>
    <w:rsid w:val="008F5AE2"/>
    <w:rsid w:val="008F5CFD"/>
    <w:rsid w:val="008F7E55"/>
    <w:rsid w:val="00900245"/>
    <w:rsid w:val="00900B56"/>
    <w:rsid w:val="00901D73"/>
    <w:rsid w:val="009023D1"/>
    <w:rsid w:val="00903720"/>
    <w:rsid w:val="00904462"/>
    <w:rsid w:val="00904CCB"/>
    <w:rsid w:val="00904FB2"/>
    <w:rsid w:val="009052F9"/>
    <w:rsid w:val="00905719"/>
    <w:rsid w:val="00905F12"/>
    <w:rsid w:val="00905FBF"/>
    <w:rsid w:val="009062D2"/>
    <w:rsid w:val="0090772A"/>
    <w:rsid w:val="00907BB6"/>
    <w:rsid w:val="00910BD9"/>
    <w:rsid w:val="00911EDC"/>
    <w:rsid w:val="009122F0"/>
    <w:rsid w:val="0091368B"/>
    <w:rsid w:val="00914064"/>
    <w:rsid w:val="00915663"/>
    <w:rsid w:val="009156C6"/>
    <w:rsid w:val="00916614"/>
    <w:rsid w:val="00916AE7"/>
    <w:rsid w:val="00917312"/>
    <w:rsid w:val="00917749"/>
    <w:rsid w:val="00917FD0"/>
    <w:rsid w:val="0092032D"/>
    <w:rsid w:val="00920E96"/>
    <w:rsid w:val="00921B45"/>
    <w:rsid w:val="00922282"/>
    <w:rsid w:val="009225F0"/>
    <w:rsid w:val="00922DB7"/>
    <w:rsid w:val="00925E05"/>
    <w:rsid w:val="009272A2"/>
    <w:rsid w:val="00927CFC"/>
    <w:rsid w:val="009303A2"/>
    <w:rsid w:val="00930A51"/>
    <w:rsid w:val="00930B87"/>
    <w:rsid w:val="00930DE1"/>
    <w:rsid w:val="00930EB3"/>
    <w:rsid w:val="0093150C"/>
    <w:rsid w:val="0093168E"/>
    <w:rsid w:val="00931BD0"/>
    <w:rsid w:val="00933451"/>
    <w:rsid w:val="00933514"/>
    <w:rsid w:val="009336CA"/>
    <w:rsid w:val="00933854"/>
    <w:rsid w:val="0093583C"/>
    <w:rsid w:val="0093635B"/>
    <w:rsid w:val="009374DF"/>
    <w:rsid w:val="00940F24"/>
    <w:rsid w:val="00941DD8"/>
    <w:rsid w:val="00941F85"/>
    <w:rsid w:val="00942186"/>
    <w:rsid w:val="00942793"/>
    <w:rsid w:val="00942910"/>
    <w:rsid w:val="009434F3"/>
    <w:rsid w:val="00943CEF"/>
    <w:rsid w:val="00944AD0"/>
    <w:rsid w:val="00944EA6"/>
    <w:rsid w:val="00945109"/>
    <w:rsid w:val="0095019C"/>
    <w:rsid w:val="009522C1"/>
    <w:rsid w:val="00952798"/>
    <w:rsid w:val="009535FC"/>
    <w:rsid w:val="00953649"/>
    <w:rsid w:val="00954B6A"/>
    <w:rsid w:val="00954CD7"/>
    <w:rsid w:val="009552BF"/>
    <w:rsid w:val="00956BA0"/>
    <w:rsid w:val="009571E0"/>
    <w:rsid w:val="009604BC"/>
    <w:rsid w:val="0096055C"/>
    <w:rsid w:val="00961D7F"/>
    <w:rsid w:val="00961FEB"/>
    <w:rsid w:val="00962365"/>
    <w:rsid w:val="0096271D"/>
    <w:rsid w:val="00962A78"/>
    <w:rsid w:val="00963FE4"/>
    <w:rsid w:val="0096463F"/>
    <w:rsid w:val="00964657"/>
    <w:rsid w:val="00965727"/>
    <w:rsid w:val="0096626C"/>
    <w:rsid w:val="00966718"/>
    <w:rsid w:val="00966E9E"/>
    <w:rsid w:val="00967428"/>
    <w:rsid w:val="00970A25"/>
    <w:rsid w:val="00970ADE"/>
    <w:rsid w:val="009713B3"/>
    <w:rsid w:val="009718B4"/>
    <w:rsid w:val="00972118"/>
    <w:rsid w:val="0097211D"/>
    <w:rsid w:val="00972631"/>
    <w:rsid w:val="00973896"/>
    <w:rsid w:val="00973B9C"/>
    <w:rsid w:val="0097439F"/>
    <w:rsid w:val="0097465C"/>
    <w:rsid w:val="00975164"/>
    <w:rsid w:val="009753E0"/>
    <w:rsid w:val="00975F6D"/>
    <w:rsid w:val="00975FC1"/>
    <w:rsid w:val="00976363"/>
    <w:rsid w:val="00977380"/>
    <w:rsid w:val="0098084D"/>
    <w:rsid w:val="00980DD9"/>
    <w:rsid w:val="00981441"/>
    <w:rsid w:val="00982681"/>
    <w:rsid w:val="009827E9"/>
    <w:rsid w:val="009844EE"/>
    <w:rsid w:val="009848B2"/>
    <w:rsid w:val="00984A00"/>
    <w:rsid w:val="009850E2"/>
    <w:rsid w:val="009857CC"/>
    <w:rsid w:val="00986313"/>
    <w:rsid w:val="00986BFB"/>
    <w:rsid w:val="00987278"/>
    <w:rsid w:val="0098766E"/>
    <w:rsid w:val="009911AF"/>
    <w:rsid w:val="00991919"/>
    <w:rsid w:val="00991E05"/>
    <w:rsid w:val="00992599"/>
    <w:rsid w:val="009929CB"/>
    <w:rsid w:val="00992AA1"/>
    <w:rsid w:val="00993C02"/>
    <w:rsid w:val="009946C3"/>
    <w:rsid w:val="009951D4"/>
    <w:rsid w:val="009955D0"/>
    <w:rsid w:val="00995750"/>
    <w:rsid w:val="0099588A"/>
    <w:rsid w:val="00996347"/>
    <w:rsid w:val="009963B0"/>
    <w:rsid w:val="00996D90"/>
    <w:rsid w:val="00997141"/>
    <w:rsid w:val="009A062F"/>
    <w:rsid w:val="009A06E1"/>
    <w:rsid w:val="009A0763"/>
    <w:rsid w:val="009A1D0F"/>
    <w:rsid w:val="009A1E77"/>
    <w:rsid w:val="009A2444"/>
    <w:rsid w:val="009A2CB3"/>
    <w:rsid w:val="009A341A"/>
    <w:rsid w:val="009A3A58"/>
    <w:rsid w:val="009A3C66"/>
    <w:rsid w:val="009A48CC"/>
    <w:rsid w:val="009A5B10"/>
    <w:rsid w:val="009A5E19"/>
    <w:rsid w:val="009A616C"/>
    <w:rsid w:val="009A6EFD"/>
    <w:rsid w:val="009A712B"/>
    <w:rsid w:val="009A78CF"/>
    <w:rsid w:val="009B1C03"/>
    <w:rsid w:val="009B1FB7"/>
    <w:rsid w:val="009B21AA"/>
    <w:rsid w:val="009B2261"/>
    <w:rsid w:val="009B3090"/>
    <w:rsid w:val="009B46FB"/>
    <w:rsid w:val="009B54BD"/>
    <w:rsid w:val="009B6AF9"/>
    <w:rsid w:val="009B6CBC"/>
    <w:rsid w:val="009B6EB1"/>
    <w:rsid w:val="009B74B8"/>
    <w:rsid w:val="009C1780"/>
    <w:rsid w:val="009C2984"/>
    <w:rsid w:val="009C332F"/>
    <w:rsid w:val="009C4BF5"/>
    <w:rsid w:val="009C4C83"/>
    <w:rsid w:val="009C6DEA"/>
    <w:rsid w:val="009C79D2"/>
    <w:rsid w:val="009D12DC"/>
    <w:rsid w:val="009D3465"/>
    <w:rsid w:val="009D48E4"/>
    <w:rsid w:val="009D5C2E"/>
    <w:rsid w:val="009D7852"/>
    <w:rsid w:val="009E1552"/>
    <w:rsid w:val="009E2D31"/>
    <w:rsid w:val="009E312B"/>
    <w:rsid w:val="009E3F91"/>
    <w:rsid w:val="009E41A9"/>
    <w:rsid w:val="009E4703"/>
    <w:rsid w:val="009E566F"/>
    <w:rsid w:val="009E6738"/>
    <w:rsid w:val="009E6FE3"/>
    <w:rsid w:val="009E7EC1"/>
    <w:rsid w:val="009F07D3"/>
    <w:rsid w:val="009F0817"/>
    <w:rsid w:val="009F092A"/>
    <w:rsid w:val="009F0CF5"/>
    <w:rsid w:val="009F16FE"/>
    <w:rsid w:val="009F19BB"/>
    <w:rsid w:val="009F1FAC"/>
    <w:rsid w:val="009F2081"/>
    <w:rsid w:val="009F21DF"/>
    <w:rsid w:val="009F22D5"/>
    <w:rsid w:val="009F22E0"/>
    <w:rsid w:val="009F24A7"/>
    <w:rsid w:val="009F24C3"/>
    <w:rsid w:val="009F29A3"/>
    <w:rsid w:val="009F2B8C"/>
    <w:rsid w:val="009F49FA"/>
    <w:rsid w:val="009F4BA7"/>
    <w:rsid w:val="009F5566"/>
    <w:rsid w:val="009F5B57"/>
    <w:rsid w:val="009F5C18"/>
    <w:rsid w:val="009F66A2"/>
    <w:rsid w:val="009F695B"/>
    <w:rsid w:val="009F72A2"/>
    <w:rsid w:val="009F744C"/>
    <w:rsid w:val="009F7456"/>
    <w:rsid w:val="009F7587"/>
    <w:rsid w:val="00A00E1A"/>
    <w:rsid w:val="00A014E8"/>
    <w:rsid w:val="00A028AA"/>
    <w:rsid w:val="00A029F2"/>
    <w:rsid w:val="00A02B52"/>
    <w:rsid w:val="00A02B9D"/>
    <w:rsid w:val="00A02EDE"/>
    <w:rsid w:val="00A06E13"/>
    <w:rsid w:val="00A075D5"/>
    <w:rsid w:val="00A07802"/>
    <w:rsid w:val="00A07DC5"/>
    <w:rsid w:val="00A1068B"/>
    <w:rsid w:val="00A10D73"/>
    <w:rsid w:val="00A11E28"/>
    <w:rsid w:val="00A1511B"/>
    <w:rsid w:val="00A158F9"/>
    <w:rsid w:val="00A162D1"/>
    <w:rsid w:val="00A20392"/>
    <w:rsid w:val="00A20F15"/>
    <w:rsid w:val="00A21037"/>
    <w:rsid w:val="00A211BF"/>
    <w:rsid w:val="00A215DF"/>
    <w:rsid w:val="00A21C2B"/>
    <w:rsid w:val="00A222CA"/>
    <w:rsid w:val="00A223DA"/>
    <w:rsid w:val="00A2489B"/>
    <w:rsid w:val="00A272CA"/>
    <w:rsid w:val="00A27B81"/>
    <w:rsid w:val="00A27F82"/>
    <w:rsid w:val="00A30C85"/>
    <w:rsid w:val="00A316F3"/>
    <w:rsid w:val="00A31AEB"/>
    <w:rsid w:val="00A324C2"/>
    <w:rsid w:val="00A3361A"/>
    <w:rsid w:val="00A3394A"/>
    <w:rsid w:val="00A3487F"/>
    <w:rsid w:val="00A35072"/>
    <w:rsid w:val="00A35751"/>
    <w:rsid w:val="00A3594F"/>
    <w:rsid w:val="00A364BF"/>
    <w:rsid w:val="00A4040D"/>
    <w:rsid w:val="00A40C12"/>
    <w:rsid w:val="00A40E97"/>
    <w:rsid w:val="00A42198"/>
    <w:rsid w:val="00A42A93"/>
    <w:rsid w:val="00A42C32"/>
    <w:rsid w:val="00A42E60"/>
    <w:rsid w:val="00A443D2"/>
    <w:rsid w:val="00A44C79"/>
    <w:rsid w:val="00A45430"/>
    <w:rsid w:val="00A46416"/>
    <w:rsid w:val="00A47C7E"/>
    <w:rsid w:val="00A47C7F"/>
    <w:rsid w:val="00A51ECD"/>
    <w:rsid w:val="00A51F9B"/>
    <w:rsid w:val="00A5227E"/>
    <w:rsid w:val="00A52E79"/>
    <w:rsid w:val="00A53467"/>
    <w:rsid w:val="00A53624"/>
    <w:rsid w:val="00A54FCA"/>
    <w:rsid w:val="00A55426"/>
    <w:rsid w:val="00A5575A"/>
    <w:rsid w:val="00A55DE0"/>
    <w:rsid w:val="00A56FEA"/>
    <w:rsid w:val="00A60390"/>
    <w:rsid w:val="00A60792"/>
    <w:rsid w:val="00A618A1"/>
    <w:rsid w:val="00A629D9"/>
    <w:rsid w:val="00A634E7"/>
    <w:rsid w:val="00A64E07"/>
    <w:rsid w:val="00A656A6"/>
    <w:rsid w:val="00A657B5"/>
    <w:rsid w:val="00A6624B"/>
    <w:rsid w:val="00A66410"/>
    <w:rsid w:val="00A66CFF"/>
    <w:rsid w:val="00A70675"/>
    <w:rsid w:val="00A75AE9"/>
    <w:rsid w:val="00A75E01"/>
    <w:rsid w:val="00A7605F"/>
    <w:rsid w:val="00A76551"/>
    <w:rsid w:val="00A771AC"/>
    <w:rsid w:val="00A8013A"/>
    <w:rsid w:val="00A80A38"/>
    <w:rsid w:val="00A8134A"/>
    <w:rsid w:val="00A822A3"/>
    <w:rsid w:val="00A82A51"/>
    <w:rsid w:val="00A83D52"/>
    <w:rsid w:val="00A844AA"/>
    <w:rsid w:val="00A869C5"/>
    <w:rsid w:val="00A875FD"/>
    <w:rsid w:val="00A87D97"/>
    <w:rsid w:val="00A90516"/>
    <w:rsid w:val="00A90522"/>
    <w:rsid w:val="00A90879"/>
    <w:rsid w:val="00A91532"/>
    <w:rsid w:val="00A919D0"/>
    <w:rsid w:val="00A92018"/>
    <w:rsid w:val="00A92C38"/>
    <w:rsid w:val="00A940D8"/>
    <w:rsid w:val="00A95773"/>
    <w:rsid w:val="00A95B20"/>
    <w:rsid w:val="00A95CFC"/>
    <w:rsid w:val="00A95F53"/>
    <w:rsid w:val="00A96076"/>
    <w:rsid w:val="00A9734C"/>
    <w:rsid w:val="00A97C77"/>
    <w:rsid w:val="00AA0919"/>
    <w:rsid w:val="00AA190C"/>
    <w:rsid w:val="00AA27BE"/>
    <w:rsid w:val="00AA29FE"/>
    <w:rsid w:val="00AA429C"/>
    <w:rsid w:val="00AA4A62"/>
    <w:rsid w:val="00AA5127"/>
    <w:rsid w:val="00AA51F7"/>
    <w:rsid w:val="00AA5646"/>
    <w:rsid w:val="00AA5CC8"/>
    <w:rsid w:val="00AA5DE7"/>
    <w:rsid w:val="00AA5F95"/>
    <w:rsid w:val="00AA603A"/>
    <w:rsid w:val="00AA6529"/>
    <w:rsid w:val="00AA6819"/>
    <w:rsid w:val="00AA76C5"/>
    <w:rsid w:val="00AB0B4F"/>
    <w:rsid w:val="00AB18D5"/>
    <w:rsid w:val="00AB2298"/>
    <w:rsid w:val="00AB2542"/>
    <w:rsid w:val="00AB2C48"/>
    <w:rsid w:val="00AB3785"/>
    <w:rsid w:val="00AB42B3"/>
    <w:rsid w:val="00AB4CB1"/>
    <w:rsid w:val="00AB4E97"/>
    <w:rsid w:val="00AB5252"/>
    <w:rsid w:val="00AB65CD"/>
    <w:rsid w:val="00AB6AB0"/>
    <w:rsid w:val="00AB7B88"/>
    <w:rsid w:val="00AC0359"/>
    <w:rsid w:val="00AC04FA"/>
    <w:rsid w:val="00AC2664"/>
    <w:rsid w:val="00AC32B8"/>
    <w:rsid w:val="00AC483B"/>
    <w:rsid w:val="00AC4964"/>
    <w:rsid w:val="00AC497F"/>
    <w:rsid w:val="00AC5B50"/>
    <w:rsid w:val="00AC6AF1"/>
    <w:rsid w:val="00AC722C"/>
    <w:rsid w:val="00AD0F51"/>
    <w:rsid w:val="00AD10F5"/>
    <w:rsid w:val="00AD1FFD"/>
    <w:rsid w:val="00AD27A9"/>
    <w:rsid w:val="00AD37E4"/>
    <w:rsid w:val="00AD7D13"/>
    <w:rsid w:val="00AE004D"/>
    <w:rsid w:val="00AE0325"/>
    <w:rsid w:val="00AE0CAB"/>
    <w:rsid w:val="00AE10FB"/>
    <w:rsid w:val="00AE178E"/>
    <w:rsid w:val="00AE1B66"/>
    <w:rsid w:val="00AE20B7"/>
    <w:rsid w:val="00AE2472"/>
    <w:rsid w:val="00AE303A"/>
    <w:rsid w:val="00AE3C9D"/>
    <w:rsid w:val="00AE405B"/>
    <w:rsid w:val="00AE5BC9"/>
    <w:rsid w:val="00AE5F6A"/>
    <w:rsid w:val="00AE766B"/>
    <w:rsid w:val="00AE7D1E"/>
    <w:rsid w:val="00AF0D18"/>
    <w:rsid w:val="00AF1CDE"/>
    <w:rsid w:val="00AF2816"/>
    <w:rsid w:val="00AF2933"/>
    <w:rsid w:val="00AF325F"/>
    <w:rsid w:val="00AF38E2"/>
    <w:rsid w:val="00AF39B8"/>
    <w:rsid w:val="00AF3FB8"/>
    <w:rsid w:val="00AF4119"/>
    <w:rsid w:val="00AF42AC"/>
    <w:rsid w:val="00AF5920"/>
    <w:rsid w:val="00AF667D"/>
    <w:rsid w:val="00AF6B27"/>
    <w:rsid w:val="00AF7483"/>
    <w:rsid w:val="00AF749D"/>
    <w:rsid w:val="00AF7877"/>
    <w:rsid w:val="00AF7C5D"/>
    <w:rsid w:val="00B00949"/>
    <w:rsid w:val="00B00E75"/>
    <w:rsid w:val="00B00EAE"/>
    <w:rsid w:val="00B01A03"/>
    <w:rsid w:val="00B02A8C"/>
    <w:rsid w:val="00B03363"/>
    <w:rsid w:val="00B0336C"/>
    <w:rsid w:val="00B03641"/>
    <w:rsid w:val="00B04045"/>
    <w:rsid w:val="00B0478A"/>
    <w:rsid w:val="00B05B5A"/>
    <w:rsid w:val="00B05BCF"/>
    <w:rsid w:val="00B05D72"/>
    <w:rsid w:val="00B11D0A"/>
    <w:rsid w:val="00B11DDF"/>
    <w:rsid w:val="00B1209F"/>
    <w:rsid w:val="00B13580"/>
    <w:rsid w:val="00B13929"/>
    <w:rsid w:val="00B143C5"/>
    <w:rsid w:val="00B14627"/>
    <w:rsid w:val="00B15854"/>
    <w:rsid w:val="00B16AB7"/>
    <w:rsid w:val="00B1744C"/>
    <w:rsid w:val="00B17B3E"/>
    <w:rsid w:val="00B20277"/>
    <w:rsid w:val="00B20576"/>
    <w:rsid w:val="00B2065D"/>
    <w:rsid w:val="00B22192"/>
    <w:rsid w:val="00B24585"/>
    <w:rsid w:val="00B24992"/>
    <w:rsid w:val="00B25063"/>
    <w:rsid w:val="00B25AB5"/>
    <w:rsid w:val="00B26483"/>
    <w:rsid w:val="00B2653A"/>
    <w:rsid w:val="00B2694B"/>
    <w:rsid w:val="00B27094"/>
    <w:rsid w:val="00B274B1"/>
    <w:rsid w:val="00B3025D"/>
    <w:rsid w:val="00B30B6D"/>
    <w:rsid w:val="00B3101A"/>
    <w:rsid w:val="00B31899"/>
    <w:rsid w:val="00B322AE"/>
    <w:rsid w:val="00B32473"/>
    <w:rsid w:val="00B32718"/>
    <w:rsid w:val="00B3324B"/>
    <w:rsid w:val="00B33AE7"/>
    <w:rsid w:val="00B35A0F"/>
    <w:rsid w:val="00B4184B"/>
    <w:rsid w:val="00B41E88"/>
    <w:rsid w:val="00B42BAD"/>
    <w:rsid w:val="00B42CF5"/>
    <w:rsid w:val="00B42DC3"/>
    <w:rsid w:val="00B43885"/>
    <w:rsid w:val="00B438C1"/>
    <w:rsid w:val="00B4437F"/>
    <w:rsid w:val="00B4511D"/>
    <w:rsid w:val="00B45588"/>
    <w:rsid w:val="00B455B0"/>
    <w:rsid w:val="00B458E7"/>
    <w:rsid w:val="00B45B24"/>
    <w:rsid w:val="00B46E39"/>
    <w:rsid w:val="00B471F6"/>
    <w:rsid w:val="00B51E03"/>
    <w:rsid w:val="00B5277B"/>
    <w:rsid w:val="00B530FD"/>
    <w:rsid w:val="00B54C79"/>
    <w:rsid w:val="00B565DE"/>
    <w:rsid w:val="00B60A55"/>
    <w:rsid w:val="00B60C82"/>
    <w:rsid w:val="00B6248D"/>
    <w:rsid w:val="00B634CF"/>
    <w:rsid w:val="00B638CE"/>
    <w:rsid w:val="00B65B39"/>
    <w:rsid w:val="00B6736B"/>
    <w:rsid w:val="00B67BCF"/>
    <w:rsid w:val="00B7113B"/>
    <w:rsid w:val="00B716B3"/>
    <w:rsid w:val="00B7194A"/>
    <w:rsid w:val="00B72389"/>
    <w:rsid w:val="00B72496"/>
    <w:rsid w:val="00B72E43"/>
    <w:rsid w:val="00B80EEF"/>
    <w:rsid w:val="00B81322"/>
    <w:rsid w:val="00B81ADA"/>
    <w:rsid w:val="00B81D1E"/>
    <w:rsid w:val="00B82090"/>
    <w:rsid w:val="00B82989"/>
    <w:rsid w:val="00B833A0"/>
    <w:rsid w:val="00B83400"/>
    <w:rsid w:val="00B83534"/>
    <w:rsid w:val="00B84083"/>
    <w:rsid w:val="00B840E5"/>
    <w:rsid w:val="00B851F0"/>
    <w:rsid w:val="00B86246"/>
    <w:rsid w:val="00B8787B"/>
    <w:rsid w:val="00B87F29"/>
    <w:rsid w:val="00B87F36"/>
    <w:rsid w:val="00B91C90"/>
    <w:rsid w:val="00B926D3"/>
    <w:rsid w:val="00B9270B"/>
    <w:rsid w:val="00B92776"/>
    <w:rsid w:val="00B92905"/>
    <w:rsid w:val="00B92CE4"/>
    <w:rsid w:val="00B93861"/>
    <w:rsid w:val="00B943D2"/>
    <w:rsid w:val="00B94675"/>
    <w:rsid w:val="00B946FC"/>
    <w:rsid w:val="00B948EF"/>
    <w:rsid w:val="00B94E54"/>
    <w:rsid w:val="00B94EF3"/>
    <w:rsid w:val="00B95A94"/>
    <w:rsid w:val="00B96F03"/>
    <w:rsid w:val="00B9718D"/>
    <w:rsid w:val="00B97213"/>
    <w:rsid w:val="00B97ECA"/>
    <w:rsid w:val="00BA0032"/>
    <w:rsid w:val="00BA0CCD"/>
    <w:rsid w:val="00BA1597"/>
    <w:rsid w:val="00BA1655"/>
    <w:rsid w:val="00BA1AAE"/>
    <w:rsid w:val="00BA1B3A"/>
    <w:rsid w:val="00BA1C5F"/>
    <w:rsid w:val="00BA1F8B"/>
    <w:rsid w:val="00BA3BC5"/>
    <w:rsid w:val="00BA4163"/>
    <w:rsid w:val="00BA44BE"/>
    <w:rsid w:val="00BA4A57"/>
    <w:rsid w:val="00BA4BC7"/>
    <w:rsid w:val="00BA4D40"/>
    <w:rsid w:val="00BA5124"/>
    <w:rsid w:val="00BA5606"/>
    <w:rsid w:val="00BA57D1"/>
    <w:rsid w:val="00BA65D4"/>
    <w:rsid w:val="00BA6C13"/>
    <w:rsid w:val="00BA7240"/>
    <w:rsid w:val="00BA76FF"/>
    <w:rsid w:val="00BB0D39"/>
    <w:rsid w:val="00BB0F96"/>
    <w:rsid w:val="00BB1B24"/>
    <w:rsid w:val="00BB23BC"/>
    <w:rsid w:val="00BB3488"/>
    <w:rsid w:val="00BB385A"/>
    <w:rsid w:val="00BB5186"/>
    <w:rsid w:val="00BB6168"/>
    <w:rsid w:val="00BB6913"/>
    <w:rsid w:val="00BB71BD"/>
    <w:rsid w:val="00BB78CC"/>
    <w:rsid w:val="00BB7C94"/>
    <w:rsid w:val="00BC07BE"/>
    <w:rsid w:val="00BC08C3"/>
    <w:rsid w:val="00BC0932"/>
    <w:rsid w:val="00BC0A86"/>
    <w:rsid w:val="00BC13EC"/>
    <w:rsid w:val="00BC175C"/>
    <w:rsid w:val="00BC1BBB"/>
    <w:rsid w:val="00BC21F4"/>
    <w:rsid w:val="00BC269E"/>
    <w:rsid w:val="00BC32EA"/>
    <w:rsid w:val="00BC346A"/>
    <w:rsid w:val="00BC38F9"/>
    <w:rsid w:val="00BC4708"/>
    <w:rsid w:val="00BC4F2A"/>
    <w:rsid w:val="00BC5475"/>
    <w:rsid w:val="00BC79B6"/>
    <w:rsid w:val="00BC7B54"/>
    <w:rsid w:val="00BC7F6B"/>
    <w:rsid w:val="00BD1E44"/>
    <w:rsid w:val="00BD2048"/>
    <w:rsid w:val="00BD2058"/>
    <w:rsid w:val="00BD24EF"/>
    <w:rsid w:val="00BD2FF8"/>
    <w:rsid w:val="00BD3A22"/>
    <w:rsid w:val="00BD44B9"/>
    <w:rsid w:val="00BD45E1"/>
    <w:rsid w:val="00BD5726"/>
    <w:rsid w:val="00BD6126"/>
    <w:rsid w:val="00BD6231"/>
    <w:rsid w:val="00BD67B4"/>
    <w:rsid w:val="00BD6A10"/>
    <w:rsid w:val="00BD6C27"/>
    <w:rsid w:val="00BD6DC5"/>
    <w:rsid w:val="00BE0E49"/>
    <w:rsid w:val="00BE1D80"/>
    <w:rsid w:val="00BE2AF2"/>
    <w:rsid w:val="00BE31ED"/>
    <w:rsid w:val="00BE4A2C"/>
    <w:rsid w:val="00BE4B79"/>
    <w:rsid w:val="00BE4BC0"/>
    <w:rsid w:val="00BE63B3"/>
    <w:rsid w:val="00BE6BF2"/>
    <w:rsid w:val="00BE7441"/>
    <w:rsid w:val="00BF0F54"/>
    <w:rsid w:val="00BF1908"/>
    <w:rsid w:val="00BF1CA6"/>
    <w:rsid w:val="00BF2143"/>
    <w:rsid w:val="00BF23D8"/>
    <w:rsid w:val="00BF2C69"/>
    <w:rsid w:val="00BF2CE1"/>
    <w:rsid w:val="00BF3357"/>
    <w:rsid w:val="00BF3C9E"/>
    <w:rsid w:val="00BF73DF"/>
    <w:rsid w:val="00C00137"/>
    <w:rsid w:val="00C0107F"/>
    <w:rsid w:val="00C01EA3"/>
    <w:rsid w:val="00C02477"/>
    <w:rsid w:val="00C02D9C"/>
    <w:rsid w:val="00C032E0"/>
    <w:rsid w:val="00C0332A"/>
    <w:rsid w:val="00C0605B"/>
    <w:rsid w:val="00C0638F"/>
    <w:rsid w:val="00C06831"/>
    <w:rsid w:val="00C07881"/>
    <w:rsid w:val="00C10FF4"/>
    <w:rsid w:val="00C118F4"/>
    <w:rsid w:val="00C129A4"/>
    <w:rsid w:val="00C13897"/>
    <w:rsid w:val="00C13FBC"/>
    <w:rsid w:val="00C14121"/>
    <w:rsid w:val="00C14A6B"/>
    <w:rsid w:val="00C15438"/>
    <w:rsid w:val="00C1584F"/>
    <w:rsid w:val="00C17396"/>
    <w:rsid w:val="00C176B6"/>
    <w:rsid w:val="00C17F35"/>
    <w:rsid w:val="00C20EEE"/>
    <w:rsid w:val="00C21496"/>
    <w:rsid w:val="00C2161F"/>
    <w:rsid w:val="00C22924"/>
    <w:rsid w:val="00C243B3"/>
    <w:rsid w:val="00C24AB1"/>
    <w:rsid w:val="00C25809"/>
    <w:rsid w:val="00C25DCC"/>
    <w:rsid w:val="00C26078"/>
    <w:rsid w:val="00C26A33"/>
    <w:rsid w:val="00C26D59"/>
    <w:rsid w:val="00C27800"/>
    <w:rsid w:val="00C30A4C"/>
    <w:rsid w:val="00C30EFA"/>
    <w:rsid w:val="00C31640"/>
    <w:rsid w:val="00C31C03"/>
    <w:rsid w:val="00C31D6A"/>
    <w:rsid w:val="00C32918"/>
    <w:rsid w:val="00C329F4"/>
    <w:rsid w:val="00C33D4E"/>
    <w:rsid w:val="00C34704"/>
    <w:rsid w:val="00C34AE2"/>
    <w:rsid w:val="00C356ED"/>
    <w:rsid w:val="00C35CB4"/>
    <w:rsid w:val="00C35DD9"/>
    <w:rsid w:val="00C3739B"/>
    <w:rsid w:val="00C37CF9"/>
    <w:rsid w:val="00C404A1"/>
    <w:rsid w:val="00C4228B"/>
    <w:rsid w:val="00C43247"/>
    <w:rsid w:val="00C45B90"/>
    <w:rsid w:val="00C46398"/>
    <w:rsid w:val="00C473FA"/>
    <w:rsid w:val="00C4760B"/>
    <w:rsid w:val="00C47AEA"/>
    <w:rsid w:val="00C505CC"/>
    <w:rsid w:val="00C51215"/>
    <w:rsid w:val="00C53B8B"/>
    <w:rsid w:val="00C5405A"/>
    <w:rsid w:val="00C541DA"/>
    <w:rsid w:val="00C55C6F"/>
    <w:rsid w:val="00C60358"/>
    <w:rsid w:val="00C60A33"/>
    <w:rsid w:val="00C615C0"/>
    <w:rsid w:val="00C619DB"/>
    <w:rsid w:val="00C62354"/>
    <w:rsid w:val="00C6276B"/>
    <w:rsid w:val="00C6322A"/>
    <w:rsid w:val="00C63B02"/>
    <w:rsid w:val="00C63E09"/>
    <w:rsid w:val="00C64A84"/>
    <w:rsid w:val="00C654B3"/>
    <w:rsid w:val="00C658BE"/>
    <w:rsid w:val="00C65ABC"/>
    <w:rsid w:val="00C65F1E"/>
    <w:rsid w:val="00C661B2"/>
    <w:rsid w:val="00C66657"/>
    <w:rsid w:val="00C676CA"/>
    <w:rsid w:val="00C67895"/>
    <w:rsid w:val="00C70222"/>
    <w:rsid w:val="00C70696"/>
    <w:rsid w:val="00C707CB"/>
    <w:rsid w:val="00C70968"/>
    <w:rsid w:val="00C71120"/>
    <w:rsid w:val="00C720CB"/>
    <w:rsid w:val="00C723A6"/>
    <w:rsid w:val="00C73A65"/>
    <w:rsid w:val="00C7451B"/>
    <w:rsid w:val="00C74592"/>
    <w:rsid w:val="00C74C69"/>
    <w:rsid w:val="00C74FDE"/>
    <w:rsid w:val="00C75E0A"/>
    <w:rsid w:val="00C76DD4"/>
    <w:rsid w:val="00C76DD8"/>
    <w:rsid w:val="00C7776A"/>
    <w:rsid w:val="00C77AD0"/>
    <w:rsid w:val="00C77F3B"/>
    <w:rsid w:val="00C80325"/>
    <w:rsid w:val="00C8075C"/>
    <w:rsid w:val="00C81CBF"/>
    <w:rsid w:val="00C81D9B"/>
    <w:rsid w:val="00C8341E"/>
    <w:rsid w:val="00C8410A"/>
    <w:rsid w:val="00C846C5"/>
    <w:rsid w:val="00C84C73"/>
    <w:rsid w:val="00C8619E"/>
    <w:rsid w:val="00C864FD"/>
    <w:rsid w:val="00C86D7B"/>
    <w:rsid w:val="00C8781C"/>
    <w:rsid w:val="00C905DB"/>
    <w:rsid w:val="00C905DD"/>
    <w:rsid w:val="00C90824"/>
    <w:rsid w:val="00C90A81"/>
    <w:rsid w:val="00C91D56"/>
    <w:rsid w:val="00C931D6"/>
    <w:rsid w:val="00C9413E"/>
    <w:rsid w:val="00C9481C"/>
    <w:rsid w:val="00C95C82"/>
    <w:rsid w:val="00C96F08"/>
    <w:rsid w:val="00C96F20"/>
    <w:rsid w:val="00CA0418"/>
    <w:rsid w:val="00CA0B2A"/>
    <w:rsid w:val="00CA1629"/>
    <w:rsid w:val="00CA17FC"/>
    <w:rsid w:val="00CA1D1E"/>
    <w:rsid w:val="00CA1EA0"/>
    <w:rsid w:val="00CA2369"/>
    <w:rsid w:val="00CA24B8"/>
    <w:rsid w:val="00CA2CF2"/>
    <w:rsid w:val="00CA30D1"/>
    <w:rsid w:val="00CA3725"/>
    <w:rsid w:val="00CA3DF4"/>
    <w:rsid w:val="00CA42CA"/>
    <w:rsid w:val="00CA4EFF"/>
    <w:rsid w:val="00CA5C92"/>
    <w:rsid w:val="00CA66EF"/>
    <w:rsid w:val="00CA75D4"/>
    <w:rsid w:val="00CA7DF1"/>
    <w:rsid w:val="00CB0337"/>
    <w:rsid w:val="00CB086B"/>
    <w:rsid w:val="00CB11AB"/>
    <w:rsid w:val="00CB12E0"/>
    <w:rsid w:val="00CB1B1E"/>
    <w:rsid w:val="00CB2070"/>
    <w:rsid w:val="00CB6508"/>
    <w:rsid w:val="00CB7155"/>
    <w:rsid w:val="00CB7E74"/>
    <w:rsid w:val="00CC019D"/>
    <w:rsid w:val="00CC0468"/>
    <w:rsid w:val="00CC152F"/>
    <w:rsid w:val="00CC1974"/>
    <w:rsid w:val="00CC2474"/>
    <w:rsid w:val="00CC38AB"/>
    <w:rsid w:val="00CC3E42"/>
    <w:rsid w:val="00CC456C"/>
    <w:rsid w:val="00CC48AA"/>
    <w:rsid w:val="00CC4B3E"/>
    <w:rsid w:val="00CC69AD"/>
    <w:rsid w:val="00CC7651"/>
    <w:rsid w:val="00CC7A65"/>
    <w:rsid w:val="00CD0C09"/>
    <w:rsid w:val="00CD0F66"/>
    <w:rsid w:val="00CD130B"/>
    <w:rsid w:val="00CD20E5"/>
    <w:rsid w:val="00CD3537"/>
    <w:rsid w:val="00CD3AA2"/>
    <w:rsid w:val="00CD62F1"/>
    <w:rsid w:val="00CD6E92"/>
    <w:rsid w:val="00CD75C3"/>
    <w:rsid w:val="00CD7EE1"/>
    <w:rsid w:val="00CE0060"/>
    <w:rsid w:val="00CE008F"/>
    <w:rsid w:val="00CE04EC"/>
    <w:rsid w:val="00CE0517"/>
    <w:rsid w:val="00CE1600"/>
    <w:rsid w:val="00CE199A"/>
    <w:rsid w:val="00CE3B78"/>
    <w:rsid w:val="00CE4064"/>
    <w:rsid w:val="00CE5F5C"/>
    <w:rsid w:val="00CE61D9"/>
    <w:rsid w:val="00CE66FA"/>
    <w:rsid w:val="00CE6DE0"/>
    <w:rsid w:val="00CE6E71"/>
    <w:rsid w:val="00CE6E8E"/>
    <w:rsid w:val="00CE7453"/>
    <w:rsid w:val="00CF0180"/>
    <w:rsid w:val="00CF2C9A"/>
    <w:rsid w:val="00CF3E81"/>
    <w:rsid w:val="00CF3F83"/>
    <w:rsid w:val="00CF4019"/>
    <w:rsid w:val="00CF48C9"/>
    <w:rsid w:val="00CF5D19"/>
    <w:rsid w:val="00D01087"/>
    <w:rsid w:val="00D017A4"/>
    <w:rsid w:val="00D02B7A"/>
    <w:rsid w:val="00D02CB6"/>
    <w:rsid w:val="00D030A4"/>
    <w:rsid w:val="00D03430"/>
    <w:rsid w:val="00D04918"/>
    <w:rsid w:val="00D052F7"/>
    <w:rsid w:val="00D05E51"/>
    <w:rsid w:val="00D06220"/>
    <w:rsid w:val="00D06AC5"/>
    <w:rsid w:val="00D076C7"/>
    <w:rsid w:val="00D0770C"/>
    <w:rsid w:val="00D10845"/>
    <w:rsid w:val="00D10A89"/>
    <w:rsid w:val="00D1128C"/>
    <w:rsid w:val="00D11F33"/>
    <w:rsid w:val="00D125BA"/>
    <w:rsid w:val="00D132F2"/>
    <w:rsid w:val="00D136C8"/>
    <w:rsid w:val="00D1390E"/>
    <w:rsid w:val="00D13AD7"/>
    <w:rsid w:val="00D142B9"/>
    <w:rsid w:val="00D154AC"/>
    <w:rsid w:val="00D15C5A"/>
    <w:rsid w:val="00D15C5F"/>
    <w:rsid w:val="00D1700E"/>
    <w:rsid w:val="00D17704"/>
    <w:rsid w:val="00D20400"/>
    <w:rsid w:val="00D20944"/>
    <w:rsid w:val="00D23F83"/>
    <w:rsid w:val="00D24191"/>
    <w:rsid w:val="00D248A9"/>
    <w:rsid w:val="00D26399"/>
    <w:rsid w:val="00D26958"/>
    <w:rsid w:val="00D2764E"/>
    <w:rsid w:val="00D27A30"/>
    <w:rsid w:val="00D27FC5"/>
    <w:rsid w:val="00D30290"/>
    <w:rsid w:val="00D3039A"/>
    <w:rsid w:val="00D31379"/>
    <w:rsid w:val="00D31416"/>
    <w:rsid w:val="00D314E0"/>
    <w:rsid w:val="00D3193D"/>
    <w:rsid w:val="00D31D87"/>
    <w:rsid w:val="00D3228E"/>
    <w:rsid w:val="00D33DBB"/>
    <w:rsid w:val="00D34AD1"/>
    <w:rsid w:val="00D3662E"/>
    <w:rsid w:val="00D373A1"/>
    <w:rsid w:val="00D378A6"/>
    <w:rsid w:val="00D40589"/>
    <w:rsid w:val="00D40626"/>
    <w:rsid w:val="00D41006"/>
    <w:rsid w:val="00D414A9"/>
    <w:rsid w:val="00D419B8"/>
    <w:rsid w:val="00D43D4B"/>
    <w:rsid w:val="00D4407D"/>
    <w:rsid w:val="00D458C8"/>
    <w:rsid w:val="00D45E71"/>
    <w:rsid w:val="00D46AA3"/>
    <w:rsid w:val="00D471F8"/>
    <w:rsid w:val="00D5107D"/>
    <w:rsid w:val="00D5159F"/>
    <w:rsid w:val="00D524F0"/>
    <w:rsid w:val="00D52778"/>
    <w:rsid w:val="00D53314"/>
    <w:rsid w:val="00D537F4"/>
    <w:rsid w:val="00D539A0"/>
    <w:rsid w:val="00D53CA9"/>
    <w:rsid w:val="00D5553B"/>
    <w:rsid w:val="00D56410"/>
    <w:rsid w:val="00D56EE4"/>
    <w:rsid w:val="00D578C4"/>
    <w:rsid w:val="00D601EB"/>
    <w:rsid w:val="00D6034C"/>
    <w:rsid w:val="00D605D5"/>
    <w:rsid w:val="00D60897"/>
    <w:rsid w:val="00D60ADD"/>
    <w:rsid w:val="00D60B27"/>
    <w:rsid w:val="00D60CE7"/>
    <w:rsid w:val="00D6197E"/>
    <w:rsid w:val="00D62CD8"/>
    <w:rsid w:val="00D64224"/>
    <w:rsid w:val="00D64226"/>
    <w:rsid w:val="00D649DD"/>
    <w:rsid w:val="00D64FC4"/>
    <w:rsid w:val="00D65A2B"/>
    <w:rsid w:val="00D65E63"/>
    <w:rsid w:val="00D66CBB"/>
    <w:rsid w:val="00D671E8"/>
    <w:rsid w:val="00D679CB"/>
    <w:rsid w:val="00D70BEF"/>
    <w:rsid w:val="00D70F05"/>
    <w:rsid w:val="00D71910"/>
    <w:rsid w:val="00D71EF2"/>
    <w:rsid w:val="00D72BBD"/>
    <w:rsid w:val="00D72CD9"/>
    <w:rsid w:val="00D7320C"/>
    <w:rsid w:val="00D73C64"/>
    <w:rsid w:val="00D73D14"/>
    <w:rsid w:val="00D75AA8"/>
    <w:rsid w:val="00D76E25"/>
    <w:rsid w:val="00D8149E"/>
    <w:rsid w:val="00D816BB"/>
    <w:rsid w:val="00D8178D"/>
    <w:rsid w:val="00D817E6"/>
    <w:rsid w:val="00D83111"/>
    <w:rsid w:val="00D842E5"/>
    <w:rsid w:val="00D8582B"/>
    <w:rsid w:val="00D85A9C"/>
    <w:rsid w:val="00D85DCF"/>
    <w:rsid w:val="00D86492"/>
    <w:rsid w:val="00D90028"/>
    <w:rsid w:val="00D909CA"/>
    <w:rsid w:val="00D90C1C"/>
    <w:rsid w:val="00D910F8"/>
    <w:rsid w:val="00D92C7B"/>
    <w:rsid w:val="00D9401B"/>
    <w:rsid w:val="00D94174"/>
    <w:rsid w:val="00D9499F"/>
    <w:rsid w:val="00D954B8"/>
    <w:rsid w:val="00D956FD"/>
    <w:rsid w:val="00D96309"/>
    <w:rsid w:val="00D96822"/>
    <w:rsid w:val="00D96DB9"/>
    <w:rsid w:val="00D96DE7"/>
    <w:rsid w:val="00D9700D"/>
    <w:rsid w:val="00D97C6D"/>
    <w:rsid w:val="00DA2866"/>
    <w:rsid w:val="00DA329F"/>
    <w:rsid w:val="00DA4880"/>
    <w:rsid w:val="00DA4A3E"/>
    <w:rsid w:val="00DA4DE3"/>
    <w:rsid w:val="00DA527B"/>
    <w:rsid w:val="00DA56B6"/>
    <w:rsid w:val="00DA5FD3"/>
    <w:rsid w:val="00DA6946"/>
    <w:rsid w:val="00DA6AFB"/>
    <w:rsid w:val="00DA7D8F"/>
    <w:rsid w:val="00DB0791"/>
    <w:rsid w:val="00DB09EE"/>
    <w:rsid w:val="00DB0C5E"/>
    <w:rsid w:val="00DB156C"/>
    <w:rsid w:val="00DB2744"/>
    <w:rsid w:val="00DB2C8A"/>
    <w:rsid w:val="00DB2D71"/>
    <w:rsid w:val="00DB534E"/>
    <w:rsid w:val="00DB698A"/>
    <w:rsid w:val="00DB6A5A"/>
    <w:rsid w:val="00DB6D10"/>
    <w:rsid w:val="00DB7589"/>
    <w:rsid w:val="00DB77CA"/>
    <w:rsid w:val="00DC0DB3"/>
    <w:rsid w:val="00DC0F2A"/>
    <w:rsid w:val="00DC1462"/>
    <w:rsid w:val="00DC1686"/>
    <w:rsid w:val="00DC1E95"/>
    <w:rsid w:val="00DC2527"/>
    <w:rsid w:val="00DC25F9"/>
    <w:rsid w:val="00DC2EFA"/>
    <w:rsid w:val="00DC3D63"/>
    <w:rsid w:val="00DC40C8"/>
    <w:rsid w:val="00DC4AE3"/>
    <w:rsid w:val="00DC501E"/>
    <w:rsid w:val="00DC56CA"/>
    <w:rsid w:val="00DC60E0"/>
    <w:rsid w:val="00DC64B6"/>
    <w:rsid w:val="00DC6CFA"/>
    <w:rsid w:val="00DC72DF"/>
    <w:rsid w:val="00DC7CF2"/>
    <w:rsid w:val="00DD02AB"/>
    <w:rsid w:val="00DD04C6"/>
    <w:rsid w:val="00DD0543"/>
    <w:rsid w:val="00DD0E81"/>
    <w:rsid w:val="00DD1286"/>
    <w:rsid w:val="00DD1923"/>
    <w:rsid w:val="00DD1E41"/>
    <w:rsid w:val="00DD1F59"/>
    <w:rsid w:val="00DD3B50"/>
    <w:rsid w:val="00DD4311"/>
    <w:rsid w:val="00DD598A"/>
    <w:rsid w:val="00DD63BF"/>
    <w:rsid w:val="00DD6E3B"/>
    <w:rsid w:val="00DD6FE5"/>
    <w:rsid w:val="00DD772A"/>
    <w:rsid w:val="00DE08E2"/>
    <w:rsid w:val="00DE114E"/>
    <w:rsid w:val="00DE2377"/>
    <w:rsid w:val="00DE2D96"/>
    <w:rsid w:val="00DE353D"/>
    <w:rsid w:val="00DE3EE3"/>
    <w:rsid w:val="00DE54C5"/>
    <w:rsid w:val="00DE5AF9"/>
    <w:rsid w:val="00DE6510"/>
    <w:rsid w:val="00DE6AF1"/>
    <w:rsid w:val="00DE7D9B"/>
    <w:rsid w:val="00DE7E27"/>
    <w:rsid w:val="00DF1D5C"/>
    <w:rsid w:val="00DF2E17"/>
    <w:rsid w:val="00DF2E77"/>
    <w:rsid w:val="00DF2FBD"/>
    <w:rsid w:val="00DF4157"/>
    <w:rsid w:val="00DF4312"/>
    <w:rsid w:val="00DF488F"/>
    <w:rsid w:val="00DF4DB2"/>
    <w:rsid w:val="00DF5279"/>
    <w:rsid w:val="00DF795E"/>
    <w:rsid w:val="00E002F0"/>
    <w:rsid w:val="00E0033D"/>
    <w:rsid w:val="00E02F55"/>
    <w:rsid w:val="00E033C4"/>
    <w:rsid w:val="00E03C31"/>
    <w:rsid w:val="00E03F00"/>
    <w:rsid w:val="00E0429A"/>
    <w:rsid w:val="00E044BF"/>
    <w:rsid w:val="00E0585E"/>
    <w:rsid w:val="00E06913"/>
    <w:rsid w:val="00E06A27"/>
    <w:rsid w:val="00E074BA"/>
    <w:rsid w:val="00E1276F"/>
    <w:rsid w:val="00E13D09"/>
    <w:rsid w:val="00E13F77"/>
    <w:rsid w:val="00E1544F"/>
    <w:rsid w:val="00E163CA"/>
    <w:rsid w:val="00E172AB"/>
    <w:rsid w:val="00E17650"/>
    <w:rsid w:val="00E225EC"/>
    <w:rsid w:val="00E2271F"/>
    <w:rsid w:val="00E2291A"/>
    <w:rsid w:val="00E22B25"/>
    <w:rsid w:val="00E2308A"/>
    <w:rsid w:val="00E23359"/>
    <w:rsid w:val="00E23714"/>
    <w:rsid w:val="00E23E03"/>
    <w:rsid w:val="00E25050"/>
    <w:rsid w:val="00E254A8"/>
    <w:rsid w:val="00E25A1C"/>
    <w:rsid w:val="00E260B4"/>
    <w:rsid w:val="00E279E0"/>
    <w:rsid w:val="00E27B08"/>
    <w:rsid w:val="00E30883"/>
    <w:rsid w:val="00E31321"/>
    <w:rsid w:val="00E313CD"/>
    <w:rsid w:val="00E32289"/>
    <w:rsid w:val="00E331C2"/>
    <w:rsid w:val="00E33CCE"/>
    <w:rsid w:val="00E344A9"/>
    <w:rsid w:val="00E3510C"/>
    <w:rsid w:val="00E36001"/>
    <w:rsid w:val="00E363DB"/>
    <w:rsid w:val="00E365A7"/>
    <w:rsid w:val="00E40388"/>
    <w:rsid w:val="00E41DDF"/>
    <w:rsid w:val="00E428EF"/>
    <w:rsid w:val="00E43836"/>
    <w:rsid w:val="00E43B63"/>
    <w:rsid w:val="00E44240"/>
    <w:rsid w:val="00E46126"/>
    <w:rsid w:val="00E474BB"/>
    <w:rsid w:val="00E500A9"/>
    <w:rsid w:val="00E5012F"/>
    <w:rsid w:val="00E5016B"/>
    <w:rsid w:val="00E50733"/>
    <w:rsid w:val="00E50D9F"/>
    <w:rsid w:val="00E5108D"/>
    <w:rsid w:val="00E51A18"/>
    <w:rsid w:val="00E51D56"/>
    <w:rsid w:val="00E52250"/>
    <w:rsid w:val="00E54B5B"/>
    <w:rsid w:val="00E54C53"/>
    <w:rsid w:val="00E557F1"/>
    <w:rsid w:val="00E568B5"/>
    <w:rsid w:val="00E57660"/>
    <w:rsid w:val="00E57E20"/>
    <w:rsid w:val="00E606A5"/>
    <w:rsid w:val="00E6076B"/>
    <w:rsid w:val="00E607DD"/>
    <w:rsid w:val="00E60887"/>
    <w:rsid w:val="00E61F89"/>
    <w:rsid w:val="00E62E45"/>
    <w:rsid w:val="00E630A1"/>
    <w:rsid w:val="00E63BEE"/>
    <w:rsid w:val="00E63F17"/>
    <w:rsid w:val="00E63F61"/>
    <w:rsid w:val="00E647A3"/>
    <w:rsid w:val="00E65BED"/>
    <w:rsid w:val="00E66101"/>
    <w:rsid w:val="00E669F9"/>
    <w:rsid w:val="00E66C74"/>
    <w:rsid w:val="00E66D30"/>
    <w:rsid w:val="00E677BF"/>
    <w:rsid w:val="00E67E03"/>
    <w:rsid w:val="00E7053D"/>
    <w:rsid w:val="00E71622"/>
    <w:rsid w:val="00E72097"/>
    <w:rsid w:val="00E728B0"/>
    <w:rsid w:val="00E75668"/>
    <w:rsid w:val="00E75BBA"/>
    <w:rsid w:val="00E762BE"/>
    <w:rsid w:val="00E76839"/>
    <w:rsid w:val="00E80667"/>
    <w:rsid w:val="00E80691"/>
    <w:rsid w:val="00E80C47"/>
    <w:rsid w:val="00E81131"/>
    <w:rsid w:val="00E81D75"/>
    <w:rsid w:val="00E81DF3"/>
    <w:rsid w:val="00E8219C"/>
    <w:rsid w:val="00E822C2"/>
    <w:rsid w:val="00E8272E"/>
    <w:rsid w:val="00E827EB"/>
    <w:rsid w:val="00E8382A"/>
    <w:rsid w:val="00E858DA"/>
    <w:rsid w:val="00E85A66"/>
    <w:rsid w:val="00E8621C"/>
    <w:rsid w:val="00E86EB3"/>
    <w:rsid w:val="00E87C3D"/>
    <w:rsid w:val="00E87C62"/>
    <w:rsid w:val="00E90462"/>
    <w:rsid w:val="00E9183B"/>
    <w:rsid w:val="00E945F4"/>
    <w:rsid w:val="00E94ABE"/>
    <w:rsid w:val="00E94CE7"/>
    <w:rsid w:val="00E95907"/>
    <w:rsid w:val="00E97B8E"/>
    <w:rsid w:val="00EA040F"/>
    <w:rsid w:val="00EA069A"/>
    <w:rsid w:val="00EA106A"/>
    <w:rsid w:val="00EA10B3"/>
    <w:rsid w:val="00EA139A"/>
    <w:rsid w:val="00EA181B"/>
    <w:rsid w:val="00EA1A21"/>
    <w:rsid w:val="00EA1D94"/>
    <w:rsid w:val="00EA23B0"/>
    <w:rsid w:val="00EA2718"/>
    <w:rsid w:val="00EA28E7"/>
    <w:rsid w:val="00EA2C6D"/>
    <w:rsid w:val="00EA2DB3"/>
    <w:rsid w:val="00EA2EF7"/>
    <w:rsid w:val="00EA349F"/>
    <w:rsid w:val="00EA3AAF"/>
    <w:rsid w:val="00EA4697"/>
    <w:rsid w:val="00EA64BB"/>
    <w:rsid w:val="00EA761A"/>
    <w:rsid w:val="00EA7718"/>
    <w:rsid w:val="00EB009E"/>
    <w:rsid w:val="00EB1056"/>
    <w:rsid w:val="00EB17FE"/>
    <w:rsid w:val="00EB1931"/>
    <w:rsid w:val="00EB2019"/>
    <w:rsid w:val="00EB3ACC"/>
    <w:rsid w:val="00EB4744"/>
    <w:rsid w:val="00EB53AD"/>
    <w:rsid w:val="00EB542C"/>
    <w:rsid w:val="00EB6C8F"/>
    <w:rsid w:val="00EB7300"/>
    <w:rsid w:val="00EC0825"/>
    <w:rsid w:val="00EC0DC1"/>
    <w:rsid w:val="00EC0E1A"/>
    <w:rsid w:val="00EC10AC"/>
    <w:rsid w:val="00EC138C"/>
    <w:rsid w:val="00EC4545"/>
    <w:rsid w:val="00EC488B"/>
    <w:rsid w:val="00EC4D1A"/>
    <w:rsid w:val="00EC61F4"/>
    <w:rsid w:val="00EC79A1"/>
    <w:rsid w:val="00ED03ED"/>
    <w:rsid w:val="00ED074E"/>
    <w:rsid w:val="00ED0795"/>
    <w:rsid w:val="00ED227E"/>
    <w:rsid w:val="00ED255B"/>
    <w:rsid w:val="00ED3685"/>
    <w:rsid w:val="00ED41B6"/>
    <w:rsid w:val="00ED6889"/>
    <w:rsid w:val="00ED6CFC"/>
    <w:rsid w:val="00ED73D0"/>
    <w:rsid w:val="00ED770A"/>
    <w:rsid w:val="00ED7AE3"/>
    <w:rsid w:val="00ED7F55"/>
    <w:rsid w:val="00EE18A8"/>
    <w:rsid w:val="00EE2BE5"/>
    <w:rsid w:val="00EE2E86"/>
    <w:rsid w:val="00EE3A95"/>
    <w:rsid w:val="00EE3ACB"/>
    <w:rsid w:val="00EE4A14"/>
    <w:rsid w:val="00EE4A65"/>
    <w:rsid w:val="00EE4BCA"/>
    <w:rsid w:val="00EE4CBC"/>
    <w:rsid w:val="00EE4DB7"/>
    <w:rsid w:val="00EE546E"/>
    <w:rsid w:val="00EE5AB9"/>
    <w:rsid w:val="00EE7B29"/>
    <w:rsid w:val="00EF0473"/>
    <w:rsid w:val="00EF0D68"/>
    <w:rsid w:val="00EF192A"/>
    <w:rsid w:val="00EF1BBB"/>
    <w:rsid w:val="00EF1C99"/>
    <w:rsid w:val="00EF21AB"/>
    <w:rsid w:val="00EF28A7"/>
    <w:rsid w:val="00EF2F3A"/>
    <w:rsid w:val="00EF3385"/>
    <w:rsid w:val="00EF378E"/>
    <w:rsid w:val="00EF533F"/>
    <w:rsid w:val="00EF5635"/>
    <w:rsid w:val="00F00747"/>
    <w:rsid w:val="00F0087D"/>
    <w:rsid w:val="00F009B1"/>
    <w:rsid w:val="00F00CA4"/>
    <w:rsid w:val="00F00EB3"/>
    <w:rsid w:val="00F01CEB"/>
    <w:rsid w:val="00F0209F"/>
    <w:rsid w:val="00F02346"/>
    <w:rsid w:val="00F025F6"/>
    <w:rsid w:val="00F02C2C"/>
    <w:rsid w:val="00F02FE5"/>
    <w:rsid w:val="00F0330D"/>
    <w:rsid w:val="00F03DBF"/>
    <w:rsid w:val="00F05346"/>
    <w:rsid w:val="00F05A09"/>
    <w:rsid w:val="00F06C85"/>
    <w:rsid w:val="00F10838"/>
    <w:rsid w:val="00F11B8A"/>
    <w:rsid w:val="00F11C74"/>
    <w:rsid w:val="00F11D9D"/>
    <w:rsid w:val="00F11E18"/>
    <w:rsid w:val="00F1245A"/>
    <w:rsid w:val="00F13C63"/>
    <w:rsid w:val="00F14043"/>
    <w:rsid w:val="00F14AEF"/>
    <w:rsid w:val="00F152F2"/>
    <w:rsid w:val="00F156DE"/>
    <w:rsid w:val="00F1578F"/>
    <w:rsid w:val="00F15D09"/>
    <w:rsid w:val="00F162B5"/>
    <w:rsid w:val="00F170DE"/>
    <w:rsid w:val="00F176CD"/>
    <w:rsid w:val="00F205D5"/>
    <w:rsid w:val="00F208D4"/>
    <w:rsid w:val="00F2100E"/>
    <w:rsid w:val="00F21473"/>
    <w:rsid w:val="00F21D11"/>
    <w:rsid w:val="00F2285D"/>
    <w:rsid w:val="00F22BA4"/>
    <w:rsid w:val="00F22DA1"/>
    <w:rsid w:val="00F232C1"/>
    <w:rsid w:val="00F248F5"/>
    <w:rsid w:val="00F25232"/>
    <w:rsid w:val="00F2530E"/>
    <w:rsid w:val="00F25357"/>
    <w:rsid w:val="00F254E6"/>
    <w:rsid w:val="00F25B0E"/>
    <w:rsid w:val="00F270BF"/>
    <w:rsid w:val="00F27C49"/>
    <w:rsid w:val="00F27FD2"/>
    <w:rsid w:val="00F3015B"/>
    <w:rsid w:val="00F30AF3"/>
    <w:rsid w:val="00F31DE3"/>
    <w:rsid w:val="00F333D0"/>
    <w:rsid w:val="00F35079"/>
    <w:rsid w:val="00F35D1C"/>
    <w:rsid w:val="00F362EB"/>
    <w:rsid w:val="00F36A49"/>
    <w:rsid w:val="00F3701C"/>
    <w:rsid w:val="00F372C5"/>
    <w:rsid w:val="00F37DEA"/>
    <w:rsid w:val="00F401F0"/>
    <w:rsid w:val="00F403F9"/>
    <w:rsid w:val="00F407BA"/>
    <w:rsid w:val="00F43A7C"/>
    <w:rsid w:val="00F44616"/>
    <w:rsid w:val="00F50904"/>
    <w:rsid w:val="00F511B5"/>
    <w:rsid w:val="00F51F8F"/>
    <w:rsid w:val="00F529FB"/>
    <w:rsid w:val="00F52DD7"/>
    <w:rsid w:val="00F54330"/>
    <w:rsid w:val="00F544AE"/>
    <w:rsid w:val="00F5525E"/>
    <w:rsid w:val="00F55A0F"/>
    <w:rsid w:val="00F566AF"/>
    <w:rsid w:val="00F56C26"/>
    <w:rsid w:val="00F56F9B"/>
    <w:rsid w:val="00F57E9E"/>
    <w:rsid w:val="00F61057"/>
    <w:rsid w:val="00F61356"/>
    <w:rsid w:val="00F62332"/>
    <w:rsid w:val="00F62534"/>
    <w:rsid w:val="00F6255D"/>
    <w:rsid w:val="00F62600"/>
    <w:rsid w:val="00F6352E"/>
    <w:rsid w:val="00F65AEC"/>
    <w:rsid w:val="00F660E9"/>
    <w:rsid w:val="00F667A8"/>
    <w:rsid w:val="00F66C1E"/>
    <w:rsid w:val="00F678B0"/>
    <w:rsid w:val="00F70C1D"/>
    <w:rsid w:val="00F72079"/>
    <w:rsid w:val="00F73670"/>
    <w:rsid w:val="00F74635"/>
    <w:rsid w:val="00F749E8"/>
    <w:rsid w:val="00F74CE7"/>
    <w:rsid w:val="00F75335"/>
    <w:rsid w:val="00F753B8"/>
    <w:rsid w:val="00F755A5"/>
    <w:rsid w:val="00F7587E"/>
    <w:rsid w:val="00F76055"/>
    <w:rsid w:val="00F7606F"/>
    <w:rsid w:val="00F80446"/>
    <w:rsid w:val="00F807E9"/>
    <w:rsid w:val="00F81133"/>
    <w:rsid w:val="00F8144C"/>
    <w:rsid w:val="00F81ED0"/>
    <w:rsid w:val="00F82BD1"/>
    <w:rsid w:val="00F84203"/>
    <w:rsid w:val="00F847CB"/>
    <w:rsid w:val="00F8525C"/>
    <w:rsid w:val="00F85A86"/>
    <w:rsid w:val="00F8630C"/>
    <w:rsid w:val="00F865E2"/>
    <w:rsid w:val="00F868B5"/>
    <w:rsid w:val="00F86B68"/>
    <w:rsid w:val="00F87B0C"/>
    <w:rsid w:val="00F906FD"/>
    <w:rsid w:val="00F91219"/>
    <w:rsid w:val="00F9309F"/>
    <w:rsid w:val="00F93EF7"/>
    <w:rsid w:val="00F948EE"/>
    <w:rsid w:val="00F94C75"/>
    <w:rsid w:val="00F9503D"/>
    <w:rsid w:val="00F9580C"/>
    <w:rsid w:val="00F95855"/>
    <w:rsid w:val="00F95BDC"/>
    <w:rsid w:val="00F967EB"/>
    <w:rsid w:val="00F97BAA"/>
    <w:rsid w:val="00F97EE5"/>
    <w:rsid w:val="00FA19F9"/>
    <w:rsid w:val="00FA21EA"/>
    <w:rsid w:val="00FA21F3"/>
    <w:rsid w:val="00FA3467"/>
    <w:rsid w:val="00FA5D31"/>
    <w:rsid w:val="00FB09C0"/>
    <w:rsid w:val="00FB257E"/>
    <w:rsid w:val="00FB3527"/>
    <w:rsid w:val="00FB36EF"/>
    <w:rsid w:val="00FB410A"/>
    <w:rsid w:val="00FB46A2"/>
    <w:rsid w:val="00FB56AA"/>
    <w:rsid w:val="00FB5CE4"/>
    <w:rsid w:val="00FB5D16"/>
    <w:rsid w:val="00FB6C1E"/>
    <w:rsid w:val="00FC0228"/>
    <w:rsid w:val="00FC0CDE"/>
    <w:rsid w:val="00FC0D74"/>
    <w:rsid w:val="00FC1511"/>
    <w:rsid w:val="00FC1D44"/>
    <w:rsid w:val="00FC3612"/>
    <w:rsid w:val="00FC3EE3"/>
    <w:rsid w:val="00FC459F"/>
    <w:rsid w:val="00FC4A84"/>
    <w:rsid w:val="00FC5001"/>
    <w:rsid w:val="00FC535A"/>
    <w:rsid w:val="00FC54BD"/>
    <w:rsid w:val="00FC616C"/>
    <w:rsid w:val="00FC7268"/>
    <w:rsid w:val="00FD01BA"/>
    <w:rsid w:val="00FD0F21"/>
    <w:rsid w:val="00FD1033"/>
    <w:rsid w:val="00FD12E3"/>
    <w:rsid w:val="00FD13B3"/>
    <w:rsid w:val="00FD1C2B"/>
    <w:rsid w:val="00FD2CAE"/>
    <w:rsid w:val="00FD3510"/>
    <w:rsid w:val="00FD36F7"/>
    <w:rsid w:val="00FD48C3"/>
    <w:rsid w:val="00FD509C"/>
    <w:rsid w:val="00FD6B14"/>
    <w:rsid w:val="00FD6C49"/>
    <w:rsid w:val="00FE010B"/>
    <w:rsid w:val="00FE036F"/>
    <w:rsid w:val="00FE0A01"/>
    <w:rsid w:val="00FE0BA1"/>
    <w:rsid w:val="00FE1B1E"/>
    <w:rsid w:val="00FE1EB3"/>
    <w:rsid w:val="00FE2F4E"/>
    <w:rsid w:val="00FE3A67"/>
    <w:rsid w:val="00FE4B10"/>
    <w:rsid w:val="00FE4C11"/>
    <w:rsid w:val="00FE4F28"/>
    <w:rsid w:val="00FE55DF"/>
    <w:rsid w:val="00FE5754"/>
    <w:rsid w:val="00FE66EF"/>
    <w:rsid w:val="00FE799A"/>
    <w:rsid w:val="00FE7BAB"/>
    <w:rsid w:val="00FE7CCE"/>
    <w:rsid w:val="00FF0973"/>
    <w:rsid w:val="00FF1A67"/>
    <w:rsid w:val="00FF361B"/>
    <w:rsid w:val="00FF37A1"/>
    <w:rsid w:val="00FF4D68"/>
    <w:rsid w:val="00FF5822"/>
    <w:rsid w:val="00FF5B77"/>
    <w:rsid w:val="00FF703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CD7EC"/>
  <w15:chartTrackingRefBased/>
  <w15:docId w15:val="{3F8D550A-AAFA-3545-A86C-B0999571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2CF5"/>
    <w:pPr>
      <w:overflowPunct w:val="0"/>
      <w:autoSpaceDE w:val="0"/>
      <w:autoSpaceDN w:val="0"/>
      <w:adjustRightInd w:val="0"/>
      <w:textAlignment w:val="baseline"/>
    </w:pPr>
    <w:rPr>
      <w:rFonts w:ascii="PANDA Baltic UZ" w:hAnsi="PANDA Baltic UZ"/>
      <w:sz w:val="22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42CF5"/>
    <w:rPr>
      <w:color w:val="0000FF"/>
      <w:u w:val="single"/>
    </w:rPr>
  </w:style>
  <w:style w:type="paragraph" w:styleId="BodyTextIndent2">
    <w:name w:val="Body Text Indent 2"/>
    <w:basedOn w:val="Normal"/>
    <w:rsid w:val="00E033C4"/>
    <w:pPr>
      <w:tabs>
        <w:tab w:val="left" w:pos="284"/>
        <w:tab w:val="left" w:pos="709"/>
      </w:tabs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Normal"/>
    <w:rsid w:val="00E033C4"/>
    <w:pPr>
      <w:widowControl w:val="0"/>
      <w:spacing w:line="120" w:lineRule="atLeast"/>
      <w:ind w:firstLine="720"/>
      <w:jc w:val="both"/>
    </w:pPr>
    <w:rPr>
      <w:rFonts w:ascii="Times New Roman" w:hAnsi="Times New Roman"/>
      <w:sz w:val="24"/>
    </w:rPr>
  </w:style>
  <w:style w:type="paragraph" w:customStyle="1" w:styleId="a">
    <w:name w:val=" Знак Знак Знак Знак Знак Знак Знак Знак Знак Знак"/>
    <w:basedOn w:val="Normal"/>
    <w:rsid w:val="00E033C4"/>
    <w:pPr>
      <w:tabs>
        <w:tab w:val="num" w:pos="720"/>
      </w:tabs>
      <w:overflowPunct/>
      <w:autoSpaceDE/>
      <w:autoSpaceDN/>
      <w:adjustRightInd/>
      <w:spacing w:after="160" w:line="240" w:lineRule="exact"/>
      <w:ind w:left="720" w:hanging="360"/>
      <w:jc w:val="both"/>
      <w:textAlignment w:val="auto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 E S U M E</vt:lpstr>
    </vt:vector>
  </TitlesOfParts>
  <Company>"Ўзбекинвест" ЭИМСК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subject/>
  <dc:creator>xolmirzayev_j</dc:creator>
  <cp:keywords/>
  <dc:description/>
  <cp:lastModifiedBy>Jassoor Holmirzaev</cp:lastModifiedBy>
  <cp:revision>3</cp:revision>
  <dcterms:created xsi:type="dcterms:W3CDTF">2018-07-26T15:57:00Z</dcterms:created>
  <dcterms:modified xsi:type="dcterms:W3CDTF">2018-07-26T15:58:00Z</dcterms:modified>
</cp:coreProperties>
</file>