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D3F8" w14:textId="77777777" w:rsidR="00FE1FE2" w:rsidRPr="00647539" w:rsidRDefault="00F3072B">
      <w:pPr>
        <w:spacing w:line="701" w:lineRule="exact"/>
        <w:ind w:left="6"/>
        <w:jc w:val="center"/>
        <w:rPr>
          <w:rFonts w:ascii="Segoe UI" w:eastAsia="Segoe UI" w:hAnsi="Segoe UI" w:cs="Segoe UI"/>
          <w:b/>
          <w:bCs/>
          <w:sz w:val="36"/>
          <w:szCs w:val="36"/>
        </w:rPr>
      </w:pPr>
      <w:r w:rsidRPr="00647539">
        <w:rPr>
          <w:rFonts w:ascii="Segoe UI" w:eastAsia="Segoe UI" w:hAnsi="Segoe UI" w:cs="Segoe UI"/>
          <w:b/>
          <w:bCs/>
          <w:color w:val="404040"/>
          <w:spacing w:val="-10"/>
          <w:w w:val="95"/>
          <w:sz w:val="36"/>
          <w:szCs w:val="36"/>
        </w:rPr>
        <w:t>R</w:t>
      </w:r>
      <w:r w:rsidRPr="00647539">
        <w:rPr>
          <w:rFonts w:ascii="Segoe UI" w:eastAsia="Segoe UI" w:hAnsi="Segoe UI" w:cs="Segoe UI"/>
          <w:b/>
          <w:bCs/>
          <w:color w:val="404040"/>
          <w:spacing w:val="-9"/>
          <w:w w:val="95"/>
          <w:sz w:val="36"/>
          <w:szCs w:val="36"/>
        </w:rPr>
        <w:t>E</w:t>
      </w:r>
      <w:r w:rsidRPr="00647539">
        <w:rPr>
          <w:rFonts w:ascii="Segoe UI" w:eastAsia="Segoe UI" w:hAnsi="Segoe UI" w:cs="Segoe UI"/>
          <w:b/>
          <w:bCs/>
          <w:color w:val="404040"/>
          <w:spacing w:val="-10"/>
          <w:w w:val="95"/>
          <w:sz w:val="36"/>
          <w:szCs w:val="36"/>
        </w:rPr>
        <w:t>SUM</w:t>
      </w:r>
      <w:r w:rsidRPr="00647539">
        <w:rPr>
          <w:rFonts w:ascii="Segoe UI" w:eastAsia="Segoe UI" w:hAnsi="Segoe UI" w:cs="Segoe UI"/>
          <w:b/>
          <w:bCs/>
          <w:color w:val="404040"/>
          <w:spacing w:val="-9"/>
          <w:w w:val="95"/>
          <w:sz w:val="36"/>
          <w:szCs w:val="36"/>
        </w:rPr>
        <w:t>E</w:t>
      </w:r>
    </w:p>
    <w:p w14:paraId="2C6E8FF6" w14:textId="77777777" w:rsidR="00FE1FE2" w:rsidRDefault="00FE1FE2">
      <w:pPr>
        <w:spacing w:before="9" w:line="110" w:lineRule="exact"/>
        <w:rPr>
          <w:sz w:val="11"/>
          <w:szCs w:val="11"/>
        </w:rPr>
      </w:pPr>
    </w:p>
    <w:p w14:paraId="2895930E" w14:textId="77777777" w:rsidR="00FE1FE2" w:rsidRDefault="00FE1FE2">
      <w:pPr>
        <w:spacing w:line="200" w:lineRule="exact"/>
        <w:rPr>
          <w:sz w:val="20"/>
          <w:szCs w:val="20"/>
        </w:rPr>
      </w:pPr>
    </w:p>
    <w:p w14:paraId="0D374CE4" w14:textId="77777777" w:rsidR="00FE1FE2" w:rsidRDefault="00FE1FE2">
      <w:pPr>
        <w:spacing w:line="200" w:lineRule="exact"/>
        <w:rPr>
          <w:sz w:val="20"/>
          <w:szCs w:val="20"/>
        </w:rPr>
      </w:pPr>
    </w:p>
    <w:p w14:paraId="1D8D8146" w14:textId="338D4893" w:rsidR="00FE1FE2" w:rsidRDefault="00524677" w:rsidP="007C5E38">
      <w:pPr>
        <w:ind w:left="-90"/>
        <w:rPr>
          <w:rFonts w:ascii="Segoe UI" w:eastAsia="Gill Sans Ultra Bold" w:hAnsi="Segoe UI" w:cs="Segoe UI"/>
          <w:b/>
          <w:bCs/>
          <w:color w:val="404040"/>
          <w:sz w:val="36"/>
          <w:szCs w:val="36"/>
        </w:rPr>
      </w:pPr>
      <w:r w:rsidRPr="007A1451">
        <w:rPr>
          <w:rFonts w:ascii="Segoe UI" w:eastAsia="Gill Sans Ultra Bold" w:hAnsi="Segoe UI" w:cs="Segoe UI"/>
          <w:b/>
          <w:bCs/>
          <w:color w:val="404040"/>
          <w:sz w:val="36"/>
          <w:szCs w:val="36"/>
        </w:rPr>
        <w:t>Njuenfoura Njipendi Jamila</w:t>
      </w:r>
    </w:p>
    <w:p w14:paraId="4E260B90" w14:textId="77777777" w:rsidR="00AF1023" w:rsidRPr="007A1451" w:rsidRDefault="00AF1023" w:rsidP="007C5E38">
      <w:pPr>
        <w:ind w:left="-90"/>
        <w:rPr>
          <w:rFonts w:ascii="Segoe UI" w:eastAsia="Gill Sans Ultra Bold" w:hAnsi="Segoe UI" w:cs="Segoe UI"/>
          <w:b/>
          <w:bCs/>
          <w:sz w:val="36"/>
          <w:szCs w:val="36"/>
        </w:rPr>
      </w:pPr>
    </w:p>
    <w:p w14:paraId="58A527FB" w14:textId="18DD6339" w:rsidR="00C56FB9" w:rsidRDefault="00F3072B" w:rsidP="007C5E38">
      <w:pPr>
        <w:pStyle w:val="Corpsdetexte"/>
        <w:spacing w:before="48"/>
        <w:ind w:left="-90" w:right="6391"/>
        <w:rPr>
          <w:color w:val="262626"/>
          <w:sz w:val="22"/>
          <w:szCs w:val="22"/>
        </w:rPr>
      </w:pPr>
      <w:r w:rsidRPr="00266A44">
        <w:rPr>
          <w:rFonts w:cs="Segoe UI"/>
          <w:b/>
          <w:bCs/>
          <w:color w:val="262626"/>
          <w:sz w:val="22"/>
          <w:szCs w:val="22"/>
        </w:rPr>
        <w:t xml:space="preserve">M.A. in </w:t>
      </w:r>
      <w:r w:rsidRPr="00266A44">
        <w:rPr>
          <w:rFonts w:cs="Segoe UI"/>
          <w:b/>
          <w:bCs/>
          <w:color w:val="262626"/>
          <w:spacing w:val="-1"/>
          <w:sz w:val="22"/>
          <w:szCs w:val="22"/>
        </w:rPr>
        <w:t>Translation</w:t>
      </w:r>
      <w:r w:rsidRPr="00266A44">
        <w:rPr>
          <w:rFonts w:cs="Segoe UI"/>
          <w:b/>
          <w:bCs/>
          <w:color w:val="262626"/>
          <w:spacing w:val="27"/>
          <w:sz w:val="22"/>
          <w:szCs w:val="22"/>
        </w:rPr>
        <w:t xml:space="preserve"> </w:t>
      </w:r>
      <w:r w:rsidRPr="00266A44">
        <w:rPr>
          <w:color w:val="262626"/>
          <w:sz w:val="22"/>
          <w:szCs w:val="22"/>
        </w:rPr>
        <w:t>Translation –</w:t>
      </w:r>
      <w:r w:rsidRPr="00266A44">
        <w:rPr>
          <w:color w:val="262626"/>
          <w:spacing w:val="-1"/>
          <w:sz w:val="22"/>
          <w:szCs w:val="22"/>
        </w:rPr>
        <w:t xml:space="preserve"> </w:t>
      </w:r>
      <w:r w:rsidR="00524677">
        <w:rPr>
          <w:color w:val="262626"/>
          <w:sz w:val="22"/>
          <w:szCs w:val="22"/>
        </w:rPr>
        <w:t>Proofread</w:t>
      </w:r>
      <w:r w:rsidR="00C56FB9">
        <w:rPr>
          <w:color w:val="262626"/>
          <w:sz w:val="22"/>
          <w:szCs w:val="22"/>
        </w:rPr>
        <w:t>ing</w:t>
      </w:r>
    </w:p>
    <w:p w14:paraId="52FBA1F2" w14:textId="2D7E2138" w:rsidR="00FE1FE2" w:rsidRPr="00266A44" w:rsidRDefault="00F3072B" w:rsidP="007C5E38">
      <w:pPr>
        <w:pStyle w:val="Corpsdetexte"/>
        <w:spacing w:before="48"/>
        <w:ind w:left="-90" w:right="6391"/>
        <w:rPr>
          <w:sz w:val="22"/>
          <w:szCs w:val="22"/>
        </w:rPr>
      </w:pPr>
      <w:r w:rsidRPr="00266A44">
        <w:rPr>
          <w:color w:val="262626"/>
          <w:sz w:val="22"/>
          <w:szCs w:val="22"/>
        </w:rPr>
        <w:t>English &gt; French</w:t>
      </w:r>
      <w:r w:rsidRPr="00266A44">
        <w:rPr>
          <w:color w:val="262626"/>
          <w:spacing w:val="-2"/>
          <w:sz w:val="22"/>
          <w:szCs w:val="22"/>
        </w:rPr>
        <w:t xml:space="preserve"> </w:t>
      </w:r>
      <w:r w:rsidRPr="00266A44">
        <w:rPr>
          <w:color w:val="262626"/>
          <w:sz w:val="22"/>
          <w:szCs w:val="22"/>
        </w:rPr>
        <w:t>(native)</w:t>
      </w:r>
      <w:hyperlink r:id="rId5">
        <w:r w:rsidRPr="00266A44">
          <w:rPr>
            <w:color w:val="262626"/>
            <w:sz w:val="22"/>
            <w:szCs w:val="22"/>
          </w:rPr>
          <w:t xml:space="preserve"> </w:t>
        </w:r>
        <w:r w:rsidR="00524677">
          <w:rPr>
            <w:color w:val="262626"/>
            <w:sz w:val="22"/>
            <w:szCs w:val="22"/>
          </w:rPr>
          <w:t>njuenfoura93</w:t>
        </w:r>
        <w:r w:rsidRPr="00266A44">
          <w:rPr>
            <w:color w:val="262626"/>
            <w:sz w:val="22"/>
            <w:szCs w:val="22"/>
          </w:rPr>
          <w:t>@gmail.com</w:t>
        </w:r>
      </w:hyperlink>
      <w:r w:rsidRPr="00266A44">
        <w:rPr>
          <w:color w:val="262626"/>
          <w:sz w:val="22"/>
          <w:szCs w:val="22"/>
        </w:rPr>
        <w:t xml:space="preserve"> </w:t>
      </w:r>
    </w:p>
    <w:p w14:paraId="1A80B1FC" w14:textId="31475BD1" w:rsidR="00FE1FE2" w:rsidRDefault="00FE1FE2">
      <w:pPr>
        <w:spacing w:line="200" w:lineRule="exact"/>
        <w:rPr>
          <w:sz w:val="20"/>
          <w:szCs w:val="20"/>
        </w:rPr>
      </w:pPr>
    </w:p>
    <w:p w14:paraId="199A3C7E" w14:textId="4D0F5FE6" w:rsidR="00524677" w:rsidRDefault="00524677">
      <w:pPr>
        <w:spacing w:line="200" w:lineRule="exact"/>
        <w:rPr>
          <w:sz w:val="20"/>
          <w:szCs w:val="20"/>
        </w:rPr>
      </w:pPr>
    </w:p>
    <w:p w14:paraId="6687FCDF" w14:textId="77777777" w:rsidR="00524677" w:rsidRPr="00524677" w:rsidRDefault="00524677" w:rsidP="007C5E38">
      <w:pPr>
        <w:widowControl/>
        <w:autoSpaceDE w:val="0"/>
        <w:autoSpaceDN w:val="0"/>
        <w:adjustRightInd w:val="0"/>
        <w:spacing w:line="276" w:lineRule="auto"/>
        <w:ind w:left="-90"/>
        <w:rPr>
          <w:rFonts w:ascii="Segoe UI" w:hAnsi="Segoe UI" w:cs="Segoe UI"/>
          <w:b/>
          <w:bCs/>
        </w:rPr>
      </w:pPr>
      <w:r w:rsidRPr="00524677">
        <w:rPr>
          <w:rFonts w:ascii="Segoe UI" w:hAnsi="Segoe UI" w:cs="Segoe UI"/>
          <w:b/>
          <w:bCs/>
        </w:rPr>
        <w:t>LANGUAGES</w:t>
      </w:r>
    </w:p>
    <w:p w14:paraId="09FCE66F" w14:textId="01C5798F" w:rsidR="00524677" w:rsidRPr="00524677" w:rsidRDefault="00524677" w:rsidP="007C5E38">
      <w:pPr>
        <w:widowControl/>
        <w:autoSpaceDE w:val="0"/>
        <w:autoSpaceDN w:val="0"/>
        <w:adjustRightInd w:val="0"/>
        <w:spacing w:line="276" w:lineRule="auto"/>
        <w:ind w:left="-90"/>
        <w:rPr>
          <w:rFonts w:ascii="Segoe UI" w:hAnsi="Segoe UI" w:cs="Segoe UI"/>
        </w:rPr>
      </w:pPr>
      <w:r w:rsidRPr="00524677">
        <w:rPr>
          <w:rFonts w:ascii="Segoe UI" w:hAnsi="Segoe UI" w:cs="Segoe UI"/>
        </w:rPr>
        <w:t>· French (</w:t>
      </w:r>
      <w:r w:rsidR="007A1451">
        <w:rPr>
          <w:rFonts w:ascii="Segoe UI" w:hAnsi="Segoe UI" w:cs="Segoe UI"/>
        </w:rPr>
        <w:t>Native</w:t>
      </w:r>
      <w:r w:rsidRPr="00524677">
        <w:rPr>
          <w:rFonts w:ascii="Segoe UI" w:hAnsi="Segoe UI" w:cs="Segoe UI"/>
        </w:rPr>
        <w:t>)</w:t>
      </w:r>
    </w:p>
    <w:p w14:paraId="4620E79F" w14:textId="77777777" w:rsidR="00524677" w:rsidRPr="00524677" w:rsidRDefault="00524677" w:rsidP="007C5E38">
      <w:pPr>
        <w:widowControl/>
        <w:autoSpaceDE w:val="0"/>
        <w:autoSpaceDN w:val="0"/>
        <w:adjustRightInd w:val="0"/>
        <w:spacing w:line="276" w:lineRule="auto"/>
        <w:ind w:left="-90"/>
        <w:rPr>
          <w:rFonts w:ascii="Segoe UI" w:hAnsi="Segoe UI" w:cs="Segoe UI"/>
        </w:rPr>
      </w:pPr>
      <w:r w:rsidRPr="00524677">
        <w:rPr>
          <w:rFonts w:ascii="Segoe UI" w:hAnsi="Segoe UI" w:cs="Segoe UI"/>
        </w:rPr>
        <w:t>· English (fluent)</w:t>
      </w:r>
    </w:p>
    <w:p w14:paraId="61DEE83F" w14:textId="6E0C92A0" w:rsidR="00524677" w:rsidRDefault="00524677" w:rsidP="007C5E38">
      <w:pPr>
        <w:spacing w:line="276" w:lineRule="auto"/>
        <w:ind w:left="-90"/>
        <w:rPr>
          <w:sz w:val="20"/>
          <w:szCs w:val="20"/>
        </w:rPr>
      </w:pPr>
      <w:r w:rsidRPr="00524677">
        <w:rPr>
          <w:rFonts w:ascii="Segoe UI" w:hAnsi="Segoe UI" w:cs="Segoe UI"/>
        </w:rPr>
        <w:t>· Some German</w:t>
      </w:r>
    </w:p>
    <w:p w14:paraId="5638C7B1" w14:textId="31856DEB" w:rsidR="00FE1FE2" w:rsidRDefault="00FE1FE2" w:rsidP="007C5E38">
      <w:pPr>
        <w:spacing w:before="15" w:line="260" w:lineRule="exact"/>
        <w:ind w:left="-90"/>
        <w:rPr>
          <w:sz w:val="26"/>
          <w:szCs w:val="26"/>
        </w:rPr>
      </w:pPr>
    </w:p>
    <w:p w14:paraId="5781A787" w14:textId="77777777" w:rsidR="009048DA" w:rsidRPr="009048DA" w:rsidRDefault="009048DA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 w:rsidRPr="009048DA">
        <w:rPr>
          <w:b/>
          <w:bCs/>
          <w:sz w:val="26"/>
          <w:szCs w:val="26"/>
        </w:rPr>
        <w:t>WORK EXPERIENCE</w:t>
      </w:r>
    </w:p>
    <w:p w14:paraId="009AB7BE" w14:textId="376A7E67" w:rsidR="007E1DEC" w:rsidRPr="00952BFD" w:rsidRDefault="00AF1023" w:rsidP="00952BFD">
      <w:pPr>
        <w:pStyle w:val="Paragraphedeliste"/>
        <w:numPr>
          <w:ilvl w:val="0"/>
          <w:numId w:val="2"/>
        </w:numPr>
        <w:spacing w:before="15" w:line="276" w:lineRule="auto"/>
        <w:rPr>
          <w:sz w:val="26"/>
          <w:szCs w:val="26"/>
        </w:rPr>
      </w:pPr>
      <w:r w:rsidRPr="00952BFD">
        <w:rPr>
          <w:sz w:val="26"/>
          <w:szCs w:val="26"/>
        </w:rPr>
        <w:t xml:space="preserve">Translation </w:t>
      </w:r>
      <w:r w:rsidR="00952BFD" w:rsidRPr="00952BFD">
        <w:rPr>
          <w:sz w:val="26"/>
          <w:szCs w:val="26"/>
        </w:rPr>
        <w:t>of:</w:t>
      </w:r>
    </w:p>
    <w:p w14:paraId="5A7FE7AC" w14:textId="634E30EA" w:rsidR="00AF1023" w:rsidRDefault="007E1DEC" w:rsidP="00E45C03">
      <w:pPr>
        <w:pStyle w:val="Paragraphedeliste"/>
        <w:numPr>
          <w:ilvl w:val="0"/>
          <w:numId w:val="1"/>
        </w:numPr>
        <w:spacing w:before="15" w:line="276" w:lineRule="auto"/>
        <w:rPr>
          <w:sz w:val="26"/>
          <w:szCs w:val="26"/>
        </w:rPr>
      </w:pPr>
      <w:r>
        <w:rPr>
          <w:sz w:val="26"/>
          <w:szCs w:val="26"/>
        </w:rPr>
        <w:t>T</w:t>
      </w:r>
      <w:r w:rsidR="00AF1023" w:rsidRPr="007E1DEC">
        <w:rPr>
          <w:sz w:val="26"/>
          <w:szCs w:val="26"/>
        </w:rPr>
        <w:t xml:space="preserve">eachings on </w:t>
      </w:r>
      <w:r w:rsidRPr="007E1DEC">
        <w:rPr>
          <w:sz w:val="26"/>
          <w:szCs w:val="26"/>
        </w:rPr>
        <w:t>manager’s efficiency, the managers and organisations’</w:t>
      </w:r>
      <w:r w:rsidR="00E45C03">
        <w:rPr>
          <w:sz w:val="26"/>
          <w:szCs w:val="26"/>
        </w:rPr>
        <w:t xml:space="preserve"> </w:t>
      </w:r>
      <w:r w:rsidRPr="00E45C03">
        <w:rPr>
          <w:sz w:val="26"/>
          <w:szCs w:val="26"/>
        </w:rPr>
        <w:t>effectiveness</w:t>
      </w:r>
      <w:r w:rsidR="00AF1023" w:rsidRPr="00E45C03">
        <w:rPr>
          <w:sz w:val="26"/>
          <w:szCs w:val="26"/>
        </w:rPr>
        <w:t xml:space="preserve">, </w:t>
      </w:r>
      <w:r w:rsidRPr="00E45C03">
        <w:rPr>
          <w:sz w:val="26"/>
          <w:szCs w:val="26"/>
        </w:rPr>
        <w:t>Time management and personal effectiveness</w:t>
      </w:r>
      <w:r w:rsidR="00E45C03" w:rsidRPr="00E45C03">
        <w:rPr>
          <w:sz w:val="26"/>
          <w:szCs w:val="26"/>
        </w:rPr>
        <w:t xml:space="preserve">, Leadership and efficiency of the management and the </w:t>
      </w:r>
      <w:r w:rsidR="00952BFD">
        <w:rPr>
          <w:sz w:val="26"/>
          <w:szCs w:val="26"/>
        </w:rPr>
        <w:t>organization</w:t>
      </w:r>
    </w:p>
    <w:p w14:paraId="49B77885" w14:textId="2981A626" w:rsidR="00952BFD" w:rsidRPr="00A16B8E" w:rsidRDefault="00A16B8E" w:rsidP="00A16B8E">
      <w:pPr>
        <w:pStyle w:val="Paragraphedeliste"/>
        <w:numPr>
          <w:ilvl w:val="0"/>
          <w:numId w:val="1"/>
        </w:numPr>
        <w:spacing w:before="15" w:line="276" w:lineRule="auto"/>
        <w:rPr>
          <w:sz w:val="26"/>
          <w:szCs w:val="26"/>
        </w:rPr>
      </w:pPr>
      <w:r w:rsidRPr="00A16B8E">
        <w:rPr>
          <w:sz w:val="26"/>
          <w:szCs w:val="26"/>
        </w:rPr>
        <w:t>Data Processing Agreement in accordance with Art. 28 GDPR</w:t>
      </w:r>
      <w:r>
        <w:rPr>
          <w:sz w:val="26"/>
          <w:szCs w:val="26"/>
        </w:rPr>
        <w:t xml:space="preserve"> b</w:t>
      </w:r>
      <w:r w:rsidRPr="00A16B8E">
        <w:rPr>
          <w:sz w:val="26"/>
          <w:szCs w:val="26"/>
        </w:rPr>
        <w:t>etween Allianz Cameroun Assurances</w:t>
      </w:r>
      <w:r>
        <w:rPr>
          <w:sz w:val="26"/>
          <w:szCs w:val="26"/>
        </w:rPr>
        <w:t xml:space="preserve"> and </w:t>
      </w:r>
      <w:r w:rsidR="00FF3FF7" w:rsidRPr="00FF3FF7">
        <w:rPr>
          <w:noProof/>
        </w:rPr>
        <w:drawing>
          <wp:inline distT="0" distB="0" distL="0" distR="0" wp14:anchorId="5D0B3D0A" wp14:editId="667748BF">
            <wp:extent cx="5909310" cy="140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9078" w14:textId="77777777" w:rsidR="00952BFD" w:rsidRDefault="00952BFD" w:rsidP="00952BFD">
      <w:pPr>
        <w:pStyle w:val="Paragraphedeliste"/>
        <w:spacing w:before="15" w:line="276" w:lineRule="auto"/>
        <w:ind w:left="270"/>
        <w:rPr>
          <w:sz w:val="26"/>
          <w:szCs w:val="26"/>
        </w:rPr>
      </w:pPr>
    </w:p>
    <w:p w14:paraId="07CD8F55" w14:textId="0B7FFC74" w:rsidR="00AF1023" w:rsidRDefault="00952BFD" w:rsidP="00952BFD">
      <w:pPr>
        <w:pStyle w:val="Paragraphedeliste"/>
        <w:numPr>
          <w:ilvl w:val="0"/>
          <w:numId w:val="2"/>
        </w:numPr>
        <w:spacing w:before="15" w:line="276" w:lineRule="auto"/>
        <w:rPr>
          <w:sz w:val="26"/>
          <w:szCs w:val="26"/>
        </w:rPr>
      </w:pPr>
      <w:r w:rsidRPr="00952BFD">
        <w:rPr>
          <w:sz w:val="26"/>
          <w:szCs w:val="26"/>
        </w:rPr>
        <w:t xml:space="preserve">Revision of translated texts: </w:t>
      </w:r>
      <w:r w:rsidR="00AF1023" w:rsidRPr="00952BFD">
        <w:rPr>
          <w:sz w:val="26"/>
          <w:szCs w:val="26"/>
        </w:rPr>
        <w:t>Order No.//001991/MINFOPRA/of 11April 2016, Leadership, Managerial and Organisational Effectiveness (LEGO).</w:t>
      </w:r>
    </w:p>
    <w:p w14:paraId="4804A91C" w14:textId="77777777" w:rsidR="00952BFD" w:rsidRPr="00952BFD" w:rsidRDefault="00952BFD" w:rsidP="00952BFD">
      <w:pPr>
        <w:pStyle w:val="Paragraphedeliste"/>
        <w:spacing w:before="15" w:line="276" w:lineRule="auto"/>
        <w:ind w:left="630"/>
        <w:rPr>
          <w:sz w:val="26"/>
          <w:szCs w:val="26"/>
        </w:rPr>
      </w:pPr>
    </w:p>
    <w:p w14:paraId="03BE0751" w14:textId="45E537E9" w:rsidR="009048DA" w:rsidRPr="00952BFD" w:rsidRDefault="00952BFD" w:rsidP="00952BFD">
      <w:pPr>
        <w:pStyle w:val="Paragraphedeliste"/>
        <w:numPr>
          <w:ilvl w:val="0"/>
          <w:numId w:val="2"/>
        </w:numPr>
        <w:spacing w:before="15" w:line="276" w:lineRule="auto"/>
        <w:rPr>
          <w:sz w:val="26"/>
          <w:szCs w:val="26"/>
        </w:rPr>
      </w:pPr>
      <w:r w:rsidRPr="00952BFD">
        <w:rPr>
          <w:sz w:val="26"/>
          <w:szCs w:val="26"/>
        </w:rPr>
        <w:t xml:space="preserve">Terminological extraction of the following documents: </w:t>
      </w:r>
      <w:r w:rsidR="00AF1023" w:rsidRPr="00952BFD">
        <w:rPr>
          <w:sz w:val="26"/>
          <w:szCs w:val="26"/>
        </w:rPr>
        <w:t>Labour Code, Practical guide for retirement and the calculation of Benefits.</w:t>
      </w:r>
    </w:p>
    <w:p w14:paraId="54AE089D" w14:textId="77777777" w:rsidR="00AF1023" w:rsidRPr="00952BFD" w:rsidRDefault="00AF1023" w:rsidP="00AF1023">
      <w:pPr>
        <w:spacing w:before="15" w:line="276" w:lineRule="auto"/>
        <w:ind w:left="-90"/>
        <w:rPr>
          <w:sz w:val="26"/>
          <w:szCs w:val="26"/>
        </w:rPr>
      </w:pPr>
    </w:p>
    <w:p w14:paraId="7085D049" w14:textId="7DD89B66" w:rsidR="007A1451" w:rsidRPr="007A1451" w:rsidRDefault="007A1451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EDUCATION</w:t>
      </w:r>
    </w:p>
    <w:p w14:paraId="4FA8BE2B" w14:textId="7DED39BE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b/>
          <w:bCs/>
          <w:sz w:val="26"/>
          <w:szCs w:val="26"/>
        </w:rPr>
        <w:t>Master of Arts (M.A.)</w:t>
      </w:r>
      <w:r w:rsidRPr="007A1451">
        <w:rPr>
          <w:sz w:val="26"/>
          <w:szCs w:val="26"/>
        </w:rPr>
        <w:t xml:space="preserve"> in Translation </w:t>
      </w:r>
      <w:r>
        <w:rPr>
          <w:sz w:val="26"/>
          <w:szCs w:val="26"/>
        </w:rPr>
        <w:t>Advanced School OF Translators AND Interpreters (ASTI Buea-</w:t>
      </w:r>
      <w:r w:rsidRPr="007A1451">
        <w:rPr>
          <w:sz w:val="26"/>
          <w:szCs w:val="26"/>
        </w:rPr>
        <w:t>Cameroon</w:t>
      </w:r>
      <w:r>
        <w:rPr>
          <w:sz w:val="26"/>
          <w:szCs w:val="26"/>
        </w:rPr>
        <w:t>)</w:t>
      </w:r>
    </w:p>
    <w:p w14:paraId="1794464C" w14:textId="0FB9347E" w:rsid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b/>
          <w:bCs/>
          <w:sz w:val="26"/>
          <w:szCs w:val="26"/>
        </w:rPr>
        <w:t xml:space="preserve">Bachelor of </w:t>
      </w:r>
      <w:r w:rsidRPr="007C5E38">
        <w:rPr>
          <w:b/>
          <w:bCs/>
          <w:sz w:val="26"/>
          <w:szCs w:val="26"/>
        </w:rPr>
        <w:t xml:space="preserve">Arts </w:t>
      </w:r>
      <w:r w:rsidR="007C5E38" w:rsidRPr="007C5E38">
        <w:rPr>
          <w:b/>
          <w:bCs/>
          <w:sz w:val="26"/>
          <w:szCs w:val="26"/>
        </w:rPr>
        <w:t>(B.A.)</w:t>
      </w:r>
      <w:r>
        <w:rPr>
          <w:sz w:val="26"/>
          <w:szCs w:val="26"/>
        </w:rPr>
        <w:t xml:space="preserve"> in trilingual Studies applied to translation</w:t>
      </w:r>
      <w:r w:rsidRPr="007A1451">
        <w:rPr>
          <w:sz w:val="26"/>
          <w:szCs w:val="26"/>
        </w:rPr>
        <w:t xml:space="preserve"> </w:t>
      </w:r>
      <w:r w:rsidR="007C5E38">
        <w:rPr>
          <w:sz w:val="26"/>
          <w:szCs w:val="26"/>
        </w:rPr>
        <w:t>Institut Supérieur de Traduction et d’Interprétation (ISTI Yaoundé-Cameroon)</w:t>
      </w:r>
    </w:p>
    <w:p w14:paraId="782DB27B" w14:textId="77777777" w:rsidR="007C5E38" w:rsidRPr="007A1451" w:rsidRDefault="007C5E38" w:rsidP="007C5E38">
      <w:pPr>
        <w:spacing w:before="15" w:line="276" w:lineRule="auto"/>
        <w:ind w:left="-90"/>
        <w:rPr>
          <w:sz w:val="26"/>
          <w:szCs w:val="26"/>
        </w:rPr>
      </w:pPr>
    </w:p>
    <w:p w14:paraId="57A2D14F" w14:textId="77777777" w:rsidR="004972AD" w:rsidRDefault="004972AD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</w:p>
    <w:p w14:paraId="3F7AFED0" w14:textId="39FDC607" w:rsidR="007A1451" w:rsidRPr="007A1451" w:rsidRDefault="007A1451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 w:rsidRPr="007A1451">
        <w:rPr>
          <w:b/>
          <w:bCs/>
          <w:sz w:val="26"/>
          <w:szCs w:val="26"/>
        </w:rPr>
        <w:lastRenderedPageBreak/>
        <w:t>WORKING TOOLS</w:t>
      </w:r>
    </w:p>
    <w:p w14:paraId="6C8E54B1" w14:textId="14379846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 xml:space="preserve">Windows </w:t>
      </w:r>
      <w:r w:rsidR="007C5E38">
        <w:rPr>
          <w:sz w:val="26"/>
          <w:szCs w:val="26"/>
        </w:rPr>
        <w:t>8</w:t>
      </w:r>
      <w:r w:rsidRPr="007A1451">
        <w:rPr>
          <w:sz w:val="26"/>
          <w:szCs w:val="26"/>
        </w:rPr>
        <w:t>, MS Office 20</w:t>
      </w:r>
      <w:r w:rsidR="007C5E38">
        <w:rPr>
          <w:sz w:val="26"/>
          <w:szCs w:val="26"/>
        </w:rPr>
        <w:t>16</w:t>
      </w:r>
      <w:r w:rsidRPr="007A1451">
        <w:rPr>
          <w:sz w:val="26"/>
          <w:szCs w:val="26"/>
        </w:rPr>
        <w:t xml:space="preserve"> </w:t>
      </w:r>
    </w:p>
    <w:p w14:paraId="2B53F00E" w14:textId="33D96622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 xml:space="preserve">Adobe Acrobat </w:t>
      </w:r>
    </w:p>
    <w:p w14:paraId="4E2D1656" w14:textId="77777777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>TRADOS, WORDFAST</w:t>
      </w:r>
    </w:p>
    <w:p w14:paraId="32BEC57F" w14:textId="0C251F2F" w:rsid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>Internet</w:t>
      </w:r>
    </w:p>
    <w:p w14:paraId="072A035A" w14:textId="77777777" w:rsidR="007C5E38" w:rsidRPr="007A1451" w:rsidRDefault="007C5E38" w:rsidP="007C5E38">
      <w:pPr>
        <w:spacing w:before="15" w:line="276" w:lineRule="auto"/>
        <w:ind w:left="-90"/>
        <w:rPr>
          <w:sz w:val="26"/>
          <w:szCs w:val="26"/>
        </w:rPr>
      </w:pPr>
    </w:p>
    <w:p w14:paraId="5BAB7453" w14:textId="77777777" w:rsidR="007A1451" w:rsidRPr="007A1451" w:rsidRDefault="007A1451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 w:rsidRPr="007A1451">
        <w:rPr>
          <w:b/>
          <w:bCs/>
          <w:sz w:val="26"/>
          <w:szCs w:val="26"/>
        </w:rPr>
        <w:t>OTHER RELEVANT SKILLS AND INTERESTS</w:t>
      </w:r>
    </w:p>
    <w:p w14:paraId="5B9A702A" w14:textId="363002BD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 xml:space="preserve">Team work, project management, </w:t>
      </w:r>
    </w:p>
    <w:p w14:paraId="1CE2C8E3" w14:textId="71CF4CCA" w:rsid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sz w:val="26"/>
          <w:szCs w:val="26"/>
        </w:rPr>
        <w:t xml:space="preserve">Traveling, reading, music, </w:t>
      </w:r>
    </w:p>
    <w:p w14:paraId="38C1CAF5" w14:textId="77777777" w:rsidR="007C5E38" w:rsidRPr="007A1451" w:rsidRDefault="007C5E38" w:rsidP="007C5E38">
      <w:pPr>
        <w:spacing w:before="15" w:line="276" w:lineRule="auto"/>
        <w:ind w:left="-90"/>
        <w:rPr>
          <w:sz w:val="26"/>
          <w:szCs w:val="26"/>
        </w:rPr>
      </w:pPr>
    </w:p>
    <w:p w14:paraId="43415B25" w14:textId="0A285774" w:rsidR="007A1451" w:rsidRPr="007A1451" w:rsidRDefault="007A1451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 w:rsidRPr="007A1451">
        <w:rPr>
          <w:b/>
          <w:bCs/>
          <w:sz w:val="26"/>
          <w:szCs w:val="26"/>
        </w:rPr>
        <w:t xml:space="preserve">PERSONAL DETAILS </w:t>
      </w:r>
    </w:p>
    <w:p w14:paraId="3D527A80" w14:textId="790D81C3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>
        <w:rPr>
          <w:sz w:val="26"/>
          <w:szCs w:val="26"/>
        </w:rPr>
        <w:t>28</w:t>
      </w:r>
      <w:r w:rsidRPr="007A1451">
        <w:rPr>
          <w:sz w:val="26"/>
          <w:szCs w:val="26"/>
        </w:rPr>
        <w:t xml:space="preserve"> years old </w:t>
      </w:r>
    </w:p>
    <w:p w14:paraId="38CBF3CA" w14:textId="5E1D21EB" w:rsid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>
        <w:rPr>
          <w:sz w:val="26"/>
          <w:szCs w:val="26"/>
        </w:rPr>
        <w:t>Single</w:t>
      </w:r>
    </w:p>
    <w:p w14:paraId="17342DC8" w14:textId="77777777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</w:p>
    <w:p w14:paraId="49C56E22" w14:textId="77777777" w:rsidR="007A1451" w:rsidRPr="007A1451" w:rsidRDefault="007A1451" w:rsidP="007C5E38">
      <w:pPr>
        <w:spacing w:before="15" w:line="276" w:lineRule="auto"/>
        <w:ind w:left="-90"/>
        <w:rPr>
          <w:b/>
          <w:bCs/>
          <w:sz w:val="26"/>
          <w:szCs w:val="26"/>
        </w:rPr>
      </w:pPr>
      <w:r w:rsidRPr="007A1451">
        <w:rPr>
          <w:b/>
          <w:bCs/>
          <w:sz w:val="26"/>
          <w:szCs w:val="26"/>
        </w:rPr>
        <w:t>TARIFFS (per source word)</w:t>
      </w:r>
    </w:p>
    <w:p w14:paraId="361EE771" w14:textId="0D34A295" w:rsidR="007A1451" w:rsidRPr="007A1451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b/>
          <w:bCs/>
          <w:sz w:val="26"/>
          <w:szCs w:val="26"/>
        </w:rPr>
        <w:t>Translation</w:t>
      </w:r>
      <w:r w:rsidRPr="007A1451">
        <w:rPr>
          <w:sz w:val="26"/>
          <w:szCs w:val="26"/>
        </w:rPr>
        <w:t xml:space="preserve">: </w:t>
      </w:r>
      <w:bookmarkStart w:id="0" w:name="_Hlk75430007"/>
      <w:r w:rsidR="001F246D">
        <w:rPr>
          <w:sz w:val="26"/>
          <w:szCs w:val="26"/>
        </w:rPr>
        <w:t>0.0</w:t>
      </w:r>
      <w:r w:rsidR="004972AD">
        <w:rPr>
          <w:sz w:val="26"/>
          <w:szCs w:val="26"/>
        </w:rPr>
        <w:t>4</w:t>
      </w:r>
      <w:r w:rsidR="001F246D">
        <w:rPr>
          <w:sz w:val="26"/>
          <w:szCs w:val="26"/>
        </w:rPr>
        <w:t>-0.0</w:t>
      </w:r>
      <w:r w:rsidR="004972AD">
        <w:rPr>
          <w:sz w:val="26"/>
          <w:szCs w:val="26"/>
        </w:rPr>
        <w:t>6</w:t>
      </w:r>
      <w:r w:rsidRPr="007A1451">
        <w:rPr>
          <w:sz w:val="26"/>
          <w:szCs w:val="26"/>
        </w:rPr>
        <w:t xml:space="preserve"> </w:t>
      </w:r>
      <w:bookmarkEnd w:id="0"/>
      <w:r w:rsidRPr="007A1451">
        <w:rPr>
          <w:sz w:val="26"/>
          <w:szCs w:val="26"/>
        </w:rPr>
        <w:t>USD</w:t>
      </w:r>
    </w:p>
    <w:p w14:paraId="16D93248" w14:textId="62A5C263" w:rsidR="009048DA" w:rsidRDefault="007A1451" w:rsidP="007C5E38">
      <w:pPr>
        <w:spacing w:before="15" w:line="276" w:lineRule="auto"/>
        <w:ind w:left="-90"/>
        <w:rPr>
          <w:sz w:val="26"/>
          <w:szCs w:val="26"/>
        </w:rPr>
      </w:pPr>
      <w:r w:rsidRPr="007A1451">
        <w:rPr>
          <w:b/>
          <w:bCs/>
          <w:sz w:val="26"/>
          <w:szCs w:val="26"/>
        </w:rPr>
        <w:t>Proofreading</w:t>
      </w:r>
      <w:r w:rsidRPr="007A1451">
        <w:rPr>
          <w:sz w:val="26"/>
          <w:szCs w:val="26"/>
        </w:rPr>
        <w:t xml:space="preserve">: </w:t>
      </w:r>
      <w:r w:rsidR="001F246D" w:rsidRPr="001F246D">
        <w:rPr>
          <w:sz w:val="26"/>
          <w:szCs w:val="26"/>
        </w:rPr>
        <w:t>0.06-0.08</w:t>
      </w:r>
      <w:r w:rsidR="001F246D" w:rsidRPr="007A1451">
        <w:rPr>
          <w:sz w:val="26"/>
          <w:szCs w:val="26"/>
        </w:rPr>
        <w:t xml:space="preserve"> </w:t>
      </w:r>
      <w:r w:rsidRPr="007A1451">
        <w:rPr>
          <w:sz w:val="26"/>
          <w:szCs w:val="26"/>
        </w:rPr>
        <w:t>USD</w:t>
      </w:r>
    </w:p>
    <w:p w14:paraId="7F6F5AFD" w14:textId="6E02A8B3" w:rsidR="009048DA" w:rsidRDefault="009048DA">
      <w:pPr>
        <w:spacing w:before="15" w:line="260" w:lineRule="exact"/>
        <w:rPr>
          <w:sz w:val="26"/>
          <w:szCs w:val="26"/>
        </w:rPr>
      </w:pPr>
    </w:p>
    <w:p w14:paraId="770EC08D" w14:textId="0BFDE639" w:rsidR="009048DA" w:rsidRDefault="009048DA">
      <w:pPr>
        <w:spacing w:before="15" w:line="260" w:lineRule="exact"/>
        <w:rPr>
          <w:sz w:val="26"/>
          <w:szCs w:val="26"/>
        </w:rPr>
      </w:pPr>
    </w:p>
    <w:p w14:paraId="2675DC12" w14:textId="77777777" w:rsidR="009048DA" w:rsidRDefault="009048DA">
      <w:pPr>
        <w:spacing w:before="15" w:line="260" w:lineRule="exact"/>
        <w:rPr>
          <w:sz w:val="26"/>
          <w:szCs w:val="26"/>
        </w:rPr>
      </w:pPr>
    </w:p>
    <w:p w14:paraId="35F9DB63" w14:textId="0A808CE3" w:rsidR="00FE1FE2" w:rsidRDefault="00FE1FE2">
      <w:pPr>
        <w:ind w:left="115" w:right="3798"/>
        <w:jc w:val="both"/>
        <w:rPr>
          <w:rFonts w:ascii="Segoe UI" w:eastAsia="Segoe UI" w:hAnsi="Segoe UI" w:cs="Segoe UI"/>
        </w:rPr>
      </w:pPr>
    </w:p>
    <w:sectPr w:rsidR="00FE1FE2" w:rsidSect="004972AD">
      <w:type w:val="continuous"/>
      <w:pgSz w:w="11906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B38"/>
    <w:multiLevelType w:val="hybridMultilevel"/>
    <w:tmpl w:val="3BE2DC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6C75CCA"/>
    <w:multiLevelType w:val="hybridMultilevel"/>
    <w:tmpl w:val="64BC0332"/>
    <w:lvl w:ilvl="0" w:tplc="3BD016C2">
      <w:start w:val="30"/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o4f3B//+Gn59v3s4Nse39v9mD74YPd2fbBwcOdT3d3pvnuLP9o9NHrvGmKaolXdn/J/xMAAP//ZeLeXEMAAAA="/>
  </w:docVars>
  <w:rsids>
    <w:rsidRoot w:val="00FE1FE2"/>
    <w:rsid w:val="0000377F"/>
    <w:rsid w:val="001F246D"/>
    <w:rsid w:val="00266A44"/>
    <w:rsid w:val="002C3EC7"/>
    <w:rsid w:val="0033137A"/>
    <w:rsid w:val="00415ADC"/>
    <w:rsid w:val="00465AF1"/>
    <w:rsid w:val="004972AD"/>
    <w:rsid w:val="00524677"/>
    <w:rsid w:val="005C037E"/>
    <w:rsid w:val="00647539"/>
    <w:rsid w:val="007A1451"/>
    <w:rsid w:val="007C5E38"/>
    <w:rsid w:val="007E1DEC"/>
    <w:rsid w:val="00812307"/>
    <w:rsid w:val="008C46E1"/>
    <w:rsid w:val="009048DA"/>
    <w:rsid w:val="00920E84"/>
    <w:rsid w:val="00952BFD"/>
    <w:rsid w:val="009839BD"/>
    <w:rsid w:val="00A16B8E"/>
    <w:rsid w:val="00A274FF"/>
    <w:rsid w:val="00A421A5"/>
    <w:rsid w:val="00AD1A7F"/>
    <w:rsid w:val="00AF1023"/>
    <w:rsid w:val="00C56FB9"/>
    <w:rsid w:val="00CF4969"/>
    <w:rsid w:val="00E45C03"/>
    <w:rsid w:val="00F3072B"/>
    <w:rsid w:val="00FE1FE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78D6"/>
  <w15:docId w15:val="{D2F12752-7D88-40E1-91DC-79E5A1A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Gill Sans Ultra Bold" w:eastAsia="Gill Sans Ultra Bold" w:hAnsi="Gill Sans Ultra Bold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Segoe UI" w:eastAsia="Segoe UI" w:hAnsi="Segoe U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46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yvanax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Amatagana</dc:creator>
  <cp:lastModifiedBy>Warrapp Team</cp:lastModifiedBy>
  <cp:revision>5</cp:revision>
  <dcterms:created xsi:type="dcterms:W3CDTF">2021-06-24T12:32:00Z</dcterms:created>
  <dcterms:modified xsi:type="dcterms:W3CDTF">2021-06-25T10:58:00Z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2015-05-07T00:00:00Z</vt:filetime>
  </property>
</Properties>
</file>