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4FBFF" w14:textId="5C786F0C" w:rsidR="002F64EB" w:rsidRPr="00CD7F18" w:rsidRDefault="00CD7F18" w:rsidP="0018570C">
      <w:pPr>
        <w:jc w:val="center"/>
        <w:rPr>
          <w:rFonts w:ascii="Georgia" w:hAnsi="Georgia"/>
          <w:b/>
          <w:bCs/>
          <w:sz w:val="44"/>
          <w:szCs w:val="44"/>
        </w:rPr>
      </w:pPr>
      <w:r w:rsidRPr="00CD7F18">
        <w:rPr>
          <w:rFonts w:ascii="Georgia" w:hAnsi="Georgia"/>
          <w:b/>
          <w:bCs/>
          <w:sz w:val="44"/>
          <w:szCs w:val="44"/>
        </w:rPr>
        <w:t>Hiroki Tanaka</w:t>
      </w:r>
    </w:p>
    <w:p w14:paraId="22B481FF" w14:textId="2747272F" w:rsidR="0018699B" w:rsidRPr="00CD7F18" w:rsidRDefault="0018699B" w:rsidP="0018570C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CD7F18">
        <w:rPr>
          <w:rFonts w:ascii="Georgia" w:hAnsi="Georgia"/>
          <w:b/>
          <w:bCs/>
          <w:sz w:val="32"/>
          <w:szCs w:val="32"/>
          <w:u w:val="single"/>
        </w:rPr>
        <w:t>Professional Translator and Linguist Specialist</w:t>
      </w:r>
    </w:p>
    <w:p w14:paraId="5C297E0E" w14:textId="3BBD762D" w:rsidR="0018699B" w:rsidRPr="0018570C" w:rsidRDefault="00CD7F18" w:rsidP="0018570C">
      <w:pPr>
        <w:jc w:val="center"/>
        <w:rPr>
          <w:color w:val="0070C0"/>
        </w:rPr>
      </w:pPr>
      <w:r>
        <w:rPr>
          <w:color w:val="0070C0"/>
        </w:rPr>
        <w:t>htanaka018</w:t>
      </w:r>
      <w:r w:rsidR="0018570C" w:rsidRPr="0018570C">
        <w:rPr>
          <w:color w:val="0070C0"/>
        </w:rPr>
        <w:t>@gmail.com</w:t>
      </w:r>
    </w:p>
    <w:p w14:paraId="4047FFCD" w14:textId="77777777" w:rsidR="0018570C" w:rsidRDefault="0018570C"/>
    <w:p w14:paraId="280D2ECE" w14:textId="141D3A08" w:rsidR="0018699B" w:rsidRPr="00F83DD1" w:rsidRDefault="0018699B">
      <w:pPr>
        <w:rPr>
          <w:rFonts w:ascii="Georgia" w:hAnsi="Georgia"/>
          <w:b/>
          <w:bCs/>
          <w:sz w:val="28"/>
          <w:szCs w:val="28"/>
          <w:u w:val="single"/>
        </w:rPr>
      </w:pPr>
      <w:r w:rsidRPr="00F83DD1">
        <w:rPr>
          <w:rFonts w:ascii="Georgia" w:hAnsi="Georgia"/>
          <w:b/>
          <w:bCs/>
          <w:sz w:val="28"/>
          <w:szCs w:val="28"/>
          <w:u w:val="single"/>
        </w:rPr>
        <w:t>Professional Objective</w:t>
      </w:r>
    </w:p>
    <w:p w14:paraId="164D6948" w14:textId="4804699F" w:rsidR="0018699B" w:rsidRPr="00855E6E" w:rsidRDefault="0035023E">
      <w:pPr>
        <w:rPr>
          <w:rFonts w:cstheme="minorHAnsi"/>
          <w:color w:val="0D0D0D"/>
          <w:shd w:val="clear" w:color="auto" w:fill="FFFFFF"/>
        </w:rPr>
      </w:pPr>
      <w:r w:rsidRPr="00855E6E">
        <w:rPr>
          <w:rFonts w:cstheme="minorHAnsi"/>
          <w:color w:val="0D0D0D"/>
          <w:shd w:val="clear" w:color="auto" w:fill="FFFFFF"/>
        </w:rPr>
        <w:t>Experienced and meticulous bilingual translator committed to delivering precise and culturally sensitive translations from English to Japanese. Dedicated to facilitating effective communication between diverse populations, I aim to leverage my linguistic expertise and deep cultural knowledge to help clients achieve their global outreach and engagement goals.</w:t>
      </w:r>
    </w:p>
    <w:p w14:paraId="0E4E020B" w14:textId="77777777" w:rsidR="0035023E" w:rsidRDefault="0035023E">
      <w:pPr>
        <w:rPr>
          <w:rFonts w:ascii="Segoe UI" w:hAnsi="Segoe UI" w:cs="Segoe UI"/>
          <w:color w:val="0D0D0D"/>
          <w:shd w:val="clear" w:color="auto" w:fill="FFFFFF"/>
        </w:rPr>
      </w:pPr>
    </w:p>
    <w:p w14:paraId="5F9B6DC4" w14:textId="1FD5AB0C" w:rsidR="0035023E" w:rsidRPr="00F83DD1" w:rsidRDefault="0035023E">
      <w:pPr>
        <w:rPr>
          <w:rFonts w:ascii="Georgia" w:hAnsi="Georgia" w:cs="Segoe UI"/>
          <w:b/>
          <w:bCs/>
          <w:color w:val="0D0D0D"/>
          <w:sz w:val="28"/>
          <w:szCs w:val="28"/>
          <w:u w:val="single"/>
          <w:shd w:val="clear" w:color="auto" w:fill="FFFFFF"/>
        </w:rPr>
      </w:pPr>
      <w:r w:rsidRPr="00F83DD1">
        <w:rPr>
          <w:rFonts w:ascii="Georgia" w:hAnsi="Georgia" w:cs="Segoe UI"/>
          <w:b/>
          <w:bCs/>
          <w:color w:val="0D0D0D"/>
          <w:sz w:val="28"/>
          <w:szCs w:val="28"/>
          <w:u w:val="single"/>
          <w:shd w:val="clear" w:color="auto" w:fill="FFFFFF"/>
        </w:rPr>
        <w:t>Professional Work Experience</w:t>
      </w:r>
    </w:p>
    <w:p w14:paraId="3C0531B2" w14:textId="02F014FB" w:rsidR="000B7673" w:rsidRPr="00F83DD1" w:rsidRDefault="0035023E" w:rsidP="000B7673">
      <w:pPr>
        <w:rPr>
          <w:rFonts w:ascii="Times New Roman" w:hAnsi="Times New Roman" w:cs="Times New Roman"/>
          <w:sz w:val="24"/>
          <w:szCs w:val="24"/>
        </w:rPr>
      </w:pPr>
      <w:r>
        <w:t>.</w:t>
      </w:r>
      <w:r w:rsidR="000B7673">
        <w:t xml:space="preserve"> </w:t>
      </w:r>
      <w:r w:rsidR="000B7673" w:rsidRPr="00F83DD1">
        <w:rPr>
          <w:rFonts w:ascii="Times New Roman" w:hAnsi="Times New Roman" w:cs="Times New Roman"/>
          <w:b/>
          <w:bCs/>
          <w:sz w:val="24"/>
          <w:szCs w:val="24"/>
        </w:rPr>
        <w:t>Freelance Translator</w:t>
      </w:r>
    </w:p>
    <w:p w14:paraId="2E505680" w14:textId="77777777" w:rsidR="000B7673" w:rsidRPr="00F83DD1" w:rsidRDefault="000B7673" w:rsidP="000B7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DD1">
        <w:rPr>
          <w:rFonts w:ascii="Times New Roman" w:hAnsi="Times New Roman" w:cs="Times New Roman"/>
          <w:b/>
          <w:bCs/>
          <w:sz w:val="24"/>
          <w:szCs w:val="24"/>
        </w:rPr>
        <w:t>Japan Media Arts Festival, Tokyo, Japan</w:t>
      </w:r>
    </w:p>
    <w:p w14:paraId="3A5A209F" w14:textId="5B13485C" w:rsidR="0035023E" w:rsidRPr="00855E6E" w:rsidRDefault="000B7673" w:rsidP="000B7673">
      <w:pPr>
        <w:rPr>
          <w:i/>
          <w:iCs/>
        </w:rPr>
      </w:pPr>
      <w:r w:rsidRPr="00855E6E">
        <w:rPr>
          <w:i/>
          <w:iCs/>
        </w:rPr>
        <w:t>January 2012 – May 2015</w:t>
      </w:r>
    </w:p>
    <w:p w14:paraId="3875B08C" w14:textId="77777777" w:rsidR="000B7673" w:rsidRPr="00855E6E" w:rsidRDefault="000B7673" w:rsidP="00E177F9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 w:rsidRPr="00855E6E">
        <w:rPr>
          <w:i/>
          <w:iCs/>
        </w:rPr>
        <w:t>Translated a wide array of media-related documents, including press releases, film scripts, and promotional materials from English to Japanese, contributing to the festival’s international outreach.</w:t>
      </w:r>
    </w:p>
    <w:p w14:paraId="1602C4B4" w14:textId="77777777" w:rsidR="000B7673" w:rsidRPr="00855E6E" w:rsidRDefault="000B7673" w:rsidP="00E177F9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 w:rsidRPr="00855E6E">
        <w:rPr>
          <w:i/>
          <w:iCs/>
        </w:rPr>
        <w:t>Worked directly with artists and creators to accurately convey their artistic intent and contextual nuances in translations, thereby facilitating clearer international appreciation and critique.</w:t>
      </w:r>
    </w:p>
    <w:p w14:paraId="623B2D3B" w14:textId="0340D8B4" w:rsidR="000B7673" w:rsidRPr="00855E6E" w:rsidRDefault="000B7673" w:rsidP="00E177F9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 w:rsidRPr="00855E6E">
        <w:rPr>
          <w:i/>
          <w:iCs/>
        </w:rPr>
        <w:t>Played a key role in the international liaison team, enhancing communication between non-Japanese speakers and local staff, enabling smoother operations during international events.</w:t>
      </w:r>
    </w:p>
    <w:p w14:paraId="716FEB19" w14:textId="77777777" w:rsidR="000B7673" w:rsidRDefault="000B7673" w:rsidP="000B7673"/>
    <w:p w14:paraId="02EF3E1D" w14:textId="77777777" w:rsidR="000B7673" w:rsidRPr="00F83DD1" w:rsidRDefault="000B7673" w:rsidP="000B7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DD1">
        <w:rPr>
          <w:rFonts w:ascii="Times New Roman" w:hAnsi="Times New Roman" w:cs="Times New Roman"/>
          <w:b/>
          <w:bCs/>
          <w:sz w:val="24"/>
          <w:szCs w:val="24"/>
        </w:rPr>
        <w:t>Senior Translator and Cultural Consultant</w:t>
      </w:r>
    </w:p>
    <w:p w14:paraId="2F2E8559" w14:textId="77777777" w:rsidR="000B7673" w:rsidRPr="00F83DD1" w:rsidRDefault="000B7673" w:rsidP="000B7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DD1">
        <w:rPr>
          <w:rFonts w:ascii="Times New Roman" w:hAnsi="Times New Roman" w:cs="Times New Roman"/>
          <w:b/>
          <w:bCs/>
          <w:sz w:val="24"/>
          <w:szCs w:val="24"/>
        </w:rPr>
        <w:t>Brit-Japan Enterprises, London, UK</w:t>
      </w:r>
    </w:p>
    <w:p w14:paraId="26BE849F" w14:textId="77777777" w:rsidR="000B7673" w:rsidRPr="00855E6E" w:rsidRDefault="000B7673" w:rsidP="000B7673">
      <w:pPr>
        <w:rPr>
          <w:i/>
          <w:iCs/>
        </w:rPr>
      </w:pPr>
      <w:r w:rsidRPr="00855E6E">
        <w:rPr>
          <w:i/>
          <w:iCs/>
        </w:rPr>
        <w:t>June 2015 – March 2019</w:t>
      </w:r>
    </w:p>
    <w:p w14:paraId="68C518A8" w14:textId="77777777" w:rsidR="000B7673" w:rsidRPr="00855E6E" w:rsidRDefault="000B7673" w:rsidP="00E177F9">
      <w:pPr>
        <w:pStyle w:val="ListParagraph"/>
        <w:numPr>
          <w:ilvl w:val="0"/>
          <w:numId w:val="3"/>
        </w:numPr>
        <w:spacing w:line="276" w:lineRule="auto"/>
        <w:rPr>
          <w:i/>
          <w:iCs/>
        </w:rPr>
      </w:pPr>
      <w:r w:rsidRPr="00855E6E">
        <w:rPr>
          <w:i/>
          <w:iCs/>
        </w:rPr>
        <w:t>Led the translation and localization of marketing materials, presentations, and reports, tailoring content to resonate with Japanese markets while maintaining the brand’s voice and message integrity.</w:t>
      </w:r>
    </w:p>
    <w:p w14:paraId="6C4FDA5E" w14:textId="77777777" w:rsidR="000B7673" w:rsidRPr="00855E6E" w:rsidRDefault="000B7673" w:rsidP="00E177F9">
      <w:pPr>
        <w:pStyle w:val="ListParagraph"/>
        <w:numPr>
          <w:ilvl w:val="0"/>
          <w:numId w:val="3"/>
        </w:numPr>
        <w:spacing w:line="276" w:lineRule="auto"/>
        <w:rPr>
          <w:i/>
          <w:iCs/>
        </w:rPr>
      </w:pPr>
      <w:r w:rsidRPr="00855E6E">
        <w:rPr>
          <w:i/>
          <w:iCs/>
        </w:rPr>
        <w:t>Provided cultural consultation for UK businesses looking to establish a presence in Japan, advising on cultural nuances and communication strategies to avoid cross-cultural misunderstandings.</w:t>
      </w:r>
    </w:p>
    <w:p w14:paraId="6E7BFB2A" w14:textId="4E793338" w:rsidR="000B7673" w:rsidRDefault="000B7673" w:rsidP="00E177F9">
      <w:pPr>
        <w:pStyle w:val="ListParagraph"/>
        <w:numPr>
          <w:ilvl w:val="0"/>
          <w:numId w:val="3"/>
        </w:numPr>
        <w:spacing w:line="276" w:lineRule="auto"/>
      </w:pPr>
      <w:r w:rsidRPr="00855E6E">
        <w:rPr>
          <w:i/>
          <w:iCs/>
        </w:rPr>
        <w:t>Developed and conducted language and cultural sensitivity training workshops for UK staff, greatly enhancing collaborative projects between the two regions</w:t>
      </w:r>
      <w:r>
        <w:t>.</w:t>
      </w:r>
    </w:p>
    <w:p w14:paraId="4111083E" w14:textId="77777777" w:rsidR="000B7673" w:rsidRDefault="000B7673" w:rsidP="000B7673"/>
    <w:p w14:paraId="3313AAA3" w14:textId="77777777" w:rsidR="001273F1" w:rsidRPr="00F83DD1" w:rsidRDefault="001273F1" w:rsidP="00127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DD1">
        <w:rPr>
          <w:rFonts w:ascii="Times New Roman" w:hAnsi="Times New Roman" w:cs="Times New Roman"/>
          <w:b/>
          <w:bCs/>
          <w:sz w:val="24"/>
          <w:szCs w:val="24"/>
        </w:rPr>
        <w:t>Professional Translator</w:t>
      </w:r>
    </w:p>
    <w:p w14:paraId="1485EDB5" w14:textId="77777777" w:rsidR="001273F1" w:rsidRPr="00F83DD1" w:rsidRDefault="001273F1" w:rsidP="00127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DD1">
        <w:rPr>
          <w:rFonts w:ascii="Times New Roman" w:hAnsi="Times New Roman" w:cs="Times New Roman"/>
          <w:b/>
          <w:bCs/>
          <w:sz w:val="24"/>
          <w:szCs w:val="24"/>
        </w:rPr>
        <w:t>Nippon Global Communications, Tokyo, Japan</w:t>
      </w:r>
    </w:p>
    <w:p w14:paraId="70FCFEF6" w14:textId="77777777" w:rsidR="001273F1" w:rsidRPr="00855E6E" w:rsidRDefault="001273F1" w:rsidP="001273F1">
      <w:pPr>
        <w:rPr>
          <w:i/>
          <w:iCs/>
        </w:rPr>
      </w:pPr>
      <w:r w:rsidRPr="00855E6E">
        <w:rPr>
          <w:i/>
          <w:iCs/>
        </w:rPr>
        <w:t>April 2019 – Present</w:t>
      </w:r>
    </w:p>
    <w:p w14:paraId="47CF3A1D" w14:textId="77777777" w:rsidR="001273F1" w:rsidRPr="00855E6E" w:rsidRDefault="001273F1" w:rsidP="00E177F9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 w:rsidRPr="00855E6E">
        <w:rPr>
          <w:i/>
          <w:iCs/>
        </w:rPr>
        <w:t>Specialized in translating complex technical documents and business contracts from English to Japanese, ensuring terminological consistency and cultural relevance.</w:t>
      </w:r>
    </w:p>
    <w:p w14:paraId="73F5523C" w14:textId="77777777" w:rsidR="001273F1" w:rsidRPr="00855E6E" w:rsidRDefault="001273F1" w:rsidP="00E177F9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 w:rsidRPr="00855E6E">
        <w:rPr>
          <w:i/>
          <w:iCs/>
        </w:rPr>
        <w:t>Collaborated closely with a team of translators and subject matter experts to facilitate major business deals, contributing to an increased client satisfaction rate by 30%.</w:t>
      </w:r>
    </w:p>
    <w:p w14:paraId="5BD3A852" w14:textId="2560B0A0" w:rsidR="000B7673" w:rsidRPr="00855E6E" w:rsidRDefault="001273F1" w:rsidP="00E177F9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 w:rsidRPr="00855E6E">
        <w:rPr>
          <w:i/>
          <w:iCs/>
        </w:rPr>
        <w:t>Conducted simultaneous interpretation during international conferences and high-level business meetings, providing seamless communication between English-speaking and Japanese stakeholders.</w:t>
      </w:r>
    </w:p>
    <w:p w14:paraId="46FA6EEC" w14:textId="77777777" w:rsidR="0035023E" w:rsidRDefault="0035023E" w:rsidP="0035023E"/>
    <w:p w14:paraId="51B30893" w14:textId="19BC292A" w:rsidR="0035023E" w:rsidRPr="00F83DD1" w:rsidRDefault="001273F1" w:rsidP="0035023E">
      <w:pPr>
        <w:rPr>
          <w:rFonts w:ascii="Georgia" w:hAnsi="Georgia" w:cs="Times New Roman"/>
          <w:b/>
          <w:bCs/>
          <w:sz w:val="28"/>
          <w:szCs w:val="28"/>
          <w:u w:val="single"/>
        </w:rPr>
      </w:pPr>
      <w:r w:rsidRPr="00F83DD1">
        <w:rPr>
          <w:rFonts w:ascii="Georgia" w:hAnsi="Georgia" w:cs="Times New Roman"/>
          <w:b/>
          <w:bCs/>
          <w:sz w:val="28"/>
          <w:szCs w:val="28"/>
          <w:u w:val="single"/>
        </w:rPr>
        <w:t>Professional Skills</w:t>
      </w:r>
    </w:p>
    <w:p w14:paraId="3087EC16" w14:textId="77777777" w:rsidR="001273F1" w:rsidRDefault="001273F1" w:rsidP="00E177F9">
      <w:pPr>
        <w:spacing w:line="276" w:lineRule="auto"/>
      </w:pPr>
      <w:r w:rsidRPr="00F83DD1">
        <w:rPr>
          <w:rFonts w:ascii="Times New Roman" w:hAnsi="Times New Roman" w:cs="Times New Roman"/>
          <w:b/>
          <w:bCs/>
        </w:rPr>
        <w:t>Bilingual Proficiency:</w:t>
      </w:r>
      <w:r>
        <w:t xml:space="preserve"> Fluent in both English and Japanese, with native-level proficiency in both languages. Capable of accurately translating complex concepts, idiomatic expressions, and cultural nuances between the two languages.</w:t>
      </w:r>
    </w:p>
    <w:p w14:paraId="6978E4C0" w14:textId="77777777" w:rsidR="001273F1" w:rsidRDefault="001273F1" w:rsidP="00E177F9">
      <w:pPr>
        <w:spacing w:line="276" w:lineRule="auto"/>
      </w:pPr>
      <w:r w:rsidRPr="00F83DD1">
        <w:rPr>
          <w:rFonts w:ascii="Times New Roman" w:hAnsi="Times New Roman" w:cs="Times New Roman"/>
          <w:b/>
          <w:bCs/>
        </w:rPr>
        <w:t>Translation Expertise:</w:t>
      </w:r>
      <w:r>
        <w:t xml:space="preserve"> Extensive experience translating a wide range of documents, including technical manuals, legal contracts, marketing materials, and creative works. Skilled in maintaining accuracy, tone, and style while ensuring cultural appropriateness in translations.</w:t>
      </w:r>
    </w:p>
    <w:p w14:paraId="7A626258" w14:textId="5DEC9501" w:rsidR="001273F1" w:rsidRDefault="001273F1" w:rsidP="00E177F9">
      <w:pPr>
        <w:spacing w:line="276" w:lineRule="auto"/>
      </w:pPr>
      <w:r w:rsidRPr="00F83DD1">
        <w:rPr>
          <w:rFonts w:ascii="Times New Roman" w:hAnsi="Times New Roman" w:cs="Times New Roman"/>
          <w:b/>
          <w:bCs/>
        </w:rPr>
        <w:t>Cultural Sensitivity:</w:t>
      </w:r>
      <w:r>
        <w:t xml:space="preserve"> Deep understanding of cultural differences and sensitivities between English-speaking and Japanese-speaking audiences. Able to adapt language and communication styles to effectively convey messages across cultures and foster cross-cultural understanding.</w:t>
      </w:r>
    </w:p>
    <w:p w14:paraId="752744AA" w14:textId="77777777" w:rsidR="001273F1" w:rsidRDefault="001273F1" w:rsidP="001273F1"/>
    <w:p w14:paraId="6377A4B2" w14:textId="71AD5929" w:rsidR="001273F1" w:rsidRPr="00F83DD1" w:rsidRDefault="001273F1" w:rsidP="001273F1">
      <w:pPr>
        <w:rPr>
          <w:rFonts w:ascii="Georgia" w:hAnsi="Georgia"/>
          <w:b/>
          <w:bCs/>
          <w:sz w:val="28"/>
          <w:szCs w:val="28"/>
          <w:u w:val="single"/>
        </w:rPr>
      </w:pPr>
      <w:r w:rsidRPr="00F83DD1">
        <w:rPr>
          <w:rFonts w:ascii="Georgia" w:hAnsi="Georgia"/>
          <w:b/>
          <w:bCs/>
          <w:sz w:val="28"/>
          <w:szCs w:val="28"/>
          <w:u w:val="single"/>
        </w:rPr>
        <w:t>Education</w:t>
      </w:r>
    </w:p>
    <w:p w14:paraId="217C96D9" w14:textId="77777777" w:rsidR="0003198C" w:rsidRPr="00F83DD1" w:rsidRDefault="0003198C" w:rsidP="00031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DD1">
        <w:rPr>
          <w:rFonts w:ascii="Times New Roman" w:hAnsi="Times New Roman" w:cs="Times New Roman"/>
          <w:b/>
          <w:bCs/>
          <w:sz w:val="24"/>
          <w:szCs w:val="24"/>
        </w:rPr>
        <w:t>Bachelor of Arts in English Literature and Japanese Language</w:t>
      </w:r>
    </w:p>
    <w:p w14:paraId="43B3C990" w14:textId="77777777" w:rsidR="0003198C" w:rsidRPr="00855E6E" w:rsidRDefault="0003198C" w:rsidP="0003198C">
      <w:pPr>
        <w:rPr>
          <w:i/>
          <w:iCs/>
        </w:rPr>
      </w:pPr>
      <w:r w:rsidRPr="00855E6E">
        <w:rPr>
          <w:i/>
          <w:iCs/>
        </w:rPr>
        <w:t>Keio University, Tokyo, Japan</w:t>
      </w:r>
    </w:p>
    <w:p w14:paraId="66FD54BF" w14:textId="123D9DAC" w:rsidR="001273F1" w:rsidRPr="00855E6E" w:rsidRDefault="0003198C" w:rsidP="0003198C">
      <w:pPr>
        <w:rPr>
          <w:i/>
          <w:iCs/>
        </w:rPr>
      </w:pPr>
      <w:r w:rsidRPr="00855E6E">
        <w:rPr>
          <w:i/>
          <w:iCs/>
        </w:rPr>
        <w:t>September 2004- June 2007</w:t>
      </w:r>
    </w:p>
    <w:p w14:paraId="02C1BDAC" w14:textId="31173076" w:rsidR="0003198C" w:rsidRDefault="0003198C" w:rsidP="0003198C">
      <w:pPr>
        <w:rPr>
          <w:rStyle w:val="Strong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</w:pPr>
    </w:p>
    <w:p w14:paraId="52C58F8C" w14:textId="77777777" w:rsidR="0003198C" w:rsidRPr="00F83DD1" w:rsidRDefault="0003198C" w:rsidP="00031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DD1">
        <w:rPr>
          <w:rFonts w:ascii="Times New Roman" w:hAnsi="Times New Roman" w:cs="Times New Roman"/>
          <w:b/>
          <w:bCs/>
          <w:sz w:val="24"/>
          <w:szCs w:val="24"/>
        </w:rPr>
        <w:t>Master of Arts in Translation Studies</w:t>
      </w:r>
    </w:p>
    <w:p w14:paraId="737F12AE" w14:textId="0020BE1D" w:rsidR="0003198C" w:rsidRPr="00855E6E" w:rsidRDefault="0003198C" w:rsidP="0003198C">
      <w:pPr>
        <w:rPr>
          <w:i/>
          <w:iCs/>
        </w:rPr>
      </w:pPr>
      <w:r w:rsidRPr="00855E6E">
        <w:rPr>
          <w:i/>
          <w:iCs/>
        </w:rPr>
        <w:t>University of Bath, Bath, United Kingdom</w:t>
      </w:r>
    </w:p>
    <w:p w14:paraId="7D588D69" w14:textId="02AFC62A" w:rsidR="0003198C" w:rsidRPr="00855E6E" w:rsidRDefault="0003198C" w:rsidP="0003198C">
      <w:pPr>
        <w:rPr>
          <w:i/>
          <w:iCs/>
        </w:rPr>
      </w:pPr>
      <w:r w:rsidRPr="00855E6E">
        <w:rPr>
          <w:i/>
          <w:iCs/>
        </w:rPr>
        <w:t>August 2007- July 2009</w:t>
      </w:r>
    </w:p>
    <w:p w14:paraId="5D612091" w14:textId="77777777" w:rsidR="0003198C" w:rsidRDefault="0003198C" w:rsidP="0003198C"/>
    <w:p w14:paraId="7EEC3939" w14:textId="6778DCAA" w:rsidR="0003198C" w:rsidRPr="00F83DD1" w:rsidRDefault="0003198C" w:rsidP="0003198C">
      <w:pPr>
        <w:rPr>
          <w:rFonts w:ascii="Georgia" w:hAnsi="Georgia"/>
          <w:b/>
          <w:bCs/>
          <w:sz w:val="28"/>
          <w:szCs w:val="28"/>
          <w:u w:val="single"/>
        </w:rPr>
      </w:pPr>
      <w:r w:rsidRPr="00F83DD1">
        <w:rPr>
          <w:rFonts w:ascii="Georgia" w:hAnsi="Georgia"/>
          <w:b/>
          <w:bCs/>
          <w:sz w:val="28"/>
          <w:szCs w:val="28"/>
          <w:u w:val="single"/>
        </w:rPr>
        <w:lastRenderedPageBreak/>
        <w:t>Industries</w:t>
      </w:r>
    </w:p>
    <w:p w14:paraId="1D32FFB5" w14:textId="6ACF86FA" w:rsidR="0003198C" w:rsidRDefault="00E177F9" w:rsidP="0003198C">
      <w:r w:rsidRPr="00F83DD1">
        <w:rPr>
          <w:rFonts w:ascii="Times New Roman" w:hAnsi="Times New Roman" w:cs="Times New Roman"/>
          <w:b/>
          <w:bCs/>
          <w:sz w:val="24"/>
          <w:szCs w:val="24"/>
        </w:rPr>
        <w:t>Technology and IT:</w:t>
      </w:r>
      <w:r>
        <w:rPr>
          <w:rFonts w:ascii="Times New Roman" w:hAnsi="Times New Roman" w:cs="Times New Roman"/>
          <w:b/>
          <w:bCs/>
        </w:rPr>
        <w:t xml:space="preserve"> </w:t>
      </w:r>
      <w:r>
        <w:t>Translating</w:t>
      </w:r>
      <w:r>
        <w:rPr>
          <w:b/>
          <w:bCs/>
        </w:rPr>
        <w:t xml:space="preserve"> </w:t>
      </w:r>
      <w:r w:rsidR="0003198C">
        <w:t>software documentation, user interfaces, and technical manuals for technology companies expanding into Japanese markets.</w:t>
      </w:r>
    </w:p>
    <w:p w14:paraId="488874CE" w14:textId="77777777" w:rsidR="0003198C" w:rsidRDefault="0003198C" w:rsidP="0003198C">
      <w:r w:rsidRPr="00F83DD1">
        <w:rPr>
          <w:rFonts w:ascii="Times New Roman" w:hAnsi="Times New Roman" w:cs="Times New Roman"/>
          <w:b/>
          <w:bCs/>
          <w:sz w:val="24"/>
          <w:szCs w:val="24"/>
        </w:rPr>
        <w:t>Legal:</w:t>
      </w:r>
      <w:r>
        <w:t xml:space="preserve"> Providing translation services for legal documents, contracts, patents, and court proceedings for law firms and multinational corporations.</w:t>
      </w:r>
    </w:p>
    <w:p w14:paraId="35F5E990" w14:textId="77777777" w:rsidR="0003198C" w:rsidRDefault="0003198C" w:rsidP="0003198C">
      <w:r w:rsidRPr="00F83DD1">
        <w:rPr>
          <w:rFonts w:ascii="Times New Roman" w:hAnsi="Times New Roman" w:cs="Times New Roman"/>
          <w:b/>
          <w:bCs/>
          <w:sz w:val="24"/>
          <w:szCs w:val="24"/>
        </w:rPr>
        <w:t>Medical and Healthcare:</w:t>
      </w:r>
      <w:r>
        <w:t xml:space="preserve"> Translating medical reports, research papers, pharmaceutical documents, and patient records for healthcare institutions and pharmaceutical companies.</w:t>
      </w:r>
    </w:p>
    <w:p w14:paraId="4730C58B" w14:textId="360E1447" w:rsidR="0003198C" w:rsidRDefault="0003198C" w:rsidP="0003198C">
      <w:r w:rsidRPr="00F83DD1">
        <w:rPr>
          <w:rFonts w:ascii="Times New Roman" w:hAnsi="Times New Roman" w:cs="Times New Roman"/>
          <w:b/>
          <w:bCs/>
          <w:sz w:val="24"/>
          <w:szCs w:val="24"/>
        </w:rPr>
        <w:t>Marketing and Advertising</w:t>
      </w:r>
      <w:r w:rsidRPr="00F83DD1">
        <w:rPr>
          <w:b/>
          <w:bCs/>
          <w:sz w:val="24"/>
          <w:szCs w:val="24"/>
        </w:rPr>
        <w:t>:</w:t>
      </w:r>
      <w:r>
        <w:t xml:space="preserve"> Translating marketing campaigns, advertising materials, website content, and social media content to effectively reach Japanese-speaking audiences.</w:t>
      </w:r>
    </w:p>
    <w:p w14:paraId="2E3E95DB" w14:textId="77777777" w:rsidR="0003198C" w:rsidRDefault="0003198C" w:rsidP="0003198C"/>
    <w:p w14:paraId="6F534112" w14:textId="7762394A" w:rsidR="0003198C" w:rsidRPr="00F83DD1" w:rsidRDefault="0003198C" w:rsidP="0003198C">
      <w:pPr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F83DD1">
        <w:rPr>
          <w:rFonts w:ascii="Georgia" w:hAnsi="Georgia" w:cs="Times New Roman"/>
          <w:b/>
          <w:bCs/>
          <w:sz w:val="24"/>
          <w:szCs w:val="24"/>
          <w:u w:val="single"/>
        </w:rPr>
        <w:t>Skills</w:t>
      </w:r>
    </w:p>
    <w:p w14:paraId="4E908C9A" w14:textId="18BBEEC5" w:rsidR="0003198C" w:rsidRPr="00E177F9" w:rsidRDefault="0018570C" w:rsidP="00E177F9">
      <w:pPr>
        <w:pStyle w:val="ListParagraph"/>
        <w:numPr>
          <w:ilvl w:val="0"/>
          <w:numId w:val="5"/>
        </w:numPr>
        <w:spacing w:line="360" w:lineRule="auto"/>
      </w:pPr>
      <w:r w:rsidRPr="00E177F9">
        <w:t>SDL Trados</w:t>
      </w:r>
    </w:p>
    <w:p w14:paraId="147E38F5" w14:textId="2F7C11BD" w:rsidR="0018570C" w:rsidRPr="00E177F9" w:rsidRDefault="0018570C" w:rsidP="00E177F9">
      <w:pPr>
        <w:pStyle w:val="ListParagraph"/>
        <w:numPr>
          <w:ilvl w:val="0"/>
          <w:numId w:val="5"/>
        </w:numPr>
        <w:spacing w:line="360" w:lineRule="auto"/>
      </w:pPr>
      <w:r w:rsidRPr="00E177F9">
        <w:t>Memo Q</w:t>
      </w:r>
    </w:p>
    <w:p w14:paraId="224EDACF" w14:textId="1CDE6D9D" w:rsidR="0018570C" w:rsidRPr="00E177F9" w:rsidRDefault="0018570C" w:rsidP="00E177F9">
      <w:pPr>
        <w:pStyle w:val="ListParagraph"/>
        <w:numPr>
          <w:ilvl w:val="0"/>
          <w:numId w:val="5"/>
        </w:numPr>
        <w:spacing w:line="360" w:lineRule="auto"/>
      </w:pPr>
      <w:r w:rsidRPr="00E177F9">
        <w:t>SmartCat</w:t>
      </w:r>
    </w:p>
    <w:p w14:paraId="10DEC244" w14:textId="59E43D7E" w:rsidR="0018570C" w:rsidRPr="00E177F9" w:rsidRDefault="0018570C" w:rsidP="00E177F9">
      <w:pPr>
        <w:pStyle w:val="ListParagraph"/>
        <w:numPr>
          <w:ilvl w:val="0"/>
          <w:numId w:val="5"/>
        </w:numPr>
        <w:spacing w:line="360" w:lineRule="auto"/>
      </w:pPr>
      <w:proofErr w:type="spellStart"/>
      <w:r w:rsidRPr="00E177F9">
        <w:t>WordFast</w:t>
      </w:r>
      <w:proofErr w:type="spellEnd"/>
    </w:p>
    <w:p w14:paraId="79CE8E49" w14:textId="77777777" w:rsidR="0018570C" w:rsidRDefault="0018570C" w:rsidP="0003198C"/>
    <w:sectPr w:rsidR="0018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05340"/>
    <w:multiLevelType w:val="hybridMultilevel"/>
    <w:tmpl w:val="F782D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60E0"/>
    <w:multiLevelType w:val="hybridMultilevel"/>
    <w:tmpl w:val="34505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03B"/>
    <w:multiLevelType w:val="hybridMultilevel"/>
    <w:tmpl w:val="CF86F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143E"/>
    <w:multiLevelType w:val="multilevel"/>
    <w:tmpl w:val="94C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A3723C"/>
    <w:multiLevelType w:val="hybridMultilevel"/>
    <w:tmpl w:val="A9AA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297">
    <w:abstractNumId w:val="3"/>
  </w:num>
  <w:num w:numId="2" w16cid:durableId="85659867">
    <w:abstractNumId w:val="2"/>
  </w:num>
  <w:num w:numId="3" w16cid:durableId="37626675">
    <w:abstractNumId w:val="0"/>
  </w:num>
  <w:num w:numId="4" w16cid:durableId="236980800">
    <w:abstractNumId w:val="4"/>
  </w:num>
  <w:num w:numId="5" w16cid:durableId="214107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9B"/>
    <w:rsid w:val="0003198C"/>
    <w:rsid w:val="000B7673"/>
    <w:rsid w:val="001273F1"/>
    <w:rsid w:val="0018570C"/>
    <w:rsid w:val="0018699B"/>
    <w:rsid w:val="002F64EB"/>
    <w:rsid w:val="0035023E"/>
    <w:rsid w:val="004D795C"/>
    <w:rsid w:val="00520C28"/>
    <w:rsid w:val="005B6FBC"/>
    <w:rsid w:val="00855E6E"/>
    <w:rsid w:val="00CD7F18"/>
    <w:rsid w:val="00E177F9"/>
    <w:rsid w:val="00F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BA69"/>
  <w15:chartTrackingRefBased/>
  <w15:docId w15:val="{87C90499-6686-4F89-8E8A-C11306F9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7673"/>
    <w:rPr>
      <w:b/>
      <w:bCs/>
    </w:rPr>
  </w:style>
  <w:style w:type="character" w:styleId="Emphasis">
    <w:name w:val="Emphasis"/>
    <w:basedOn w:val="DefaultParagraphFont"/>
    <w:uiPriority w:val="20"/>
    <w:qFormat/>
    <w:rsid w:val="000B7673"/>
    <w:rPr>
      <w:i/>
      <w:iCs/>
    </w:rPr>
  </w:style>
  <w:style w:type="paragraph" w:styleId="ListParagraph">
    <w:name w:val="List Paragraph"/>
    <w:basedOn w:val="Normal"/>
    <w:uiPriority w:val="34"/>
    <w:qFormat/>
    <w:rsid w:val="0085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2FCF-43C2-43F6-AB7A-EC134CE9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Elugbadebo Samuel</dc:creator>
  <cp:keywords/>
  <dc:description/>
  <cp:lastModifiedBy>Elugbadebo Samuel</cp:lastModifiedBy>
  <cp:revision>2</cp:revision>
  <dcterms:created xsi:type="dcterms:W3CDTF">2024-04-29T12:40:00Z</dcterms:created>
  <dcterms:modified xsi:type="dcterms:W3CDTF">2024-04-29T12:40:00Z</dcterms:modified>
</cp:coreProperties>
</file>