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98" w:rsidRPr="00242399" w:rsidRDefault="00B21B98" w:rsidP="00B21B98">
      <w:pPr>
        <w:pStyle w:val="ListParagraph"/>
        <w:shd w:val="clear" w:color="auto" w:fill="F5F5F5"/>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anchor distT="0" distB="0" distL="114300" distR="114300" simplePos="0" relativeHeight="251659264" behindDoc="0" locked="0" layoutInCell="1" allowOverlap="1">
            <wp:simplePos x="0" y="0"/>
            <wp:positionH relativeFrom="column">
              <wp:posOffset>-127635</wp:posOffset>
            </wp:positionH>
            <wp:positionV relativeFrom="paragraph">
              <wp:posOffset>-73660</wp:posOffset>
            </wp:positionV>
            <wp:extent cx="998220" cy="1202690"/>
            <wp:effectExtent l="19050" t="0" r="0" b="0"/>
            <wp:wrapThrough wrapText="bothSides">
              <wp:wrapPolygon edited="0">
                <wp:start x="-412" y="0"/>
                <wp:lineTo x="-412" y="21212"/>
                <wp:lineTo x="21435" y="21212"/>
                <wp:lineTo x="21435" y="0"/>
                <wp:lineTo x="-412" y="0"/>
              </wp:wrapPolygon>
            </wp:wrapThrough>
            <wp:docPr id="1" name="Picture 1" descr="http://www.bdu.edu.et/fh/sites/bdu.edu.et.fh/files/styles/user_profile/public/default_images/no-profile-img.gif?itok=Qk_MWC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du.edu.et/fh/sites/bdu.edu.et.fh/files/styles/user_profile/public/default_images/no-profile-img.gif?itok=Qk_MWCeZ"/>
                    <pic:cNvPicPr>
                      <a:picLocks noChangeAspect="1" noChangeArrowheads="1"/>
                    </pic:cNvPicPr>
                  </pic:nvPicPr>
                  <pic:blipFill>
                    <a:blip r:embed="rId9" cstate="print"/>
                    <a:stretch>
                      <a:fillRect/>
                    </a:stretch>
                  </pic:blipFill>
                  <pic:spPr bwMode="auto">
                    <a:xfrm>
                      <a:off x="0" y="0"/>
                      <a:ext cx="998220" cy="1202690"/>
                    </a:xfrm>
                    <a:prstGeom prst="rect">
                      <a:avLst/>
                    </a:prstGeom>
                    <a:noFill/>
                    <a:ln w="9525">
                      <a:noFill/>
                      <a:miter lim="800000"/>
                      <a:headEnd/>
                      <a:tailEnd/>
                    </a:ln>
                  </pic:spPr>
                </pic:pic>
              </a:graphicData>
            </a:graphic>
          </wp:anchor>
        </w:drawing>
      </w:r>
      <w:r w:rsidRPr="00242399">
        <w:rPr>
          <w:rFonts w:ascii="Times New Roman" w:hAnsi="Times New Roman" w:cs="Times New Roman"/>
          <w:b/>
          <w:color w:val="000000"/>
          <w:sz w:val="28"/>
          <w:szCs w:val="28"/>
        </w:rPr>
        <w:t>CURRICULUM VITAE (CV)</w:t>
      </w:r>
    </w:p>
    <w:p w:rsidR="00B21B98" w:rsidRPr="00247140" w:rsidRDefault="00B21B98" w:rsidP="00B21B98">
      <w:pPr>
        <w:pStyle w:val="ListParagraph"/>
        <w:shd w:val="clear" w:color="auto" w:fill="F5F5F5"/>
        <w:jc w:val="both"/>
        <w:rPr>
          <w:rFonts w:ascii="Times New Roman" w:hAnsi="Times New Roman" w:cs="Times New Roman"/>
          <w:bCs/>
          <w:color w:val="000000"/>
        </w:rPr>
      </w:pPr>
      <w:proofErr w:type="spellStart"/>
      <w:r w:rsidRPr="00247140">
        <w:rPr>
          <w:rFonts w:ascii="Times New Roman" w:hAnsi="Times New Roman" w:cs="Times New Roman"/>
          <w:color w:val="000000"/>
        </w:rPr>
        <w:t>Hailay</w:t>
      </w:r>
      <w:proofErr w:type="spellEnd"/>
      <w:r>
        <w:rPr>
          <w:rFonts w:ascii="Times New Roman" w:hAnsi="Times New Roman" w:cs="Times New Roman"/>
          <w:color w:val="000000"/>
        </w:rPr>
        <w:t xml:space="preserve"> </w:t>
      </w:r>
      <w:proofErr w:type="spellStart"/>
      <w:r w:rsidRPr="00247140">
        <w:rPr>
          <w:rFonts w:ascii="Times New Roman" w:hAnsi="Times New Roman" w:cs="Times New Roman"/>
          <w:color w:val="000000"/>
        </w:rPr>
        <w:t>Tesfay</w:t>
      </w:r>
      <w:proofErr w:type="spellEnd"/>
      <w:r>
        <w:rPr>
          <w:rFonts w:ascii="Times New Roman" w:hAnsi="Times New Roman" w:cs="Times New Roman"/>
          <w:color w:val="000000"/>
        </w:rPr>
        <w:t xml:space="preserve"> </w:t>
      </w:r>
      <w:proofErr w:type="spellStart"/>
      <w:r w:rsidRPr="00247140">
        <w:rPr>
          <w:rFonts w:ascii="Times New Roman" w:hAnsi="Times New Roman" w:cs="Times New Roman"/>
          <w:color w:val="000000"/>
        </w:rPr>
        <w:t>Gebremariam</w:t>
      </w:r>
      <w:proofErr w:type="spellEnd"/>
      <w:r w:rsidRPr="00247140">
        <w:rPr>
          <w:rFonts w:ascii="Times New Roman" w:hAnsi="Times New Roman" w:cs="Times New Roman"/>
          <w:color w:val="000000"/>
        </w:rPr>
        <w:t xml:space="preserve"> (PhD)</w:t>
      </w:r>
    </w:p>
    <w:p w:rsidR="00B21B98" w:rsidRPr="00247140" w:rsidRDefault="00B21B98" w:rsidP="00B21B98">
      <w:pPr>
        <w:pStyle w:val="ListParagraph"/>
        <w:shd w:val="clear" w:color="auto" w:fill="F5F5F5"/>
        <w:jc w:val="both"/>
        <w:rPr>
          <w:rFonts w:ascii="Times New Roman" w:hAnsi="Times New Roman" w:cs="Times New Roman"/>
          <w:bCs/>
          <w:color w:val="000000"/>
        </w:rPr>
      </w:pPr>
      <w:r w:rsidRPr="00247140">
        <w:rPr>
          <w:rFonts w:ascii="Times New Roman" w:hAnsi="Times New Roman" w:cs="Times New Roman"/>
          <w:color w:val="000000"/>
        </w:rPr>
        <w:t>Assistant professor in Teaching Amharic (</w:t>
      </w:r>
      <w:proofErr w:type="spellStart"/>
      <w:r w:rsidRPr="00247140">
        <w:rPr>
          <w:rFonts w:ascii="Times New Roman" w:hAnsi="Times New Roman" w:cs="Times New Roman"/>
          <w:color w:val="000000"/>
        </w:rPr>
        <w:t>TeAm</w:t>
      </w:r>
      <w:proofErr w:type="spellEnd"/>
      <w:r w:rsidRPr="00247140">
        <w:rPr>
          <w:rFonts w:ascii="Times New Roman" w:hAnsi="Times New Roman" w:cs="Times New Roman"/>
          <w:color w:val="000000"/>
        </w:rPr>
        <w:t>)</w:t>
      </w:r>
    </w:p>
    <w:p w:rsidR="00B21B98" w:rsidRPr="00247140" w:rsidRDefault="00B21B98" w:rsidP="00B21B98">
      <w:pPr>
        <w:pStyle w:val="ListParagraph"/>
        <w:shd w:val="clear" w:color="auto" w:fill="F5F5F5"/>
        <w:jc w:val="both"/>
        <w:rPr>
          <w:rStyle w:val="apple-converted-space"/>
          <w:rFonts w:ascii="Times New Roman" w:hAnsi="Times New Roman" w:cs="Times New Roman"/>
          <w:bCs/>
          <w:color w:val="000000"/>
        </w:rPr>
      </w:pPr>
      <w:r w:rsidRPr="00247140">
        <w:rPr>
          <w:rFonts w:ascii="Times New Roman" w:hAnsi="Times New Roman" w:cs="Times New Roman"/>
          <w:color w:val="000000"/>
        </w:rPr>
        <w:t>Ethiopian Languages</w:t>
      </w:r>
      <w:r w:rsidR="00847843">
        <w:rPr>
          <w:rFonts w:ascii="Times New Roman" w:hAnsi="Times New Roman" w:cs="Times New Roman"/>
          <w:color w:val="000000"/>
        </w:rPr>
        <w:t xml:space="preserve"> </w:t>
      </w:r>
      <w:r w:rsidRPr="00247140">
        <w:rPr>
          <w:rFonts w:ascii="Times New Roman" w:hAnsi="Times New Roman" w:cs="Times New Roman"/>
          <w:color w:val="000000"/>
        </w:rPr>
        <w:t>and Literature-Amharic</w:t>
      </w:r>
      <w:r w:rsidR="00847843">
        <w:rPr>
          <w:rFonts w:ascii="Times New Roman" w:hAnsi="Times New Roman" w:cs="Times New Roman"/>
          <w:color w:val="000000"/>
        </w:rPr>
        <w:t xml:space="preserve"> </w:t>
      </w:r>
      <w:r w:rsidRPr="00247140">
        <w:rPr>
          <w:rFonts w:ascii="Times New Roman" w:hAnsi="Times New Roman" w:cs="Times New Roman"/>
          <w:color w:val="000000"/>
        </w:rPr>
        <w:t>Department</w:t>
      </w:r>
    </w:p>
    <w:p w:rsidR="00B21B98" w:rsidRDefault="00B21B98" w:rsidP="00B21B98">
      <w:pPr>
        <w:pStyle w:val="ListParagraph"/>
        <w:shd w:val="clear" w:color="auto" w:fill="F5F5F5"/>
        <w:jc w:val="both"/>
        <w:rPr>
          <w:rStyle w:val="apple-converted-space"/>
          <w:rFonts w:ascii="Times New Roman" w:hAnsi="Times New Roman" w:cs="Times New Roman"/>
          <w:color w:val="000000"/>
        </w:rPr>
      </w:pPr>
      <w:proofErr w:type="spellStart"/>
      <w:r w:rsidRPr="00247140">
        <w:rPr>
          <w:rStyle w:val="apple-converted-space"/>
          <w:rFonts w:ascii="Times New Roman" w:hAnsi="Times New Roman" w:cs="Times New Roman"/>
          <w:color w:val="000000"/>
        </w:rPr>
        <w:t>Arba</w:t>
      </w:r>
      <w:proofErr w:type="spellEnd"/>
      <w:r w:rsidRPr="00247140">
        <w:rPr>
          <w:rStyle w:val="apple-converted-space"/>
          <w:rFonts w:ascii="Times New Roman" w:hAnsi="Times New Roman" w:cs="Times New Roman"/>
          <w:color w:val="000000"/>
        </w:rPr>
        <w:t xml:space="preserve"> Minch University</w:t>
      </w:r>
      <w:r>
        <w:rPr>
          <w:rStyle w:val="apple-converted-space"/>
          <w:rFonts w:ascii="Times New Roman" w:hAnsi="Times New Roman" w:cs="Times New Roman"/>
          <w:color w:val="000000"/>
        </w:rPr>
        <w:t xml:space="preserve"> (AMU)</w:t>
      </w:r>
      <w:r w:rsidRPr="00247140">
        <w:rPr>
          <w:rStyle w:val="apple-converted-space"/>
          <w:rFonts w:ascii="Times New Roman" w:hAnsi="Times New Roman" w:cs="Times New Roman"/>
          <w:color w:val="000000"/>
        </w:rPr>
        <w:t>, Ethiopia</w:t>
      </w:r>
    </w:p>
    <w:p w:rsidR="00B21B98" w:rsidRDefault="00B21B98" w:rsidP="00E33617">
      <w:pPr>
        <w:pStyle w:val="ListParagraph"/>
        <w:shd w:val="clear" w:color="auto" w:fill="F5F5F5"/>
        <w:jc w:val="right"/>
        <w:rPr>
          <w:rStyle w:val="apple-converted-space"/>
          <w:rFonts w:ascii="Times New Roman" w:hAnsi="Times New Roman" w:cs="Times New Roman"/>
          <w:color w:val="000000"/>
        </w:rPr>
      </w:pPr>
    </w:p>
    <w:p w:rsidR="00B21B98" w:rsidRPr="00B21B98" w:rsidRDefault="00B21B98" w:rsidP="00B21B98">
      <w:pPr>
        <w:pStyle w:val="ListParagraph"/>
        <w:shd w:val="clear" w:color="auto" w:fill="F5F5F5"/>
        <w:ind w:hanging="720"/>
        <w:jc w:val="both"/>
        <w:rPr>
          <w:rFonts w:ascii="Times New Roman" w:hAnsi="Times New Roman" w:cs="Times New Roman"/>
          <w:bCs/>
          <w:color w:val="000000"/>
        </w:rPr>
      </w:pPr>
      <w:proofErr w:type="spellStart"/>
      <w:r w:rsidRPr="00F07BDD">
        <w:rPr>
          <w:rStyle w:val="Strong"/>
          <w:rFonts w:ascii="Times New Roman" w:hAnsi="Times New Roman" w:cs="Times New Roman"/>
          <w:color w:val="000000"/>
          <w:sz w:val="24"/>
        </w:rPr>
        <w:t>Background</w:t>
      </w:r>
      <w:r w:rsidRPr="00F07BDD">
        <w:rPr>
          <w:rStyle w:val="Strong"/>
          <w:rFonts w:ascii="Times New Roman" w:hAnsi="Times New Roman" w:cs="Times New Roman"/>
          <w:color w:val="000000"/>
        </w:rPr>
        <w:t>Qualification</w:t>
      </w:r>
      <w:proofErr w:type="spellEnd"/>
      <w:r w:rsidRPr="00F07BDD">
        <w:rPr>
          <w:rStyle w:val="Strong"/>
          <w:rFonts w:ascii="Times New Roman" w:hAnsi="Times New Roman" w:cs="Times New Roman"/>
          <w:color w:val="000000"/>
        </w:rPr>
        <w:t>:</w:t>
      </w:r>
    </w:p>
    <w:p w:rsidR="00B21B98" w:rsidRPr="00F07BDD" w:rsidRDefault="00B21B98" w:rsidP="00B21B98">
      <w:pPr>
        <w:pStyle w:val="ListParagraph"/>
        <w:numPr>
          <w:ilvl w:val="0"/>
          <w:numId w:val="2"/>
        </w:numPr>
        <w:shd w:val="clear" w:color="auto" w:fill="F5F5F5"/>
        <w:spacing w:after="0" w:line="240" w:lineRule="auto"/>
        <w:jc w:val="both"/>
        <w:rPr>
          <w:rFonts w:ascii="Times New Roman" w:hAnsi="Times New Roman" w:cs="Times New Roman"/>
          <w:color w:val="000000"/>
        </w:rPr>
      </w:pPr>
      <w:r w:rsidRPr="00F07BDD">
        <w:rPr>
          <w:rStyle w:val="Strong"/>
          <w:rFonts w:ascii="Times New Roman" w:hAnsi="Times New Roman" w:cs="Times New Roman"/>
          <w:color w:val="000000"/>
        </w:rPr>
        <w:t>PhD</w:t>
      </w:r>
      <w:r w:rsidRPr="00F07BDD">
        <w:rPr>
          <w:rStyle w:val="apple-converted-space"/>
          <w:rFonts w:ascii="Times New Roman" w:hAnsi="Times New Roman" w:cs="Times New Roman"/>
          <w:color w:val="000000"/>
        </w:rPr>
        <w:t xml:space="preserve"> in </w:t>
      </w:r>
      <w:r w:rsidRPr="00F07BDD">
        <w:rPr>
          <w:rFonts w:ascii="Times New Roman" w:hAnsi="Times New Roman" w:cs="Times New Roman"/>
          <w:color w:val="000000"/>
        </w:rPr>
        <w:t>Teaching Amharic (</w:t>
      </w:r>
      <w:proofErr w:type="spellStart"/>
      <w:r w:rsidRPr="00F07BDD">
        <w:rPr>
          <w:rFonts w:ascii="Times New Roman" w:hAnsi="Times New Roman" w:cs="Times New Roman"/>
          <w:color w:val="000000"/>
        </w:rPr>
        <w:t>TeAm</w:t>
      </w:r>
      <w:proofErr w:type="spellEnd"/>
      <w:r w:rsidRPr="00F07BDD">
        <w:rPr>
          <w:rFonts w:ascii="Times New Roman" w:hAnsi="Times New Roman" w:cs="Times New Roman"/>
          <w:color w:val="000000"/>
        </w:rPr>
        <w:t>)</w:t>
      </w:r>
      <w:r>
        <w:rPr>
          <w:rFonts w:ascii="Times New Roman" w:hAnsi="Times New Roman" w:cs="Times New Roman"/>
          <w:color w:val="000000"/>
        </w:rPr>
        <w:t xml:space="preserve"> from </w:t>
      </w:r>
      <w:proofErr w:type="spellStart"/>
      <w:r>
        <w:rPr>
          <w:rFonts w:ascii="Times New Roman" w:hAnsi="Times New Roman" w:cs="Times New Roman"/>
          <w:color w:val="000000"/>
        </w:rPr>
        <w:t>Bahir</w:t>
      </w:r>
      <w:proofErr w:type="spellEnd"/>
      <w:r>
        <w:rPr>
          <w:rFonts w:ascii="Times New Roman" w:hAnsi="Times New Roman" w:cs="Times New Roman"/>
          <w:color w:val="000000"/>
        </w:rPr>
        <w:t xml:space="preserve"> Dar University, Ethiopia (CGPA 4.00/4.00)</w:t>
      </w:r>
    </w:p>
    <w:p w:rsidR="00B21B98" w:rsidRPr="00F07BDD" w:rsidRDefault="00B21B98" w:rsidP="00B21B98">
      <w:pPr>
        <w:pStyle w:val="ListParagraph"/>
        <w:numPr>
          <w:ilvl w:val="0"/>
          <w:numId w:val="2"/>
        </w:numPr>
        <w:shd w:val="clear" w:color="auto" w:fill="F5F5F5"/>
        <w:spacing w:after="0" w:line="240" w:lineRule="auto"/>
        <w:jc w:val="both"/>
        <w:rPr>
          <w:rFonts w:ascii="Times New Roman" w:hAnsi="Times New Roman" w:cs="Times New Roman"/>
          <w:color w:val="000000"/>
        </w:rPr>
      </w:pPr>
      <w:r w:rsidRPr="00F07BDD">
        <w:rPr>
          <w:rStyle w:val="Strong"/>
          <w:rFonts w:ascii="Times New Roman" w:hAnsi="Times New Roman" w:cs="Times New Roman"/>
          <w:color w:val="000000"/>
        </w:rPr>
        <w:t>MA</w:t>
      </w:r>
      <w:r w:rsidRPr="00F07BDD">
        <w:rPr>
          <w:rStyle w:val="apple-converted-space"/>
          <w:rFonts w:ascii="Times New Roman" w:hAnsi="Times New Roman" w:cs="Times New Roman"/>
          <w:color w:val="000000"/>
        </w:rPr>
        <w:t> </w:t>
      </w:r>
      <w:r w:rsidRPr="00F07BDD">
        <w:rPr>
          <w:rFonts w:ascii="Times New Roman" w:hAnsi="Times New Roman" w:cs="Times New Roman"/>
          <w:color w:val="000000"/>
        </w:rPr>
        <w:t>in Applied Linguistics and Teaching Amharic (ALTA)</w:t>
      </w:r>
      <w:r>
        <w:rPr>
          <w:rFonts w:ascii="Times New Roman" w:hAnsi="Times New Roman" w:cs="Times New Roman"/>
          <w:color w:val="000000"/>
        </w:rPr>
        <w:t xml:space="preserve"> from Addis Ababa University, Ethiopia (CGPA 3.71/4.00)</w:t>
      </w:r>
    </w:p>
    <w:p w:rsidR="00B21B98" w:rsidRPr="00F07BDD" w:rsidRDefault="00B21B98" w:rsidP="00B21B98">
      <w:pPr>
        <w:pStyle w:val="ListParagraph"/>
        <w:numPr>
          <w:ilvl w:val="0"/>
          <w:numId w:val="2"/>
        </w:numPr>
        <w:shd w:val="clear" w:color="auto" w:fill="F5F5F5"/>
        <w:spacing w:after="0" w:line="240" w:lineRule="auto"/>
        <w:jc w:val="both"/>
        <w:rPr>
          <w:rFonts w:ascii="Times New Roman" w:hAnsi="Times New Roman" w:cs="Times New Roman"/>
          <w:color w:val="000000"/>
        </w:rPr>
      </w:pPr>
      <w:proofErr w:type="spellStart"/>
      <w:r w:rsidRPr="00F07BDD">
        <w:rPr>
          <w:rStyle w:val="Strong"/>
          <w:rFonts w:ascii="Times New Roman" w:hAnsi="Times New Roman" w:cs="Times New Roman"/>
          <w:color w:val="000000"/>
        </w:rPr>
        <w:t>B</w:t>
      </w:r>
      <w:r>
        <w:rPr>
          <w:rStyle w:val="Strong"/>
          <w:rFonts w:ascii="Times New Roman" w:hAnsi="Times New Roman" w:cs="Times New Roman"/>
          <w:color w:val="000000"/>
        </w:rPr>
        <w:t>Ed</w:t>
      </w:r>
      <w:proofErr w:type="spellEnd"/>
      <w:r w:rsidRPr="00F07BDD">
        <w:rPr>
          <w:rStyle w:val="apple-converted-space"/>
          <w:rFonts w:ascii="Times New Roman" w:hAnsi="Times New Roman" w:cs="Times New Roman"/>
          <w:color w:val="000000"/>
        </w:rPr>
        <w:t> </w:t>
      </w:r>
      <w:r w:rsidRPr="00F07BDD">
        <w:rPr>
          <w:rFonts w:ascii="Times New Roman" w:hAnsi="Times New Roman" w:cs="Times New Roman"/>
          <w:color w:val="000000"/>
        </w:rPr>
        <w:t>in Teaching Amharic (</w:t>
      </w:r>
      <w:proofErr w:type="spellStart"/>
      <w:r w:rsidRPr="00F07BDD">
        <w:rPr>
          <w:rFonts w:ascii="Times New Roman" w:hAnsi="Times New Roman" w:cs="Times New Roman"/>
          <w:color w:val="000000"/>
        </w:rPr>
        <w:t>TeAm</w:t>
      </w:r>
      <w:proofErr w:type="spellEnd"/>
      <w:r w:rsidRPr="00F07BDD">
        <w:rPr>
          <w:rFonts w:ascii="Times New Roman" w:hAnsi="Times New Roman" w:cs="Times New Roman"/>
          <w:color w:val="000000"/>
        </w:rPr>
        <w:t>)</w:t>
      </w:r>
      <w:r>
        <w:rPr>
          <w:rFonts w:ascii="Times New Roman" w:hAnsi="Times New Roman" w:cs="Times New Roman"/>
          <w:color w:val="000000"/>
        </w:rPr>
        <w:t xml:space="preserve"> from </w:t>
      </w:r>
      <w:proofErr w:type="spellStart"/>
      <w:r>
        <w:rPr>
          <w:rFonts w:ascii="Times New Roman" w:hAnsi="Times New Roman" w:cs="Times New Roman"/>
          <w:color w:val="000000"/>
        </w:rPr>
        <w:t>Dilla</w:t>
      </w:r>
      <w:proofErr w:type="spellEnd"/>
      <w:r>
        <w:rPr>
          <w:rFonts w:ascii="Times New Roman" w:hAnsi="Times New Roman" w:cs="Times New Roman"/>
          <w:color w:val="000000"/>
        </w:rPr>
        <w:t xml:space="preserve"> University, Ethiopia (CGPA 3.22/4.00)</w:t>
      </w:r>
    </w:p>
    <w:p w:rsidR="00B21B98" w:rsidRPr="00F07BDD" w:rsidRDefault="00B21B98" w:rsidP="00B21B98">
      <w:pPr>
        <w:pStyle w:val="ListParagraph"/>
        <w:shd w:val="clear" w:color="auto" w:fill="F5F5F5"/>
        <w:spacing w:after="0" w:line="240" w:lineRule="auto"/>
        <w:ind w:left="0"/>
        <w:jc w:val="both"/>
        <w:rPr>
          <w:rStyle w:val="Strong"/>
          <w:rFonts w:ascii="Times New Roman" w:hAnsi="Times New Roman" w:cs="Times New Roman"/>
          <w:color w:val="000000"/>
        </w:rPr>
      </w:pPr>
    </w:p>
    <w:p w:rsidR="00B21B98" w:rsidRPr="00F07BDD" w:rsidRDefault="00B21B98" w:rsidP="00B21B98">
      <w:pPr>
        <w:pStyle w:val="ListParagraph"/>
        <w:shd w:val="clear" w:color="auto" w:fill="F5F5F5"/>
        <w:spacing w:after="0" w:line="240" w:lineRule="auto"/>
        <w:ind w:left="0"/>
        <w:jc w:val="both"/>
        <w:rPr>
          <w:rFonts w:ascii="Times New Roman" w:hAnsi="Times New Roman" w:cs="Times New Roman"/>
          <w:b/>
          <w:bCs/>
          <w:color w:val="000000"/>
          <w:sz w:val="24"/>
        </w:rPr>
      </w:pPr>
      <w:r w:rsidRPr="00F07BDD">
        <w:rPr>
          <w:rStyle w:val="Strong"/>
          <w:rFonts w:ascii="Times New Roman" w:hAnsi="Times New Roman" w:cs="Times New Roman"/>
          <w:color w:val="000000"/>
          <w:sz w:val="24"/>
        </w:rPr>
        <w:t>Current Teaching:</w:t>
      </w:r>
    </w:p>
    <w:p w:rsidR="00B21B98" w:rsidRPr="00F07BDD" w:rsidRDefault="00B21B98" w:rsidP="00B21B98">
      <w:pPr>
        <w:pStyle w:val="ListParagraph"/>
        <w:numPr>
          <w:ilvl w:val="0"/>
          <w:numId w:val="3"/>
        </w:numPr>
        <w:shd w:val="clear" w:color="auto" w:fill="F5F5F5"/>
        <w:spacing w:after="0" w:line="240" w:lineRule="auto"/>
        <w:jc w:val="both"/>
        <w:rPr>
          <w:rFonts w:ascii="Times New Roman" w:hAnsi="Times New Roman" w:cs="Times New Roman"/>
          <w:color w:val="000000"/>
        </w:rPr>
      </w:pPr>
      <w:r w:rsidRPr="00F07BDD">
        <w:rPr>
          <w:rFonts w:ascii="Times New Roman" w:hAnsi="Times New Roman" w:cs="Times New Roman"/>
          <w:b/>
          <w:color w:val="000000"/>
        </w:rPr>
        <w:t>Undergraduate level</w:t>
      </w:r>
    </w:p>
    <w:p w:rsidR="00B21B98" w:rsidRPr="00F07BDD" w:rsidRDefault="00B21B98" w:rsidP="00B21B98">
      <w:pPr>
        <w:pStyle w:val="ListParagraph"/>
        <w:shd w:val="clear" w:color="auto" w:fill="F5F5F5"/>
        <w:spacing w:after="0" w:line="240" w:lineRule="auto"/>
        <w:ind w:left="1620" w:hanging="900"/>
        <w:jc w:val="both"/>
        <w:rPr>
          <w:rFonts w:ascii="Times New Roman" w:hAnsi="Times New Roman" w:cs="Times New Roman"/>
          <w:color w:val="000000"/>
        </w:rPr>
      </w:pPr>
      <w:proofErr w:type="spellStart"/>
      <w:r w:rsidRPr="00F07BDD">
        <w:rPr>
          <w:rFonts w:ascii="Times New Roman" w:hAnsi="Times New Roman" w:cs="Times New Roman"/>
          <w:b/>
          <w:color w:val="000000"/>
        </w:rPr>
        <w:t>Teaching</w:t>
      </w:r>
      <w:proofErr w:type="gramStart"/>
      <w:r w:rsidRPr="00F07BDD">
        <w:rPr>
          <w:rFonts w:ascii="Times New Roman" w:hAnsi="Times New Roman" w:cs="Times New Roman"/>
          <w:b/>
          <w:color w:val="000000"/>
        </w:rPr>
        <w:t>:</w:t>
      </w:r>
      <w:r w:rsidRPr="00F07BDD">
        <w:rPr>
          <w:rFonts w:ascii="Times New Roman" w:hAnsi="Times New Roman" w:cs="Times New Roman"/>
          <w:color w:val="000000"/>
        </w:rPr>
        <w:t>Reading</w:t>
      </w:r>
      <w:proofErr w:type="spellEnd"/>
      <w:proofErr w:type="gramEnd"/>
      <w:r w:rsidRPr="00F07BDD">
        <w:rPr>
          <w:rFonts w:ascii="Times New Roman" w:hAnsi="Times New Roman" w:cs="Times New Roman"/>
          <w:color w:val="000000"/>
        </w:rPr>
        <w:t xml:space="preserve"> skill, Critical Reading and Text Analysis, Basic Writing Skills, Advanced Writing Skills, Technical Writing, Amharic phonology and morphology, Amharic Syntax, Basic </w:t>
      </w:r>
      <w:proofErr w:type="spellStart"/>
      <w:r w:rsidRPr="00F07BDD">
        <w:rPr>
          <w:rFonts w:ascii="Times New Roman" w:hAnsi="Times New Roman" w:cs="Times New Roman"/>
          <w:color w:val="000000"/>
        </w:rPr>
        <w:t>Ge'ez</w:t>
      </w:r>
      <w:proofErr w:type="spellEnd"/>
      <w:r w:rsidRPr="00F07BDD">
        <w:rPr>
          <w:rFonts w:ascii="Times New Roman" w:hAnsi="Times New Roman" w:cs="Times New Roman"/>
          <w:color w:val="000000"/>
        </w:rPr>
        <w:t>, and Other related courses.</w:t>
      </w:r>
    </w:p>
    <w:p w:rsidR="00B21B98" w:rsidRPr="00F07BDD" w:rsidRDefault="00B21B98" w:rsidP="00B21B98">
      <w:pPr>
        <w:pStyle w:val="ListParagraph"/>
        <w:numPr>
          <w:ilvl w:val="0"/>
          <w:numId w:val="3"/>
        </w:numPr>
        <w:shd w:val="clear" w:color="auto" w:fill="F5F5F5"/>
        <w:spacing w:after="0" w:line="240" w:lineRule="auto"/>
        <w:jc w:val="both"/>
        <w:rPr>
          <w:rFonts w:ascii="Times New Roman" w:hAnsi="Times New Roman" w:cs="Times New Roman"/>
          <w:color w:val="000000"/>
        </w:rPr>
      </w:pPr>
      <w:r w:rsidRPr="00F07BDD">
        <w:rPr>
          <w:rFonts w:ascii="Times New Roman" w:hAnsi="Times New Roman" w:cs="Times New Roman"/>
          <w:b/>
          <w:color w:val="000000"/>
        </w:rPr>
        <w:t>Postgraduate level</w:t>
      </w:r>
    </w:p>
    <w:p w:rsidR="00B21B98" w:rsidRPr="00F07BDD" w:rsidRDefault="00B21B98" w:rsidP="00B21B98">
      <w:pPr>
        <w:pStyle w:val="ListParagraph"/>
        <w:shd w:val="clear" w:color="auto" w:fill="F5F5F5"/>
        <w:spacing w:after="0" w:line="240" w:lineRule="auto"/>
        <w:ind w:left="1620" w:hanging="900"/>
        <w:jc w:val="both"/>
        <w:rPr>
          <w:rFonts w:ascii="Times New Roman" w:hAnsi="Times New Roman" w:cs="Times New Roman"/>
          <w:color w:val="000000"/>
        </w:rPr>
      </w:pPr>
      <w:r w:rsidRPr="00F07BDD">
        <w:rPr>
          <w:rFonts w:ascii="Times New Roman" w:hAnsi="Times New Roman" w:cs="Times New Roman"/>
          <w:b/>
          <w:color w:val="000000"/>
        </w:rPr>
        <w:t xml:space="preserve">Teaching: </w:t>
      </w:r>
      <w:r w:rsidRPr="00F07BDD">
        <w:rPr>
          <w:rFonts w:ascii="Times New Roman" w:hAnsi="Times New Roman" w:cs="Times New Roman"/>
          <w:color w:val="000000"/>
        </w:rPr>
        <w:t xml:space="preserve">Theories, approaches and methods of language Teaching, Advanced research methods in language education, Subject area methods, Language Testing and Assessment, Grammar as applied to language </w:t>
      </w:r>
      <w:proofErr w:type="spellStart"/>
      <w:r w:rsidRPr="00F07BDD">
        <w:rPr>
          <w:rFonts w:ascii="Times New Roman" w:hAnsi="Times New Roman" w:cs="Times New Roman"/>
          <w:color w:val="000000"/>
        </w:rPr>
        <w:t>teaching</w:t>
      </w:r>
      <w:proofErr w:type="gramStart"/>
      <w:r w:rsidRPr="00F07BDD">
        <w:rPr>
          <w:rFonts w:ascii="Times New Roman" w:hAnsi="Times New Roman" w:cs="Times New Roman"/>
          <w:color w:val="000000"/>
        </w:rPr>
        <w:t>,Graduate</w:t>
      </w:r>
      <w:proofErr w:type="spellEnd"/>
      <w:proofErr w:type="gramEnd"/>
      <w:r w:rsidRPr="00F07BDD">
        <w:rPr>
          <w:rFonts w:ascii="Times New Roman" w:hAnsi="Times New Roman" w:cs="Times New Roman"/>
          <w:color w:val="000000"/>
        </w:rPr>
        <w:t xml:space="preserve"> seminar and other related courses.</w:t>
      </w:r>
    </w:p>
    <w:p w:rsidR="00B21B98" w:rsidRPr="00F07BDD" w:rsidRDefault="00B21B98" w:rsidP="00B21B98">
      <w:pPr>
        <w:pStyle w:val="ListParagraph"/>
        <w:shd w:val="clear" w:color="auto" w:fill="F5F5F5"/>
        <w:spacing w:after="0" w:line="240" w:lineRule="auto"/>
        <w:jc w:val="both"/>
        <w:rPr>
          <w:rFonts w:ascii="Times New Roman" w:hAnsi="Times New Roman" w:cs="Times New Roman"/>
          <w:color w:val="000000"/>
        </w:rPr>
      </w:pPr>
      <w:r w:rsidRPr="00F07BDD">
        <w:rPr>
          <w:rFonts w:ascii="Times New Roman" w:hAnsi="Times New Roman" w:cs="Times New Roman"/>
          <w:b/>
          <w:color w:val="000000"/>
        </w:rPr>
        <w:t xml:space="preserve">Advising: </w:t>
      </w:r>
      <w:r w:rsidRPr="00F07BDD">
        <w:rPr>
          <w:rFonts w:ascii="Times New Roman" w:hAnsi="Times New Roman" w:cs="Times New Roman"/>
          <w:color w:val="000000"/>
        </w:rPr>
        <w:t>More than 20 MA students</w:t>
      </w:r>
    </w:p>
    <w:p w:rsidR="00B21B98" w:rsidRPr="00F07BDD" w:rsidRDefault="00B21B98" w:rsidP="00B21B98">
      <w:pPr>
        <w:pStyle w:val="NormalWeb"/>
        <w:shd w:val="clear" w:color="auto" w:fill="F5F5F5"/>
        <w:spacing w:before="360" w:beforeAutospacing="0" w:after="360" w:afterAutospacing="0"/>
        <w:jc w:val="both"/>
        <w:rPr>
          <w:color w:val="000000"/>
          <w:sz w:val="22"/>
          <w:szCs w:val="22"/>
        </w:rPr>
      </w:pPr>
      <w:r w:rsidRPr="00F07BDD">
        <w:rPr>
          <w:rStyle w:val="Strong"/>
          <w:color w:val="000000"/>
          <w:sz w:val="22"/>
          <w:szCs w:val="22"/>
        </w:rPr>
        <w:t>Published Journal</w:t>
      </w:r>
      <w:r w:rsidRPr="00F07BDD">
        <w:rPr>
          <w:color w:val="000000"/>
          <w:sz w:val="22"/>
          <w:szCs w:val="22"/>
        </w:rPr>
        <w:t>s:</w:t>
      </w:r>
    </w:p>
    <w:p w:rsidR="00B21B98" w:rsidRPr="00F07BDD" w:rsidRDefault="00B21B98" w:rsidP="00182CD6">
      <w:pPr>
        <w:pStyle w:val="NormalWeb"/>
        <w:numPr>
          <w:ilvl w:val="0"/>
          <w:numId w:val="4"/>
        </w:numPr>
        <w:shd w:val="clear" w:color="auto" w:fill="F5F5F5"/>
        <w:spacing w:before="360" w:beforeAutospacing="0" w:after="360" w:afterAutospacing="0"/>
        <w:jc w:val="both"/>
        <w:rPr>
          <w:color w:val="000000"/>
          <w:sz w:val="22"/>
          <w:szCs w:val="22"/>
        </w:rPr>
      </w:pPr>
      <w:proofErr w:type="spellStart"/>
      <w:r w:rsidRPr="00F07BDD">
        <w:rPr>
          <w:color w:val="000000"/>
          <w:sz w:val="22"/>
          <w:szCs w:val="22"/>
        </w:rPr>
        <w:t>Hailay</w:t>
      </w:r>
      <w:proofErr w:type="spellEnd"/>
      <w:r>
        <w:rPr>
          <w:color w:val="000000"/>
          <w:sz w:val="22"/>
          <w:szCs w:val="22"/>
        </w:rPr>
        <w:t xml:space="preserve"> </w:t>
      </w:r>
      <w:proofErr w:type="spellStart"/>
      <w:r w:rsidRPr="00F07BDD">
        <w:rPr>
          <w:color w:val="000000"/>
          <w:sz w:val="22"/>
          <w:szCs w:val="22"/>
        </w:rPr>
        <w:t>Tesfay</w:t>
      </w:r>
      <w:proofErr w:type="spellEnd"/>
      <w:r w:rsidRPr="00F07BDD">
        <w:rPr>
          <w:color w:val="000000"/>
          <w:sz w:val="22"/>
          <w:szCs w:val="22"/>
        </w:rPr>
        <w:t xml:space="preserve"> (2018</w:t>
      </w:r>
      <w:r w:rsidRPr="00F07BDD">
        <w:rPr>
          <w:color w:val="000000"/>
          <w:sz w:val="22"/>
          <w:szCs w:val="22"/>
          <w:vertAlign w:val="subscript"/>
        </w:rPr>
        <w:t>b</w:t>
      </w:r>
      <w:r w:rsidRPr="00F07BDD">
        <w:rPr>
          <w:color w:val="000000"/>
          <w:sz w:val="22"/>
          <w:szCs w:val="22"/>
        </w:rPr>
        <w:t xml:space="preserve">). Practicality of Alternative assessment: From Ethiopian Higher education Amharic language instructors’ viewpoints. </w:t>
      </w:r>
      <w:r w:rsidRPr="00F07BDD">
        <w:rPr>
          <w:i/>
          <w:color w:val="000000"/>
          <w:sz w:val="22"/>
          <w:szCs w:val="22"/>
        </w:rPr>
        <w:t>Ethiopian journal of business and social science</w:t>
      </w:r>
      <w:r w:rsidRPr="00F07BDD">
        <w:rPr>
          <w:color w:val="000000"/>
          <w:sz w:val="22"/>
          <w:szCs w:val="22"/>
        </w:rPr>
        <w:t>, 1(2), 95</w:t>
      </w:r>
      <w:bookmarkStart w:id="0" w:name="_GoBack"/>
      <w:bookmarkEnd w:id="0"/>
      <w:r w:rsidRPr="00F07BDD">
        <w:rPr>
          <w:color w:val="000000"/>
          <w:sz w:val="22"/>
          <w:szCs w:val="22"/>
        </w:rPr>
        <w:t>-112.</w:t>
      </w:r>
    </w:p>
    <w:p w:rsidR="00B21B98" w:rsidRPr="00847843" w:rsidRDefault="00B21B98" w:rsidP="00B21B98">
      <w:pPr>
        <w:pStyle w:val="NormalWeb"/>
        <w:numPr>
          <w:ilvl w:val="0"/>
          <w:numId w:val="4"/>
        </w:numPr>
        <w:shd w:val="clear" w:color="auto" w:fill="F5F5F5"/>
        <w:spacing w:before="360" w:beforeAutospacing="0" w:after="360" w:afterAutospacing="0"/>
        <w:jc w:val="both"/>
        <w:rPr>
          <w:color w:val="000000"/>
          <w:sz w:val="22"/>
          <w:szCs w:val="22"/>
        </w:rPr>
      </w:pPr>
      <w:proofErr w:type="spellStart"/>
      <w:r w:rsidRPr="00847843">
        <w:rPr>
          <w:rStyle w:val="Strong"/>
          <w:rFonts w:ascii="Visual Geez Unicode" w:hAnsi="Visual Geez Unicode" w:cs="Nyala"/>
          <w:color w:val="000000"/>
          <w:sz w:val="22"/>
          <w:szCs w:val="22"/>
        </w:rPr>
        <w:t>ኃይላይ</w:t>
      </w:r>
      <w:proofErr w:type="spell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ተስፋይ</w:t>
      </w:r>
      <w:proofErr w:type="spellEnd"/>
      <w:r w:rsidRPr="00847843">
        <w:rPr>
          <w:rStyle w:val="Strong"/>
          <w:rFonts w:ascii="Visual Geez Unicode" w:hAnsi="Visual Geez Unicode" w:cs="Nyala"/>
          <w:color w:val="000000"/>
          <w:sz w:val="22"/>
          <w:szCs w:val="22"/>
        </w:rPr>
        <w:t xml:space="preserve"> </w:t>
      </w:r>
      <w:r w:rsidRPr="00847843">
        <w:rPr>
          <w:rFonts w:ascii="Visual Geez Unicode" w:hAnsi="Visual Geez Unicode"/>
          <w:color w:val="000000"/>
          <w:sz w:val="22"/>
          <w:szCs w:val="22"/>
        </w:rPr>
        <w:t>(2018</w:t>
      </w:r>
      <w:r w:rsidRPr="00847843">
        <w:rPr>
          <w:rFonts w:ascii="Visual Geez Unicode" w:hAnsi="Visual Geez Unicode"/>
          <w:color w:val="000000"/>
          <w:sz w:val="22"/>
          <w:szCs w:val="22"/>
          <w:vertAlign w:val="subscript"/>
        </w:rPr>
        <w:t>a</w:t>
      </w:r>
      <w:r w:rsidRPr="00847843">
        <w:rPr>
          <w:rFonts w:ascii="Visual Geez Unicode" w:hAnsi="Visual Geez Unicode"/>
          <w:color w:val="000000"/>
          <w:sz w:val="22"/>
          <w:szCs w:val="22"/>
        </w:rPr>
        <w:t xml:space="preserve">). </w:t>
      </w:r>
      <w:proofErr w:type="spellStart"/>
      <w:r w:rsidRPr="00847843">
        <w:rPr>
          <w:rFonts w:ascii="Visual Geez Unicode" w:hAnsi="Visual Geez Unicode" w:cs="Nyala"/>
          <w:color w:val="000000"/>
          <w:sz w:val="22"/>
          <w:szCs w:val="22"/>
        </w:rPr>
        <w:t>የተማሪዎችን</w:t>
      </w:r>
      <w:proofErr w:type="spellEnd"/>
      <w:r w:rsidRPr="00847843">
        <w:rPr>
          <w:rFonts w:ascii="Visual Geez Unicode" w:hAnsi="Visual Geez Unicode" w:cs="Nyala"/>
          <w:color w:val="000000"/>
          <w:sz w:val="22"/>
          <w:szCs w:val="22"/>
        </w:rPr>
        <w:t xml:space="preserve"> </w:t>
      </w:r>
      <w:proofErr w:type="spellStart"/>
      <w:r w:rsidRPr="00847843">
        <w:rPr>
          <w:rFonts w:ascii="Visual Geez Unicode" w:hAnsi="Visual Geez Unicode" w:cs="Nyala"/>
          <w:color w:val="000000"/>
          <w:sz w:val="22"/>
          <w:szCs w:val="22"/>
        </w:rPr>
        <w:t>የምዘና</w:t>
      </w:r>
      <w:proofErr w:type="spellEnd"/>
      <w:r w:rsidRPr="00847843">
        <w:rPr>
          <w:rFonts w:ascii="Visual Geez Unicode" w:hAnsi="Visual Geez Unicode" w:cs="Nyala"/>
          <w:color w:val="000000"/>
          <w:sz w:val="22"/>
          <w:szCs w:val="22"/>
        </w:rPr>
        <w:t xml:space="preserve"> </w:t>
      </w:r>
      <w:proofErr w:type="spellStart"/>
      <w:r w:rsidRPr="00847843">
        <w:rPr>
          <w:rFonts w:ascii="Visual Geez Unicode" w:hAnsi="Visual Geez Unicode" w:cs="Nyala"/>
          <w:color w:val="000000"/>
          <w:sz w:val="22"/>
          <w:szCs w:val="22"/>
        </w:rPr>
        <w:t>ዘዴዎች</w:t>
      </w:r>
      <w:proofErr w:type="spellEnd"/>
      <w:r w:rsidRPr="00847843">
        <w:rPr>
          <w:rFonts w:ascii="Visual Geez Unicode" w:hAnsi="Visual Geez Unicode" w:cs="Nyala"/>
          <w:color w:val="000000"/>
          <w:sz w:val="22"/>
          <w:szCs w:val="22"/>
        </w:rPr>
        <w:t xml:space="preserve"> </w:t>
      </w:r>
      <w:proofErr w:type="spellStart"/>
      <w:r w:rsidRPr="00847843">
        <w:rPr>
          <w:rFonts w:ascii="Visual Geez Unicode" w:hAnsi="Visual Geez Unicode" w:cs="Nyala"/>
          <w:color w:val="000000"/>
          <w:sz w:val="22"/>
          <w:szCs w:val="22"/>
        </w:rPr>
        <w:t>ምርጫ</w:t>
      </w:r>
      <w:proofErr w:type="spellEnd"/>
      <w:r w:rsidRPr="00847843">
        <w:rPr>
          <w:rFonts w:ascii="Visual Geez Unicode" w:hAnsi="Visual Geez Unicode" w:cs="Nyala"/>
          <w:color w:val="000000"/>
          <w:sz w:val="22"/>
          <w:szCs w:val="22"/>
        </w:rPr>
        <w:t xml:space="preserve">፤ </w:t>
      </w:r>
      <w:proofErr w:type="spellStart"/>
      <w:r w:rsidRPr="00847843">
        <w:rPr>
          <w:rFonts w:ascii="Visual Geez Unicode" w:hAnsi="Visual Geez Unicode" w:cs="Nyala"/>
          <w:color w:val="000000"/>
          <w:sz w:val="22"/>
          <w:szCs w:val="22"/>
        </w:rPr>
        <w:t>በዐማርኛ</w:t>
      </w:r>
      <w:proofErr w:type="spellEnd"/>
      <w:r w:rsidRPr="00847843">
        <w:rPr>
          <w:rFonts w:ascii="Visual Geez Unicode" w:hAnsi="Visual Geez Unicode" w:cs="Nyala"/>
          <w:color w:val="000000"/>
          <w:sz w:val="22"/>
          <w:szCs w:val="22"/>
        </w:rPr>
        <w:t xml:space="preserve"> </w:t>
      </w:r>
      <w:proofErr w:type="spellStart"/>
      <w:r w:rsidRPr="00847843">
        <w:rPr>
          <w:rFonts w:ascii="Visual Geez Unicode" w:hAnsi="Visual Geez Unicode" w:cs="Nyala"/>
          <w:color w:val="000000"/>
          <w:sz w:val="22"/>
          <w:szCs w:val="22"/>
        </w:rPr>
        <w:t>ድርሰት</w:t>
      </w:r>
      <w:proofErr w:type="spellEnd"/>
      <w:r w:rsidRPr="00847843">
        <w:rPr>
          <w:rFonts w:ascii="Visual Geez Unicode" w:hAnsi="Visual Geez Unicode" w:cs="Nyala"/>
          <w:color w:val="000000"/>
          <w:sz w:val="22"/>
          <w:szCs w:val="22"/>
        </w:rPr>
        <w:t xml:space="preserve"> </w:t>
      </w:r>
      <w:proofErr w:type="spellStart"/>
      <w:r w:rsidRPr="00847843">
        <w:rPr>
          <w:rFonts w:ascii="Visual Geez Unicode" w:hAnsi="Visual Geez Unicode" w:cs="Nyala"/>
          <w:color w:val="000000"/>
          <w:sz w:val="22"/>
          <w:szCs w:val="22"/>
        </w:rPr>
        <w:t>የመጻፍ</w:t>
      </w:r>
      <w:proofErr w:type="spellEnd"/>
      <w:r w:rsidRPr="00847843">
        <w:rPr>
          <w:rFonts w:ascii="Visual Geez Unicode" w:hAnsi="Visual Geez Unicode" w:cs="Nyala"/>
          <w:color w:val="000000"/>
          <w:sz w:val="22"/>
          <w:szCs w:val="22"/>
        </w:rPr>
        <w:t xml:space="preserve"> </w:t>
      </w:r>
      <w:proofErr w:type="spellStart"/>
      <w:r w:rsidRPr="00847843">
        <w:rPr>
          <w:rFonts w:ascii="Visual Geez Unicode" w:hAnsi="Visual Geez Unicode" w:cs="Nyala"/>
          <w:color w:val="000000"/>
          <w:sz w:val="22"/>
          <w:szCs w:val="22"/>
        </w:rPr>
        <w:t>ትምህርት</w:t>
      </w:r>
      <w:proofErr w:type="spellEnd"/>
      <w:r w:rsidRPr="00847843">
        <w:rPr>
          <w:rFonts w:ascii="Visual Geez Unicode" w:hAnsi="Visual Geez Unicode" w:cs="Nyala"/>
          <w:color w:val="000000"/>
          <w:sz w:val="22"/>
          <w:szCs w:val="22"/>
        </w:rPr>
        <w:t xml:space="preserve"> </w:t>
      </w:r>
      <w:proofErr w:type="spellStart"/>
      <w:r w:rsidRPr="00847843">
        <w:rPr>
          <w:rFonts w:ascii="Visual Geez Unicode" w:hAnsi="Visual Geez Unicode" w:cs="Nyala"/>
          <w:color w:val="000000"/>
          <w:sz w:val="22"/>
          <w:szCs w:val="22"/>
        </w:rPr>
        <w:t>ተተኳሪነት</w:t>
      </w:r>
      <w:proofErr w:type="spellEnd"/>
      <w:r w:rsidRPr="00847843">
        <w:rPr>
          <w:color w:val="000000"/>
          <w:sz w:val="22"/>
          <w:szCs w:val="22"/>
        </w:rPr>
        <w:t xml:space="preserve"> [Students' Assessment preferences in Writing Classrooms in focus]. </w:t>
      </w:r>
      <w:r w:rsidRPr="00847843">
        <w:rPr>
          <w:i/>
          <w:color w:val="000000"/>
          <w:sz w:val="22"/>
          <w:szCs w:val="22"/>
        </w:rPr>
        <w:t>Ethiopian journal of business and social science</w:t>
      </w:r>
      <w:r w:rsidRPr="00847843">
        <w:rPr>
          <w:color w:val="000000"/>
          <w:sz w:val="22"/>
          <w:szCs w:val="22"/>
        </w:rPr>
        <w:t>, 1(1), 1-22.</w:t>
      </w:r>
    </w:p>
    <w:p w:rsidR="00B21B98" w:rsidRPr="00F07BDD" w:rsidRDefault="00B21B98" w:rsidP="00B21B98">
      <w:pPr>
        <w:pStyle w:val="NormalWeb"/>
        <w:numPr>
          <w:ilvl w:val="0"/>
          <w:numId w:val="4"/>
        </w:numPr>
        <w:shd w:val="clear" w:color="auto" w:fill="F5F5F5"/>
        <w:spacing w:before="360" w:beforeAutospacing="0" w:after="360" w:afterAutospacing="0"/>
        <w:jc w:val="both"/>
        <w:rPr>
          <w:color w:val="000000"/>
          <w:sz w:val="22"/>
          <w:szCs w:val="22"/>
        </w:rPr>
      </w:pPr>
      <w:proofErr w:type="spellStart"/>
      <w:r w:rsidRPr="00847843">
        <w:rPr>
          <w:rStyle w:val="Strong"/>
          <w:rFonts w:ascii="Visual Geez Unicode" w:hAnsi="Visual Geez Unicode" w:cs="Nyala"/>
          <w:color w:val="000000"/>
          <w:sz w:val="22"/>
          <w:szCs w:val="22"/>
        </w:rPr>
        <w:t>ኃይላይ</w:t>
      </w:r>
      <w:proofErr w:type="spell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ተስፋይ</w:t>
      </w:r>
      <w:proofErr w:type="spellEnd"/>
      <w:r w:rsidRPr="00847843">
        <w:rPr>
          <w:rStyle w:val="Strong"/>
          <w:rFonts w:ascii="Visual Geez Unicode" w:hAnsi="Visual Geez Unicode"/>
          <w:color w:val="000000"/>
          <w:sz w:val="22"/>
          <w:szCs w:val="22"/>
        </w:rPr>
        <w:t xml:space="preserve"> (2017</w:t>
      </w:r>
      <w:r w:rsidRPr="00847843">
        <w:rPr>
          <w:rStyle w:val="Strong"/>
          <w:rFonts w:ascii="Visual Geez Unicode" w:hAnsi="Visual Geez Unicode"/>
          <w:color w:val="000000"/>
          <w:sz w:val="22"/>
          <w:szCs w:val="22"/>
          <w:vertAlign w:val="subscript"/>
        </w:rPr>
        <w:t>b</w:t>
      </w:r>
      <w:proofErr w:type="gramStart"/>
      <w:r w:rsidRPr="00847843">
        <w:rPr>
          <w:rStyle w:val="Strong"/>
          <w:rFonts w:ascii="Visual Geez Unicode" w:hAnsi="Visual Geez Unicode"/>
          <w:color w:val="000000"/>
          <w:sz w:val="22"/>
          <w:szCs w:val="22"/>
        </w:rPr>
        <w:t>)</w:t>
      </w:r>
      <w:r w:rsidRPr="00847843">
        <w:rPr>
          <w:rStyle w:val="Strong"/>
          <w:rFonts w:ascii="Visual Geez Unicode" w:hAnsi="Visual Geez Unicode" w:cs="Nyala"/>
          <w:color w:val="000000"/>
          <w:sz w:val="22"/>
          <w:szCs w:val="22"/>
        </w:rPr>
        <w:t>፡</w:t>
      </w:r>
      <w:proofErr w:type="gram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የአማራጭ</w:t>
      </w:r>
      <w:proofErr w:type="spell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ምዘናዎች</w:t>
      </w:r>
      <w:proofErr w:type="spell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የተማሪዎችን</w:t>
      </w:r>
      <w:proofErr w:type="spell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ድርሰት</w:t>
      </w:r>
      <w:proofErr w:type="spell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የመጻፍ</w:t>
      </w:r>
      <w:proofErr w:type="spell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ችሎታ</w:t>
      </w:r>
      <w:proofErr w:type="spell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የማሻሻ</w:t>
      </w:r>
      <w:proofErr w:type="spellEnd"/>
      <w:r w:rsidRPr="00847843">
        <w:rPr>
          <w:rStyle w:val="Strong"/>
          <w:rFonts w:ascii="Visual Geez Unicode" w:hAnsi="Visual Geez Unicode" w:cs="Nyala"/>
          <w:color w:val="000000"/>
          <w:sz w:val="22"/>
          <w:szCs w:val="22"/>
        </w:rPr>
        <w:t xml:space="preserve"> </w:t>
      </w:r>
      <w:proofErr w:type="spellStart"/>
      <w:r w:rsidRPr="00847843">
        <w:rPr>
          <w:rStyle w:val="Strong"/>
          <w:rFonts w:ascii="Visual Geez Unicode" w:hAnsi="Visual Geez Unicode" w:cs="Nyala"/>
          <w:color w:val="000000"/>
          <w:sz w:val="22"/>
          <w:szCs w:val="22"/>
        </w:rPr>
        <w:t>ልሚና</w:t>
      </w:r>
      <w:proofErr w:type="spellEnd"/>
      <w:r w:rsidRPr="00847843">
        <w:rPr>
          <w:rStyle w:val="Strong"/>
          <w:color w:val="000000"/>
          <w:sz w:val="22"/>
          <w:szCs w:val="22"/>
        </w:rPr>
        <w:t xml:space="preserve"> [Effects of Alternative Assessment on Students' advanced writing ability]. </w:t>
      </w:r>
      <w:r w:rsidRPr="00847843">
        <w:rPr>
          <w:rStyle w:val="Strong"/>
          <w:i/>
          <w:color w:val="000000"/>
          <w:sz w:val="22"/>
          <w:szCs w:val="22"/>
        </w:rPr>
        <w:t>Ethiopian Journal of Language,</w:t>
      </w:r>
      <w:r w:rsidRPr="00F07BDD">
        <w:rPr>
          <w:rStyle w:val="Strong"/>
          <w:i/>
          <w:color w:val="000000"/>
          <w:sz w:val="22"/>
          <w:szCs w:val="22"/>
        </w:rPr>
        <w:t xml:space="preserve"> Literature, Communication and Culture</w:t>
      </w:r>
      <w:r w:rsidRPr="00F07BDD">
        <w:rPr>
          <w:rStyle w:val="Strong"/>
          <w:color w:val="000000"/>
          <w:sz w:val="22"/>
          <w:szCs w:val="22"/>
        </w:rPr>
        <w:t>, 2(2), 22-39.</w:t>
      </w:r>
    </w:p>
    <w:p w:rsidR="00B21B98" w:rsidRPr="00F07BDD" w:rsidRDefault="00B21B98" w:rsidP="00B21B98">
      <w:pPr>
        <w:pStyle w:val="NormalWeb"/>
        <w:numPr>
          <w:ilvl w:val="0"/>
          <w:numId w:val="4"/>
        </w:numPr>
        <w:shd w:val="clear" w:color="auto" w:fill="F5F5F5"/>
        <w:spacing w:before="360" w:beforeAutospacing="0" w:after="360" w:afterAutospacing="0"/>
        <w:jc w:val="both"/>
        <w:rPr>
          <w:color w:val="000000"/>
          <w:sz w:val="22"/>
          <w:szCs w:val="22"/>
        </w:rPr>
      </w:pPr>
      <w:proofErr w:type="spellStart"/>
      <w:r w:rsidRPr="00F07BDD">
        <w:rPr>
          <w:color w:val="000000"/>
          <w:sz w:val="22"/>
          <w:szCs w:val="22"/>
        </w:rPr>
        <w:t>Hailay</w:t>
      </w:r>
      <w:proofErr w:type="spellEnd"/>
      <w:r>
        <w:rPr>
          <w:color w:val="000000"/>
          <w:sz w:val="22"/>
          <w:szCs w:val="22"/>
        </w:rPr>
        <w:t xml:space="preserve"> </w:t>
      </w:r>
      <w:proofErr w:type="spellStart"/>
      <w:r w:rsidRPr="00F07BDD">
        <w:rPr>
          <w:color w:val="000000"/>
          <w:sz w:val="22"/>
          <w:szCs w:val="22"/>
        </w:rPr>
        <w:t>Tesfay</w:t>
      </w:r>
      <w:proofErr w:type="spellEnd"/>
      <w:r w:rsidRPr="00F07BDD">
        <w:rPr>
          <w:color w:val="000000"/>
          <w:sz w:val="22"/>
          <w:szCs w:val="22"/>
        </w:rPr>
        <w:t xml:space="preserve"> (2017</w:t>
      </w:r>
      <w:r w:rsidRPr="00F07BDD">
        <w:rPr>
          <w:color w:val="000000"/>
          <w:sz w:val="22"/>
          <w:szCs w:val="22"/>
          <w:vertAlign w:val="subscript"/>
        </w:rPr>
        <w:t>a</w:t>
      </w:r>
      <w:r w:rsidRPr="00F07BDD">
        <w:rPr>
          <w:color w:val="000000"/>
          <w:sz w:val="22"/>
          <w:szCs w:val="22"/>
        </w:rPr>
        <w:t xml:space="preserve">). Investigating the practices of assessment methods in Amharic language writing skill context: The case of selected higher education in Ethiopia. </w:t>
      </w:r>
      <w:r w:rsidRPr="00F07BDD">
        <w:rPr>
          <w:i/>
          <w:color w:val="000000"/>
          <w:sz w:val="22"/>
          <w:szCs w:val="22"/>
        </w:rPr>
        <w:t>Educational Research and Review,</w:t>
      </w:r>
      <w:r w:rsidRPr="00F07BDD">
        <w:rPr>
          <w:color w:val="000000"/>
          <w:sz w:val="22"/>
          <w:szCs w:val="22"/>
        </w:rPr>
        <w:t xml:space="preserve"> 12(8), 488-493.</w:t>
      </w:r>
    </w:p>
    <w:p w:rsidR="00B21B98" w:rsidRPr="00F07BDD" w:rsidRDefault="00B21B98" w:rsidP="00B21B98">
      <w:pPr>
        <w:pStyle w:val="NormalWeb"/>
        <w:shd w:val="clear" w:color="auto" w:fill="F5F5F5"/>
        <w:spacing w:before="360" w:beforeAutospacing="0" w:after="360" w:afterAutospacing="0"/>
        <w:jc w:val="both"/>
        <w:rPr>
          <w:color w:val="000000"/>
          <w:sz w:val="22"/>
          <w:szCs w:val="22"/>
        </w:rPr>
      </w:pPr>
      <w:r w:rsidRPr="00F07BDD">
        <w:rPr>
          <w:rStyle w:val="Strong"/>
          <w:color w:val="000000"/>
          <w:sz w:val="22"/>
          <w:szCs w:val="22"/>
        </w:rPr>
        <w:t>Professional Association:</w:t>
      </w:r>
    </w:p>
    <w:p w:rsidR="00B21B98" w:rsidRPr="00995745" w:rsidRDefault="00B21B98" w:rsidP="00B21B98">
      <w:pPr>
        <w:pStyle w:val="ListParagraph"/>
        <w:numPr>
          <w:ilvl w:val="0"/>
          <w:numId w:val="6"/>
        </w:numPr>
        <w:shd w:val="clear" w:color="auto" w:fill="F5F5F5"/>
        <w:spacing w:after="0" w:line="240" w:lineRule="auto"/>
        <w:jc w:val="both"/>
        <w:rPr>
          <w:rFonts w:ascii="Times New Roman" w:hAnsi="Times New Roman" w:cs="Times New Roman"/>
          <w:color w:val="000000"/>
        </w:rPr>
      </w:pPr>
      <w:r>
        <w:rPr>
          <w:rFonts w:ascii="Times New Roman" w:hAnsi="Times New Roman" w:cs="Times New Roman"/>
          <w:b/>
          <w:bCs/>
          <w:color w:val="000000"/>
          <w:shd w:val="clear" w:color="auto" w:fill="FFFFFF"/>
          <w:lang w:val="sv-SE"/>
        </w:rPr>
        <w:lastRenderedPageBreak/>
        <w:t xml:space="preserve">Article </w:t>
      </w:r>
      <w:r w:rsidRPr="00F07BDD">
        <w:rPr>
          <w:rFonts w:ascii="Times New Roman" w:hAnsi="Times New Roman" w:cs="Times New Roman"/>
          <w:b/>
          <w:bCs/>
          <w:color w:val="000000"/>
          <w:shd w:val="clear" w:color="auto" w:fill="FFFFFF"/>
          <w:lang w:val="sv-SE"/>
        </w:rPr>
        <w:t>Reviewer:</w:t>
      </w:r>
      <w:r w:rsidRPr="00F07BDD">
        <w:rPr>
          <w:rFonts w:ascii="Times New Roman" w:hAnsi="Times New Roman" w:cs="Times New Roman"/>
          <w:bCs/>
          <w:color w:val="000000"/>
          <w:shd w:val="clear" w:color="auto" w:fill="FFFFFF"/>
          <w:lang w:val="sv-SE"/>
        </w:rPr>
        <w:t xml:space="preserve"> In International journal of Language</w:t>
      </w:r>
      <w:r w:rsidRPr="00F07BDD">
        <w:rPr>
          <w:rFonts w:ascii="Times New Roman" w:hAnsi="Times New Roman" w:cs="Times New Roman"/>
          <w:bCs/>
          <w:shd w:val="clear" w:color="auto" w:fill="FFFFFF"/>
          <w:lang w:val="sv-SE"/>
        </w:rPr>
        <w:t>s</w:t>
      </w:r>
      <w:r w:rsidRPr="00F07BDD">
        <w:rPr>
          <w:rFonts w:ascii="Times New Roman" w:hAnsi="Times New Roman" w:cs="Times New Roman"/>
          <w:bCs/>
          <w:color w:val="000000"/>
          <w:shd w:val="clear" w:color="auto" w:fill="FFFFFF"/>
          <w:lang w:val="sv-SE"/>
        </w:rPr>
        <w:t xml:space="preserve"> and </w:t>
      </w:r>
      <w:r w:rsidRPr="00F07BDD">
        <w:rPr>
          <w:rFonts w:ascii="Times New Roman" w:hAnsi="Times New Roman" w:cs="Times New Roman"/>
          <w:bCs/>
          <w:shd w:val="clear" w:color="auto" w:fill="FFFFFF"/>
          <w:lang w:val="sv-SE"/>
        </w:rPr>
        <w:t>culture-</w:t>
      </w:r>
      <w:r w:rsidRPr="00F07BDD">
        <w:rPr>
          <w:rFonts w:ascii="Times New Roman" w:hAnsi="Times New Roman" w:cs="Times New Roman"/>
          <w:bCs/>
          <w:color w:val="000000"/>
          <w:shd w:val="clear" w:color="auto" w:fill="FFFFFF"/>
          <w:lang w:val="sv-SE"/>
        </w:rPr>
        <w:t>Academic journals,</w:t>
      </w:r>
      <w:r w:rsidRPr="00995745">
        <w:rPr>
          <w:rStyle w:val="Strong"/>
          <w:rFonts w:ascii="Times New Roman" w:hAnsi="Times New Roman" w:cs="Times New Roman"/>
          <w:b w:val="0"/>
          <w:color w:val="000000"/>
        </w:rPr>
        <w:t>International Journal of English Language and Literature-Academic journals, and</w:t>
      </w:r>
      <w:r w:rsidRPr="00995745">
        <w:rPr>
          <w:rStyle w:val="Strong"/>
          <w:rFonts w:ascii="Times New Roman" w:hAnsi="Times New Roman" w:cs="Times New Roman"/>
          <w:color w:val="000000"/>
        </w:rPr>
        <w:t xml:space="preserve"> </w:t>
      </w:r>
      <w:r w:rsidRPr="00995745">
        <w:rPr>
          <w:rFonts w:ascii="Times New Roman" w:hAnsi="Times New Roman" w:cs="Times New Roman"/>
          <w:bCs/>
          <w:color w:val="000000"/>
          <w:shd w:val="clear" w:color="auto" w:fill="FFFFFF"/>
          <w:lang w:val="sv-SE"/>
        </w:rPr>
        <w:t>International journal of educational policy and management- Academic journals.</w:t>
      </w:r>
    </w:p>
    <w:p w:rsidR="00B21B98" w:rsidRPr="00995745" w:rsidRDefault="00B21B98" w:rsidP="00B21B98">
      <w:pPr>
        <w:pStyle w:val="ListParagraph"/>
        <w:numPr>
          <w:ilvl w:val="0"/>
          <w:numId w:val="6"/>
        </w:numPr>
        <w:shd w:val="clear" w:color="auto" w:fill="F5F5F5"/>
        <w:spacing w:after="0" w:line="240" w:lineRule="auto"/>
        <w:jc w:val="both"/>
        <w:rPr>
          <w:rStyle w:val="Strong"/>
          <w:rFonts w:ascii="Times New Roman" w:hAnsi="Times New Roman" w:cs="Times New Roman"/>
          <w:b w:val="0"/>
          <w:bCs w:val="0"/>
          <w:color w:val="000000"/>
        </w:rPr>
      </w:pPr>
      <w:r w:rsidRPr="00F07BDD">
        <w:rPr>
          <w:rStyle w:val="Strong"/>
          <w:rFonts w:ascii="Times New Roman" w:hAnsi="Times New Roman" w:cs="Times New Roman"/>
          <w:color w:val="000000"/>
        </w:rPr>
        <w:t xml:space="preserve">Internal Supervision team, </w:t>
      </w:r>
      <w:r w:rsidRPr="00995745">
        <w:rPr>
          <w:rStyle w:val="Strong"/>
          <w:rFonts w:ascii="Times New Roman" w:hAnsi="Times New Roman" w:cs="Times New Roman"/>
          <w:b w:val="0"/>
          <w:color w:val="000000"/>
        </w:rPr>
        <w:t xml:space="preserve">Social Science and Humanities, </w:t>
      </w:r>
      <w:proofErr w:type="spellStart"/>
      <w:r w:rsidRPr="00995745">
        <w:rPr>
          <w:rStyle w:val="Strong"/>
          <w:rFonts w:ascii="Times New Roman" w:hAnsi="Times New Roman" w:cs="Times New Roman"/>
          <w:b w:val="0"/>
          <w:color w:val="000000"/>
        </w:rPr>
        <w:t>Arba</w:t>
      </w:r>
      <w:proofErr w:type="spellEnd"/>
      <w:r w:rsidRPr="00995745">
        <w:rPr>
          <w:rStyle w:val="Strong"/>
          <w:rFonts w:ascii="Times New Roman" w:hAnsi="Times New Roman" w:cs="Times New Roman"/>
          <w:b w:val="0"/>
          <w:color w:val="000000"/>
        </w:rPr>
        <w:t xml:space="preserve"> Minch University.</w:t>
      </w:r>
    </w:p>
    <w:p w:rsidR="00B21B98" w:rsidRPr="00995745" w:rsidRDefault="00B21B98" w:rsidP="00B21B98">
      <w:pPr>
        <w:pStyle w:val="ListParagraph"/>
        <w:numPr>
          <w:ilvl w:val="0"/>
          <w:numId w:val="6"/>
        </w:numPr>
        <w:shd w:val="clear" w:color="auto" w:fill="F5F5F5"/>
        <w:spacing w:after="0" w:line="240" w:lineRule="auto"/>
        <w:jc w:val="both"/>
        <w:rPr>
          <w:rStyle w:val="Strong"/>
          <w:rFonts w:ascii="Times New Roman" w:hAnsi="Times New Roman" w:cs="Times New Roman"/>
          <w:b w:val="0"/>
          <w:bCs w:val="0"/>
          <w:color w:val="000000"/>
        </w:rPr>
      </w:pPr>
      <w:r>
        <w:rPr>
          <w:rStyle w:val="Strong"/>
          <w:rFonts w:ascii="Times New Roman" w:hAnsi="Times New Roman" w:cs="Times New Roman"/>
          <w:color w:val="000000"/>
        </w:rPr>
        <w:t>Journal Editor</w:t>
      </w:r>
      <w:r w:rsidRPr="00995745">
        <w:rPr>
          <w:rStyle w:val="Strong"/>
          <w:rFonts w:ascii="Times New Roman" w:hAnsi="Times New Roman" w:cs="Times New Roman"/>
          <w:b w:val="0"/>
          <w:color w:val="000000"/>
        </w:rPr>
        <w:t xml:space="preserve">: In 2011 E.C. Community service week special journal, Community Service Directorate, </w:t>
      </w:r>
      <w:proofErr w:type="spellStart"/>
      <w:r w:rsidRPr="00995745">
        <w:rPr>
          <w:rStyle w:val="Strong"/>
          <w:rFonts w:ascii="Times New Roman" w:hAnsi="Times New Roman" w:cs="Times New Roman"/>
          <w:b w:val="0"/>
          <w:color w:val="000000"/>
        </w:rPr>
        <w:t>Arba</w:t>
      </w:r>
      <w:proofErr w:type="spellEnd"/>
      <w:r w:rsidRPr="00995745">
        <w:rPr>
          <w:rStyle w:val="Strong"/>
          <w:rFonts w:ascii="Times New Roman" w:hAnsi="Times New Roman" w:cs="Times New Roman"/>
          <w:b w:val="0"/>
          <w:color w:val="000000"/>
        </w:rPr>
        <w:t xml:space="preserve"> Minch University.</w:t>
      </w:r>
    </w:p>
    <w:p w:rsidR="00B21B98" w:rsidRPr="00F07BDD" w:rsidRDefault="00B21B98" w:rsidP="00B21B98">
      <w:pPr>
        <w:pStyle w:val="NormalWeb"/>
        <w:shd w:val="clear" w:color="auto" w:fill="F5F5F5"/>
        <w:spacing w:before="360" w:beforeAutospacing="0" w:after="360" w:afterAutospacing="0"/>
        <w:jc w:val="both"/>
        <w:rPr>
          <w:color w:val="000000"/>
          <w:sz w:val="22"/>
          <w:szCs w:val="22"/>
        </w:rPr>
      </w:pPr>
      <w:r w:rsidRPr="00F07BDD">
        <w:rPr>
          <w:rStyle w:val="Strong"/>
          <w:color w:val="000000"/>
          <w:sz w:val="22"/>
          <w:szCs w:val="22"/>
        </w:rPr>
        <w:t>Community Engagement:</w:t>
      </w:r>
    </w:p>
    <w:p w:rsidR="00B21B98" w:rsidRPr="00847843" w:rsidRDefault="00B21B98" w:rsidP="00B21B98">
      <w:pPr>
        <w:pStyle w:val="NormalWeb"/>
        <w:shd w:val="clear" w:color="auto" w:fill="F5F5F5"/>
        <w:spacing w:before="360" w:beforeAutospacing="0" w:after="360" w:afterAutospacing="0"/>
        <w:jc w:val="both"/>
        <w:rPr>
          <w:b/>
          <w:color w:val="000000"/>
          <w:sz w:val="22"/>
          <w:szCs w:val="22"/>
        </w:rPr>
      </w:pPr>
      <w:r w:rsidRPr="00847843">
        <w:rPr>
          <w:rStyle w:val="Strong"/>
          <w:b w:val="0"/>
          <w:color w:val="000000"/>
          <w:sz w:val="22"/>
          <w:szCs w:val="22"/>
        </w:rPr>
        <w:t>Teaching (training) Language Testing and Assessment, and Technical writing to Students, Teachers and office secretary professionals, translating, preparing events, writing various genres of different purposes, editing, needs assessment, reviewing materials and research papers, report writing, syllabus design, Amharic, Geez and English materials’ preparation, Language teacher education.</w:t>
      </w:r>
    </w:p>
    <w:p w:rsidR="00B21B98" w:rsidRPr="00F07BDD" w:rsidRDefault="00B21B98" w:rsidP="00B21B98">
      <w:pPr>
        <w:pStyle w:val="NormalWeb"/>
        <w:shd w:val="clear" w:color="auto" w:fill="F5F5F5"/>
        <w:spacing w:before="360" w:beforeAutospacing="0" w:after="360" w:afterAutospacing="0"/>
        <w:jc w:val="both"/>
        <w:rPr>
          <w:color w:val="000000"/>
          <w:sz w:val="22"/>
          <w:szCs w:val="22"/>
        </w:rPr>
      </w:pPr>
      <w:r w:rsidRPr="00F07BDD">
        <w:rPr>
          <w:rStyle w:val="Strong"/>
          <w:color w:val="000000"/>
          <w:sz w:val="22"/>
          <w:szCs w:val="22"/>
        </w:rPr>
        <w:t>Supervision and research Interests:</w:t>
      </w:r>
    </w:p>
    <w:p w:rsidR="00B21B98" w:rsidRPr="00242399" w:rsidRDefault="00B21B98" w:rsidP="00B21B98">
      <w:pPr>
        <w:shd w:val="clear" w:color="auto" w:fill="F5F5F5"/>
        <w:spacing w:line="240" w:lineRule="auto"/>
        <w:jc w:val="both"/>
        <w:rPr>
          <w:rFonts w:ascii="Times New Roman" w:hAnsi="Times New Roman" w:cs="Times New Roman"/>
          <w:bCs/>
          <w:color w:val="000000"/>
        </w:rPr>
      </w:pPr>
      <w:r w:rsidRPr="00F07BDD">
        <w:rPr>
          <w:rFonts w:ascii="Times New Roman" w:hAnsi="Times New Roman" w:cs="Times New Roman"/>
          <w:color w:val="000000"/>
        </w:rPr>
        <w:t xml:space="preserve">I am interested in supervising </w:t>
      </w:r>
      <w:r>
        <w:rPr>
          <w:rFonts w:ascii="Times New Roman" w:hAnsi="Times New Roman" w:cs="Times New Roman"/>
          <w:color w:val="000000"/>
        </w:rPr>
        <w:t xml:space="preserve">and conducting </w:t>
      </w:r>
      <w:r w:rsidRPr="00F07BDD">
        <w:rPr>
          <w:rFonts w:ascii="Times New Roman" w:hAnsi="Times New Roman" w:cs="Times New Roman"/>
          <w:color w:val="000000"/>
        </w:rPr>
        <w:t xml:space="preserve">research </w:t>
      </w:r>
      <w:r w:rsidR="004E0167" w:rsidRPr="00F07BDD">
        <w:rPr>
          <w:rFonts w:ascii="Times New Roman" w:hAnsi="Times New Roman" w:cs="Times New Roman"/>
          <w:color w:val="000000"/>
        </w:rPr>
        <w:t>works includes</w:t>
      </w:r>
      <w:r w:rsidRPr="00F07BDD">
        <w:rPr>
          <w:rFonts w:ascii="Times New Roman" w:hAnsi="Times New Roman" w:cs="Times New Roman"/>
          <w:color w:val="000000"/>
        </w:rPr>
        <w:t xml:space="preserve"> language teaching and learning (e.g.; Teaching writing Approaches, Grammar and Syntax Teaching), Language Testing and Assessment, and others related. He published articles in reputable journals, prepared Teaching materials and reviewed journal articles and teaching materials.</w:t>
      </w:r>
    </w:p>
    <w:p w:rsidR="00B21B98" w:rsidRPr="004E0167" w:rsidRDefault="00B21B98" w:rsidP="004E0167">
      <w:pPr>
        <w:rPr>
          <w:rFonts w:ascii="Visual Geez Unicode" w:hAnsi="Visual Geez Unicode"/>
          <w:b/>
          <w:sz w:val="24"/>
          <w:szCs w:val="24"/>
        </w:rPr>
      </w:pPr>
    </w:p>
    <w:sectPr w:rsidR="00B21B98" w:rsidRPr="004E0167" w:rsidSect="000713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B6" w:rsidRDefault="002D22B6" w:rsidP="00BF3132">
      <w:pPr>
        <w:spacing w:after="0" w:line="240" w:lineRule="auto"/>
      </w:pPr>
      <w:r>
        <w:separator/>
      </w:r>
    </w:p>
  </w:endnote>
  <w:endnote w:type="continuationSeparator" w:id="0">
    <w:p w:rsidR="002D22B6" w:rsidRDefault="002D22B6" w:rsidP="00BF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isual Geez Unicode">
    <w:panose1 w:val="00000400000000000000"/>
    <w:charset w:val="00"/>
    <w:family w:val="auto"/>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C3" w:rsidRPr="00C07FC3" w:rsidRDefault="00C07FC3" w:rsidP="00C07FC3">
    <w:pPr>
      <w:pStyle w:val="Footer"/>
      <w:pBdr>
        <w:top w:val="single" w:sz="4" w:space="1" w:color="auto"/>
      </w:pBdr>
      <w:rPr>
        <w:rFonts w:ascii="Ebrima" w:hAnsi="Ebri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B6" w:rsidRDefault="002D22B6" w:rsidP="00BF3132">
      <w:pPr>
        <w:spacing w:after="0" w:line="240" w:lineRule="auto"/>
      </w:pPr>
      <w:r>
        <w:separator/>
      </w:r>
    </w:p>
  </w:footnote>
  <w:footnote w:type="continuationSeparator" w:id="0">
    <w:p w:rsidR="002D22B6" w:rsidRDefault="002D22B6" w:rsidP="00BF3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isual Geez Unicode" w:hAnsi="Visual Geez Unicode" w:cs="Times New Roman"/>
        <w:color w:val="000000"/>
      </w:rPr>
      <w:alias w:val="Title"/>
      <w:id w:val="10579903"/>
      <w:placeholder>
        <w:docPart w:val="FB0F159ECFA843A7952A028262A610C3"/>
      </w:placeholder>
      <w:dataBinding w:prefixMappings="xmlns:ns0='http://schemas.openxmlformats.org/package/2006/metadata/core-properties' xmlns:ns1='http://purl.org/dc/elements/1.1/'" w:xpath="/ns0:coreProperties[1]/ns1:title[1]" w:storeItemID="{6C3C8BC8-F283-45AE-878A-BAB7291924A1}"/>
      <w:text/>
    </w:sdtPr>
    <w:sdtEndPr/>
    <w:sdtContent>
      <w:p w:rsidR="00BF3132" w:rsidRPr="00B21B98" w:rsidRDefault="00B21B98" w:rsidP="00B21B98">
        <w:pPr>
          <w:pStyle w:val="Header"/>
          <w:pBdr>
            <w:bottom w:val="thickThinSmallGap" w:sz="24" w:space="6" w:color="622423" w:themeColor="accent2" w:themeShade="7F"/>
          </w:pBdr>
          <w:jc w:val="center"/>
          <w:rPr>
            <w:rFonts w:ascii="Visual Geez Unicode" w:eastAsiaTheme="majorEastAsia" w:hAnsi="Visual Geez Unicode" w:cstheme="majorBidi"/>
            <w:sz w:val="32"/>
            <w:szCs w:val="32"/>
          </w:rPr>
        </w:pPr>
        <w:proofErr w:type="spellStart"/>
        <w:r w:rsidRPr="00B21B98">
          <w:rPr>
            <w:rFonts w:ascii="Visual Geez Unicode" w:hAnsi="Visual Geez Unicode" w:cs="Ebrima"/>
            <w:color w:val="000000"/>
          </w:rPr>
          <w:t>ኃይላይ</w:t>
        </w:r>
        <w:proofErr w:type="spellEnd"/>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ተስፋይ</w:t>
        </w:r>
        <w:proofErr w:type="spellEnd"/>
        <w:r w:rsidRPr="00B21B98">
          <w:rPr>
            <w:rFonts w:ascii="Visual Geez Unicode" w:hAnsi="Visual Geez Unicode" w:cs="Times New Roman"/>
            <w:color w:val="000000"/>
          </w:rPr>
          <w:t xml:space="preserve"> (</w:t>
        </w:r>
        <w:r w:rsidRPr="00B21B98">
          <w:rPr>
            <w:rFonts w:ascii="Visual Geez Unicode" w:hAnsi="Visual Geez Unicode" w:cs="Ebrima"/>
            <w:color w:val="000000"/>
          </w:rPr>
          <w:t>ዶ</w:t>
        </w:r>
        <w:r w:rsidRPr="00B21B98">
          <w:rPr>
            <w:rFonts w:ascii="Visual Geez Unicode" w:hAnsi="Visual Geez Unicode" w:cs="Times New Roman"/>
            <w:color w:val="000000"/>
          </w:rPr>
          <w:t>/</w:t>
        </w:r>
        <w:r w:rsidRPr="00B21B98">
          <w:rPr>
            <w:rFonts w:ascii="Visual Geez Unicode" w:hAnsi="Visual Geez Unicode" w:cs="Ebrima"/>
            <w:color w:val="000000"/>
          </w:rPr>
          <w:t>ር</w:t>
        </w:r>
        <w:proofErr w:type="gramStart"/>
        <w:r w:rsidRPr="00B21B98">
          <w:rPr>
            <w:rFonts w:ascii="Visual Geez Unicode" w:hAnsi="Visual Geez Unicode" w:cs="Times New Roman"/>
            <w:color w:val="000000"/>
          </w:rPr>
          <w:t>)</w:t>
        </w:r>
        <w:r w:rsidRPr="00B21B98">
          <w:rPr>
            <w:rFonts w:ascii="Visual Geez Unicode" w:hAnsi="Visual Geez Unicode" w:cs="Ebrima"/>
            <w:color w:val="000000"/>
          </w:rPr>
          <w:t>፣</w:t>
        </w:r>
        <w:proofErr w:type="gramEnd"/>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የማኅበራዊ</w:t>
        </w:r>
        <w:proofErr w:type="spellEnd"/>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ሳይንስና</w:t>
        </w:r>
        <w:proofErr w:type="spellEnd"/>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ስነሰብ</w:t>
        </w:r>
        <w:proofErr w:type="spellEnd"/>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ኮሌጅ</w:t>
        </w:r>
        <w:proofErr w:type="spellEnd"/>
        <w:r w:rsidRPr="00B21B98">
          <w:rPr>
            <w:rFonts w:ascii="Visual Geez Unicode" w:hAnsi="Visual Geez Unicode" w:cs="Ebrima"/>
            <w:color w:val="000000"/>
          </w:rPr>
          <w:t>፣</w:t>
        </w:r>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አርባ</w:t>
        </w:r>
        <w:proofErr w:type="spellEnd"/>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ምንጭ</w:t>
        </w:r>
        <w:proofErr w:type="spellEnd"/>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ዩኒቨርሲቲ</w:t>
        </w:r>
        <w:proofErr w:type="spellEnd"/>
        <w:r w:rsidRPr="00B21B98">
          <w:rPr>
            <w:rFonts w:ascii="Visual Geez Unicode" w:hAnsi="Visual Geez Unicode" w:cs="Ebrima"/>
            <w:color w:val="000000"/>
          </w:rPr>
          <w:t>፣</w:t>
        </w:r>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ኢትዮጵያ</w:t>
        </w:r>
        <w:proofErr w:type="spellEnd"/>
        <w:r w:rsidRPr="00B21B98">
          <w:rPr>
            <w:rFonts w:ascii="Visual Geez Unicode" w:hAnsi="Visual Geez Unicode" w:cs="Ebrima"/>
            <w:color w:val="000000"/>
          </w:rPr>
          <w:t>፤</w:t>
        </w:r>
        <w:r w:rsidRPr="00B21B98">
          <w:rPr>
            <w:rFonts w:ascii="Visual Geez Unicode" w:hAnsi="Visual Geez Unicode" w:cs="Times New Roman"/>
            <w:color w:val="000000"/>
          </w:rPr>
          <w:t xml:space="preserve"> </w:t>
        </w:r>
        <w:proofErr w:type="spellStart"/>
        <w:r w:rsidRPr="00B21B98">
          <w:rPr>
            <w:rFonts w:ascii="Visual Geez Unicode" w:hAnsi="Visual Geez Unicode" w:cs="Ebrima"/>
            <w:color w:val="000000"/>
          </w:rPr>
          <w:t>አድራሻ</w:t>
        </w:r>
        <w:r w:rsidR="00E33617">
          <w:rPr>
            <w:rFonts w:ascii="Visual Geez Unicode" w:hAnsi="Visual Geez Unicode" w:cs="Ebrima"/>
            <w:color w:val="000000"/>
          </w:rPr>
          <w:t>ዎች</w:t>
        </w:r>
        <w:proofErr w:type="spellEnd"/>
        <w:r w:rsidRPr="00B21B98">
          <w:rPr>
            <w:rFonts w:ascii="Visual Geez Unicode" w:hAnsi="Visual Geez Unicode" w:cs="Ebrima"/>
            <w:color w:val="000000"/>
          </w:rPr>
          <w:t>፡</w:t>
        </w:r>
        <w:r w:rsidRPr="00B21B98">
          <w:rPr>
            <w:rFonts w:ascii="Visual Geez Unicode" w:hAnsi="Visual Geez Unicode" w:cs="Times New Roman"/>
            <w:color w:val="000000"/>
          </w:rPr>
          <w:t xml:space="preserve">- </w:t>
        </w:r>
        <w:proofErr w:type="spellStart"/>
        <w:r w:rsidR="00E33617">
          <w:rPr>
            <w:rFonts w:ascii="Visual Geez Unicode" w:hAnsi="Visual Geez Unicode" w:cs="Times New Roman"/>
            <w:color w:val="000000"/>
          </w:rPr>
          <w:t>ሞባይል</w:t>
        </w:r>
        <w:proofErr w:type="spellEnd"/>
        <w:r w:rsidR="00E33617">
          <w:rPr>
            <w:rFonts w:ascii="Visual Geez Unicode" w:hAnsi="Visual Geez Unicode" w:cs="Times New Roman"/>
            <w:color w:val="000000"/>
          </w:rPr>
          <w:t>፡</w:t>
        </w:r>
        <w:r w:rsidR="00C21A58">
          <w:rPr>
            <w:rFonts w:ascii="Visual Geez Unicode" w:hAnsi="Visual Geez Unicode" w:cs="Times New Roman"/>
            <w:color w:val="000000"/>
          </w:rPr>
          <w:t xml:space="preserve"> 251912849452</w:t>
        </w:r>
        <w:r w:rsidRPr="00B21B98">
          <w:rPr>
            <w:rFonts w:ascii="Visual Geez Unicode" w:hAnsi="Visual Geez Unicode" w:cs="Times New Roman"/>
            <w:color w:val="000000"/>
          </w:rPr>
          <w:t xml:space="preserve">፤ </w:t>
        </w:r>
        <w:proofErr w:type="spellStart"/>
        <w:r w:rsidRPr="00B21B98">
          <w:rPr>
            <w:rFonts w:ascii="Visual Geez Unicode" w:hAnsi="Visual Geez Unicode" w:cs="Times New Roman"/>
            <w:color w:val="000000"/>
          </w:rPr>
          <w:t>ኢሜል</w:t>
        </w:r>
        <w:proofErr w:type="spellEnd"/>
        <w:r w:rsidRPr="00B21B98">
          <w:rPr>
            <w:rFonts w:ascii="Visual Geez Unicode" w:hAnsi="Visual Geez Unicode" w:cs="Times New Roman"/>
            <w:color w:val="000000"/>
          </w:rPr>
          <w:t>፡ hailay.tesfay@</w:t>
        </w:r>
        <w:r w:rsidR="00C21A58">
          <w:rPr>
            <w:rFonts w:ascii="Visual Geez Unicode" w:hAnsi="Visual Geez Unicode" w:cs="Times New Roman"/>
            <w:color w:val="000000"/>
          </w:rPr>
          <w:t>amu.edu.et / hailay33@gmail.com</w:t>
        </w:r>
        <w:r w:rsidRPr="00B21B98">
          <w:rPr>
            <w:rFonts w:ascii="Visual Geez Unicode" w:hAnsi="Visual Geez Unicode" w:cs="Times New Roman"/>
            <w:color w:val="000000"/>
          </w:rPr>
          <w:t xml:space="preserve">፤ </w:t>
        </w:r>
        <w:proofErr w:type="spellStart"/>
        <w:r w:rsidR="00E33617">
          <w:rPr>
            <w:rFonts w:ascii="Visual Geez Unicode" w:hAnsi="Visual Geez Unicode" w:cs="Times New Roman"/>
            <w:color w:val="000000"/>
          </w:rPr>
          <w:t>ፖ.ሣ.ቁጥር</w:t>
        </w:r>
        <w:proofErr w:type="spellEnd"/>
        <w:r>
          <w:rPr>
            <w:rFonts w:ascii="Visual Geez Unicode" w:hAnsi="Visual Geez Unicode" w:cs="Times New Roman"/>
            <w:color w:val="000000"/>
          </w:rPr>
          <w:t>: 21</w:t>
        </w:r>
      </w:p>
    </w:sdtContent>
  </w:sdt>
  <w:p w:rsidR="00BF3132" w:rsidRPr="00BF3132" w:rsidRDefault="00BF3132" w:rsidP="00BF3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BAD"/>
    <w:multiLevelType w:val="hybridMultilevel"/>
    <w:tmpl w:val="59FA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A2DEF"/>
    <w:multiLevelType w:val="hybridMultilevel"/>
    <w:tmpl w:val="A61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A6815"/>
    <w:multiLevelType w:val="hybridMultilevel"/>
    <w:tmpl w:val="5098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53D9F"/>
    <w:multiLevelType w:val="hybridMultilevel"/>
    <w:tmpl w:val="6AE0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0370D"/>
    <w:multiLevelType w:val="hybridMultilevel"/>
    <w:tmpl w:val="5EF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B2B2B"/>
    <w:multiLevelType w:val="hybridMultilevel"/>
    <w:tmpl w:val="B6EAD0DA"/>
    <w:lvl w:ilvl="0" w:tplc="D37A781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E0E03"/>
    <w:multiLevelType w:val="hybridMultilevel"/>
    <w:tmpl w:val="9764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237260"/>
    <w:multiLevelType w:val="hybridMultilevel"/>
    <w:tmpl w:val="50C89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2A"/>
    <w:rsid w:val="0005738B"/>
    <w:rsid w:val="00071367"/>
    <w:rsid w:val="00074E41"/>
    <w:rsid w:val="0008117A"/>
    <w:rsid w:val="000A35C8"/>
    <w:rsid w:val="000C2C1C"/>
    <w:rsid w:val="000D34C8"/>
    <w:rsid w:val="00137AF0"/>
    <w:rsid w:val="001573C0"/>
    <w:rsid w:val="00161A57"/>
    <w:rsid w:val="00164BDF"/>
    <w:rsid w:val="00170173"/>
    <w:rsid w:val="00170D2E"/>
    <w:rsid w:val="00182CD6"/>
    <w:rsid w:val="001E108F"/>
    <w:rsid w:val="0022671E"/>
    <w:rsid w:val="0029682E"/>
    <w:rsid w:val="002B2B63"/>
    <w:rsid w:val="002D22B6"/>
    <w:rsid w:val="002F5BE8"/>
    <w:rsid w:val="003E354D"/>
    <w:rsid w:val="003F1DA7"/>
    <w:rsid w:val="00447AD2"/>
    <w:rsid w:val="004509BC"/>
    <w:rsid w:val="004534CB"/>
    <w:rsid w:val="004E0167"/>
    <w:rsid w:val="00523723"/>
    <w:rsid w:val="00543402"/>
    <w:rsid w:val="00556B6B"/>
    <w:rsid w:val="005C710A"/>
    <w:rsid w:val="005E1EFA"/>
    <w:rsid w:val="00621DE4"/>
    <w:rsid w:val="00626E7D"/>
    <w:rsid w:val="00745B57"/>
    <w:rsid w:val="00754A7A"/>
    <w:rsid w:val="00845BB1"/>
    <w:rsid w:val="00847843"/>
    <w:rsid w:val="00871B1B"/>
    <w:rsid w:val="008755C9"/>
    <w:rsid w:val="00875C3C"/>
    <w:rsid w:val="008C58ED"/>
    <w:rsid w:val="008E1DB4"/>
    <w:rsid w:val="00904A09"/>
    <w:rsid w:val="00995745"/>
    <w:rsid w:val="009E54C2"/>
    <w:rsid w:val="00A05A64"/>
    <w:rsid w:val="00A40366"/>
    <w:rsid w:val="00A85B03"/>
    <w:rsid w:val="00AA0821"/>
    <w:rsid w:val="00AA2CFD"/>
    <w:rsid w:val="00AB6563"/>
    <w:rsid w:val="00AD360C"/>
    <w:rsid w:val="00B0110D"/>
    <w:rsid w:val="00B21B98"/>
    <w:rsid w:val="00B80E20"/>
    <w:rsid w:val="00B939E4"/>
    <w:rsid w:val="00BA11D4"/>
    <w:rsid w:val="00BF3132"/>
    <w:rsid w:val="00C00D97"/>
    <w:rsid w:val="00C04125"/>
    <w:rsid w:val="00C07FC3"/>
    <w:rsid w:val="00C21A58"/>
    <w:rsid w:val="00C416BA"/>
    <w:rsid w:val="00C71BD1"/>
    <w:rsid w:val="00CD26B3"/>
    <w:rsid w:val="00D049F4"/>
    <w:rsid w:val="00D7502A"/>
    <w:rsid w:val="00D85068"/>
    <w:rsid w:val="00DB66F9"/>
    <w:rsid w:val="00DC2340"/>
    <w:rsid w:val="00E33617"/>
    <w:rsid w:val="00E7374D"/>
    <w:rsid w:val="00E93082"/>
    <w:rsid w:val="00ED1564"/>
    <w:rsid w:val="00EE6255"/>
    <w:rsid w:val="00F1040D"/>
    <w:rsid w:val="00F55A45"/>
    <w:rsid w:val="00FA15A1"/>
    <w:rsid w:val="00FC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2A"/>
    <w:pPr>
      <w:ind w:left="720"/>
      <w:contextualSpacing/>
    </w:pPr>
    <w:rPr>
      <w:rFonts w:eastAsiaTheme="minorHAnsi"/>
    </w:rPr>
  </w:style>
  <w:style w:type="paragraph" w:styleId="Header">
    <w:name w:val="header"/>
    <w:basedOn w:val="Normal"/>
    <w:link w:val="HeaderChar"/>
    <w:uiPriority w:val="99"/>
    <w:unhideWhenUsed/>
    <w:rsid w:val="00BF313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F3132"/>
  </w:style>
  <w:style w:type="paragraph" w:styleId="Footer">
    <w:name w:val="footer"/>
    <w:basedOn w:val="Normal"/>
    <w:link w:val="FooterChar"/>
    <w:uiPriority w:val="99"/>
    <w:unhideWhenUsed/>
    <w:rsid w:val="00BF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2"/>
  </w:style>
  <w:style w:type="paragraph" w:styleId="BalloonText">
    <w:name w:val="Balloon Text"/>
    <w:basedOn w:val="Normal"/>
    <w:link w:val="BalloonTextChar"/>
    <w:uiPriority w:val="99"/>
    <w:semiHidden/>
    <w:unhideWhenUsed/>
    <w:rsid w:val="00BF313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F3132"/>
    <w:rPr>
      <w:rFonts w:ascii="Tahoma" w:hAnsi="Tahoma" w:cs="Tahoma"/>
      <w:sz w:val="16"/>
      <w:szCs w:val="16"/>
    </w:rPr>
  </w:style>
  <w:style w:type="character" w:styleId="LineNumber">
    <w:name w:val="line number"/>
    <w:basedOn w:val="DefaultParagraphFont"/>
    <w:uiPriority w:val="99"/>
    <w:semiHidden/>
    <w:unhideWhenUsed/>
    <w:rsid w:val="00170D2E"/>
  </w:style>
  <w:style w:type="character" w:styleId="Hyperlink">
    <w:name w:val="Hyperlink"/>
    <w:basedOn w:val="DefaultParagraphFont"/>
    <w:uiPriority w:val="99"/>
    <w:unhideWhenUsed/>
    <w:rsid w:val="00754A7A"/>
    <w:rPr>
      <w:color w:val="0000FF"/>
      <w:u w:val="single"/>
    </w:rPr>
  </w:style>
  <w:style w:type="character" w:customStyle="1" w:styleId="apple-converted-space">
    <w:name w:val="apple-converted-space"/>
    <w:basedOn w:val="DefaultParagraphFont"/>
    <w:rsid w:val="00B21B98"/>
  </w:style>
  <w:style w:type="character" w:customStyle="1" w:styleId="contact-street">
    <w:name w:val="contact-street"/>
    <w:basedOn w:val="DefaultParagraphFont"/>
    <w:rsid w:val="00B21B98"/>
  </w:style>
  <w:style w:type="paragraph" w:styleId="NormalWeb">
    <w:name w:val="Normal (Web)"/>
    <w:basedOn w:val="Normal"/>
    <w:uiPriority w:val="99"/>
    <w:unhideWhenUsed/>
    <w:rsid w:val="00B21B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B98"/>
    <w:rPr>
      <w:b/>
      <w:bCs/>
    </w:rPr>
  </w:style>
  <w:style w:type="paragraph" w:customStyle="1" w:styleId="Body">
    <w:name w:val="Body"/>
    <w:rsid w:val="00B21B98"/>
    <w:pPr>
      <w:pBdr>
        <w:top w:val="nil"/>
        <w:left w:val="nil"/>
        <w:bottom w:val="nil"/>
        <w:right w:val="nil"/>
        <w:between w:val="nil"/>
        <w:bar w:val="nil"/>
      </w:pBdr>
    </w:pPr>
    <w:rPr>
      <w:rFonts w:ascii="Calibri" w:eastAsia="Arial Unicode MS" w:hAnsi="Calibri"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2A"/>
    <w:pPr>
      <w:ind w:left="720"/>
      <w:contextualSpacing/>
    </w:pPr>
    <w:rPr>
      <w:rFonts w:eastAsiaTheme="minorHAnsi"/>
    </w:rPr>
  </w:style>
  <w:style w:type="paragraph" w:styleId="Header">
    <w:name w:val="header"/>
    <w:basedOn w:val="Normal"/>
    <w:link w:val="HeaderChar"/>
    <w:uiPriority w:val="99"/>
    <w:unhideWhenUsed/>
    <w:rsid w:val="00BF313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F3132"/>
  </w:style>
  <w:style w:type="paragraph" w:styleId="Footer">
    <w:name w:val="footer"/>
    <w:basedOn w:val="Normal"/>
    <w:link w:val="FooterChar"/>
    <w:uiPriority w:val="99"/>
    <w:unhideWhenUsed/>
    <w:rsid w:val="00BF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2"/>
  </w:style>
  <w:style w:type="paragraph" w:styleId="BalloonText">
    <w:name w:val="Balloon Text"/>
    <w:basedOn w:val="Normal"/>
    <w:link w:val="BalloonTextChar"/>
    <w:uiPriority w:val="99"/>
    <w:semiHidden/>
    <w:unhideWhenUsed/>
    <w:rsid w:val="00BF313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F3132"/>
    <w:rPr>
      <w:rFonts w:ascii="Tahoma" w:hAnsi="Tahoma" w:cs="Tahoma"/>
      <w:sz w:val="16"/>
      <w:szCs w:val="16"/>
    </w:rPr>
  </w:style>
  <w:style w:type="character" w:styleId="LineNumber">
    <w:name w:val="line number"/>
    <w:basedOn w:val="DefaultParagraphFont"/>
    <w:uiPriority w:val="99"/>
    <w:semiHidden/>
    <w:unhideWhenUsed/>
    <w:rsid w:val="00170D2E"/>
  </w:style>
  <w:style w:type="character" w:styleId="Hyperlink">
    <w:name w:val="Hyperlink"/>
    <w:basedOn w:val="DefaultParagraphFont"/>
    <w:uiPriority w:val="99"/>
    <w:unhideWhenUsed/>
    <w:rsid w:val="00754A7A"/>
    <w:rPr>
      <w:color w:val="0000FF"/>
      <w:u w:val="single"/>
    </w:rPr>
  </w:style>
  <w:style w:type="character" w:customStyle="1" w:styleId="apple-converted-space">
    <w:name w:val="apple-converted-space"/>
    <w:basedOn w:val="DefaultParagraphFont"/>
    <w:rsid w:val="00B21B98"/>
  </w:style>
  <w:style w:type="character" w:customStyle="1" w:styleId="contact-street">
    <w:name w:val="contact-street"/>
    <w:basedOn w:val="DefaultParagraphFont"/>
    <w:rsid w:val="00B21B98"/>
  </w:style>
  <w:style w:type="paragraph" w:styleId="NormalWeb">
    <w:name w:val="Normal (Web)"/>
    <w:basedOn w:val="Normal"/>
    <w:uiPriority w:val="99"/>
    <w:unhideWhenUsed/>
    <w:rsid w:val="00B21B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B98"/>
    <w:rPr>
      <w:b/>
      <w:bCs/>
    </w:rPr>
  </w:style>
  <w:style w:type="paragraph" w:customStyle="1" w:styleId="Body">
    <w:name w:val="Body"/>
    <w:rsid w:val="00B21B98"/>
    <w:pPr>
      <w:pBdr>
        <w:top w:val="nil"/>
        <w:left w:val="nil"/>
        <w:bottom w:val="nil"/>
        <w:right w:val="nil"/>
        <w:between w:val="nil"/>
        <w:bar w:val="nil"/>
      </w:pBdr>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0F159ECFA843A7952A028262A610C3"/>
        <w:category>
          <w:name w:val="General"/>
          <w:gallery w:val="placeholder"/>
        </w:category>
        <w:types>
          <w:type w:val="bbPlcHdr"/>
        </w:types>
        <w:behaviors>
          <w:behavior w:val="content"/>
        </w:behaviors>
        <w:guid w:val="{5DE607BB-59D0-4729-9D3A-E542DFA586E1}"/>
      </w:docPartPr>
      <w:docPartBody>
        <w:p w:rsidR="00FA5595" w:rsidRDefault="003563AF" w:rsidP="003563AF">
          <w:pPr>
            <w:pStyle w:val="FB0F159ECFA843A7952A028262A610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isual Geez Unicode">
    <w:panose1 w:val="00000400000000000000"/>
    <w:charset w:val="00"/>
    <w:family w:val="auto"/>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563AF"/>
    <w:rsid w:val="00006FA5"/>
    <w:rsid w:val="003563AF"/>
    <w:rsid w:val="0039194C"/>
    <w:rsid w:val="00412846"/>
    <w:rsid w:val="004C2B8A"/>
    <w:rsid w:val="00537662"/>
    <w:rsid w:val="005B16EA"/>
    <w:rsid w:val="006D1426"/>
    <w:rsid w:val="0074778E"/>
    <w:rsid w:val="009B55FD"/>
    <w:rsid w:val="00B27412"/>
    <w:rsid w:val="00BA6AC3"/>
    <w:rsid w:val="00DF3174"/>
    <w:rsid w:val="00EB4381"/>
    <w:rsid w:val="00FA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5F39CC8164036A9CADBC5CE4FCBDC">
    <w:name w:val="B765F39CC8164036A9CADBC5CE4FCBDC"/>
    <w:rsid w:val="003563AF"/>
  </w:style>
  <w:style w:type="paragraph" w:customStyle="1" w:styleId="FB0F159ECFA843A7952A028262A610C3">
    <w:name w:val="FB0F159ECFA843A7952A028262A610C3"/>
    <w:rsid w:val="003563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E99F-B5D7-4216-9B59-AD69F71C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ኃይላይ ተስፋይ (ዶ/ር)፣ የማኅበራዊ ሳይንስና ስነሰብ ኮሌጅ፣ አርባ ምንጭ ዩኒቨርሲቲ፣ ኢትዮጵያ፤ አድራሻዎች፡- ሞባይል፡ 251912849452፤ ኢሜል፡ hailay.tesfay@amu.edu.et / hailay33@gmail.com፤ ፖ.ሣ.ቁጥር: 21</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ኃይላይ ተስፋይ (ዶ/ር)፣ የማኅበራዊ ሳይንስና ስነሰብ ኮሌጅ፣ አርባ ምንጭ ዩኒቨርሲቲ፣ ኢትዮጵያ፤ አድራሻዎች፡- ሞባይል፡ 251912849452፤ ኢሜል፡ hailay.tesfay@amu.edu.et / hailay33@gmail.com፤ ፖ.ሣ.ቁጥር: 21</dc:title>
  <dc:creator>hp-6570b</dc:creator>
  <cp:lastModifiedBy>AMU</cp:lastModifiedBy>
  <cp:revision>3</cp:revision>
  <cp:lastPrinted>2020-09-23T18:00:00Z</cp:lastPrinted>
  <dcterms:created xsi:type="dcterms:W3CDTF">2021-04-19T11:32:00Z</dcterms:created>
  <dcterms:modified xsi:type="dcterms:W3CDTF">2021-04-19T11:35:00Z</dcterms:modified>
</cp:coreProperties>
</file>