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00"/>
        <w:gridCol w:w="5061"/>
        <w:gridCol w:w="2777"/>
      </w:tblGrid>
      <w:tr w:rsidR="0043087A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50"/>
                <w:szCs w:val="24"/>
                <w:lang w:val="en-US"/>
              </w:rPr>
              <w:t>Bokova</w:t>
            </w:r>
            <w:proofErr w:type="spellEnd"/>
            <w:r>
              <w:rPr>
                <w:rFonts w:ascii="Arial" w:hAnsi="Arial" w:cs="Arial"/>
                <w:b/>
                <w:sz w:val="50"/>
                <w:szCs w:val="24"/>
                <w:lang w:val="en-US"/>
              </w:rPr>
              <w:t xml:space="preserve"> Elena</w:t>
            </w:r>
          </w:p>
          <w:p w:rsidR="0043087A" w:rsidRDefault="00EB074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29</w:t>
            </w:r>
            <w:r w:rsidR="00775A15">
              <w:rPr>
                <w:rFonts w:ascii="Arial" w:hAnsi="Arial" w:cs="Arial"/>
                <w:sz w:val="18"/>
                <w:szCs w:val="24"/>
                <w:lang w:val="en-US"/>
              </w:rPr>
              <w:t>-01-</w:t>
            </w:r>
            <w:r>
              <w:rPr>
                <w:rFonts w:ascii="Arial" w:hAnsi="Arial" w:cs="Arial"/>
                <w:sz w:val="18"/>
                <w:szCs w:val="24"/>
              </w:rPr>
              <w:t>1986</w:t>
            </w:r>
          </w:p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43087A" w:rsidRPr="00427365" w:rsidRDefault="00EB074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>+7 (951) 309</w:t>
            </w:r>
            <w:r w:rsidR="00535EFE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69</w:t>
            </w:r>
            <w:r w:rsidR="00535EFE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 xml:space="preserve">08 </w:t>
            </w:r>
          </w:p>
          <w:p w:rsidR="0043087A" w:rsidRDefault="00821C4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B074C">
                <w:rPr>
                  <w:rFonts w:ascii="Arial" w:hAnsi="Arial" w:cs="Arial"/>
                  <w:sz w:val="18"/>
                  <w:szCs w:val="24"/>
                  <w:u w:val="single"/>
                </w:rPr>
                <w:t>bokova_elenka@mail.ru</w:t>
              </w:r>
            </w:hyperlink>
          </w:p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43087A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Residence</w:t>
            </w:r>
            <w:r w:rsidR="00EB074C"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Lipetsk, Russia</w:t>
            </w:r>
          </w:p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7A">
        <w:tblPrEx>
          <w:tblCellMar>
            <w:top w:w="0" w:type="dxa"/>
          </w:tblCellMar>
        </w:tblPrEx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FE" w:rsidRPr="00775A15" w:rsidRDefault="00535E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35EFE" w:rsidRPr="00775A15" w:rsidRDefault="00535EF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3087A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Translator</w:t>
            </w:r>
          </w:p>
          <w:p w:rsidR="0043087A" w:rsidRPr="00775A15" w:rsidRDefault="00EB074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775A15">
              <w:rPr>
                <w:rFonts w:ascii="Arial" w:hAnsi="Arial" w:cs="Arial"/>
                <w:sz w:val="18"/>
                <w:szCs w:val="24"/>
                <w:lang w:val="en-US"/>
              </w:rPr>
              <w:t xml:space="preserve">• </w:t>
            </w:r>
            <w:r w:rsidR="00775A15">
              <w:rPr>
                <w:rFonts w:ascii="Arial" w:hAnsi="Arial" w:cs="Arial"/>
                <w:sz w:val="18"/>
                <w:szCs w:val="24"/>
                <w:lang w:val="en-US"/>
              </w:rPr>
              <w:t>Consecutive translation</w:t>
            </w:r>
          </w:p>
          <w:p w:rsidR="0043087A" w:rsidRPr="00775A15" w:rsidRDefault="00EB074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775A15">
              <w:rPr>
                <w:rFonts w:ascii="Arial" w:hAnsi="Arial" w:cs="Arial"/>
                <w:sz w:val="18"/>
                <w:szCs w:val="24"/>
                <w:lang w:val="en-US"/>
              </w:rPr>
              <w:t xml:space="preserve">• </w:t>
            </w:r>
            <w:r w:rsidR="00775A15">
              <w:rPr>
                <w:rFonts w:ascii="Arial" w:hAnsi="Arial" w:cs="Arial"/>
                <w:sz w:val="18"/>
                <w:szCs w:val="24"/>
                <w:lang w:val="en-US"/>
              </w:rPr>
              <w:t>Written translation</w:t>
            </w:r>
          </w:p>
          <w:p w:rsidR="0043087A" w:rsidRPr="00775A15" w:rsidRDefault="0043087A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  <w:p w:rsidR="0043087A" w:rsidRPr="00F81F01" w:rsidRDefault="00775A15" w:rsidP="00D47AF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i/>
                <w:sz w:val="18"/>
                <w:szCs w:val="24"/>
                <w:lang w:val="en-US"/>
              </w:rPr>
            </w:pPr>
            <w:r w:rsidRPr="00F81F01">
              <w:rPr>
                <w:rFonts w:ascii="Arial" w:hAnsi="Arial" w:cs="Arial"/>
                <w:i/>
                <w:szCs w:val="24"/>
                <w:lang w:val="en-US"/>
              </w:rPr>
              <w:t>Freelance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7A">
        <w:tblPrEx>
          <w:tblCellMar>
            <w:top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Default="00775A15" w:rsidP="00D47AF5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  <w:lang w:val="en-US"/>
              </w:rPr>
              <w:t>Experience</w:t>
            </w:r>
            <w:r w:rsidR="00EB074C">
              <w:rPr>
                <w:rFonts w:ascii="Arial" w:hAnsi="Arial" w:cs="Arial"/>
                <w:color w:val="AEAEAE"/>
                <w:szCs w:val="24"/>
              </w:rPr>
              <w:t xml:space="preserve"> </w:t>
            </w:r>
          </w:p>
        </w:tc>
      </w:tr>
      <w:tr w:rsidR="0043087A" w:rsidRPr="00775A15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3087A" w:rsidRDefault="00775A15" w:rsidP="00775A1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April</w:t>
            </w:r>
            <w:r w:rsidR="00EB074C">
              <w:rPr>
                <w:rFonts w:ascii="Arial" w:hAnsi="Arial" w:cs="Arial"/>
                <w:color w:val="707070"/>
                <w:sz w:val="16"/>
                <w:szCs w:val="24"/>
              </w:rPr>
              <w:t xml:space="preserve"> 2009 — </w:t>
            </w:r>
            <w:r>
              <w:rPr>
                <w:rFonts w:ascii="Arial" w:hAnsi="Arial" w:cs="Arial"/>
                <w:color w:val="707070"/>
                <w:sz w:val="16"/>
                <w:szCs w:val="24"/>
                <w:lang w:val="en-US"/>
              </w:rPr>
              <w:t>present time</w:t>
            </w:r>
            <w:r w:rsidR="00EB074C">
              <w:rPr>
                <w:rFonts w:ascii="Arial" w:hAnsi="Arial" w:cs="Arial"/>
                <w:color w:val="707070"/>
                <w:sz w:val="16"/>
                <w:szCs w:val="24"/>
              </w:rPr>
              <w:br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87A" w:rsidRDefault="0043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Default="00775A1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NOVOLIPETSK STEEL</w:t>
            </w:r>
          </w:p>
          <w:p w:rsidR="00775A15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775A15">
              <w:rPr>
                <w:rFonts w:ascii="Arial" w:hAnsi="Arial" w:cs="Arial"/>
                <w:i/>
                <w:sz w:val="24"/>
                <w:szCs w:val="24"/>
                <w:lang w:val="en-US"/>
              </w:rPr>
              <w:t>is a large fully integrated steel-making plant</w:t>
            </w:r>
          </w:p>
          <w:p w:rsidR="0043087A" w:rsidRDefault="00EB074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</w:pPr>
            <w:r w:rsidRPr="00775A15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nlmk.ru</w:t>
            </w:r>
          </w:p>
          <w:p w:rsidR="00775A15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75A15" w:rsidRDefault="00775A15" w:rsidP="00535EFE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5A15">
              <w:rPr>
                <w:rFonts w:ascii="Arial" w:hAnsi="Arial" w:cs="Arial"/>
                <w:sz w:val="24"/>
                <w:szCs w:val="24"/>
                <w:lang w:val="en-US"/>
              </w:rPr>
              <w:t>Translator/Interpreter</w:t>
            </w:r>
          </w:p>
          <w:p w:rsidR="0043087A" w:rsidRPr="00775A15" w:rsidRDefault="00775A15" w:rsidP="00775A15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Consecutive translation at negotiations, video/phone conferences, on production site, locally and abroad. Written translation of correspondence, technical, production, legal, accounting, financial documents.</w:t>
            </w:r>
            <w:r w:rsidR="00EB074C" w:rsidRPr="00775A15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</w:p>
        </w:tc>
      </w:tr>
      <w:tr w:rsidR="0043087A">
        <w:tblPrEx>
          <w:tblCellMar>
            <w:top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Pr="00775A15" w:rsidRDefault="00775A15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Cs w:val="24"/>
                <w:lang w:val="en-US"/>
              </w:rPr>
              <w:t>Education</w:t>
            </w:r>
          </w:p>
        </w:tc>
      </w:tr>
      <w:tr w:rsidR="0043087A">
        <w:tblPrEx>
          <w:tblCellMar>
            <w:top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Higher</w:t>
            </w:r>
          </w:p>
        </w:tc>
      </w:tr>
      <w:tr w:rsidR="0043087A" w:rsidRPr="00775A15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Default="00D47AF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2003-</w:t>
            </w:r>
            <w:r w:rsidR="00EB074C">
              <w:rPr>
                <w:rFonts w:ascii="Arial" w:hAnsi="Arial" w:cs="Arial"/>
                <w:color w:val="707070"/>
                <w:sz w:val="16"/>
                <w:szCs w:val="24"/>
              </w:rPr>
              <w:t>2008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Lipetsk State Teachers’ Training University</w:t>
            </w:r>
            <w:r w:rsidR="00F81F01">
              <w:rPr>
                <w:rFonts w:ascii="Arial" w:hAnsi="Arial" w:cs="Arial"/>
                <w:b/>
                <w:sz w:val="24"/>
                <w:szCs w:val="24"/>
                <w:lang w:val="en-US"/>
              </w:rPr>
              <w:t>, Lipetsk, Russia</w:t>
            </w:r>
          </w:p>
          <w:p w:rsidR="0043087A" w:rsidRDefault="00775A1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Faculty of foreign languages</w:t>
            </w:r>
          </w:p>
          <w:p w:rsidR="00775A15" w:rsidRPr="00775A15" w:rsidRDefault="00775A1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Profession: Teacher of the English and German languages with an additional area or expertise “Translation”</w:t>
            </w:r>
          </w:p>
        </w:tc>
      </w:tr>
      <w:tr w:rsidR="0043087A">
        <w:tblPrEx>
          <w:tblCellMar>
            <w:top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Pr="00F81F01" w:rsidRDefault="00F81F0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AEAEAE"/>
                <w:szCs w:val="24"/>
                <w:lang w:val="en-US"/>
              </w:rPr>
              <w:t>Additional training</w:t>
            </w:r>
          </w:p>
        </w:tc>
      </w:tr>
      <w:tr w:rsidR="0043087A" w:rsidRPr="00F81F0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Default="00EB074C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2009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Pr="00F81F01" w:rsidRDefault="00F81F0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Technical translation</w:t>
            </w:r>
          </w:p>
          <w:p w:rsidR="0043087A" w:rsidRPr="00F81F01" w:rsidRDefault="00F81F01" w:rsidP="00F81F0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Central Scientific and Technical Institution “Progress”, Saint-Petersburg, Russia</w:t>
            </w:r>
          </w:p>
        </w:tc>
      </w:tr>
      <w:tr w:rsidR="0043087A">
        <w:tblPrEx>
          <w:tblCellMar>
            <w:top w:w="0" w:type="dxa"/>
          </w:tblCellMar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87A" w:rsidRPr="00F81F01" w:rsidRDefault="00F81F0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1F01">
              <w:rPr>
                <w:rFonts w:ascii="Arial" w:hAnsi="Arial" w:cs="Arial"/>
                <w:color w:val="AEAEAE"/>
                <w:szCs w:val="24"/>
                <w:lang w:val="en-US"/>
              </w:rPr>
              <w:t>Languages</w:t>
            </w:r>
          </w:p>
        </w:tc>
      </w:tr>
      <w:tr w:rsidR="0043087A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Pr="00F81F01" w:rsidRDefault="0043087A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F01" w:rsidRDefault="00F81F0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 xml:space="preserve">Russian - </w:t>
            </w:r>
            <w:r w:rsidRPr="00F81F01"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Native</w:t>
            </w:r>
          </w:p>
          <w:p w:rsidR="0043087A" w:rsidRPr="00F81F01" w:rsidRDefault="00F81F0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English</w:t>
            </w:r>
            <w:r w:rsidR="00EB074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EB074C"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 xml:space="preserve">Advanced </w:t>
            </w:r>
          </w:p>
          <w:p w:rsidR="0043087A" w:rsidRPr="00F81F01" w:rsidRDefault="00F81F0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German</w:t>
            </w:r>
            <w:r w:rsidR="00EB074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EB074C"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  <w:lang w:val="en-US"/>
              </w:rPr>
              <w:t>Elementary</w:t>
            </w:r>
          </w:p>
          <w:p w:rsidR="00996707" w:rsidRDefault="0099670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7A" w:rsidRPr="00996707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Default="0043087A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87A" w:rsidRPr="00996707" w:rsidRDefault="0043087A" w:rsidP="00996707">
            <w:pPr>
              <w:rPr>
                <w:rFonts w:ascii="Arial" w:hAnsi="Arial" w:cs="Arial"/>
                <w:sz w:val="18"/>
                <w:szCs w:val="24"/>
              </w:rPr>
            </w:pPr>
            <w:bookmarkStart w:id="0" w:name="_GoBack"/>
            <w:bookmarkEnd w:id="0"/>
          </w:p>
        </w:tc>
      </w:tr>
    </w:tbl>
    <w:p w:rsidR="00EB074C" w:rsidRPr="00996707" w:rsidRDefault="00EB074C" w:rsidP="009D34FD"/>
    <w:sectPr w:rsidR="00EB074C" w:rsidRPr="00996707" w:rsidSect="00D47AF5">
      <w:headerReference w:type="first" r:id="rId8"/>
      <w:pgSz w:w="11906" w:h="16838"/>
      <w:pgMar w:top="0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4E" w:rsidRDefault="00821C4E">
      <w:pPr>
        <w:spacing w:after="0" w:line="240" w:lineRule="auto"/>
      </w:pPr>
      <w:r>
        <w:separator/>
      </w:r>
    </w:p>
  </w:endnote>
  <w:endnote w:type="continuationSeparator" w:id="0">
    <w:p w:rsidR="00821C4E" w:rsidRDefault="0082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4E" w:rsidRDefault="00821C4E">
      <w:pPr>
        <w:spacing w:after="0" w:line="240" w:lineRule="auto"/>
      </w:pPr>
      <w:r>
        <w:separator/>
      </w:r>
    </w:p>
  </w:footnote>
  <w:footnote w:type="continuationSeparator" w:id="0">
    <w:p w:rsidR="00821C4E" w:rsidRDefault="0082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61"/>
    </w:tblGrid>
    <w:tr w:rsidR="0043087A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43087A" w:rsidRDefault="00EB074C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C6"/>
    <w:rsid w:val="003574C6"/>
    <w:rsid w:val="00427365"/>
    <w:rsid w:val="0043087A"/>
    <w:rsid w:val="004B2539"/>
    <w:rsid w:val="004F198D"/>
    <w:rsid w:val="00535EFE"/>
    <w:rsid w:val="006A723E"/>
    <w:rsid w:val="00775A15"/>
    <w:rsid w:val="00821C4E"/>
    <w:rsid w:val="00996707"/>
    <w:rsid w:val="009D34FD"/>
    <w:rsid w:val="00D47AF5"/>
    <w:rsid w:val="00EB074C"/>
    <w:rsid w:val="00F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EFE"/>
  </w:style>
  <w:style w:type="paragraph" w:styleId="a7">
    <w:name w:val="footer"/>
    <w:basedOn w:val="a"/>
    <w:link w:val="a8"/>
    <w:uiPriority w:val="99"/>
    <w:unhideWhenUsed/>
    <w:rsid w:val="0053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EFE"/>
  </w:style>
  <w:style w:type="paragraph" w:styleId="a7">
    <w:name w:val="footer"/>
    <w:basedOn w:val="a"/>
    <w:link w:val="a8"/>
    <w:uiPriority w:val="99"/>
    <w:unhideWhenUsed/>
    <w:rsid w:val="0053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kova_elen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Елена Владимировна</dc:creator>
  <cp:lastModifiedBy>Бокова Елена Владимировна</cp:lastModifiedBy>
  <cp:revision>3</cp:revision>
  <dcterms:created xsi:type="dcterms:W3CDTF">2016-10-12T11:09:00Z</dcterms:created>
  <dcterms:modified xsi:type="dcterms:W3CDTF">2016-10-12T11:15:00Z</dcterms:modified>
</cp:coreProperties>
</file>