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8B" w:rsidRPr="00036B8F" w:rsidRDefault="00847D8B" w:rsidP="00847D8B">
      <w:pPr>
        <w:spacing w:line="240" w:lineRule="auto"/>
        <w:rPr>
          <w:sz w:val="28"/>
          <w:szCs w:val="28"/>
        </w:rPr>
      </w:pPr>
      <w:r w:rsidRPr="00B45A60">
        <w:rPr>
          <w:b/>
          <w:sz w:val="24"/>
          <w:szCs w:val="24"/>
        </w:rPr>
        <w:t>Freelance German to English / English to German translator and interpreter</w:t>
      </w:r>
      <w:r w:rsidRPr="0075663E">
        <w:rPr>
          <w:sz w:val="24"/>
          <w:szCs w:val="24"/>
        </w:rPr>
        <w:t>.</w:t>
      </w:r>
    </w:p>
    <w:p w:rsidR="00847D8B" w:rsidRPr="00B45A60" w:rsidRDefault="00847D8B" w:rsidP="00847D8B">
      <w:pPr>
        <w:spacing w:after="0" w:line="240" w:lineRule="auto"/>
        <w:rPr>
          <w:b/>
          <w:color w:val="FF0000"/>
          <w:sz w:val="24"/>
          <w:szCs w:val="24"/>
        </w:rPr>
      </w:pPr>
      <w:r w:rsidRPr="00B45A60">
        <w:rPr>
          <w:b/>
          <w:sz w:val="24"/>
          <w:szCs w:val="24"/>
        </w:rPr>
        <w:t>Mother tongue -</w:t>
      </w:r>
      <w:r w:rsidRPr="00B45A60">
        <w:rPr>
          <w:sz w:val="24"/>
          <w:szCs w:val="24"/>
        </w:rPr>
        <w:t xml:space="preserve"> </w:t>
      </w:r>
      <w:r w:rsidRPr="00B45A60">
        <w:rPr>
          <w:b/>
          <w:color w:val="FF0000"/>
          <w:sz w:val="24"/>
          <w:szCs w:val="24"/>
        </w:rPr>
        <w:t>English</w:t>
      </w:r>
    </w:p>
    <w:p w:rsidR="00847D8B" w:rsidRPr="00B45A60" w:rsidRDefault="00847D8B" w:rsidP="00847D8B">
      <w:pPr>
        <w:spacing w:after="0" w:line="240" w:lineRule="auto"/>
        <w:rPr>
          <w:b/>
          <w:sz w:val="24"/>
          <w:szCs w:val="24"/>
        </w:rPr>
      </w:pPr>
      <w:r w:rsidRPr="00B45A60">
        <w:rPr>
          <w:b/>
          <w:sz w:val="24"/>
          <w:szCs w:val="24"/>
        </w:rPr>
        <w:t xml:space="preserve">Experience </w:t>
      </w:r>
      <w:r>
        <w:rPr>
          <w:b/>
          <w:sz w:val="24"/>
          <w:szCs w:val="24"/>
        </w:rPr>
        <w:t xml:space="preserve">in </w:t>
      </w:r>
      <w:r w:rsidRPr="00B45A60">
        <w:rPr>
          <w:b/>
          <w:sz w:val="24"/>
          <w:szCs w:val="24"/>
        </w:rPr>
        <w:t>Translation</w:t>
      </w:r>
      <w:r>
        <w:rPr>
          <w:b/>
          <w:sz w:val="24"/>
          <w:szCs w:val="24"/>
        </w:rPr>
        <w:t xml:space="preserve"> of Documents</w:t>
      </w:r>
      <w:r w:rsidRPr="00B45A60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9</w:t>
      </w:r>
      <w:r w:rsidRPr="00B45A60">
        <w:rPr>
          <w:b/>
          <w:sz w:val="24"/>
          <w:szCs w:val="24"/>
        </w:rPr>
        <w:t xml:space="preserve"> years)</w:t>
      </w:r>
      <w:r>
        <w:rPr>
          <w:b/>
          <w:sz w:val="24"/>
          <w:szCs w:val="24"/>
        </w:rPr>
        <w:t>.</w:t>
      </w:r>
    </w:p>
    <w:p w:rsidR="00847D8B" w:rsidRPr="008017EB" w:rsidRDefault="00847D8B" w:rsidP="00847D8B">
      <w:pPr>
        <w:spacing w:after="0" w:line="240" w:lineRule="auto"/>
        <w:rPr>
          <w:b/>
          <w:sz w:val="24"/>
          <w:szCs w:val="24"/>
        </w:rPr>
      </w:pPr>
      <w:r w:rsidRPr="008017EB">
        <w:rPr>
          <w:b/>
          <w:sz w:val="24"/>
          <w:szCs w:val="24"/>
        </w:rPr>
        <w:t xml:space="preserve">Language Pairs: </w:t>
      </w:r>
    </w:p>
    <w:p w:rsidR="00847D8B" w:rsidRPr="00B45A60" w:rsidRDefault="00847D8B" w:rsidP="00847D8B">
      <w:pPr>
        <w:spacing w:after="0" w:line="240" w:lineRule="auto"/>
        <w:ind w:left="567"/>
      </w:pPr>
      <w:r w:rsidRPr="00B45A60">
        <w:t xml:space="preserve">German </w:t>
      </w:r>
      <w:r>
        <w:t>&lt;&gt;</w:t>
      </w:r>
      <w:r w:rsidRPr="00B45A60">
        <w:t xml:space="preserve"> English</w:t>
      </w:r>
      <w:r>
        <w:t xml:space="preserve"> for translation and interpretation.</w:t>
      </w:r>
    </w:p>
    <w:p w:rsidR="00847D8B" w:rsidRPr="008017EB" w:rsidRDefault="00847D8B" w:rsidP="00847D8B">
      <w:pPr>
        <w:spacing w:after="0" w:line="240" w:lineRule="auto"/>
        <w:rPr>
          <w:b/>
          <w:sz w:val="24"/>
          <w:szCs w:val="24"/>
        </w:rPr>
      </w:pPr>
      <w:r w:rsidRPr="008017EB">
        <w:rPr>
          <w:b/>
          <w:sz w:val="24"/>
          <w:szCs w:val="24"/>
        </w:rPr>
        <w:t>Domains:</w:t>
      </w:r>
    </w:p>
    <w:p w:rsidR="00847D8B" w:rsidRPr="00B45A60" w:rsidRDefault="00847D8B" w:rsidP="00847D8B">
      <w:pPr>
        <w:spacing w:after="0" w:line="240" w:lineRule="auto"/>
        <w:ind w:left="567"/>
      </w:pPr>
      <w:r w:rsidRPr="00B45A60">
        <w:t>Engineering/Technology: (mechanical, automotive, aeronautical, electrical, chemical, marine….</w:t>
      </w:r>
    </w:p>
    <w:p w:rsidR="00847D8B" w:rsidRPr="00B45A60" w:rsidRDefault="00847D8B" w:rsidP="00847D8B">
      <w:pPr>
        <w:spacing w:after="0" w:line="240" w:lineRule="auto"/>
        <w:ind w:left="567"/>
      </w:pPr>
      <w:r w:rsidRPr="00B45A60">
        <w:t>Sciences: Physics, Chemistry, Life Sciences, Medicine</w:t>
      </w:r>
      <w:r>
        <w:t>,</w:t>
      </w:r>
      <w:r w:rsidR="00D52262">
        <w:t xml:space="preserve"> </w:t>
      </w:r>
      <w:r>
        <w:t xml:space="preserve">… </w:t>
      </w:r>
    </w:p>
    <w:p w:rsidR="00847D8B" w:rsidRPr="00B45A60" w:rsidRDefault="00847D8B" w:rsidP="00847D8B">
      <w:pPr>
        <w:spacing w:after="0" w:line="240" w:lineRule="auto"/>
        <w:ind w:left="567"/>
      </w:pPr>
      <w:r w:rsidRPr="00B45A60">
        <w:t>Finance (basic only)</w:t>
      </w:r>
      <w:r>
        <w:t>,</w:t>
      </w:r>
      <w:r w:rsidRPr="00CD2CC1">
        <w:t xml:space="preserve"> </w:t>
      </w:r>
      <w:r>
        <w:t>Law (contracts only)</w:t>
      </w:r>
    </w:p>
    <w:p w:rsidR="00DA13B3" w:rsidRDefault="00847D8B" w:rsidP="00DA13B3">
      <w:pPr>
        <w:spacing w:after="0" w:line="240" w:lineRule="auto"/>
        <w:ind w:left="567"/>
      </w:pPr>
      <w:r w:rsidRPr="00B45A60">
        <w:t>General, news, current affairs</w:t>
      </w:r>
    </w:p>
    <w:p w:rsidR="00847D8B" w:rsidRPr="008017EB" w:rsidRDefault="00847D8B" w:rsidP="00DA13B3">
      <w:pPr>
        <w:spacing w:after="0" w:line="240" w:lineRule="auto"/>
        <w:rPr>
          <w:b/>
          <w:sz w:val="24"/>
          <w:szCs w:val="24"/>
        </w:rPr>
      </w:pPr>
      <w:r w:rsidRPr="008017EB">
        <w:rPr>
          <w:b/>
          <w:sz w:val="24"/>
          <w:szCs w:val="24"/>
        </w:rPr>
        <w:t>Type of documents:</w:t>
      </w:r>
    </w:p>
    <w:p w:rsidR="00847D8B" w:rsidRPr="00B45A60" w:rsidRDefault="00847D8B" w:rsidP="00847D8B">
      <w:pPr>
        <w:spacing w:after="0" w:line="240" w:lineRule="auto"/>
        <w:ind w:left="567"/>
      </w:pPr>
      <w:r w:rsidRPr="00B45A60">
        <w:t xml:space="preserve">Manufacturing procedures, operating manuals, product specifications, standards, research reports, </w:t>
      </w:r>
      <w:r w:rsidRPr="0028303C">
        <w:rPr>
          <w:b/>
        </w:rPr>
        <w:t>medical status reports</w:t>
      </w:r>
      <w:r w:rsidRPr="00B45A60">
        <w:t xml:space="preserve">, patents, daily financial newsletters to Swiss banking corporations, technical, financial and quality audit reports </w:t>
      </w:r>
    </w:p>
    <w:p w:rsidR="00847D8B" w:rsidRPr="00B45A60" w:rsidRDefault="00847D8B" w:rsidP="00847D8B">
      <w:pPr>
        <w:spacing w:after="0" w:line="240" w:lineRule="auto"/>
        <w:rPr>
          <w:b/>
          <w:sz w:val="24"/>
          <w:szCs w:val="24"/>
        </w:rPr>
      </w:pPr>
      <w:r w:rsidRPr="00B45A60">
        <w:rPr>
          <w:b/>
          <w:sz w:val="24"/>
          <w:szCs w:val="24"/>
        </w:rPr>
        <w:t>Organisations served:</w:t>
      </w:r>
    </w:p>
    <w:p w:rsidR="00847D8B" w:rsidRDefault="00847D8B" w:rsidP="00847D8B">
      <w:pPr>
        <w:spacing w:after="0" w:line="240" w:lineRule="auto"/>
        <w:ind w:left="567"/>
      </w:pPr>
      <w:bookmarkStart w:id="0" w:name="_GoBack"/>
      <w:bookmarkEnd w:id="0"/>
      <w:r>
        <w:t xml:space="preserve">Since 2012, registered freelance translator with: </w:t>
      </w:r>
    </w:p>
    <w:p w:rsidR="00161425" w:rsidRDefault="00847D8B" w:rsidP="00847D8B">
      <w:pPr>
        <w:spacing w:after="0" w:line="240" w:lineRule="auto"/>
        <w:ind w:left="567"/>
        <w:rPr>
          <w:u w:val="single"/>
        </w:rPr>
      </w:pPr>
      <w:proofErr w:type="spellStart"/>
      <w:r w:rsidRPr="00E144F1">
        <w:rPr>
          <w:u w:val="single"/>
        </w:rPr>
        <w:t>Transperfect</w:t>
      </w:r>
      <w:proofErr w:type="spellEnd"/>
      <w:r w:rsidRPr="00E144F1">
        <w:rPr>
          <w:u w:val="single"/>
        </w:rPr>
        <w:t xml:space="preserve"> Translations Inc. New York, USA </w:t>
      </w:r>
    </w:p>
    <w:p w:rsidR="00847D8B" w:rsidRDefault="00847D8B" w:rsidP="00847D8B">
      <w:pPr>
        <w:spacing w:after="0" w:line="240" w:lineRule="auto"/>
        <w:ind w:left="567"/>
      </w:pPr>
      <w:proofErr w:type="spellStart"/>
      <w:r>
        <w:t>Nelles</w:t>
      </w:r>
      <w:proofErr w:type="spellEnd"/>
      <w:r>
        <w:t xml:space="preserve"> Translations, Mr. Don Hanley, Chicago, USA </w:t>
      </w:r>
    </w:p>
    <w:p w:rsidR="00847D8B" w:rsidRDefault="00847D8B" w:rsidP="00847D8B">
      <w:pPr>
        <w:spacing w:after="0" w:line="240" w:lineRule="auto"/>
        <w:ind w:left="567"/>
      </w:pPr>
      <w:r>
        <w:t xml:space="preserve">Karen Hawkins-Wolf Translations, </w:t>
      </w:r>
      <w:proofErr w:type="spellStart"/>
      <w:r>
        <w:t>Weidenberg</w:t>
      </w:r>
      <w:proofErr w:type="spellEnd"/>
      <w:r>
        <w:t>, Germany,</w:t>
      </w:r>
    </w:p>
    <w:p w:rsidR="00847D8B" w:rsidRPr="00B45A60" w:rsidRDefault="00847D8B" w:rsidP="00847D8B">
      <w:pPr>
        <w:spacing w:after="0" w:line="240" w:lineRule="auto"/>
        <w:ind w:left="567"/>
      </w:pPr>
      <w:r>
        <w:t>…and several others.</w:t>
      </w:r>
    </w:p>
    <w:p w:rsidR="00847D8B" w:rsidRPr="00B45A60" w:rsidRDefault="00847D8B" w:rsidP="00847D8B">
      <w:pPr>
        <w:spacing w:after="0"/>
        <w:rPr>
          <w:b/>
          <w:sz w:val="24"/>
          <w:szCs w:val="24"/>
        </w:rPr>
      </w:pPr>
      <w:r w:rsidRPr="00B45A60">
        <w:rPr>
          <w:b/>
          <w:sz w:val="24"/>
          <w:szCs w:val="24"/>
        </w:rPr>
        <w:t>Educational Qualifications:</w:t>
      </w:r>
    </w:p>
    <w:p w:rsidR="00847D8B" w:rsidRPr="0075663E" w:rsidRDefault="00847D8B" w:rsidP="00847D8B">
      <w:pPr>
        <w:spacing w:after="0" w:line="240" w:lineRule="auto"/>
        <w:ind w:left="567"/>
      </w:pPr>
      <w:r w:rsidRPr="0075663E">
        <w:t>Ph. D. chemistry (</w:t>
      </w:r>
      <w:proofErr w:type="spellStart"/>
      <w:r w:rsidRPr="0075663E">
        <w:t>Dr.</w:t>
      </w:r>
      <w:proofErr w:type="spellEnd"/>
      <w:r w:rsidRPr="0075663E">
        <w:t xml:space="preserve"> </w:t>
      </w:r>
      <w:proofErr w:type="spellStart"/>
      <w:r w:rsidRPr="0075663E">
        <w:t>rer</w:t>
      </w:r>
      <w:proofErr w:type="spellEnd"/>
      <w:r w:rsidRPr="0075663E">
        <w:t xml:space="preserve">. Nat.), Univ. of Paderborn, </w:t>
      </w:r>
      <w:r w:rsidRPr="00A92ADE">
        <w:rPr>
          <w:b/>
        </w:rPr>
        <w:t>Germany</w:t>
      </w:r>
      <w:r w:rsidRPr="0075663E">
        <w:t xml:space="preserve"> (</w:t>
      </w:r>
      <w:r w:rsidRPr="00A92ADE">
        <w:rPr>
          <w:u w:val="single"/>
        </w:rPr>
        <w:t>4 German language publications</w:t>
      </w:r>
      <w:r w:rsidRPr="0075663E">
        <w:t xml:space="preserve"> in International chemistry journals).</w:t>
      </w:r>
    </w:p>
    <w:p w:rsidR="00847D8B" w:rsidRPr="008A11B8" w:rsidRDefault="00847D8B" w:rsidP="00847D8B">
      <w:pPr>
        <w:spacing w:after="0" w:line="240" w:lineRule="auto"/>
        <w:ind w:left="567"/>
        <w:rPr>
          <w:color w:val="000000" w:themeColor="text1"/>
        </w:rPr>
      </w:pPr>
      <w:r w:rsidRPr="008A11B8">
        <w:rPr>
          <w:color w:val="000000" w:themeColor="text1"/>
        </w:rPr>
        <w:t xml:space="preserve">GCE “O” Level, </w:t>
      </w:r>
      <w:r w:rsidRPr="00253B95">
        <w:rPr>
          <w:b/>
          <w:color w:val="000000" w:themeColor="text1"/>
        </w:rPr>
        <w:t>University of Cambridge UK (High School Certificate)</w:t>
      </w:r>
      <w:r w:rsidRPr="008A11B8">
        <w:rPr>
          <w:color w:val="000000" w:themeColor="text1"/>
        </w:rPr>
        <w:t>, New Delhi, India.</w:t>
      </w:r>
    </w:p>
    <w:p w:rsidR="00847D8B" w:rsidRPr="00B45A60" w:rsidRDefault="00847D8B" w:rsidP="00847D8B">
      <w:pPr>
        <w:spacing w:after="0" w:line="240" w:lineRule="auto"/>
        <w:rPr>
          <w:b/>
          <w:sz w:val="24"/>
          <w:szCs w:val="24"/>
        </w:rPr>
      </w:pPr>
      <w:r w:rsidRPr="00B45A60">
        <w:rPr>
          <w:b/>
          <w:sz w:val="24"/>
          <w:szCs w:val="24"/>
        </w:rPr>
        <w:t>Computer Skills:</w:t>
      </w:r>
    </w:p>
    <w:p w:rsidR="00847D8B" w:rsidRPr="00B45A60" w:rsidRDefault="00847D8B" w:rsidP="00847D8B">
      <w:pPr>
        <w:spacing w:after="0" w:line="240" w:lineRule="auto"/>
        <w:ind w:left="567"/>
      </w:pPr>
      <w:r w:rsidRPr="00B45A60">
        <w:t>MS Office</w:t>
      </w:r>
    </w:p>
    <w:p w:rsidR="00847D8B" w:rsidRDefault="00847D8B" w:rsidP="00847D8B">
      <w:pPr>
        <w:spacing w:after="0" w:line="240" w:lineRule="auto"/>
        <w:ind w:left="567"/>
      </w:pPr>
      <w:r w:rsidRPr="00B45A60">
        <w:t xml:space="preserve">CAT Tools: SDL </w:t>
      </w:r>
      <w:proofErr w:type="spellStart"/>
      <w:r w:rsidRPr="00CC2031">
        <w:rPr>
          <w:b/>
        </w:rPr>
        <w:t>Trados</w:t>
      </w:r>
      <w:proofErr w:type="spellEnd"/>
      <w:r w:rsidRPr="00B45A60">
        <w:t xml:space="preserve"> Studio 2014</w:t>
      </w:r>
      <w:r>
        <w:t xml:space="preserve"> Freelance; </w:t>
      </w:r>
    </w:p>
    <w:p w:rsidR="00847D8B" w:rsidRPr="00B45A60" w:rsidRDefault="00847D8B" w:rsidP="00847D8B">
      <w:pPr>
        <w:spacing w:after="0" w:line="240" w:lineRule="auto"/>
        <w:ind w:left="567"/>
      </w:pPr>
    </w:p>
    <w:p w:rsidR="00814E11" w:rsidRDefault="00814E11"/>
    <w:sectPr w:rsidR="00814E11" w:rsidSect="00395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49" w:rsidRDefault="00087549">
      <w:pPr>
        <w:spacing w:after="0" w:line="240" w:lineRule="auto"/>
      </w:pPr>
      <w:r>
        <w:separator/>
      </w:r>
    </w:p>
  </w:endnote>
  <w:endnote w:type="continuationSeparator" w:id="0">
    <w:p w:rsidR="00087549" w:rsidRDefault="000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93" w:rsidRDefault="00087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93" w:rsidRDefault="00087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93" w:rsidRDefault="00087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49" w:rsidRDefault="00087549">
      <w:pPr>
        <w:spacing w:after="0" w:line="240" w:lineRule="auto"/>
      </w:pPr>
      <w:r>
        <w:separator/>
      </w:r>
    </w:p>
  </w:footnote>
  <w:footnote w:type="continuationSeparator" w:id="0">
    <w:p w:rsidR="00087549" w:rsidRDefault="0008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93" w:rsidRDefault="00087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40" w:rsidRPr="00B45A60" w:rsidRDefault="00161425">
    <w:pPr>
      <w:pStyle w:val="Header"/>
      <w:rPr>
        <w:rFonts w:ascii="Calibri" w:hAnsi="Calibri"/>
        <w:color w:val="0070C0"/>
        <w:sz w:val="24"/>
        <w:szCs w:val="24"/>
        <w:lang w:val="de-DE"/>
      </w:rPr>
    </w:pPr>
    <w:r w:rsidRPr="00B45A60">
      <w:rPr>
        <w:rFonts w:ascii="Arial Black" w:hAnsi="Arial Black" w:cs="Aharoni"/>
        <w:color w:val="8496B0" w:themeColor="text2" w:themeTint="99"/>
        <w:sz w:val="24"/>
        <w:szCs w:val="24"/>
        <w:lang w:val="de-DE"/>
      </w:rPr>
      <w:t>Dr. Dhananjay Rau,</w:t>
    </w:r>
    <w:r w:rsidRPr="00B45A60">
      <w:rPr>
        <w:rFonts w:ascii="Copperplate Gothic Bold" w:hAnsi="Copperplate Gothic Bold"/>
        <w:color w:val="0070C0"/>
        <w:sz w:val="24"/>
        <w:szCs w:val="24"/>
        <w:lang w:val="de-DE"/>
      </w:rPr>
      <w:t xml:space="preserve"> </w:t>
    </w:r>
    <w:r w:rsidRPr="00B45A60">
      <w:rPr>
        <w:rFonts w:ascii="Calibri" w:hAnsi="Calibri"/>
        <w:color w:val="0070C0"/>
        <w:sz w:val="24"/>
        <w:szCs w:val="24"/>
        <w:lang w:val="de-DE"/>
      </w:rPr>
      <w:t>83, Anand Park, Aundh, Pune 411007, India</w:t>
    </w:r>
  </w:p>
  <w:p w:rsidR="007E2A40" w:rsidRPr="00022D2D" w:rsidRDefault="00161425">
    <w:pPr>
      <w:pStyle w:val="Header"/>
      <w:rPr>
        <w:rFonts w:ascii="Calibri" w:hAnsi="Calibri"/>
        <w:color w:val="0070C0"/>
        <w:sz w:val="24"/>
        <w:szCs w:val="24"/>
      </w:rPr>
    </w:pPr>
    <w:r w:rsidRPr="00022D2D">
      <w:rPr>
        <w:rFonts w:ascii="Calibri" w:hAnsi="Calibri"/>
        <w:color w:val="0070C0"/>
        <w:sz w:val="24"/>
        <w:szCs w:val="24"/>
      </w:rPr>
      <w:t>Tel: Cellular: +91 98230 28876</w:t>
    </w:r>
  </w:p>
  <w:p w:rsidR="007E2A40" w:rsidRPr="007713B4" w:rsidRDefault="00161425">
    <w:pPr>
      <w:pStyle w:val="Header"/>
      <w:rPr>
        <w:sz w:val="28"/>
        <w:szCs w:val="28"/>
        <w:lang w:val="en-GB"/>
      </w:rPr>
    </w:pPr>
    <w:r w:rsidRPr="007713B4">
      <w:rPr>
        <w:rFonts w:ascii="Calibri" w:hAnsi="Calibri"/>
        <w:color w:val="0070C0"/>
        <w:sz w:val="24"/>
        <w:szCs w:val="24"/>
        <w:lang w:val="en-GB"/>
      </w:rPr>
      <w:t>E-mail</w:t>
    </w:r>
    <w:r w:rsidRPr="007713B4">
      <w:rPr>
        <w:color w:val="323E4F" w:themeColor="text2" w:themeShade="BF"/>
        <w:sz w:val="24"/>
        <w:szCs w:val="24"/>
        <w:lang w:val="en-GB"/>
      </w:rPr>
      <w:t>:</w:t>
    </w:r>
    <w:r w:rsidRPr="007713B4">
      <w:rPr>
        <w:sz w:val="24"/>
        <w:szCs w:val="24"/>
        <w:lang w:val="en-GB"/>
      </w:rPr>
      <w:t xml:space="preserve"> </w:t>
    </w:r>
    <w:hyperlink r:id="rId1" w:history="1">
      <w:r w:rsidRPr="007713B4">
        <w:rPr>
          <w:rStyle w:val="Hyperlink"/>
          <w:sz w:val="24"/>
          <w:szCs w:val="24"/>
          <w:lang w:val="en-GB"/>
        </w:rPr>
        <w:t>dee.rau@gmail.com</w:t>
      </w:r>
    </w:hyperlink>
    <w:r w:rsidRPr="007713B4">
      <w:rPr>
        <w:sz w:val="24"/>
        <w:szCs w:val="24"/>
        <w:lang w:val="en-GB"/>
      </w:rPr>
      <w:t xml:space="preserve"> </w:t>
    </w:r>
  </w:p>
  <w:p w:rsidR="008176CE" w:rsidRPr="008176CE" w:rsidRDefault="00161425">
    <w:pPr>
      <w:pStyle w:val="Header"/>
      <w:rPr>
        <w:color w:val="8496B0" w:themeColor="text2" w:themeTint="99"/>
        <w:sz w:val="28"/>
        <w:szCs w:val="28"/>
      </w:rPr>
    </w:pPr>
    <w:r w:rsidRPr="008176CE">
      <w:rPr>
        <w:color w:val="8496B0" w:themeColor="text2" w:themeTint="99"/>
        <w:sz w:val="28"/>
        <w:szCs w:val="28"/>
      </w:rPr>
      <w:t>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93" w:rsidRDefault="00087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B"/>
    <w:rsid w:val="00087549"/>
    <w:rsid w:val="00161425"/>
    <w:rsid w:val="007D3619"/>
    <w:rsid w:val="00814E11"/>
    <w:rsid w:val="00847D8B"/>
    <w:rsid w:val="00D52262"/>
    <w:rsid w:val="00DA13B3"/>
    <w:rsid w:val="00E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2D56D-6A06-464A-B323-AFB3CD0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8B"/>
    <w:pPr>
      <w:spacing w:after="200" w:line="276" w:lineRule="auto"/>
    </w:pPr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7D8B"/>
    <w:rPr>
      <w:rFonts w:eastAsiaTheme="minorEastAsia"/>
      <w:szCs w:val="20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847D8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B"/>
    <w:rPr>
      <w:rFonts w:eastAsiaTheme="minorEastAsia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e.r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Dhananjay</dc:creator>
  <cp:keywords/>
  <dc:description/>
  <cp:lastModifiedBy>Dhananjay</cp:lastModifiedBy>
  <cp:revision>5</cp:revision>
  <cp:lastPrinted>2020-09-30T09:41:00Z</cp:lastPrinted>
  <dcterms:created xsi:type="dcterms:W3CDTF">2020-09-30T09:38:00Z</dcterms:created>
  <dcterms:modified xsi:type="dcterms:W3CDTF">2021-05-05T03:12:00Z</dcterms:modified>
</cp:coreProperties>
</file>