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303"/>
        <w:gridCol w:w="101"/>
        <w:gridCol w:w="7900"/>
      </w:tblGrid>
      <w:tr w:rsidR="009764B1" w:rsidRPr="00AC5093" w:rsidTr="00C37A54">
        <w:trPr>
          <w:trHeight w:val="1623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4B1" w:rsidRPr="006A1054" w:rsidRDefault="009764B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10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2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1517873" wp14:editId="7D869A35">
                  <wp:extent cx="904240" cy="904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9764B1" w:rsidRPr="00F42907" w:rsidRDefault="00AC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7C3CBB">
              <w:rPr>
                <w:rFonts w:ascii="Arial" w:hAnsi="Arial" w:cs="Arial"/>
                <w:b/>
                <w:sz w:val="40"/>
                <w:szCs w:val="24"/>
                <w:lang w:val="en-US"/>
              </w:rPr>
              <w:t xml:space="preserve">Daria </w:t>
            </w:r>
            <w:proofErr w:type="spellStart"/>
            <w:r w:rsidRPr="007C3CBB">
              <w:rPr>
                <w:rFonts w:ascii="Arial" w:hAnsi="Arial" w:cs="Arial"/>
                <w:b/>
                <w:sz w:val="40"/>
                <w:szCs w:val="24"/>
                <w:lang w:val="en-US"/>
              </w:rPr>
              <w:t>Many</w:t>
            </w:r>
            <w:r>
              <w:rPr>
                <w:rFonts w:ascii="Arial" w:hAnsi="Arial" w:cs="Arial"/>
                <w:b/>
                <w:sz w:val="40"/>
                <w:szCs w:val="24"/>
                <w:lang w:val="en-US"/>
              </w:rPr>
              <w:t>uk</w:t>
            </w:r>
            <w:proofErr w:type="spellEnd"/>
          </w:p>
          <w:p w:rsidR="007C3CBB" w:rsidRPr="007C3CBB" w:rsidRDefault="007C3C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  <w:r w:rsidRPr="007C3CBB">
              <w:rPr>
                <w:rFonts w:ascii="Arial" w:hAnsi="Arial" w:cs="Arial"/>
                <w:i/>
                <w:sz w:val="20"/>
                <w:szCs w:val="24"/>
                <w:lang w:val="en-US"/>
              </w:rPr>
              <w:t>Native country: Russia. Country of residence: Russia.</w:t>
            </w:r>
          </w:p>
          <w:p w:rsidR="009764B1" w:rsidRPr="006A1054" w:rsidRDefault="00AC509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 xml:space="preserve">Date of birth: </w:t>
            </w:r>
            <w:r w:rsidR="001A13A7" w:rsidRPr="006A1054">
              <w:rPr>
                <w:rFonts w:ascii="Arial" w:hAnsi="Arial" w:cs="Arial"/>
                <w:sz w:val="18"/>
                <w:szCs w:val="24"/>
                <w:lang w:val="en-US"/>
              </w:rPr>
              <w:t>March 28, 1991</w:t>
            </w:r>
          </w:p>
          <w:p w:rsidR="009764B1" w:rsidRPr="00F42011" w:rsidRDefault="009764B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A1054">
              <w:rPr>
                <w:rFonts w:ascii="Arial" w:hAnsi="Arial" w:cs="Arial"/>
                <w:sz w:val="18"/>
                <w:szCs w:val="24"/>
                <w:lang w:val="en-US"/>
              </w:rPr>
              <w:t>+</w:t>
            </w:r>
            <w:r w:rsidR="002C2713" w:rsidRPr="00F42011">
              <w:rPr>
                <w:rFonts w:ascii="Arial" w:hAnsi="Arial" w:cs="Arial"/>
                <w:sz w:val="18"/>
                <w:szCs w:val="24"/>
                <w:lang w:val="en-US"/>
              </w:rPr>
              <w:t>79083150170</w:t>
            </w:r>
          </w:p>
          <w:p w:rsidR="00497424" w:rsidRPr="00C37A54" w:rsidRDefault="006722F3" w:rsidP="00C37A5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hyperlink r:id="rId10" w:history="1">
              <w:r w:rsidR="009764B1" w:rsidRPr="006A1054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daria.manyuk@gmail.com</w:t>
              </w:r>
            </w:hyperlink>
          </w:p>
        </w:tc>
      </w:tr>
      <w:tr w:rsidR="009764B1" w:rsidTr="00AC5093">
        <w:tblPrEx>
          <w:tblCellMar>
            <w:top w:w="0" w:type="dxa"/>
          </w:tblCellMar>
        </w:tblPrEx>
        <w:trPr>
          <w:trHeight w:val="708"/>
        </w:trPr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4"/>
              <w:gridCol w:w="7825"/>
              <w:gridCol w:w="75"/>
            </w:tblGrid>
            <w:tr w:rsidR="005A1120" w:rsidTr="0040689F">
              <w:trPr>
                <w:trHeight w:val="908"/>
              </w:trPr>
              <w:tc>
                <w:tcPr>
                  <w:tcW w:w="9714" w:type="dxa"/>
                  <w:gridSpan w:val="3"/>
                </w:tcPr>
                <w:p w:rsidR="005A1120" w:rsidRPr="001A13A7" w:rsidRDefault="001A13A7" w:rsidP="00ED0646">
                  <w:pPr>
                    <w:widowControl w:val="0"/>
                    <w:pBdr>
                      <w:bottom w:val="single" w:sz="6" w:space="0" w:color="D8D8D8"/>
                    </w:pBdr>
                    <w:autoSpaceDE w:val="0"/>
                    <w:autoSpaceDN w:val="0"/>
                    <w:adjustRightInd w:val="0"/>
                    <w:spacing w:before="500" w:after="15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AEAEAE"/>
                      <w:szCs w:val="24"/>
                      <w:lang w:val="en-US"/>
                    </w:rPr>
                    <w:t>Education</w:t>
                  </w:r>
                </w:p>
              </w:tc>
            </w:tr>
            <w:tr w:rsidR="005A1120" w:rsidTr="0040689F">
              <w:trPr>
                <w:trHeight w:val="253"/>
              </w:trPr>
              <w:tc>
                <w:tcPr>
                  <w:tcW w:w="9714" w:type="dxa"/>
                  <w:gridSpan w:val="3"/>
                </w:tcPr>
                <w:p w:rsidR="005A1120" w:rsidRPr="001A13A7" w:rsidRDefault="001A13A7" w:rsidP="00ED064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atLeas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Higher</w:t>
                  </w:r>
                </w:p>
              </w:tc>
            </w:tr>
            <w:tr w:rsidR="005A1120" w:rsidRPr="00F42907" w:rsidTr="0040689F">
              <w:trPr>
                <w:trHeight w:val="536"/>
              </w:trPr>
              <w:tc>
                <w:tcPr>
                  <w:tcW w:w="1814" w:type="dxa"/>
                </w:tcPr>
                <w:p w:rsidR="005A1120" w:rsidRDefault="005A1120" w:rsidP="00ED064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07070"/>
                      <w:sz w:val="16"/>
                      <w:szCs w:val="24"/>
                    </w:rPr>
                    <w:t>2009 -2014</w:t>
                  </w:r>
                </w:p>
              </w:tc>
              <w:tc>
                <w:tcPr>
                  <w:tcW w:w="7900" w:type="dxa"/>
                  <w:gridSpan w:val="2"/>
                </w:tcPr>
                <w:p w:rsidR="005A1120" w:rsidRPr="00836FD6" w:rsidRDefault="001A13A7" w:rsidP="00ED0646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OmSU</w:t>
                  </w:r>
                  <w:proofErr w:type="spellEnd"/>
                  <w:r w:rsidRPr="00836FD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836FD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  <w:r w:rsidRPr="00836FD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836FD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836FD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Dostoevskiy</w:t>
                  </w:r>
                  <w:proofErr w:type="spellEnd"/>
                  <w:r w:rsidR="00836FD6" w:rsidRPr="00836FD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r w:rsidR="00836FD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Russia, Omsk city)</w:t>
                  </w:r>
                </w:p>
                <w:p w:rsidR="005A1120" w:rsidRPr="001A13A7" w:rsidRDefault="001A13A7" w:rsidP="001A13A7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atLeas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Historical</w:t>
                  </w:r>
                  <w:r w:rsidRPr="001A13A7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department</w:t>
                  </w:r>
                  <w:r w:rsidR="005A1120" w:rsidRPr="001A13A7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Region studies specialty</w:t>
                  </w:r>
                  <w:r w:rsidR="005A1120" w:rsidRPr="001A13A7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additional qualification</w:t>
                  </w:r>
                  <w:r w:rsidR="005A1120" w:rsidRPr="001A13A7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translator</w:t>
                  </w:r>
                </w:p>
              </w:tc>
            </w:tr>
            <w:tr w:rsidR="005A1120" w:rsidTr="0040689F">
              <w:trPr>
                <w:trHeight w:val="416"/>
              </w:trPr>
              <w:tc>
                <w:tcPr>
                  <w:tcW w:w="9714" w:type="dxa"/>
                  <w:gridSpan w:val="3"/>
                </w:tcPr>
                <w:p w:rsidR="005A1120" w:rsidRPr="0020519D" w:rsidRDefault="001A13A7" w:rsidP="0040689F">
                  <w:pPr>
                    <w:widowControl w:val="0"/>
                    <w:pBdr>
                      <w:bottom w:val="single" w:sz="6" w:space="0" w:color="D8D8D8"/>
                    </w:pBdr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EAEAE"/>
                      <w:szCs w:val="24"/>
                      <w:lang w:val="en-US"/>
                    </w:rPr>
                    <w:t>Languages</w:t>
                  </w:r>
                </w:p>
              </w:tc>
            </w:tr>
            <w:tr w:rsidR="005A1120" w:rsidRPr="00F42907" w:rsidTr="0040689F">
              <w:trPr>
                <w:trHeight w:val="714"/>
              </w:trPr>
              <w:tc>
                <w:tcPr>
                  <w:tcW w:w="1814" w:type="dxa"/>
                </w:tcPr>
                <w:p w:rsidR="005A1120" w:rsidRDefault="005A1120" w:rsidP="00ED064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00" w:type="dxa"/>
                  <w:gridSpan w:val="2"/>
                </w:tcPr>
                <w:p w:rsidR="005A1120" w:rsidRPr="00EC5CA5" w:rsidRDefault="001A13A7" w:rsidP="004068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Russian</w:t>
                  </w:r>
                  <w:r w:rsidR="005A1120" w:rsidRPr="001A13A7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 </w:t>
                  </w:r>
                  <w:r w:rsidR="005A1120" w:rsidRPr="001A13A7"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 xml:space="preserve">— </w:t>
                  </w:r>
                  <w:r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>Native</w:t>
                  </w:r>
                </w:p>
                <w:p w:rsidR="005A1120" w:rsidRPr="00040361" w:rsidRDefault="001A13A7" w:rsidP="004068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English</w:t>
                  </w:r>
                  <w:r w:rsidR="005A1120" w:rsidRPr="001A13A7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 </w:t>
                  </w:r>
                  <w:r w:rsidR="005A1120" w:rsidRPr="001A13A7"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 xml:space="preserve">— </w:t>
                  </w:r>
                  <w:r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>Fluent</w:t>
                  </w:r>
                  <w:r w:rsidR="00040361"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br/>
                  </w:r>
                  <w:r w:rsidR="00040361" w:rsidRPr="0020519D">
                    <w:rPr>
                      <w:rFonts w:ascii="Arial" w:hAnsi="Arial" w:cs="Arial"/>
                      <w:color w:val="000000" w:themeColor="text1"/>
                      <w:sz w:val="18"/>
                      <w:szCs w:val="24"/>
                      <w:lang w:val="en-US"/>
                    </w:rPr>
                    <w:t>Turkish</w:t>
                  </w:r>
                  <w:r w:rsidR="00040361"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 xml:space="preserve"> </w:t>
                  </w:r>
                  <w:r w:rsidR="0020519D" w:rsidRPr="001A13A7"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>—</w:t>
                  </w:r>
                  <w:r w:rsidR="00040361"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 xml:space="preserve"> </w:t>
                  </w:r>
                  <w:r w:rsidR="0020519D">
                    <w:rPr>
                      <w:rFonts w:ascii="Arial" w:hAnsi="Arial" w:cs="Arial"/>
                      <w:color w:val="AEAEAE"/>
                      <w:sz w:val="18"/>
                      <w:szCs w:val="24"/>
                      <w:lang w:val="en-US"/>
                    </w:rPr>
                    <w:t>Elementary</w:t>
                  </w:r>
                </w:p>
              </w:tc>
            </w:tr>
            <w:tr w:rsidR="00AC5093" w:rsidRPr="00AC5093" w:rsidTr="002D69B6">
              <w:trPr>
                <w:gridAfter w:val="1"/>
                <w:wAfter w:w="75" w:type="dxa"/>
              </w:trPr>
              <w:tc>
                <w:tcPr>
                  <w:tcW w:w="9639" w:type="dxa"/>
                  <w:gridSpan w:val="2"/>
                </w:tcPr>
                <w:p w:rsidR="00AC5093" w:rsidRPr="00C37A54" w:rsidRDefault="00AC5093" w:rsidP="002D69B6">
                  <w:pPr>
                    <w:widowControl w:val="0"/>
                    <w:pBdr>
                      <w:bottom w:val="single" w:sz="6" w:space="0" w:color="D8D8D8"/>
                    </w:pBdr>
                    <w:autoSpaceDE w:val="0"/>
                    <w:autoSpaceDN w:val="0"/>
                    <w:adjustRightInd w:val="0"/>
                    <w:spacing w:before="500" w:after="15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AEAEAE"/>
                      <w:szCs w:val="24"/>
                      <w:lang w:val="en-US"/>
                    </w:rPr>
                    <w:t>Personal information</w:t>
                  </w:r>
                </w:p>
              </w:tc>
            </w:tr>
          </w:tbl>
          <w:p w:rsidR="00AC5093" w:rsidRPr="00C476C1" w:rsidRDefault="00AC5093" w:rsidP="00AC5093">
            <w:pPr>
              <w:rPr>
                <w:lang w:val="en-US"/>
              </w:rPr>
            </w:pPr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>I am EN-RU translator</w:t>
            </w:r>
            <w:r w:rsidR="00C476C1">
              <w:rPr>
                <w:rFonts w:ascii="Times New Roman" w:hAnsi="Times New Roman"/>
                <w:b/>
                <w:szCs w:val="24"/>
                <w:lang w:val="en-US"/>
              </w:rPr>
              <w:t xml:space="preserve"> with experience more than </w:t>
            </w:r>
            <w:r w:rsidR="00F42907">
              <w:rPr>
                <w:rFonts w:ascii="Times New Roman" w:hAnsi="Times New Roman"/>
                <w:b/>
                <w:szCs w:val="24"/>
                <w:lang w:val="en-US"/>
              </w:rPr>
              <w:t>7</w:t>
            </w:r>
            <w:bookmarkStart w:id="0" w:name="_GoBack"/>
            <w:bookmarkEnd w:id="0"/>
            <w:r w:rsidR="00C476C1">
              <w:rPr>
                <w:rFonts w:ascii="Times New Roman" w:hAnsi="Times New Roman"/>
                <w:b/>
                <w:szCs w:val="24"/>
                <w:lang w:val="en-US"/>
              </w:rPr>
              <w:t xml:space="preserve"> years</w:t>
            </w:r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 xml:space="preserve">. I can translate such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topics</w:t>
            </w:r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 xml:space="preserve"> as: technical (I work as senior translator at the project of </w:t>
            </w:r>
            <w:proofErr w:type="spellStart"/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>Gazpromneft</w:t>
            </w:r>
            <w:proofErr w:type="spellEnd"/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>, JSC (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construction</w:t>
            </w:r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 xml:space="preserve">, Instruments and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 xml:space="preserve">lectrics); medical: a lot of experience as </w:t>
            </w:r>
            <w:r w:rsidR="00C476C1" w:rsidRPr="00C476C1">
              <w:rPr>
                <w:rFonts w:ascii="Times New Roman" w:hAnsi="Times New Roman"/>
                <w:b/>
                <w:szCs w:val="24"/>
                <w:lang w:val="en-US"/>
              </w:rPr>
              <w:t xml:space="preserve">freelance translator </w:t>
            </w:r>
            <w:r w:rsidRPr="004602FE">
              <w:rPr>
                <w:rFonts w:ascii="Times New Roman" w:hAnsi="Times New Roman"/>
                <w:b/>
                <w:szCs w:val="24"/>
                <w:lang w:val="en-US"/>
              </w:rPr>
              <w:t>for different companies (COVID-19, clinical studies, medical equipment, etc.). </w:t>
            </w:r>
          </w:p>
          <w:p w:rsidR="00AC5093" w:rsidRDefault="00AC5093" w:rsidP="00AC509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37A54">
              <w:rPr>
                <w:rFonts w:ascii="Times New Roman" w:hAnsi="Times New Roman"/>
                <w:szCs w:val="24"/>
                <w:lang w:val="en-US"/>
              </w:rPr>
              <w:t>WORK EXPERIENCE AS INTERPRETER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(EXAMPLES)</w:t>
            </w:r>
          </w:p>
          <w:p w:rsidR="00AC5093" w:rsidRPr="00C37A54" w:rsidRDefault="00AC5093" w:rsidP="00AC509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AC5093" w:rsidRPr="00C37A54" w:rsidRDefault="00AC5093" w:rsidP="00AC509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April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, 2014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Government of Omsk region</w:t>
            </w:r>
          </w:p>
          <w:p w:rsidR="00AC5093" w:rsidRPr="00DA2C89" w:rsidRDefault="00AC5093" w:rsidP="00AC509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>Interpreter at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the seminar of the IV International Forum of Social Entrepreneurs and </w:t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  <w:t>Investors (theme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: social entrepreneurship)</w:t>
            </w:r>
          </w:p>
          <w:p w:rsidR="00AC5093" w:rsidRPr="00DA2C89" w:rsidRDefault="00AC5093" w:rsidP="00AC509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October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, 2014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JSC "</w:t>
            </w:r>
            <w:proofErr w:type="spellStart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Vitalmaragro</w:t>
            </w:r>
            <w:proofErr w:type="spellEnd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"</w:t>
            </w:r>
          </w:p>
          <w:p w:rsidR="00AC5093" w:rsidRPr="00DA2C89" w:rsidRDefault="00AC5093" w:rsidP="00AC509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  <w:t>Interpreter at business negotiations (</w:t>
            </w:r>
            <w:r>
              <w:rPr>
                <w:rFonts w:ascii="Times New Roman" w:hAnsi="Times New Roman"/>
                <w:szCs w:val="24"/>
                <w:lang w:val="en-US"/>
              </w:rPr>
              <w:t>theme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: agriculture, legal)</w:t>
            </w:r>
          </w:p>
          <w:p w:rsidR="00AC5093" w:rsidRPr="00DA2C89" w:rsidRDefault="00AC5093" w:rsidP="00AC5093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November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, 2014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CJSC "Cordiant-</w:t>
            </w:r>
            <w:proofErr w:type="spellStart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Vostok</w:t>
            </w:r>
            <w:proofErr w:type="spellEnd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"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br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>Interpreter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at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commissioning works </w:t>
            </w:r>
            <w:r>
              <w:rPr>
                <w:rFonts w:ascii="Times New Roman" w:hAnsi="Times New Roman"/>
                <w:szCs w:val="24"/>
                <w:lang w:val="en-US"/>
              </w:rPr>
              <w:t>of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assembly machine installation VMI </w:t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EXXIUM. (</w:t>
            </w:r>
            <w:r>
              <w:rPr>
                <w:rFonts w:ascii="Times New Roman" w:hAnsi="Times New Roman"/>
                <w:szCs w:val="24"/>
                <w:lang w:val="en-US"/>
              </w:rPr>
              <w:t>theme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: technical, tire production)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t>December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, 2014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CJSC "Cordiant-</w:t>
            </w:r>
            <w:proofErr w:type="spellStart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Vostok</w:t>
            </w:r>
            <w:proofErr w:type="spellEnd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"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br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>Interpreter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at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commissioning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works 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of laboratory and analytical equipment. </w:t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Cs w:val="24"/>
                <w:lang w:val="en-US"/>
              </w:rPr>
              <w:t>theme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: technical, chemical)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t>June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, 2015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Omsk Regional Museum of Fine Arts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n.a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 xml:space="preserve"> M.A. </w:t>
            </w:r>
            <w:proofErr w:type="spellStart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Vrubel</w:t>
            </w:r>
            <w:proofErr w:type="spellEnd"/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  <w:t>Interpreter and head of t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ranslators at the III International Scientific and Practical </w:t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  <w:t xml:space="preserve">Workshop on Restoration. 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Cs w:val="24"/>
                <w:lang w:val="en-US"/>
              </w:rPr>
              <w:t>theme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n-US"/>
              </w:rPr>
              <w:t>artistic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t>January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, 2016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CJSC "Cordiant-</w:t>
            </w:r>
            <w:proofErr w:type="spellStart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Vostok</w:t>
            </w:r>
            <w:proofErr w:type="spellEnd"/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>"</w:t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br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b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>Interpreter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at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commissioning works </w:t>
            </w:r>
            <w:r>
              <w:rPr>
                <w:rFonts w:ascii="Times New Roman" w:hAnsi="Times New Roman"/>
                <w:szCs w:val="24"/>
                <w:lang w:val="en-US"/>
              </w:rPr>
              <w:t>of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 xml:space="preserve"> installing software for upgrading the VMI </w:t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Cs w:val="24"/>
                <w:lang w:val="en-US"/>
              </w:rPr>
              <w:tab/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EXXIUM machine.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(theme</w:t>
            </w:r>
            <w:r w:rsidRPr="00DA2C89">
              <w:rPr>
                <w:rFonts w:ascii="Times New Roman" w:hAnsi="Times New Roman"/>
                <w:szCs w:val="24"/>
                <w:lang w:val="en-US"/>
              </w:rPr>
              <w:t>: software, tire production)</w:t>
            </w:r>
          </w:p>
          <w:p w:rsidR="00AC5093" w:rsidRDefault="00AC5093" w:rsidP="0040689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  <w:lang w:val="en-US"/>
              </w:rPr>
            </w:pPr>
          </w:p>
          <w:p w:rsidR="00AC5093" w:rsidRDefault="00AC5093" w:rsidP="0040689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  <w:lang w:val="en-US"/>
              </w:rPr>
            </w:pPr>
          </w:p>
          <w:p w:rsidR="00AC5093" w:rsidRDefault="00AC5093" w:rsidP="0040689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  <w:lang w:val="en-US"/>
              </w:rPr>
            </w:pPr>
          </w:p>
          <w:p w:rsidR="00AC5093" w:rsidRDefault="00AC5093" w:rsidP="0040689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  <w:lang w:val="en-US"/>
              </w:rPr>
            </w:pPr>
          </w:p>
          <w:p w:rsidR="00AC5093" w:rsidRDefault="00AC5093" w:rsidP="0040689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  <w:lang w:val="en-US"/>
              </w:rPr>
            </w:pPr>
          </w:p>
          <w:p w:rsidR="00AC5093" w:rsidRDefault="00AC5093" w:rsidP="0040689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  <w:lang w:val="en-US"/>
              </w:rPr>
            </w:pPr>
          </w:p>
          <w:p w:rsidR="009764B1" w:rsidRDefault="001A13A7" w:rsidP="00AC509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  <w:lang w:val="en-US"/>
              </w:rPr>
              <w:t>Work experience</w:t>
            </w:r>
            <w:r w:rsidR="009764B1">
              <w:rPr>
                <w:rFonts w:ascii="Arial" w:hAnsi="Arial" w:cs="Arial"/>
                <w:color w:val="AEAEAE"/>
                <w:szCs w:val="24"/>
              </w:rPr>
              <w:t xml:space="preserve"> </w:t>
            </w:r>
          </w:p>
        </w:tc>
      </w:tr>
      <w:tr w:rsidR="009764B1" w:rsidRPr="00F42907" w:rsidTr="00C37A54">
        <w:tblPrEx>
          <w:tblCellMar>
            <w:top w:w="0" w:type="dxa"/>
          </w:tblCellMar>
        </w:tblPrEx>
        <w:trPr>
          <w:trHeight w:val="421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lastRenderedPageBreak/>
              <w:t>March, 2019 -</w:t>
            </w:r>
          </w:p>
          <w:p w:rsidR="002C2BDF" w:rsidRDefault="002C2BDF" w:rsidP="002C2BD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Till present time</w:t>
            </w:r>
          </w:p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2C2BDF" w:rsidRDefault="002C2BDF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April, 2018 </w:t>
            </w:r>
            <w:r w:rsidRPr="0048628F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 —</w:t>
            </w: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October, 2018</w:t>
            </w: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836FD6" w:rsidRDefault="00836FD6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</w:pPr>
          </w:p>
          <w:p w:rsidR="009764B1" w:rsidRDefault="001A13A7" w:rsidP="001A13A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October </w:t>
            </w:r>
            <w:r w:rsidR="009764B1">
              <w:rPr>
                <w:rFonts w:ascii="Arial" w:hAnsi="Arial" w:cs="Arial"/>
                <w:color w:val="707070"/>
                <w:sz w:val="16"/>
                <w:szCs w:val="24"/>
              </w:rPr>
              <w:t xml:space="preserve">2016 — 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December</w:t>
            </w:r>
            <w:r w:rsidR="00A10DA9">
              <w:rPr>
                <w:rFonts w:ascii="Arial" w:hAnsi="Arial" w:cs="Arial"/>
                <w:color w:val="707070"/>
                <w:sz w:val="16"/>
                <w:szCs w:val="24"/>
              </w:rPr>
              <w:t xml:space="preserve"> 2017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764B1" w:rsidRDefault="0097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2BDF" w:rsidRPr="002C2BDF" w:rsidRDefault="002C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764B1" w:rsidRDefault="0097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BDF" w:rsidRDefault="002C2BDF" w:rsidP="002C2B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BDF">
              <w:rPr>
                <w:rFonts w:ascii="Arial" w:hAnsi="Arial" w:cs="Arial"/>
                <w:b/>
                <w:sz w:val="24"/>
                <w:szCs w:val="24"/>
                <w:lang w:val="en-US"/>
              </w:rPr>
              <w:t>China National Chemica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 Engineering No.7 Construction </w:t>
            </w:r>
            <w:r w:rsidRPr="002C2BDF">
              <w:rPr>
                <w:rFonts w:ascii="Arial" w:hAnsi="Arial" w:cs="Arial"/>
                <w:b/>
                <w:sz w:val="24"/>
                <w:szCs w:val="24"/>
                <w:lang w:val="en-US"/>
              </w:rPr>
              <w:t>Co., Ltd.</w:t>
            </w:r>
          </w:p>
          <w:p w:rsidR="002C2BDF" w:rsidRPr="00C451DD" w:rsidRDefault="002C2B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1DD">
              <w:rPr>
                <w:rFonts w:ascii="Arial" w:hAnsi="Arial" w:cs="Arial"/>
                <w:sz w:val="24"/>
                <w:szCs w:val="24"/>
                <w:lang w:val="en-US"/>
              </w:rPr>
              <w:t>Translator</w:t>
            </w:r>
          </w:p>
          <w:p w:rsidR="002C2BDF" w:rsidRPr="002C2BDF" w:rsidRDefault="002C2BDF" w:rsidP="002C2B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BDF">
              <w:rPr>
                <w:rFonts w:ascii="Arial" w:hAnsi="Arial" w:cs="Arial"/>
                <w:sz w:val="18"/>
                <w:szCs w:val="18"/>
                <w:lang w:val="en-US"/>
              </w:rPr>
              <w:t>Interpretation and translation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2C2BDF" w:rsidRPr="002C2BDF" w:rsidRDefault="002C2BDF" w:rsidP="002C2B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Language support at</w:t>
            </w:r>
            <w:r w:rsidRPr="002C2BDF">
              <w:rPr>
                <w:rFonts w:ascii="Arial" w:hAnsi="Arial" w:cs="Arial"/>
                <w:sz w:val="18"/>
                <w:szCs w:val="18"/>
                <w:lang w:val="en-US"/>
              </w:rPr>
              <w:t xml:space="preserve"> meetings and negotiations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2C2BDF" w:rsidRPr="002C2BDF" w:rsidRDefault="002C2BDF" w:rsidP="002C2B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BDF">
              <w:rPr>
                <w:rFonts w:ascii="Arial" w:hAnsi="Arial" w:cs="Arial"/>
                <w:sz w:val="18"/>
                <w:szCs w:val="18"/>
                <w:lang w:val="en-US"/>
              </w:rPr>
              <w:t>Execution of orders of engineers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2C2BDF" w:rsidRPr="002C2BDF" w:rsidRDefault="002C2BDF" w:rsidP="002C2B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2BDF">
              <w:rPr>
                <w:rFonts w:ascii="Arial" w:hAnsi="Arial" w:cs="Arial"/>
                <w:sz w:val="18"/>
                <w:szCs w:val="18"/>
                <w:lang w:val="en-US"/>
              </w:rPr>
              <w:t>Working with documents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2C2BDF" w:rsidRPr="002C2BDF" w:rsidRDefault="002C2B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36FD6" w:rsidRDefault="00836FD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ODEON TOURS</w:t>
            </w:r>
          </w:p>
          <w:p w:rsidR="00836FD6" w:rsidRPr="00836FD6" w:rsidRDefault="00836FD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FD6">
              <w:rPr>
                <w:rFonts w:ascii="Arial" w:hAnsi="Arial" w:cs="Arial"/>
                <w:sz w:val="24"/>
                <w:szCs w:val="24"/>
                <w:lang w:val="en-US"/>
              </w:rPr>
              <w:t>Transfer guide</w:t>
            </w:r>
          </w:p>
          <w:p w:rsidR="0040689F" w:rsidRPr="0040689F" w:rsidRDefault="0040689F" w:rsidP="0040689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 xml:space="preserve">eeting of guests at the airport,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accompanying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 xml:space="preserve"> to hotels;</w:t>
            </w:r>
          </w:p>
          <w:p w:rsidR="0040689F" w:rsidRPr="0040689F" w:rsidRDefault="0040689F" w:rsidP="0040689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>roviding information about the country;</w:t>
            </w:r>
          </w:p>
          <w:p w:rsidR="0040689F" w:rsidRPr="0040689F" w:rsidRDefault="0040689F" w:rsidP="0040689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 xml:space="preserve">elp in hotel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with 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>accommodation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at reception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40689F" w:rsidRPr="0040689F" w:rsidRDefault="0040689F" w:rsidP="0040689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>anguage support;</w:t>
            </w:r>
          </w:p>
          <w:p w:rsidR="00836FD6" w:rsidRDefault="0040689F" w:rsidP="0040689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40689F">
              <w:rPr>
                <w:rFonts w:ascii="Arial" w:hAnsi="Arial" w:cs="Arial"/>
                <w:sz w:val="18"/>
                <w:szCs w:val="18"/>
                <w:lang w:val="en-US"/>
              </w:rPr>
              <w:t>ccompany guests back to the airport.</w:t>
            </w:r>
          </w:p>
          <w:p w:rsidR="00836FD6" w:rsidRDefault="00836FD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764B1" w:rsidRPr="00040361" w:rsidRDefault="009764B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36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VFS Global, </w:t>
            </w:r>
            <w:r w:rsidR="001A13A7">
              <w:rPr>
                <w:rFonts w:ascii="Arial" w:hAnsi="Arial" w:cs="Arial"/>
                <w:b/>
                <w:sz w:val="24"/>
                <w:szCs w:val="24"/>
                <w:lang w:val="en-US"/>
              </w:rPr>
              <w:t>visa</w:t>
            </w:r>
            <w:r w:rsidR="001A13A7" w:rsidRPr="0004036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A13A7">
              <w:rPr>
                <w:rFonts w:ascii="Arial" w:hAnsi="Arial" w:cs="Arial"/>
                <w:b/>
                <w:sz w:val="24"/>
                <w:szCs w:val="24"/>
                <w:lang w:val="en-US"/>
              </w:rPr>
              <w:t>application</w:t>
            </w:r>
            <w:r w:rsidR="001A13A7" w:rsidRPr="0004036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A13A7">
              <w:rPr>
                <w:rFonts w:ascii="Arial" w:hAnsi="Arial" w:cs="Arial"/>
                <w:b/>
                <w:sz w:val="24"/>
                <w:szCs w:val="24"/>
                <w:lang w:val="en-US"/>
              </w:rPr>
              <w:t>center</w:t>
            </w:r>
          </w:p>
          <w:p w:rsidR="001A13A7" w:rsidRDefault="001A13A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361">
              <w:rPr>
                <w:rFonts w:ascii="Arial" w:hAnsi="Arial" w:cs="Arial"/>
                <w:sz w:val="24"/>
                <w:szCs w:val="24"/>
                <w:lang w:val="en-US"/>
              </w:rPr>
              <w:t>Specialist in the reception and processing of data on the issuance of visas to the Schengen countries</w:t>
            </w:r>
          </w:p>
          <w:p w:rsidR="009764B1" w:rsidRPr="001A13A7" w:rsidRDefault="001A13A7" w:rsidP="001A13A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Working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with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documents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for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visa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application</w:t>
            </w:r>
            <w:proofErr w:type="gramStart"/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proofErr w:type="gramEnd"/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Receiving customer biometric data in the form of fingerprints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Entering data into specialized programs in English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Organization of customer service by company standards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.</w:t>
            </w:r>
          </w:p>
        </w:tc>
      </w:tr>
      <w:tr w:rsidR="009764B1" w:rsidRPr="00F42907" w:rsidTr="00C37A54">
        <w:tblPrEx>
          <w:tblCellMar>
            <w:top w:w="0" w:type="dxa"/>
          </w:tblCellMar>
        </w:tblPrEx>
        <w:trPr>
          <w:trHeight w:val="195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764B1" w:rsidRDefault="001A13A7" w:rsidP="001A13A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April </w:t>
            </w:r>
            <w:r w:rsidR="009764B1">
              <w:rPr>
                <w:rFonts w:ascii="Arial" w:hAnsi="Arial" w:cs="Arial"/>
                <w:color w:val="707070"/>
                <w:sz w:val="16"/>
                <w:szCs w:val="24"/>
              </w:rPr>
              <w:t xml:space="preserve">2016 — 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August</w:t>
            </w:r>
            <w:r w:rsidR="009764B1">
              <w:rPr>
                <w:rFonts w:ascii="Arial" w:hAnsi="Arial" w:cs="Arial"/>
                <w:color w:val="707070"/>
                <w:sz w:val="16"/>
                <w:szCs w:val="24"/>
              </w:rPr>
              <w:t xml:space="preserve"> 2016</w:t>
            </w:r>
            <w:r w:rsidR="009764B1"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764B1" w:rsidRDefault="009764B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64B1" w:rsidRDefault="009764B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4B1" w:rsidRPr="001A13A7" w:rsidRDefault="001A13A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AMD Logistics</w:t>
            </w:r>
            <w:r w:rsidR="004602FE">
              <w:rPr>
                <w:rFonts w:ascii="Arial" w:hAnsi="Arial" w:cs="Arial"/>
                <w:b/>
                <w:sz w:val="24"/>
                <w:szCs w:val="24"/>
                <w:lang w:val="en-US"/>
              </w:rPr>
              <w:t>, CJSC</w:t>
            </w:r>
          </w:p>
          <w:p w:rsidR="001A13A7" w:rsidRDefault="001A13A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13A7">
              <w:rPr>
                <w:rFonts w:ascii="Arial" w:hAnsi="Arial" w:cs="Arial"/>
                <w:sz w:val="24"/>
                <w:szCs w:val="24"/>
                <w:lang w:val="en-US"/>
              </w:rPr>
              <w:t>International Freight Manager</w:t>
            </w:r>
          </w:p>
          <w:p w:rsidR="009764B1" w:rsidRPr="001A13A7" w:rsidRDefault="001A13A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D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evelopment of relationships with foreign clients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Active search and attraction of new foreign clients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P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rocessing of requests for services, preparation of commercial offers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ab/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Work with foreign partners from the European Union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.</w:t>
            </w:r>
          </w:p>
        </w:tc>
      </w:tr>
      <w:tr w:rsidR="009764B1" w:rsidRPr="00F42907" w:rsidTr="00C37A54">
        <w:tblPrEx>
          <w:tblCellMar>
            <w:top w:w="0" w:type="dxa"/>
          </w:tblCellMar>
        </w:tblPrEx>
        <w:trPr>
          <w:trHeight w:val="279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764B1" w:rsidRDefault="001A13A7" w:rsidP="001A13A7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February</w:t>
            </w:r>
            <w:r w:rsidR="009764B1">
              <w:rPr>
                <w:rFonts w:ascii="Arial" w:hAnsi="Arial" w:cs="Arial"/>
                <w:color w:val="707070"/>
                <w:sz w:val="16"/>
                <w:szCs w:val="24"/>
              </w:rPr>
              <w:t xml:space="preserve"> 2014 — </w:t>
            </w: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March</w:t>
            </w:r>
            <w:r w:rsidR="009764B1">
              <w:rPr>
                <w:rFonts w:ascii="Arial" w:hAnsi="Arial" w:cs="Arial"/>
                <w:color w:val="707070"/>
                <w:sz w:val="16"/>
                <w:szCs w:val="24"/>
              </w:rPr>
              <w:t xml:space="preserve"> 2016</w:t>
            </w:r>
            <w:r w:rsidR="009764B1"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764B1" w:rsidRDefault="009764B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64B1" w:rsidRDefault="009764B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4B1" w:rsidRPr="001A13A7" w:rsidRDefault="001A13A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LLC</w:t>
            </w:r>
            <w:r w:rsidR="009764B1" w:rsidRPr="001A13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PEREVODOV-Omsk</w:t>
            </w:r>
            <w:r w:rsidR="009764B1" w:rsidRPr="001A13A7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:rsidR="001A13A7" w:rsidRDefault="001A13A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13A7">
              <w:rPr>
                <w:rFonts w:ascii="Arial" w:hAnsi="Arial" w:cs="Arial"/>
                <w:sz w:val="24"/>
                <w:szCs w:val="24"/>
                <w:lang w:val="en-US"/>
              </w:rPr>
              <w:t>Project Manager (translator)</w:t>
            </w:r>
          </w:p>
          <w:p w:rsidR="009764B1" w:rsidRDefault="001A13A7" w:rsidP="001A13A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Attracti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on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of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 xml:space="preserve"> new customers, conducting business correspondence, signing contracts</w:t>
            </w:r>
            <w:proofErr w:type="gramStart"/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proofErr w:type="gramEnd"/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R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eceiving and issuing orders for translation from foreign languages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S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election of performers for order execution, coordination of their activities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Q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uality control of translation and layout, performed by performers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 xml:space="preserve">; 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W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ork with the program 1C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R</w:t>
            </w:r>
            <w:r w:rsidRPr="001A13A7">
              <w:rPr>
                <w:rFonts w:ascii="Arial" w:hAnsi="Arial" w:cs="Arial"/>
                <w:sz w:val="18"/>
                <w:szCs w:val="24"/>
                <w:lang w:val="en-US"/>
              </w:rPr>
              <w:t>eporting on the work done</w:t>
            </w:r>
            <w:r w:rsidR="009764B1" w:rsidRPr="001A13A7">
              <w:rPr>
                <w:rFonts w:ascii="Arial" w:hAnsi="Arial" w:cs="Arial"/>
                <w:sz w:val="18"/>
                <w:szCs w:val="24"/>
                <w:lang w:val="en-US"/>
              </w:rPr>
              <w:t>.</w:t>
            </w:r>
          </w:p>
          <w:p w:rsidR="002C2713" w:rsidRPr="002C2BDF" w:rsidRDefault="002C2713" w:rsidP="00733B9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A1120" w:rsidRPr="00DA2C89" w:rsidRDefault="005A1120" w:rsidP="00A10DA9">
      <w:pPr>
        <w:rPr>
          <w:lang w:val="en-US"/>
        </w:rPr>
      </w:pPr>
    </w:p>
    <w:sectPr w:rsidR="005A1120" w:rsidRPr="00DA2C89">
      <w:head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F3" w:rsidRDefault="006722F3">
      <w:pPr>
        <w:spacing w:after="0" w:line="240" w:lineRule="auto"/>
      </w:pPr>
      <w:r>
        <w:separator/>
      </w:r>
    </w:p>
  </w:endnote>
  <w:endnote w:type="continuationSeparator" w:id="0">
    <w:p w:rsidR="006722F3" w:rsidRDefault="0067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F3" w:rsidRDefault="006722F3">
      <w:pPr>
        <w:spacing w:after="0" w:line="240" w:lineRule="auto"/>
      </w:pPr>
      <w:r>
        <w:separator/>
      </w:r>
    </w:p>
  </w:footnote>
  <w:footnote w:type="continuationSeparator" w:id="0">
    <w:p w:rsidR="006722F3" w:rsidRDefault="0067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9764B1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9764B1" w:rsidRDefault="009764B1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1A3B"/>
    <w:multiLevelType w:val="hybridMultilevel"/>
    <w:tmpl w:val="C72A4C92"/>
    <w:lvl w:ilvl="0" w:tplc="21E6F3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7"/>
    <w:rsid w:val="000203E7"/>
    <w:rsid w:val="00040361"/>
    <w:rsid w:val="001A13A7"/>
    <w:rsid w:val="0020519D"/>
    <w:rsid w:val="002532E7"/>
    <w:rsid w:val="002C2713"/>
    <w:rsid w:val="002C2BDF"/>
    <w:rsid w:val="00372E7E"/>
    <w:rsid w:val="003C4A33"/>
    <w:rsid w:val="0040689F"/>
    <w:rsid w:val="00443ED2"/>
    <w:rsid w:val="004602FE"/>
    <w:rsid w:val="0048628F"/>
    <w:rsid w:val="00494E1F"/>
    <w:rsid w:val="00497424"/>
    <w:rsid w:val="005A1120"/>
    <w:rsid w:val="005D2474"/>
    <w:rsid w:val="005D28E5"/>
    <w:rsid w:val="0064657B"/>
    <w:rsid w:val="006571D3"/>
    <w:rsid w:val="006722F3"/>
    <w:rsid w:val="006751B9"/>
    <w:rsid w:val="006A1054"/>
    <w:rsid w:val="006C65B4"/>
    <w:rsid w:val="00710039"/>
    <w:rsid w:val="007323A6"/>
    <w:rsid w:val="00733B95"/>
    <w:rsid w:val="00751A00"/>
    <w:rsid w:val="007C3CBB"/>
    <w:rsid w:val="007D326C"/>
    <w:rsid w:val="00836FD6"/>
    <w:rsid w:val="008D1A62"/>
    <w:rsid w:val="00953CA9"/>
    <w:rsid w:val="009764B1"/>
    <w:rsid w:val="00A10DA9"/>
    <w:rsid w:val="00AC5093"/>
    <w:rsid w:val="00B82505"/>
    <w:rsid w:val="00BB728E"/>
    <w:rsid w:val="00C01C83"/>
    <w:rsid w:val="00C37A54"/>
    <w:rsid w:val="00C451DD"/>
    <w:rsid w:val="00C476C1"/>
    <w:rsid w:val="00CE4BDF"/>
    <w:rsid w:val="00D27534"/>
    <w:rsid w:val="00DA2C89"/>
    <w:rsid w:val="00DA4A50"/>
    <w:rsid w:val="00E6091F"/>
    <w:rsid w:val="00EA32ED"/>
    <w:rsid w:val="00EC5CA5"/>
    <w:rsid w:val="00ED0646"/>
    <w:rsid w:val="00F42011"/>
    <w:rsid w:val="00F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1120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112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1120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112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ria.manyu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5880-4CD1-4259-A3D9-847DFF68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Maniuk Daria</cp:lastModifiedBy>
  <cp:revision>13</cp:revision>
  <cp:lastPrinted>2021-11-18T10:56:00Z</cp:lastPrinted>
  <dcterms:created xsi:type="dcterms:W3CDTF">2019-07-10T08:54:00Z</dcterms:created>
  <dcterms:modified xsi:type="dcterms:W3CDTF">2021-11-18T10:56:00Z</dcterms:modified>
</cp:coreProperties>
</file>