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680B" w14:textId="47FF2026" w:rsidR="00D10349" w:rsidRPr="00364CE4" w:rsidRDefault="007C5F34" w:rsidP="00364CE4">
      <w:pPr>
        <w:jc w:val="center"/>
        <w:rPr>
          <w:b/>
          <w:sz w:val="28"/>
        </w:rPr>
      </w:pPr>
      <w:r w:rsidRPr="007C5F34">
        <w:rPr>
          <w:b/>
          <w:sz w:val="28"/>
        </w:rPr>
        <w:t>CINDY CAI</w:t>
      </w:r>
    </w:p>
    <w:p w14:paraId="43CE424A" w14:textId="28E5ECDB" w:rsidR="00364CE4" w:rsidRPr="007C5F34" w:rsidRDefault="007C5F34" w:rsidP="00364CE4">
      <w:pPr>
        <w:jc w:val="center"/>
        <w:rPr>
          <w:color w:val="000000" w:themeColor="text1"/>
          <w:sz w:val="20"/>
          <w:lang w:eastAsia="zh-CN"/>
        </w:rPr>
      </w:pPr>
      <w:r w:rsidRPr="007C5F34">
        <w:t>c.cai@duke.edu</w:t>
      </w:r>
      <w:r w:rsidR="00364CE4" w:rsidRPr="00387B22">
        <w:rPr>
          <w:color w:val="000000" w:themeColor="text1"/>
          <w:sz w:val="20"/>
        </w:rPr>
        <w:t xml:space="preserve"> • </w:t>
      </w:r>
      <w:r w:rsidRPr="007C5F34">
        <w:rPr>
          <w:color w:val="000000" w:themeColor="text1"/>
          <w:sz w:val="20"/>
        </w:rPr>
        <w:t>(919)-358-5194</w:t>
      </w:r>
      <w:r w:rsidR="00600D7E" w:rsidRPr="00387B22">
        <w:rPr>
          <w:color w:val="000000" w:themeColor="text1"/>
          <w:sz w:val="20"/>
        </w:rPr>
        <w:t xml:space="preserve"> </w:t>
      </w:r>
      <w:r w:rsidR="00364CE4" w:rsidRPr="00387B22">
        <w:rPr>
          <w:color w:val="000000" w:themeColor="text1"/>
          <w:sz w:val="20"/>
        </w:rPr>
        <w:t xml:space="preserve">• </w:t>
      </w:r>
      <w:r>
        <w:rPr>
          <w:color w:val="000000" w:themeColor="text1"/>
          <w:sz w:val="20"/>
        </w:rPr>
        <w:t>Durham, NC</w:t>
      </w:r>
      <w:r w:rsidR="00C7627C" w:rsidRPr="00387B22">
        <w:rPr>
          <w:color w:val="000000" w:themeColor="text1"/>
          <w:sz w:val="20"/>
        </w:rPr>
        <w:t xml:space="preserve"> • </w:t>
      </w:r>
      <w:hyperlink r:id="rId8" w:history="1">
        <w:r w:rsidRPr="0039469C">
          <w:rPr>
            <w:rStyle w:val="Hyperlink"/>
            <w:rFonts w:cstheme="minorHAnsi"/>
          </w:rPr>
          <w:t>https://www.linkedin.com/in/cindy-cai-9807191b1/</w:t>
        </w:r>
      </w:hyperlink>
    </w:p>
    <w:p w14:paraId="5AD1F7FC" w14:textId="77777777" w:rsidR="00364CE4" w:rsidRDefault="00364CE4" w:rsidP="00364CE4">
      <w:pPr>
        <w:pBdr>
          <w:bottom w:val="single" w:sz="6" w:space="1" w:color="auto"/>
        </w:pBdr>
        <w:spacing w:before="200"/>
        <w:rPr>
          <w:b/>
          <w:sz w:val="24"/>
        </w:rPr>
      </w:pPr>
      <w:r w:rsidRPr="00364CE4">
        <w:rPr>
          <w:b/>
          <w:sz w:val="24"/>
        </w:rPr>
        <w:t>EDUCATION</w:t>
      </w:r>
    </w:p>
    <w:p w14:paraId="2D0FFEBF" w14:textId="662B7CD9" w:rsidR="00166E1A" w:rsidRPr="00364CE4" w:rsidRDefault="00166E1A" w:rsidP="00166E1A">
      <w:pPr>
        <w:tabs>
          <w:tab w:val="right" w:pos="10800"/>
        </w:tabs>
        <w:ind w:left="115"/>
        <w:rPr>
          <w:sz w:val="20"/>
          <w:szCs w:val="20"/>
        </w:rPr>
      </w:pPr>
      <w:r w:rsidRPr="00364CE4">
        <w:rPr>
          <w:b/>
          <w:sz w:val="20"/>
          <w:szCs w:val="20"/>
        </w:rPr>
        <w:t>DUKE UNIVERSITY, The Fuqua School of Business</w:t>
      </w:r>
      <w:r>
        <w:rPr>
          <w:b/>
          <w:sz w:val="20"/>
          <w:szCs w:val="20"/>
        </w:rPr>
        <w:tab/>
      </w:r>
      <w:r>
        <w:rPr>
          <w:sz w:val="20"/>
          <w:szCs w:val="20"/>
        </w:rPr>
        <w:t>Durham, NC</w:t>
      </w:r>
    </w:p>
    <w:p w14:paraId="59ACBD93" w14:textId="6EC383A8" w:rsidR="00166E1A" w:rsidRPr="00364CE4" w:rsidRDefault="00166E1A" w:rsidP="00166E1A">
      <w:pPr>
        <w:tabs>
          <w:tab w:val="right" w:pos="10800"/>
        </w:tabs>
        <w:ind w:left="115"/>
        <w:rPr>
          <w:i/>
          <w:sz w:val="20"/>
          <w:szCs w:val="20"/>
        </w:rPr>
      </w:pPr>
      <w:r w:rsidRPr="00364CE4">
        <w:rPr>
          <w:b/>
          <w:i/>
          <w:sz w:val="20"/>
          <w:szCs w:val="20"/>
        </w:rPr>
        <w:t xml:space="preserve">Master of </w:t>
      </w:r>
      <w:r w:rsidR="00A14A11">
        <w:rPr>
          <w:b/>
          <w:i/>
          <w:sz w:val="20"/>
          <w:szCs w:val="20"/>
        </w:rPr>
        <w:t>Management Studies</w:t>
      </w:r>
      <w:r>
        <w:rPr>
          <w:b/>
          <w:i/>
          <w:sz w:val="20"/>
          <w:szCs w:val="20"/>
        </w:rPr>
        <w:tab/>
      </w:r>
      <w:r>
        <w:rPr>
          <w:i/>
          <w:sz w:val="20"/>
          <w:szCs w:val="20"/>
        </w:rPr>
        <w:t>May</w:t>
      </w:r>
      <w:r w:rsidRPr="00364CE4">
        <w:rPr>
          <w:i/>
          <w:sz w:val="20"/>
          <w:szCs w:val="20"/>
        </w:rPr>
        <w:t xml:space="preserve"> </w:t>
      </w:r>
      <w:r>
        <w:rPr>
          <w:i/>
          <w:sz w:val="20"/>
          <w:szCs w:val="20"/>
        </w:rPr>
        <w:t>202</w:t>
      </w:r>
      <w:r w:rsidR="00B72388">
        <w:rPr>
          <w:i/>
          <w:sz w:val="20"/>
          <w:szCs w:val="20"/>
        </w:rPr>
        <w:t>5</w:t>
      </w:r>
    </w:p>
    <w:p w14:paraId="15E2B5CE" w14:textId="5BFF53B3" w:rsidR="002F361A" w:rsidRPr="00051C81" w:rsidRDefault="007C5F34" w:rsidP="00051C81">
      <w:pPr>
        <w:tabs>
          <w:tab w:val="left" w:pos="9103"/>
        </w:tabs>
        <w:ind w:left="108"/>
        <w:rPr>
          <w:sz w:val="20"/>
          <w:szCs w:val="20"/>
        </w:rPr>
      </w:pPr>
      <w:r>
        <w:rPr>
          <w:sz w:val="20"/>
          <w:szCs w:val="20"/>
        </w:rPr>
        <w:t>Merit Scholarship Recipient</w:t>
      </w:r>
    </w:p>
    <w:p w14:paraId="73800264" w14:textId="4E6A231F" w:rsidR="00166E1A" w:rsidRPr="00364CE4" w:rsidRDefault="000863FA" w:rsidP="00051C81">
      <w:pPr>
        <w:tabs>
          <w:tab w:val="right" w:pos="10800"/>
        </w:tabs>
        <w:spacing w:before="120"/>
        <w:ind w:left="115"/>
        <w:rPr>
          <w:sz w:val="20"/>
          <w:szCs w:val="20"/>
        </w:rPr>
      </w:pPr>
      <w:r>
        <w:rPr>
          <w:b/>
          <w:sz w:val="20"/>
          <w:szCs w:val="20"/>
        </w:rPr>
        <w:t>The University of Melbourne</w:t>
      </w:r>
      <w:r w:rsidR="00166E1A">
        <w:rPr>
          <w:b/>
          <w:sz w:val="20"/>
          <w:szCs w:val="20"/>
        </w:rPr>
        <w:tab/>
      </w:r>
      <w:r w:rsidR="007C5F34" w:rsidRPr="007C5F34">
        <w:rPr>
          <w:sz w:val="20"/>
          <w:szCs w:val="20"/>
        </w:rPr>
        <w:t>Melbourne, Australia</w:t>
      </w:r>
    </w:p>
    <w:p w14:paraId="10E8B350" w14:textId="34FB8E5C" w:rsidR="00166E1A" w:rsidRPr="00364CE4" w:rsidRDefault="000863FA" w:rsidP="00166E1A">
      <w:pPr>
        <w:tabs>
          <w:tab w:val="right" w:pos="10800"/>
        </w:tabs>
        <w:ind w:left="115"/>
        <w:rPr>
          <w:i/>
          <w:sz w:val="20"/>
          <w:szCs w:val="20"/>
        </w:rPr>
      </w:pPr>
      <w:r>
        <w:rPr>
          <w:b/>
          <w:i/>
          <w:sz w:val="20"/>
          <w:szCs w:val="20"/>
        </w:rPr>
        <w:t>Bachelor of Commerce</w:t>
      </w:r>
      <w:r w:rsidR="00166E1A">
        <w:rPr>
          <w:b/>
          <w:i/>
          <w:sz w:val="20"/>
          <w:szCs w:val="20"/>
        </w:rPr>
        <w:tab/>
      </w:r>
      <w:r w:rsidR="007C5F34" w:rsidRPr="007C5F34">
        <w:rPr>
          <w:i/>
          <w:sz w:val="20"/>
          <w:szCs w:val="20"/>
        </w:rPr>
        <w:t>Dec 2023</w:t>
      </w:r>
    </w:p>
    <w:p w14:paraId="17B3169A" w14:textId="6FF08F31" w:rsidR="003E61AB" w:rsidRDefault="003E61AB" w:rsidP="00B72388">
      <w:pPr>
        <w:tabs>
          <w:tab w:val="left" w:pos="9103"/>
        </w:tabs>
        <w:ind w:left="108"/>
        <w:rPr>
          <w:sz w:val="20"/>
          <w:szCs w:val="20"/>
        </w:rPr>
      </w:pPr>
      <w:r w:rsidRPr="003E61AB">
        <w:rPr>
          <w:sz w:val="20"/>
          <w:szCs w:val="20"/>
        </w:rPr>
        <w:t>Weighted Average Mark: 82.09/100, First Class Honors, Majoring in Economics and Finance</w:t>
      </w:r>
    </w:p>
    <w:p w14:paraId="79032C5E" w14:textId="4C9DC58A" w:rsidR="00212498" w:rsidRDefault="00B72388" w:rsidP="00212498">
      <w:pPr>
        <w:tabs>
          <w:tab w:val="left" w:pos="9103"/>
        </w:tabs>
        <w:ind w:left="108"/>
        <w:rPr>
          <w:sz w:val="20"/>
          <w:szCs w:val="20"/>
        </w:rPr>
      </w:pPr>
      <w:r w:rsidRPr="00B72388">
        <w:rPr>
          <w:sz w:val="20"/>
          <w:szCs w:val="20"/>
        </w:rPr>
        <w:t>2022 BCom Ambassador</w:t>
      </w:r>
      <w:r>
        <w:rPr>
          <w:sz w:val="20"/>
          <w:szCs w:val="20"/>
        </w:rPr>
        <w:t>,</w:t>
      </w:r>
      <w:r w:rsidRPr="00B72388">
        <w:rPr>
          <w:sz w:val="20"/>
          <w:szCs w:val="20"/>
        </w:rPr>
        <w:t xml:space="preserve"> Open Day &amp; Orientation Panelist</w:t>
      </w:r>
    </w:p>
    <w:p w14:paraId="75B0898B" w14:textId="50388281" w:rsidR="00212498" w:rsidRDefault="00212498" w:rsidP="00212498">
      <w:pPr>
        <w:pBdr>
          <w:bottom w:val="single" w:sz="6" w:space="1" w:color="auto"/>
        </w:pBdr>
        <w:spacing w:before="200"/>
        <w:rPr>
          <w:rFonts w:hint="eastAsia"/>
          <w:b/>
          <w:sz w:val="24"/>
          <w:lang w:eastAsia="zh-CN"/>
        </w:rPr>
      </w:pPr>
      <w:r>
        <w:rPr>
          <w:b/>
          <w:sz w:val="24"/>
          <w:lang w:eastAsia="zh-CN"/>
        </w:rPr>
        <w:t>TRANSLAT</w:t>
      </w:r>
      <w:r>
        <w:rPr>
          <w:rFonts w:hint="eastAsia"/>
          <w:b/>
          <w:sz w:val="24"/>
          <w:lang w:eastAsia="zh-CN"/>
        </w:rPr>
        <w:t>ED</w:t>
      </w:r>
      <w:r>
        <w:rPr>
          <w:b/>
          <w:sz w:val="24"/>
          <w:lang w:eastAsia="zh-CN"/>
        </w:rPr>
        <w:t xml:space="preserve"> </w:t>
      </w:r>
      <w:r>
        <w:rPr>
          <w:rFonts w:hint="eastAsia"/>
          <w:b/>
          <w:sz w:val="24"/>
          <w:lang w:eastAsia="zh-CN"/>
        </w:rPr>
        <w:t>WORKS</w:t>
      </w:r>
    </w:p>
    <w:p w14:paraId="7056B203" w14:textId="19379630" w:rsidR="00212498" w:rsidRDefault="00212498" w:rsidP="00212498">
      <w:pPr>
        <w:tabs>
          <w:tab w:val="right" w:pos="10800"/>
        </w:tabs>
        <w:ind w:left="115"/>
        <w:rPr>
          <w:i/>
          <w:sz w:val="20"/>
          <w:szCs w:val="20"/>
          <w:lang w:eastAsia="zh-CN"/>
        </w:rPr>
      </w:pPr>
      <w:r>
        <w:rPr>
          <w:rFonts w:hint="eastAsia"/>
          <w:b/>
          <w:sz w:val="20"/>
          <w:szCs w:val="20"/>
          <w:lang w:eastAsia="zh-CN"/>
        </w:rPr>
        <w:t>CHILDREN</w:t>
      </w:r>
      <w:r>
        <w:rPr>
          <w:b/>
          <w:sz w:val="20"/>
          <w:szCs w:val="20"/>
          <w:lang w:eastAsia="zh-CN"/>
        </w:rPr>
        <w:t>’</w:t>
      </w:r>
      <w:r>
        <w:rPr>
          <w:rFonts w:hint="eastAsia"/>
          <w:b/>
          <w:sz w:val="20"/>
          <w:szCs w:val="20"/>
          <w:lang w:eastAsia="zh-CN"/>
        </w:rPr>
        <w:t xml:space="preserve">S STORY, </w:t>
      </w:r>
      <w:hyperlink r:id="rId9" w:history="1">
        <w:r w:rsidRPr="00212498">
          <w:rPr>
            <w:rStyle w:val="Hyperlink"/>
            <w:rFonts w:hint="eastAsia"/>
            <w:b/>
            <w:sz w:val="20"/>
            <w:szCs w:val="20"/>
          </w:rPr>
          <w:t>老虎模特</w:t>
        </w:r>
      </w:hyperlink>
      <w:r>
        <w:rPr>
          <w:b/>
          <w:sz w:val="20"/>
          <w:szCs w:val="20"/>
        </w:rPr>
        <w:tab/>
      </w:r>
    </w:p>
    <w:p w14:paraId="48F812BA" w14:textId="2148ED2B" w:rsidR="00212498" w:rsidRPr="00212498" w:rsidRDefault="00212498" w:rsidP="00212498">
      <w:pPr>
        <w:pStyle w:val="ListParagraph"/>
        <w:numPr>
          <w:ilvl w:val="0"/>
          <w:numId w:val="5"/>
        </w:numPr>
        <w:rPr>
          <w:sz w:val="20"/>
          <w:szCs w:val="20"/>
        </w:rPr>
      </w:pPr>
      <w:r w:rsidRPr="00212498">
        <w:rPr>
          <w:sz w:val="20"/>
          <w:szCs w:val="20"/>
          <w:lang w:eastAsia="zh-CN"/>
        </w:rPr>
        <w:t>Translated a whimsical narrative about a playful tiger posing as a statue, maintaining the original's humor and cultural nuances for an engaging and authentic reading experience</w:t>
      </w:r>
    </w:p>
    <w:p w14:paraId="4907E796" w14:textId="77777777" w:rsidR="00212498" w:rsidRDefault="00212498" w:rsidP="00212498">
      <w:pPr>
        <w:rPr>
          <w:b/>
          <w:bCs/>
          <w:sz w:val="20"/>
          <w:szCs w:val="20"/>
        </w:rPr>
      </w:pPr>
    </w:p>
    <w:p w14:paraId="5D1A35BB" w14:textId="15C77E67" w:rsidR="00212498" w:rsidRDefault="00212498" w:rsidP="00212498">
      <w:pPr>
        <w:tabs>
          <w:tab w:val="right" w:pos="10800"/>
        </w:tabs>
        <w:ind w:left="115"/>
        <w:rPr>
          <w:i/>
          <w:sz w:val="20"/>
          <w:szCs w:val="20"/>
          <w:lang w:eastAsia="zh-CN"/>
        </w:rPr>
      </w:pPr>
      <w:r>
        <w:rPr>
          <w:rFonts w:hint="eastAsia"/>
          <w:b/>
          <w:sz w:val="20"/>
          <w:szCs w:val="20"/>
          <w:lang w:eastAsia="zh-CN"/>
        </w:rPr>
        <w:t>CHINESE FICTION</w:t>
      </w:r>
      <w:r>
        <w:rPr>
          <w:rFonts w:hint="eastAsia"/>
          <w:b/>
          <w:sz w:val="20"/>
          <w:szCs w:val="20"/>
          <w:lang w:eastAsia="zh-CN"/>
        </w:rPr>
        <w:t>,</w:t>
      </w:r>
      <w:r>
        <w:rPr>
          <w:rFonts w:hint="eastAsia"/>
          <w:b/>
          <w:sz w:val="20"/>
          <w:szCs w:val="20"/>
          <w:lang w:eastAsia="zh-CN"/>
        </w:rPr>
        <w:t xml:space="preserve"> </w:t>
      </w:r>
      <w:hyperlink r:id="rId10" w:history="1">
        <w:r w:rsidRPr="00FA7FE1">
          <w:rPr>
            <w:rStyle w:val="Hyperlink"/>
            <w:rFonts w:hint="eastAsia"/>
            <w:b/>
            <w:sz w:val="20"/>
            <w:szCs w:val="20"/>
            <w:lang w:eastAsia="zh-CN"/>
          </w:rPr>
          <w:t>烈火浇愁</w:t>
        </w:r>
      </w:hyperlink>
      <w:r>
        <w:rPr>
          <w:b/>
          <w:sz w:val="20"/>
          <w:szCs w:val="20"/>
        </w:rPr>
        <w:tab/>
      </w:r>
    </w:p>
    <w:p w14:paraId="518C3E5E" w14:textId="5F498BA1" w:rsidR="00212498" w:rsidRPr="00212498" w:rsidRDefault="00212498" w:rsidP="00212498">
      <w:pPr>
        <w:pStyle w:val="ListParagraph"/>
        <w:numPr>
          <w:ilvl w:val="0"/>
          <w:numId w:val="5"/>
        </w:numPr>
        <w:rPr>
          <w:sz w:val="20"/>
          <w:szCs w:val="20"/>
        </w:rPr>
      </w:pPr>
      <w:r w:rsidRPr="00212498">
        <w:rPr>
          <w:rFonts w:hint="eastAsia"/>
          <w:sz w:val="20"/>
          <w:szCs w:val="20"/>
          <w:lang w:eastAsia="zh-CN"/>
        </w:rPr>
        <w:t xml:space="preserve">Translated </w:t>
      </w:r>
      <w:r>
        <w:rPr>
          <w:rFonts w:hint="eastAsia"/>
          <w:sz w:val="20"/>
          <w:szCs w:val="20"/>
          <w:lang w:eastAsia="zh-CN"/>
        </w:rPr>
        <w:t xml:space="preserve">part of </w:t>
      </w:r>
      <w:r w:rsidRPr="00212498">
        <w:rPr>
          <w:rFonts w:hint="eastAsia"/>
          <w:sz w:val="20"/>
          <w:szCs w:val="20"/>
          <w:lang w:eastAsia="zh-CN"/>
        </w:rPr>
        <w:t>the Chinese fiction story and authored the English subtitles, ensuring accurate and culturally resonant adaptation</w:t>
      </w:r>
    </w:p>
    <w:p w14:paraId="0B83138E" w14:textId="77777777" w:rsidR="00212498" w:rsidRDefault="00212498" w:rsidP="00212498">
      <w:pPr>
        <w:rPr>
          <w:b/>
          <w:bCs/>
          <w:sz w:val="20"/>
          <w:szCs w:val="20"/>
        </w:rPr>
      </w:pPr>
    </w:p>
    <w:p w14:paraId="6F1363F7" w14:textId="7EA93FA5" w:rsidR="00212498" w:rsidRDefault="00212498" w:rsidP="00212498">
      <w:pPr>
        <w:tabs>
          <w:tab w:val="right" w:pos="10800"/>
        </w:tabs>
        <w:ind w:left="115"/>
        <w:rPr>
          <w:i/>
          <w:sz w:val="20"/>
          <w:szCs w:val="20"/>
          <w:lang w:eastAsia="zh-CN"/>
        </w:rPr>
      </w:pPr>
      <w:r>
        <w:rPr>
          <w:rFonts w:hint="eastAsia"/>
          <w:b/>
          <w:sz w:val="20"/>
          <w:szCs w:val="20"/>
          <w:lang w:eastAsia="zh-CN"/>
        </w:rPr>
        <w:t xml:space="preserve">CHINESE </w:t>
      </w:r>
      <w:r>
        <w:rPr>
          <w:rFonts w:hint="eastAsia"/>
          <w:b/>
          <w:sz w:val="20"/>
          <w:szCs w:val="20"/>
          <w:lang w:eastAsia="zh-CN"/>
        </w:rPr>
        <w:t>ESSAY</w:t>
      </w:r>
      <w:r>
        <w:rPr>
          <w:rFonts w:hint="eastAsia"/>
          <w:b/>
          <w:sz w:val="20"/>
          <w:szCs w:val="20"/>
          <w:lang w:eastAsia="zh-CN"/>
        </w:rPr>
        <w:t xml:space="preserve">, </w:t>
      </w:r>
      <w:hyperlink r:id="rId11" w:history="1">
        <w:r w:rsidRPr="00FA7FE1">
          <w:rPr>
            <w:rStyle w:val="Hyperlink"/>
            <w:rFonts w:hint="eastAsia"/>
            <w:b/>
            <w:sz w:val="20"/>
            <w:szCs w:val="20"/>
            <w:lang w:eastAsia="zh-CN"/>
          </w:rPr>
          <w:t>红颜祸水</w:t>
        </w:r>
      </w:hyperlink>
      <w:r>
        <w:rPr>
          <w:b/>
          <w:sz w:val="20"/>
          <w:szCs w:val="20"/>
        </w:rPr>
        <w:tab/>
      </w:r>
    </w:p>
    <w:p w14:paraId="55EEFC48" w14:textId="143FEF90" w:rsidR="00212498" w:rsidRDefault="00212498" w:rsidP="00212498">
      <w:pPr>
        <w:pStyle w:val="ListParagraph"/>
        <w:numPr>
          <w:ilvl w:val="0"/>
          <w:numId w:val="5"/>
        </w:numPr>
        <w:rPr>
          <w:sz w:val="20"/>
          <w:szCs w:val="20"/>
        </w:rPr>
      </w:pPr>
      <w:r w:rsidRPr="00212498">
        <w:rPr>
          <w:rFonts w:hint="eastAsia"/>
          <w:sz w:val="20"/>
          <w:szCs w:val="20"/>
          <w:lang w:eastAsia="zh-CN"/>
        </w:rPr>
        <w:t xml:space="preserve">Translated </w:t>
      </w:r>
      <w:r>
        <w:rPr>
          <w:rFonts w:hint="eastAsia"/>
          <w:sz w:val="20"/>
          <w:szCs w:val="20"/>
          <w:lang w:eastAsia="zh-CN"/>
        </w:rPr>
        <w:t xml:space="preserve">the </w:t>
      </w:r>
      <w:r w:rsidRPr="00212498">
        <w:rPr>
          <w:sz w:val="20"/>
          <w:szCs w:val="20"/>
          <w:lang w:eastAsia="zh-CN"/>
        </w:rPr>
        <w:t>comprehensive analysis on the archetype of 'femme fatale' in global mythologies and literature</w:t>
      </w:r>
    </w:p>
    <w:p w14:paraId="2958A05F" w14:textId="77777777" w:rsidR="00212498" w:rsidRDefault="00212498" w:rsidP="00212498">
      <w:pPr>
        <w:rPr>
          <w:sz w:val="20"/>
          <w:szCs w:val="20"/>
        </w:rPr>
      </w:pPr>
    </w:p>
    <w:p w14:paraId="529A16C8" w14:textId="49952317" w:rsidR="00212498" w:rsidRDefault="00FA7FE1" w:rsidP="00212498">
      <w:pPr>
        <w:tabs>
          <w:tab w:val="right" w:pos="10800"/>
        </w:tabs>
        <w:ind w:left="115"/>
        <w:rPr>
          <w:i/>
          <w:sz w:val="20"/>
          <w:szCs w:val="20"/>
          <w:lang w:eastAsia="zh-CN"/>
        </w:rPr>
      </w:pPr>
      <w:r>
        <w:rPr>
          <w:rFonts w:hint="eastAsia"/>
          <w:b/>
          <w:sz w:val="20"/>
          <w:szCs w:val="20"/>
          <w:lang w:eastAsia="zh-CN"/>
        </w:rPr>
        <w:t>CHINESE COMMENTARY</w:t>
      </w:r>
      <w:r w:rsidR="00212498">
        <w:rPr>
          <w:rFonts w:hint="eastAsia"/>
          <w:b/>
          <w:sz w:val="20"/>
          <w:szCs w:val="20"/>
          <w:lang w:eastAsia="zh-CN"/>
        </w:rPr>
        <w:t xml:space="preserve">, </w:t>
      </w:r>
      <w:hyperlink r:id="rId12" w:history="1">
        <w:r w:rsidRPr="00FA7FE1">
          <w:rPr>
            <w:rStyle w:val="Hyperlink"/>
            <w:rFonts w:hint="eastAsia"/>
            <w:b/>
            <w:sz w:val="20"/>
            <w:szCs w:val="20"/>
            <w:lang w:eastAsia="zh-CN"/>
          </w:rPr>
          <w:t>演</w:t>
        </w:r>
        <w:r w:rsidRPr="00FA7FE1">
          <w:rPr>
            <w:rStyle w:val="Hyperlink"/>
            <w:rFonts w:hint="eastAsia"/>
            <w:b/>
            <w:sz w:val="20"/>
            <w:szCs w:val="20"/>
            <w:lang w:eastAsia="zh-CN"/>
          </w:rPr>
          <w:t>员</w:t>
        </w:r>
      </w:hyperlink>
      <w:r w:rsidR="00212498">
        <w:rPr>
          <w:b/>
          <w:sz w:val="20"/>
          <w:szCs w:val="20"/>
        </w:rPr>
        <w:tab/>
      </w:r>
    </w:p>
    <w:p w14:paraId="5EAF7C56" w14:textId="2332103D" w:rsidR="00212498" w:rsidRPr="00212498" w:rsidRDefault="00212498" w:rsidP="00212498">
      <w:pPr>
        <w:pStyle w:val="ListParagraph"/>
        <w:numPr>
          <w:ilvl w:val="0"/>
          <w:numId w:val="5"/>
        </w:numPr>
        <w:rPr>
          <w:sz w:val="20"/>
          <w:szCs w:val="20"/>
        </w:rPr>
      </w:pPr>
      <w:r w:rsidRPr="00212498">
        <w:rPr>
          <w:sz w:val="20"/>
          <w:szCs w:val="20"/>
          <w:lang w:eastAsia="zh-CN"/>
        </w:rPr>
        <w:t xml:space="preserve">Translated a </w:t>
      </w:r>
      <w:r w:rsidR="00FA7FE1">
        <w:rPr>
          <w:sz w:val="20"/>
          <w:szCs w:val="20"/>
          <w:lang w:eastAsia="zh-CN"/>
        </w:rPr>
        <w:t>Chinese</w:t>
      </w:r>
      <w:r w:rsidR="00FA7FE1">
        <w:rPr>
          <w:rFonts w:hint="eastAsia"/>
          <w:sz w:val="20"/>
          <w:szCs w:val="20"/>
          <w:lang w:eastAsia="zh-CN"/>
        </w:rPr>
        <w:t xml:space="preserve"> article on the acting profession, focusing on the </w:t>
      </w:r>
      <w:r w:rsidR="00FA7FE1">
        <w:rPr>
          <w:sz w:val="20"/>
          <w:szCs w:val="20"/>
          <w:lang w:eastAsia="zh-CN"/>
        </w:rPr>
        <w:t>utilization</w:t>
      </w:r>
      <w:r w:rsidR="00FA7FE1">
        <w:rPr>
          <w:rFonts w:hint="eastAsia"/>
          <w:sz w:val="20"/>
          <w:szCs w:val="20"/>
          <w:lang w:eastAsia="zh-CN"/>
        </w:rPr>
        <w:t xml:space="preserve"> of modern </w:t>
      </w:r>
      <w:r w:rsidR="00FA7FE1">
        <w:rPr>
          <w:sz w:val="20"/>
          <w:szCs w:val="20"/>
          <w:lang w:eastAsia="zh-CN"/>
        </w:rPr>
        <w:t>English</w:t>
      </w:r>
      <w:r w:rsidR="00FA7FE1">
        <w:rPr>
          <w:rFonts w:hint="eastAsia"/>
          <w:sz w:val="20"/>
          <w:szCs w:val="20"/>
          <w:lang w:eastAsia="zh-CN"/>
        </w:rPr>
        <w:t xml:space="preserve"> </w:t>
      </w:r>
    </w:p>
    <w:p w14:paraId="7BEC38E4" w14:textId="309AD3F4" w:rsidR="00364CE4" w:rsidRDefault="00893ED5" w:rsidP="00364CE4">
      <w:pPr>
        <w:pBdr>
          <w:bottom w:val="single" w:sz="6" w:space="1" w:color="auto"/>
        </w:pBdr>
        <w:spacing w:before="200"/>
        <w:rPr>
          <w:b/>
          <w:sz w:val="24"/>
        </w:rPr>
      </w:pPr>
      <w:r>
        <w:rPr>
          <w:rFonts w:hint="eastAsia"/>
          <w:b/>
          <w:sz w:val="24"/>
          <w:lang w:eastAsia="zh-CN"/>
        </w:rPr>
        <w:t xml:space="preserve">WORK </w:t>
      </w:r>
      <w:r w:rsidR="00364CE4">
        <w:rPr>
          <w:b/>
          <w:sz w:val="24"/>
        </w:rPr>
        <w:t>EXPERIENCE</w:t>
      </w:r>
    </w:p>
    <w:p w14:paraId="529DB718" w14:textId="21B2585A" w:rsidR="00166E1A" w:rsidRPr="00364CE4" w:rsidRDefault="007C5F34" w:rsidP="00051C81">
      <w:pPr>
        <w:tabs>
          <w:tab w:val="right" w:pos="10800"/>
        </w:tabs>
        <w:ind w:left="115"/>
        <w:rPr>
          <w:sz w:val="20"/>
          <w:szCs w:val="20"/>
        </w:rPr>
      </w:pPr>
      <w:r w:rsidRPr="007C5F34">
        <w:rPr>
          <w:b/>
          <w:sz w:val="20"/>
          <w:szCs w:val="20"/>
        </w:rPr>
        <w:t>UNPAC</w:t>
      </w:r>
      <w:r w:rsidR="00051C81">
        <w:rPr>
          <w:b/>
          <w:sz w:val="20"/>
          <w:szCs w:val="20"/>
        </w:rPr>
        <w:tab/>
      </w:r>
      <w:r w:rsidRPr="007C5F34">
        <w:rPr>
          <w:sz w:val="20"/>
          <w:szCs w:val="20"/>
        </w:rPr>
        <w:t>Sydney</w:t>
      </w:r>
      <w:r w:rsidR="00B72388">
        <w:rPr>
          <w:sz w:val="20"/>
          <w:szCs w:val="20"/>
        </w:rPr>
        <w:t>, Australia</w:t>
      </w:r>
    </w:p>
    <w:p w14:paraId="0785F3A1" w14:textId="0127DAD2" w:rsidR="00166E1A" w:rsidRPr="00364CE4" w:rsidRDefault="007C5F34" w:rsidP="00051C81">
      <w:pPr>
        <w:tabs>
          <w:tab w:val="right" w:pos="10800"/>
        </w:tabs>
        <w:ind w:left="115"/>
        <w:rPr>
          <w:i/>
          <w:sz w:val="20"/>
          <w:szCs w:val="20"/>
        </w:rPr>
      </w:pPr>
      <w:r w:rsidRPr="007C5F34">
        <w:rPr>
          <w:b/>
          <w:i/>
          <w:sz w:val="20"/>
          <w:szCs w:val="20"/>
        </w:rPr>
        <w:t>Marketing Associate</w:t>
      </w:r>
      <w:r w:rsidR="00051C81">
        <w:rPr>
          <w:b/>
          <w:i/>
          <w:sz w:val="20"/>
          <w:szCs w:val="20"/>
        </w:rPr>
        <w:tab/>
      </w:r>
      <w:r w:rsidR="00B72388">
        <w:rPr>
          <w:b/>
          <w:i/>
          <w:sz w:val="20"/>
          <w:szCs w:val="20"/>
        </w:rPr>
        <w:t xml:space="preserve"> </w:t>
      </w:r>
      <w:r w:rsidR="00B72388">
        <w:rPr>
          <w:bCs/>
          <w:i/>
          <w:sz w:val="20"/>
          <w:szCs w:val="20"/>
        </w:rPr>
        <w:t xml:space="preserve">Jul 2023 – Oct </w:t>
      </w:r>
      <w:r w:rsidRPr="007C5F34">
        <w:rPr>
          <w:i/>
          <w:sz w:val="20"/>
          <w:szCs w:val="20"/>
        </w:rPr>
        <w:t>2023</w:t>
      </w:r>
    </w:p>
    <w:p w14:paraId="5579C146" w14:textId="77777777" w:rsidR="003E61AB" w:rsidRPr="003E61AB" w:rsidRDefault="003E61AB" w:rsidP="003E61AB">
      <w:pPr>
        <w:pStyle w:val="ListParagraph"/>
        <w:numPr>
          <w:ilvl w:val="0"/>
          <w:numId w:val="1"/>
        </w:numPr>
        <w:rPr>
          <w:sz w:val="20"/>
          <w:szCs w:val="20"/>
        </w:rPr>
      </w:pPr>
      <w:r w:rsidRPr="003E61AB">
        <w:rPr>
          <w:sz w:val="20"/>
          <w:szCs w:val="20"/>
        </w:rPr>
        <w:t>Devised and implemented a marketing plan with tailored strategies for various customer segments, establishing clear objectives and actionable steps focused on brand and content marketing</w:t>
      </w:r>
    </w:p>
    <w:p w14:paraId="3AF87F95" w14:textId="0C31AFA3" w:rsidR="003E61AB" w:rsidRPr="003E61AB" w:rsidRDefault="003E61AB" w:rsidP="003E61AB">
      <w:pPr>
        <w:pStyle w:val="ListParagraph"/>
        <w:numPr>
          <w:ilvl w:val="0"/>
          <w:numId w:val="1"/>
        </w:numPr>
        <w:rPr>
          <w:sz w:val="20"/>
          <w:szCs w:val="20"/>
        </w:rPr>
      </w:pPr>
      <w:r w:rsidRPr="003E61AB">
        <w:rPr>
          <w:sz w:val="20"/>
          <w:szCs w:val="20"/>
        </w:rPr>
        <w:t>Amplified the company's LinkedIn presence, increasing impressions from zero to several hundred, with a 474% initial boost by conducting in-depth research</w:t>
      </w:r>
      <w:r w:rsidR="00711092">
        <w:rPr>
          <w:sz w:val="20"/>
          <w:szCs w:val="20"/>
        </w:rPr>
        <w:t xml:space="preserve"> for content generation</w:t>
      </w:r>
      <w:r w:rsidRPr="003E61AB">
        <w:rPr>
          <w:sz w:val="20"/>
          <w:szCs w:val="20"/>
        </w:rPr>
        <w:t>, creating engaging infographics, and posting twice per week</w:t>
      </w:r>
    </w:p>
    <w:p w14:paraId="1ABFB791" w14:textId="77777777" w:rsidR="003E61AB" w:rsidRDefault="003E61AB" w:rsidP="003E61AB">
      <w:pPr>
        <w:pStyle w:val="ListParagraph"/>
        <w:numPr>
          <w:ilvl w:val="0"/>
          <w:numId w:val="1"/>
        </w:numPr>
        <w:rPr>
          <w:sz w:val="20"/>
          <w:szCs w:val="20"/>
        </w:rPr>
      </w:pPr>
      <w:r w:rsidRPr="003E61AB">
        <w:rPr>
          <w:sz w:val="20"/>
          <w:szCs w:val="20"/>
        </w:rPr>
        <w:t>Strengthened fundraising efforts by designing a 5-year strategic product roadmap and constructing a 10-year financial forecast using Excel modeling</w:t>
      </w:r>
    </w:p>
    <w:p w14:paraId="1F1B6144" w14:textId="34C23D8A" w:rsidR="000B4E8C" w:rsidRDefault="000B4E8C" w:rsidP="003E61AB">
      <w:pPr>
        <w:pStyle w:val="ListParagraph"/>
        <w:numPr>
          <w:ilvl w:val="0"/>
          <w:numId w:val="1"/>
        </w:numPr>
        <w:rPr>
          <w:sz w:val="20"/>
          <w:szCs w:val="20"/>
        </w:rPr>
      </w:pPr>
      <w:r w:rsidRPr="000B4E8C">
        <w:rPr>
          <w:sz w:val="20"/>
          <w:szCs w:val="20"/>
        </w:rPr>
        <w:t>Revamped the company's landing page to ensure a seamless customer journey, achieving a 13% increase</w:t>
      </w:r>
      <w:r>
        <w:rPr>
          <w:rFonts w:hint="eastAsia"/>
          <w:sz w:val="20"/>
          <w:szCs w:val="20"/>
          <w:lang w:eastAsia="zh-CN"/>
        </w:rPr>
        <w:t xml:space="preserve"> </w:t>
      </w:r>
      <w:r w:rsidRPr="000B4E8C">
        <w:rPr>
          <w:sz w:val="20"/>
          <w:szCs w:val="20"/>
        </w:rPr>
        <w:t>in website traffic</w:t>
      </w:r>
    </w:p>
    <w:p w14:paraId="2A0A280A" w14:textId="0156CE11" w:rsidR="000B4E8C" w:rsidRPr="000B4E8C" w:rsidRDefault="000B4E8C" w:rsidP="000B4E8C">
      <w:pPr>
        <w:pStyle w:val="ListParagraph"/>
        <w:numPr>
          <w:ilvl w:val="0"/>
          <w:numId w:val="1"/>
        </w:numPr>
        <w:rPr>
          <w:sz w:val="20"/>
          <w:szCs w:val="20"/>
        </w:rPr>
      </w:pPr>
      <w:r w:rsidRPr="000B4E8C">
        <w:rPr>
          <w:sz w:val="20"/>
          <w:szCs w:val="20"/>
        </w:rPr>
        <w:t xml:space="preserve">Provided essential support for day-to-day business operations, with a particular emphasis on </w:t>
      </w:r>
      <w:r w:rsidR="00711092">
        <w:rPr>
          <w:sz w:val="20"/>
          <w:szCs w:val="20"/>
        </w:rPr>
        <w:t>sales</w:t>
      </w:r>
      <w:r w:rsidRPr="000B4E8C">
        <w:rPr>
          <w:sz w:val="20"/>
          <w:szCs w:val="20"/>
        </w:rPr>
        <w:t xml:space="preserve"> and</w:t>
      </w:r>
      <w:r>
        <w:rPr>
          <w:rFonts w:hint="eastAsia"/>
          <w:sz w:val="20"/>
          <w:szCs w:val="20"/>
          <w:lang w:eastAsia="zh-CN"/>
        </w:rPr>
        <w:t xml:space="preserve"> </w:t>
      </w:r>
      <w:r w:rsidRPr="000B4E8C">
        <w:rPr>
          <w:sz w:val="20"/>
          <w:szCs w:val="20"/>
        </w:rPr>
        <w:t>marketing functions</w:t>
      </w:r>
    </w:p>
    <w:p w14:paraId="6A415665" w14:textId="77777777" w:rsidR="00364CE4" w:rsidRDefault="00364CE4" w:rsidP="00364CE4">
      <w:pPr>
        <w:rPr>
          <w:b/>
          <w:sz w:val="20"/>
          <w:szCs w:val="20"/>
        </w:rPr>
      </w:pPr>
    </w:p>
    <w:p w14:paraId="3907DA65" w14:textId="1EB95094" w:rsidR="00166E1A" w:rsidRPr="00364CE4" w:rsidRDefault="007C5F34" w:rsidP="00051C81">
      <w:pPr>
        <w:tabs>
          <w:tab w:val="right" w:pos="10800"/>
        </w:tabs>
        <w:ind w:left="115"/>
        <w:rPr>
          <w:sz w:val="20"/>
          <w:szCs w:val="20"/>
        </w:rPr>
      </w:pPr>
      <w:r w:rsidRPr="007C5F34">
        <w:rPr>
          <w:b/>
          <w:sz w:val="20"/>
          <w:szCs w:val="20"/>
        </w:rPr>
        <w:t>DELOITTE, Deloitte Access Economics Climate and Energy</w:t>
      </w:r>
      <w:r w:rsidR="00051C81">
        <w:rPr>
          <w:b/>
          <w:sz w:val="20"/>
          <w:szCs w:val="20"/>
        </w:rPr>
        <w:tab/>
      </w:r>
      <w:r w:rsidRPr="007C5F34">
        <w:rPr>
          <w:sz w:val="20"/>
          <w:szCs w:val="20"/>
        </w:rPr>
        <w:t>Melbourne, Australia</w:t>
      </w:r>
    </w:p>
    <w:p w14:paraId="7D521C65" w14:textId="6F195600" w:rsidR="00166E1A" w:rsidRPr="00364CE4" w:rsidRDefault="007C5F34" w:rsidP="00051C81">
      <w:pPr>
        <w:tabs>
          <w:tab w:val="right" w:pos="10800"/>
        </w:tabs>
        <w:ind w:left="115"/>
        <w:rPr>
          <w:i/>
          <w:sz w:val="20"/>
          <w:szCs w:val="20"/>
        </w:rPr>
      </w:pPr>
      <w:r w:rsidRPr="007C5F34">
        <w:rPr>
          <w:b/>
          <w:i/>
          <w:sz w:val="20"/>
          <w:szCs w:val="20"/>
        </w:rPr>
        <w:t>Summer Vacation Financial Advisory Intern</w:t>
      </w:r>
      <w:r w:rsidR="00051C81">
        <w:rPr>
          <w:b/>
          <w:i/>
          <w:sz w:val="20"/>
          <w:szCs w:val="20"/>
        </w:rPr>
        <w:tab/>
      </w:r>
      <w:r w:rsidR="00B72388" w:rsidRPr="00B72388">
        <w:rPr>
          <w:bCs/>
          <w:i/>
          <w:sz w:val="20"/>
          <w:szCs w:val="20"/>
        </w:rPr>
        <w:t xml:space="preserve">Nov </w:t>
      </w:r>
      <w:r w:rsidRPr="00B72388">
        <w:rPr>
          <w:bCs/>
          <w:i/>
          <w:sz w:val="20"/>
          <w:szCs w:val="20"/>
        </w:rPr>
        <w:t xml:space="preserve">2022 </w:t>
      </w:r>
      <w:r w:rsidR="00B72388" w:rsidRPr="00B72388">
        <w:rPr>
          <w:bCs/>
          <w:i/>
          <w:sz w:val="20"/>
          <w:szCs w:val="20"/>
        </w:rPr>
        <w:t xml:space="preserve">− Feb </w:t>
      </w:r>
      <w:r w:rsidRPr="00B72388">
        <w:rPr>
          <w:bCs/>
          <w:i/>
          <w:sz w:val="20"/>
          <w:szCs w:val="20"/>
        </w:rPr>
        <w:t>2023</w:t>
      </w:r>
    </w:p>
    <w:p w14:paraId="50BFEB07" w14:textId="77777777" w:rsidR="003E61AB" w:rsidRPr="003E61AB" w:rsidRDefault="003E61AB" w:rsidP="003E61AB">
      <w:pPr>
        <w:pStyle w:val="ListParagraph"/>
        <w:numPr>
          <w:ilvl w:val="0"/>
          <w:numId w:val="1"/>
        </w:numPr>
        <w:rPr>
          <w:sz w:val="20"/>
          <w:szCs w:val="20"/>
        </w:rPr>
      </w:pPr>
      <w:r w:rsidRPr="003E61AB">
        <w:rPr>
          <w:sz w:val="20"/>
          <w:szCs w:val="20"/>
        </w:rPr>
        <w:t>Evaluated international climate and hydrogen policies to measure and estimate future industry trends, providing actionable insights to impact client business operations</w:t>
      </w:r>
    </w:p>
    <w:p w14:paraId="6DA84E5F" w14:textId="77777777" w:rsidR="003E61AB" w:rsidRPr="003E61AB" w:rsidRDefault="003E61AB" w:rsidP="003E61AB">
      <w:pPr>
        <w:pStyle w:val="ListParagraph"/>
        <w:numPr>
          <w:ilvl w:val="0"/>
          <w:numId w:val="1"/>
        </w:numPr>
        <w:rPr>
          <w:sz w:val="20"/>
          <w:szCs w:val="20"/>
        </w:rPr>
      </w:pPr>
      <w:r w:rsidRPr="003E61AB">
        <w:rPr>
          <w:sz w:val="20"/>
          <w:szCs w:val="20"/>
        </w:rPr>
        <w:t>Investigated the projected cost of electricity, pinpointing growth opportunities within the Australian Green Steel industry, and delivering data-driven recommendations</w:t>
      </w:r>
    </w:p>
    <w:p w14:paraId="20DD339D" w14:textId="3687FA58" w:rsidR="002A4A0D" w:rsidRPr="003E61AB" w:rsidRDefault="003E61AB" w:rsidP="003E61AB">
      <w:pPr>
        <w:pStyle w:val="ListParagraph"/>
        <w:numPr>
          <w:ilvl w:val="0"/>
          <w:numId w:val="1"/>
        </w:numPr>
        <w:rPr>
          <w:sz w:val="20"/>
          <w:szCs w:val="20"/>
        </w:rPr>
      </w:pPr>
      <w:r w:rsidRPr="003E61AB">
        <w:rPr>
          <w:sz w:val="20"/>
          <w:szCs w:val="20"/>
        </w:rPr>
        <w:t>Collaborated with the analyst team to create five comprehensive requests for proposals (RFPs), conducting extensive research and visualizing industry overviews, project impacts, delivery stages, and presenting initial project evaluation frameworks to stakeholders</w:t>
      </w:r>
    </w:p>
    <w:p w14:paraId="5B3E3336" w14:textId="77777777" w:rsidR="00364CE4" w:rsidRDefault="00364CE4" w:rsidP="00364CE4">
      <w:pPr>
        <w:rPr>
          <w:b/>
          <w:sz w:val="20"/>
          <w:szCs w:val="20"/>
        </w:rPr>
      </w:pPr>
    </w:p>
    <w:p w14:paraId="61281646" w14:textId="77DE2CD3" w:rsidR="00166E1A" w:rsidRPr="00364CE4" w:rsidRDefault="007C5F34" w:rsidP="002A4A0D">
      <w:pPr>
        <w:tabs>
          <w:tab w:val="right" w:pos="10800"/>
        </w:tabs>
        <w:ind w:left="115"/>
        <w:rPr>
          <w:sz w:val="20"/>
          <w:szCs w:val="20"/>
        </w:rPr>
      </w:pPr>
      <w:r w:rsidRPr="007C5F34">
        <w:rPr>
          <w:b/>
          <w:sz w:val="20"/>
          <w:szCs w:val="20"/>
        </w:rPr>
        <w:t>OSCAR OLIVER CAPITAL</w:t>
      </w:r>
      <w:r w:rsidR="002A4A0D">
        <w:rPr>
          <w:b/>
          <w:sz w:val="20"/>
          <w:szCs w:val="20"/>
        </w:rPr>
        <w:tab/>
      </w:r>
      <w:r>
        <w:rPr>
          <w:rStyle w:val="BulletPoint"/>
          <w:rFonts w:cstheme="minorHAnsi" w:hint="eastAsia"/>
          <w:lang w:eastAsia="zh-CN"/>
        </w:rPr>
        <w:t>Melbourne, Australia</w:t>
      </w:r>
    </w:p>
    <w:p w14:paraId="59EB78C9" w14:textId="50762455" w:rsidR="00166E1A" w:rsidRPr="00364CE4" w:rsidRDefault="007C5F34" w:rsidP="002A4A0D">
      <w:pPr>
        <w:tabs>
          <w:tab w:val="right" w:pos="10800"/>
        </w:tabs>
        <w:ind w:left="115"/>
        <w:rPr>
          <w:i/>
          <w:sz w:val="20"/>
          <w:szCs w:val="20"/>
        </w:rPr>
      </w:pPr>
      <w:r w:rsidRPr="007C5F34">
        <w:rPr>
          <w:b/>
          <w:i/>
          <w:sz w:val="20"/>
          <w:szCs w:val="20"/>
        </w:rPr>
        <w:t>Marketing &amp; Finance Officer</w:t>
      </w:r>
      <w:r w:rsidR="002A4A0D">
        <w:rPr>
          <w:b/>
          <w:i/>
          <w:sz w:val="20"/>
          <w:szCs w:val="20"/>
        </w:rPr>
        <w:tab/>
      </w:r>
      <w:r w:rsidR="00B72388" w:rsidRPr="00B72388">
        <w:rPr>
          <w:bCs/>
          <w:i/>
          <w:sz w:val="20"/>
          <w:szCs w:val="20"/>
        </w:rPr>
        <w:t>Jun</w:t>
      </w:r>
      <w:r w:rsidR="00B72388">
        <w:rPr>
          <w:b/>
          <w:i/>
          <w:sz w:val="20"/>
          <w:szCs w:val="20"/>
        </w:rPr>
        <w:t xml:space="preserve"> </w:t>
      </w:r>
      <w:r w:rsidRPr="007C5F34">
        <w:rPr>
          <w:i/>
          <w:sz w:val="20"/>
          <w:szCs w:val="20"/>
        </w:rPr>
        <w:t>2022</w:t>
      </w:r>
      <w:r w:rsidR="00B72388">
        <w:rPr>
          <w:i/>
          <w:sz w:val="20"/>
          <w:szCs w:val="20"/>
        </w:rPr>
        <w:t xml:space="preserve"> – Sep 2022</w:t>
      </w:r>
    </w:p>
    <w:p w14:paraId="5467F4C9" w14:textId="0E7A1BFD" w:rsidR="003E61AB" w:rsidRPr="003E61AB" w:rsidRDefault="003E61AB" w:rsidP="003E61AB">
      <w:pPr>
        <w:pStyle w:val="ListParagraph"/>
        <w:numPr>
          <w:ilvl w:val="0"/>
          <w:numId w:val="1"/>
        </w:numPr>
        <w:rPr>
          <w:sz w:val="20"/>
          <w:szCs w:val="20"/>
        </w:rPr>
      </w:pPr>
      <w:r w:rsidRPr="003E61AB">
        <w:rPr>
          <w:sz w:val="20"/>
          <w:szCs w:val="20"/>
        </w:rPr>
        <w:t>Drafted the company's business plan within a 2-week period, detailing the business overview, departmental functions, services, and future business developments</w:t>
      </w:r>
    </w:p>
    <w:p w14:paraId="3326A540" w14:textId="77777777" w:rsidR="003E61AB" w:rsidRPr="003E61AB" w:rsidRDefault="003E61AB" w:rsidP="003E61AB">
      <w:pPr>
        <w:pStyle w:val="ListParagraph"/>
        <w:numPr>
          <w:ilvl w:val="0"/>
          <w:numId w:val="1"/>
        </w:numPr>
        <w:rPr>
          <w:sz w:val="20"/>
          <w:szCs w:val="20"/>
        </w:rPr>
      </w:pPr>
      <w:r w:rsidRPr="003E61AB">
        <w:rPr>
          <w:sz w:val="20"/>
          <w:szCs w:val="20"/>
        </w:rPr>
        <w:t>Coordinated a team of four in researching and analyzing social media platforms, utilizing public platform data, identifying key market segments, and devising detailed target audience personas</w:t>
      </w:r>
    </w:p>
    <w:p w14:paraId="1114BC55" w14:textId="2A86DD7D" w:rsidR="000B4E8C" w:rsidRPr="003E61AB" w:rsidRDefault="003E61AB" w:rsidP="003E61AB">
      <w:pPr>
        <w:pStyle w:val="ListParagraph"/>
        <w:numPr>
          <w:ilvl w:val="0"/>
          <w:numId w:val="1"/>
        </w:numPr>
        <w:rPr>
          <w:sz w:val="20"/>
          <w:szCs w:val="20"/>
        </w:rPr>
      </w:pPr>
      <w:r w:rsidRPr="003E61AB">
        <w:rPr>
          <w:sz w:val="20"/>
          <w:szCs w:val="20"/>
        </w:rPr>
        <w:t>Assembled event budgets and assisted the administration team in planning and coordinating two successful stakeholder events</w:t>
      </w:r>
      <w:r>
        <w:rPr>
          <w:sz w:val="20"/>
          <w:szCs w:val="20"/>
        </w:rPr>
        <w:t xml:space="preserve"> </w:t>
      </w:r>
    </w:p>
    <w:p w14:paraId="4EFD9CEE" w14:textId="77777777" w:rsidR="000B4E8C" w:rsidRPr="000B4E8C" w:rsidRDefault="000B4E8C" w:rsidP="000B4E8C">
      <w:pPr>
        <w:pStyle w:val="ListParagraph"/>
        <w:numPr>
          <w:ilvl w:val="0"/>
          <w:numId w:val="1"/>
        </w:numPr>
        <w:rPr>
          <w:sz w:val="20"/>
          <w:szCs w:val="20"/>
        </w:rPr>
      </w:pPr>
      <w:r w:rsidRPr="000B4E8C">
        <w:rPr>
          <w:sz w:val="20"/>
          <w:szCs w:val="20"/>
        </w:rPr>
        <w:lastRenderedPageBreak/>
        <w:t>Built internal sales plan and discounted cash flow analysis model with Excel</w:t>
      </w:r>
    </w:p>
    <w:p w14:paraId="4D6FBC09" w14:textId="77777777" w:rsidR="00C619AB" w:rsidRDefault="00C619AB" w:rsidP="00C619AB">
      <w:pPr>
        <w:rPr>
          <w:sz w:val="20"/>
          <w:szCs w:val="20"/>
        </w:rPr>
      </w:pPr>
    </w:p>
    <w:p w14:paraId="44D1F9F2" w14:textId="0E092AA8" w:rsidR="000B4E8C" w:rsidRPr="00364CE4" w:rsidRDefault="000B4E8C" w:rsidP="000B4E8C">
      <w:pPr>
        <w:tabs>
          <w:tab w:val="right" w:pos="10800"/>
        </w:tabs>
        <w:ind w:left="115"/>
        <w:rPr>
          <w:sz w:val="20"/>
          <w:szCs w:val="20"/>
        </w:rPr>
      </w:pPr>
      <w:r>
        <w:rPr>
          <w:b/>
          <w:sz w:val="20"/>
          <w:szCs w:val="20"/>
        </w:rPr>
        <w:t>LANPLUS AUSTRALIA</w:t>
      </w:r>
      <w:r>
        <w:rPr>
          <w:b/>
          <w:sz w:val="20"/>
          <w:szCs w:val="20"/>
        </w:rPr>
        <w:tab/>
      </w:r>
      <w:r>
        <w:rPr>
          <w:rStyle w:val="BulletPoint"/>
          <w:rFonts w:cstheme="minorHAnsi" w:hint="eastAsia"/>
          <w:lang w:eastAsia="zh-CN"/>
        </w:rPr>
        <w:t>Melbourne, Australia</w:t>
      </w:r>
    </w:p>
    <w:p w14:paraId="466E8E68" w14:textId="45BB4DAD" w:rsidR="000B4E8C" w:rsidRPr="00364CE4" w:rsidRDefault="000B4E8C" w:rsidP="000B4E8C">
      <w:pPr>
        <w:tabs>
          <w:tab w:val="right" w:pos="10800"/>
        </w:tabs>
        <w:ind w:left="115"/>
        <w:rPr>
          <w:i/>
          <w:sz w:val="20"/>
          <w:szCs w:val="20"/>
        </w:rPr>
      </w:pPr>
      <w:r w:rsidRPr="000B4E8C">
        <w:rPr>
          <w:b/>
          <w:i/>
          <w:sz w:val="20"/>
          <w:szCs w:val="20"/>
        </w:rPr>
        <w:t>Business Intern</w:t>
      </w:r>
      <w:r>
        <w:rPr>
          <w:b/>
          <w:i/>
          <w:sz w:val="20"/>
          <w:szCs w:val="20"/>
        </w:rPr>
        <w:tab/>
      </w:r>
      <w:r w:rsidR="00B72388" w:rsidRPr="00B72388">
        <w:rPr>
          <w:bCs/>
          <w:i/>
          <w:sz w:val="20"/>
          <w:szCs w:val="20"/>
        </w:rPr>
        <w:t xml:space="preserve">Jan </w:t>
      </w:r>
      <w:r w:rsidRPr="007C5F34">
        <w:rPr>
          <w:i/>
          <w:sz w:val="20"/>
          <w:szCs w:val="20"/>
        </w:rPr>
        <w:t>2022</w:t>
      </w:r>
      <w:r w:rsidR="00B72388">
        <w:rPr>
          <w:i/>
          <w:sz w:val="20"/>
          <w:szCs w:val="20"/>
        </w:rPr>
        <w:t xml:space="preserve"> – Mar 2022</w:t>
      </w:r>
    </w:p>
    <w:p w14:paraId="12FCF7CB" w14:textId="77777777" w:rsidR="000B4E8C" w:rsidRDefault="000B4E8C" w:rsidP="000B4E8C">
      <w:pPr>
        <w:pStyle w:val="ListParagraph"/>
        <w:numPr>
          <w:ilvl w:val="0"/>
          <w:numId w:val="1"/>
        </w:numPr>
        <w:rPr>
          <w:sz w:val="20"/>
          <w:szCs w:val="20"/>
        </w:rPr>
      </w:pPr>
      <w:r>
        <w:rPr>
          <w:sz w:val="20"/>
          <w:szCs w:val="20"/>
        </w:rPr>
        <w:t>Prepared outsourcing business proposal addressing areas of commercial opportunities, competitors, risks and mitigation strategies, and secured a partnership for the company</w:t>
      </w:r>
    </w:p>
    <w:p w14:paraId="441142CB" w14:textId="77777777" w:rsidR="000B4E8C" w:rsidRDefault="000B4E8C" w:rsidP="000B4E8C">
      <w:pPr>
        <w:pStyle w:val="ListParagraph"/>
        <w:numPr>
          <w:ilvl w:val="0"/>
          <w:numId w:val="1"/>
        </w:numPr>
        <w:rPr>
          <w:sz w:val="20"/>
          <w:szCs w:val="20"/>
        </w:rPr>
      </w:pPr>
      <w:r>
        <w:rPr>
          <w:sz w:val="20"/>
          <w:szCs w:val="20"/>
        </w:rPr>
        <w:t>Developed business strategy focused on marketing and maintaining customer relationships for two new products transitioning from B2C to B2B sale</w:t>
      </w:r>
    </w:p>
    <w:p w14:paraId="20750873" w14:textId="781299FE" w:rsidR="000B4E8C" w:rsidRPr="000B4E8C" w:rsidRDefault="00711092" w:rsidP="000B4E8C">
      <w:pPr>
        <w:pStyle w:val="ListParagraph"/>
        <w:numPr>
          <w:ilvl w:val="0"/>
          <w:numId w:val="1"/>
        </w:numPr>
        <w:rPr>
          <w:sz w:val="20"/>
          <w:szCs w:val="20"/>
        </w:rPr>
      </w:pPr>
      <w:r w:rsidRPr="00711092">
        <w:rPr>
          <w:sz w:val="20"/>
          <w:szCs w:val="20"/>
        </w:rPr>
        <w:t>Addressed more than 50 customer inquiries</w:t>
      </w:r>
      <w:r>
        <w:rPr>
          <w:sz w:val="20"/>
          <w:szCs w:val="20"/>
        </w:rPr>
        <w:t xml:space="preserve"> </w:t>
      </w:r>
      <w:r w:rsidR="000B4E8C" w:rsidRPr="000B4E8C">
        <w:rPr>
          <w:sz w:val="20"/>
          <w:szCs w:val="20"/>
        </w:rPr>
        <w:t>and secured relevant sales on Facebook</w:t>
      </w:r>
    </w:p>
    <w:p w14:paraId="26EA66C7" w14:textId="77777777" w:rsidR="00C619AB" w:rsidRDefault="00C619AB" w:rsidP="00C619AB">
      <w:pPr>
        <w:rPr>
          <w:sz w:val="20"/>
          <w:szCs w:val="20"/>
        </w:rPr>
      </w:pPr>
    </w:p>
    <w:p w14:paraId="0AC30E78" w14:textId="329A7065" w:rsidR="00C619AB" w:rsidRPr="00364CE4" w:rsidRDefault="00C619AB" w:rsidP="00C619AB">
      <w:pPr>
        <w:tabs>
          <w:tab w:val="right" w:pos="10800"/>
        </w:tabs>
        <w:ind w:left="115"/>
        <w:rPr>
          <w:sz w:val="20"/>
          <w:szCs w:val="20"/>
        </w:rPr>
      </w:pPr>
      <w:r>
        <w:rPr>
          <w:b/>
          <w:sz w:val="20"/>
          <w:szCs w:val="20"/>
        </w:rPr>
        <w:t>WILL EDUCATION</w:t>
      </w:r>
      <w:r>
        <w:rPr>
          <w:b/>
          <w:sz w:val="20"/>
          <w:szCs w:val="20"/>
        </w:rPr>
        <w:tab/>
      </w:r>
      <w:r>
        <w:rPr>
          <w:rStyle w:val="BulletPoint"/>
          <w:rFonts w:cstheme="minorHAnsi" w:hint="eastAsia"/>
          <w:lang w:eastAsia="zh-CN"/>
        </w:rPr>
        <w:t>Melbourne, Australia</w:t>
      </w:r>
    </w:p>
    <w:p w14:paraId="780ECEF5" w14:textId="245F1B8E" w:rsidR="00C619AB" w:rsidRPr="00364CE4" w:rsidRDefault="00C619AB" w:rsidP="00C619AB">
      <w:pPr>
        <w:tabs>
          <w:tab w:val="right" w:pos="10800"/>
        </w:tabs>
        <w:ind w:left="115"/>
        <w:rPr>
          <w:i/>
          <w:sz w:val="20"/>
          <w:szCs w:val="20"/>
        </w:rPr>
      </w:pPr>
      <w:r w:rsidRPr="00C619AB">
        <w:rPr>
          <w:b/>
          <w:i/>
          <w:sz w:val="20"/>
          <w:szCs w:val="20"/>
        </w:rPr>
        <w:t>VCE Economic Tutor</w:t>
      </w:r>
      <w:r>
        <w:rPr>
          <w:b/>
          <w:i/>
          <w:sz w:val="20"/>
          <w:szCs w:val="20"/>
        </w:rPr>
        <w:tab/>
      </w:r>
      <w:r w:rsidR="00B72388" w:rsidRPr="00B72388">
        <w:rPr>
          <w:bCs/>
          <w:i/>
          <w:sz w:val="20"/>
          <w:szCs w:val="20"/>
        </w:rPr>
        <w:t xml:space="preserve">Dec </w:t>
      </w:r>
      <w:r w:rsidRPr="00C619AB">
        <w:rPr>
          <w:bCs/>
          <w:i/>
          <w:sz w:val="20"/>
          <w:szCs w:val="20"/>
        </w:rPr>
        <w:t>2020</w:t>
      </w:r>
      <w:r w:rsidR="00B72388">
        <w:rPr>
          <w:b/>
          <w:i/>
          <w:sz w:val="20"/>
          <w:szCs w:val="20"/>
        </w:rPr>
        <w:t xml:space="preserve"> </w:t>
      </w:r>
      <w:r w:rsidR="00B72388">
        <w:rPr>
          <w:i/>
          <w:sz w:val="20"/>
          <w:szCs w:val="20"/>
        </w:rPr>
        <w:t xml:space="preserve">– Nov </w:t>
      </w:r>
      <w:r w:rsidRPr="007C5F34">
        <w:rPr>
          <w:i/>
          <w:sz w:val="20"/>
          <w:szCs w:val="20"/>
        </w:rPr>
        <w:t>2022</w:t>
      </w:r>
    </w:p>
    <w:p w14:paraId="6B268423" w14:textId="33E23DBA" w:rsidR="00C619AB" w:rsidRDefault="00C619AB" w:rsidP="00C619AB">
      <w:pPr>
        <w:pStyle w:val="ListParagraph"/>
        <w:numPr>
          <w:ilvl w:val="0"/>
          <w:numId w:val="1"/>
        </w:numPr>
        <w:rPr>
          <w:sz w:val="20"/>
          <w:szCs w:val="20"/>
        </w:rPr>
      </w:pPr>
      <w:r w:rsidRPr="00C619AB">
        <w:rPr>
          <w:sz w:val="20"/>
          <w:szCs w:val="20"/>
        </w:rPr>
        <w:t>Researched, organized, and took full responsibility for conducting more than 4 hours of lessons each week</w:t>
      </w:r>
    </w:p>
    <w:p w14:paraId="625A2BC9" w14:textId="44A15F1B" w:rsidR="00C619AB" w:rsidRPr="00C619AB" w:rsidRDefault="00C619AB" w:rsidP="00C619AB">
      <w:pPr>
        <w:pStyle w:val="ListParagraph"/>
        <w:numPr>
          <w:ilvl w:val="0"/>
          <w:numId w:val="1"/>
        </w:numPr>
        <w:rPr>
          <w:sz w:val="20"/>
          <w:szCs w:val="20"/>
        </w:rPr>
      </w:pPr>
      <w:r w:rsidRPr="00C619AB">
        <w:rPr>
          <w:sz w:val="20"/>
          <w:szCs w:val="20"/>
        </w:rPr>
        <w:t>Reviewed and improved on ways of elucidating theory and concepts to meet the needs of students on a</w:t>
      </w:r>
      <w:r>
        <w:rPr>
          <w:sz w:val="20"/>
          <w:szCs w:val="20"/>
        </w:rPr>
        <w:t xml:space="preserve"> </w:t>
      </w:r>
      <w:r w:rsidRPr="00C619AB">
        <w:rPr>
          <w:sz w:val="20"/>
          <w:szCs w:val="20"/>
        </w:rPr>
        <w:t>one-on-one basis</w:t>
      </w:r>
    </w:p>
    <w:p w14:paraId="66C9FC8A" w14:textId="631C570F" w:rsidR="00C619AB" w:rsidRPr="00C619AB" w:rsidRDefault="00C619AB" w:rsidP="00C619AB">
      <w:pPr>
        <w:pStyle w:val="ListParagraph"/>
        <w:numPr>
          <w:ilvl w:val="0"/>
          <w:numId w:val="1"/>
        </w:numPr>
        <w:rPr>
          <w:sz w:val="20"/>
          <w:szCs w:val="20"/>
        </w:rPr>
      </w:pPr>
      <w:r w:rsidRPr="00C619AB">
        <w:rPr>
          <w:sz w:val="20"/>
          <w:szCs w:val="20"/>
        </w:rPr>
        <w:t>Communicated with administrative staff weekly to schedule class timings and keep track of students'</w:t>
      </w:r>
      <w:r>
        <w:rPr>
          <w:sz w:val="20"/>
          <w:szCs w:val="20"/>
        </w:rPr>
        <w:t xml:space="preserve"> </w:t>
      </w:r>
      <w:r w:rsidRPr="00C619AB">
        <w:rPr>
          <w:sz w:val="20"/>
          <w:szCs w:val="20"/>
        </w:rPr>
        <w:t>progress</w:t>
      </w:r>
    </w:p>
    <w:p w14:paraId="20A3422F" w14:textId="2F5B0F37" w:rsidR="00A14A11" w:rsidRDefault="00A14A11" w:rsidP="00A14A11">
      <w:pPr>
        <w:pBdr>
          <w:bottom w:val="single" w:sz="6" w:space="1" w:color="auto"/>
        </w:pBdr>
        <w:spacing w:before="200"/>
        <w:rPr>
          <w:b/>
          <w:sz w:val="24"/>
        </w:rPr>
      </w:pPr>
      <w:r>
        <w:rPr>
          <w:b/>
          <w:sz w:val="24"/>
        </w:rPr>
        <w:t>LEADERSHIP &amp; INVOLVEMENT</w:t>
      </w:r>
    </w:p>
    <w:p w14:paraId="4CC1043D" w14:textId="4CDECA35" w:rsidR="00166E1A" w:rsidRPr="00364CE4" w:rsidRDefault="002A79AA" w:rsidP="002A4A0D">
      <w:pPr>
        <w:tabs>
          <w:tab w:val="right" w:pos="10800"/>
        </w:tabs>
        <w:ind w:left="115"/>
        <w:rPr>
          <w:sz w:val="20"/>
          <w:szCs w:val="20"/>
        </w:rPr>
      </w:pPr>
      <w:r w:rsidRPr="002A79AA">
        <w:rPr>
          <w:b/>
          <w:sz w:val="20"/>
          <w:szCs w:val="20"/>
        </w:rPr>
        <w:t>DREAMKT</w:t>
      </w:r>
      <w:r w:rsidR="002A4A0D">
        <w:rPr>
          <w:b/>
          <w:sz w:val="20"/>
          <w:szCs w:val="20"/>
        </w:rPr>
        <w:tab/>
      </w:r>
      <w:r>
        <w:rPr>
          <w:sz w:val="20"/>
          <w:szCs w:val="20"/>
        </w:rPr>
        <w:t>Remote</w:t>
      </w:r>
      <w:r w:rsidR="00B72388">
        <w:rPr>
          <w:sz w:val="20"/>
          <w:szCs w:val="20"/>
        </w:rPr>
        <w:t>, International</w:t>
      </w:r>
    </w:p>
    <w:p w14:paraId="23CC86D5" w14:textId="4B58A5CC" w:rsidR="00166E1A" w:rsidRPr="00364CE4" w:rsidRDefault="002A79AA" w:rsidP="002A4A0D">
      <w:pPr>
        <w:tabs>
          <w:tab w:val="right" w:pos="10800"/>
        </w:tabs>
        <w:ind w:left="115"/>
        <w:rPr>
          <w:i/>
          <w:sz w:val="20"/>
          <w:szCs w:val="20"/>
        </w:rPr>
      </w:pPr>
      <w:r w:rsidRPr="002A79AA">
        <w:rPr>
          <w:b/>
          <w:i/>
          <w:sz w:val="20"/>
          <w:szCs w:val="20"/>
        </w:rPr>
        <w:t>Project Consultant</w:t>
      </w:r>
      <w:r w:rsidR="002A4A0D">
        <w:rPr>
          <w:b/>
          <w:i/>
          <w:sz w:val="20"/>
          <w:szCs w:val="20"/>
        </w:rPr>
        <w:tab/>
      </w:r>
      <w:r w:rsidR="00B72388" w:rsidRPr="00B72388">
        <w:rPr>
          <w:bCs/>
          <w:i/>
          <w:sz w:val="20"/>
          <w:szCs w:val="20"/>
        </w:rPr>
        <w:t>Jun</w:t>
      </w:r>
      <w:r w:rsidR="00B72388">
        <w:rPr>
          <w:b/>
          <w:i/>
          <w:sz w:val="20"/>
          <w:szCs w:val="20"/>
        </w:rPr>
        <w:t xml:space="preserve"> </w:t>
      </w:r>
      <w:r w:rsidR="00C619AB">
        <w:rPr>
          <w:i/>
          <w:sz w:val="20"/>
          <w:szCs w:val="20"/>
        </w:rPr>
        <w:t>2023</w:t>
      </w:r>
      <w:r w:rsidR="00B72388">
        <w:rPr>
          <w:i/>
          <w:sz w:val="20"/>
          <w:szCs w:val="20"/>
        </w:rPr>
        <w:t xml:space="preserve"> – Sep 2023</w:t>
      </w:r>
    </w:p>
    <w:p w14:paraId="29036654" w14:textId="6CDA8250" w:rsidR="000B4E8C" w:rsidRPr="000B4E8C" w:rsidRDefault="003E61AB" w:rsidP="003E61AB">
      <w:pPr>
        <w:pStyle w:val="ListParagraph"/>
        <w:numPr>
          <w:ilvl w:val="0"/>
          <w:numId w:val="1"/>
        </w:numPr>
        <w:rPr>
          <w:sz w:val="20"/>
          <w:szCs w:val="20"/>
        </w:rPr>
      </w:pPr>
      <w:bookmarkStart w:id="0" w:name="_Hlk170917081"/>
      <w:r w:rsidRPr="003E61AB">
        <w:rPr>
          <w:sz w:val="20"/>
          <w:szCs w:val="20"/>
        </w:rPr>
        <w:t xml:space="preserve">Delivered a holistic review and strategic overhaul for </w:t>
      </w:r>
      <w:r>
        <w:rPr>
          <w:sz w:val="20"/>
          <w:szCs w:val="20"/>
        </w:rPr>
        <w:t>an NPO</w:t>
      </w:r>
      <w:r w:rsidRPr="003E61AB">
        <w:rPr>
          <w:sz w:val="20"/>
          <w:szCs w:val="20"/>
        </w:rPr>
        <w:t xml:space="preserve">, guiding the management team’s practices </w:t>
      </w:r>
      <w:r>
        <w:rPr>
          <w:sz w:val="20"/>
          <w:szCs w:val="20"/>
        </w:rPr>
        <w:t>by</w:t>
      </w:r>
      <w:r w:rsidR="000B4E8C" w:rsidRPr="000B4E8C">
        <w:rPr>
          <w:sz w:val="20"/>
          <w:szCs w:val="20"/>
        </w:rPr>
        <w:t xml:space="preserve"> undertaking comprehensive issue analysis spanning management,</w:t>
      </w:r>
      <w:r w:rsidR="000B4E8C">
        <w:rPr>
          <w:rFonts w:hint="eastAsia"/>
          <w:sz w:val="20"/>
          <w:szCs w:val="20"/>
          <w:lang w:eastAsia="zh-CN"/>
        </w:rPr>
        <w:t xml:space="preserve"> </w:t>
      </w:r>
      <w:r w:rsidR="000B4E8C" w:rsidRPr="000B4E8C">
        <w:rPr>
          <w:sz w:val="20"/>
          <w:szCs w:val="20"/>
        </w:rPr>
        <w:t>volunteer coordination, event execution, donation administration, and social media engagement</w:t>
      </w:r>
    </w:p>
    <w:bookmarkEnd w:id="0"/>
    <w:p w14:paraId="03159DA1" w14:textId="5908A965" w:rsidR="000B4E8C" w:rsidRPr="000B4E8C" w:rsidRDefault="000B4E8C" w:rsidP="000B4E8C">
      <w:pPr>
        <w:pStyle w:val="ListParagraph"/>
        <w:numPr>
          <w:ilvl w:val="0"/>
          <w:numId w:val="1"/>
        </w:numPr>
        <w:rPr>
          <w:sz w:val="20"/>
          <w:szCs w:val="20"/>
        </w:rPr>
      </w:pPr>
      <w:r w:rsidRPr="000B4E8C">
        <w:rPr>
          <w:sz w:val="20"/>
          <w:szCs w:val="20"/>
        </w:rPr>
        <w:t>Spearheaded interviews with more than 10 volunteers and organizational members, yielding invaluable</w:t>
      </w:r>
      <w:r>
        <w:rPr>
          <w:rFonts w:hint="eastAsia"/>
          <w:sz w:val="20"/>
          <w:szCs w:val="20"/>
          <w:lang w:eastAsia="zh-CN"/>
        </w:rPr>
        <w:t xml:space="preserve"> </w:t>
      </w:r>
      <w:r w:rsidRPr="000B4E8C">
        <w:rPr>
          <w:sz w:val="20"/>
          <w:szCs w:val="20"/>
        </w:rPr>
        <w:t xml:space="preserve">insights informing strategic solutions tailored to the NPO's specific challenges regarding </w:t>
      </w:r>
      <w:r w:rsidR="003E61AB">
        <w:rPr>
          <w:sz w:val="20"/>
          <w:szCs w:val="20"/>
        </w:rPr>
        <w:t xml:space="preserve">volunteer </w:t>
      </w:r>
      <w:r w:rsidRPr="000B4E8C">
        <w:rPr>
          <w:sz w:val="20"/>
          <w:szCs w:val="20"/>
        </w:rPr>
        <w:t>recruitment,</w:t>
      </w:r>
      <w:r>
        <w:rPr>
          <w:rFonts w:hint="eastAsia"/>
          <w:sz w:val="20"/>
          <w:szCs w:val="20"/>
          <w:lang w:eastAsia="zh-CN"/>
        </w:rPr>
        <w:t xml:space="preserve"> </w:t>
      </w:r>
      <w:r w:rsidRPr="000B4E8C">
        <w:rPr>
          <w:sz w:val="20"/>
          <w:szCs w:val="20"/>
        </w:rPr>
        <w:t>management and off-boarding</w:t>
      </w:r>
    </w:p>
    <w:p w14:paraId="191C46DC" w14:textId="061BD8AD" w:rsidR="002A79AA" w:rsidRDefault="000B4E8C" w:rsidP="008E3AC5">
      <w:pPr>
        <w:pStyle w:val="ListParagraph"/>
        <w:numPr>
          <w:ilvl w:val="0"/>
          <w:numId w:val="1"/>
        </w:numPr>
        <w:rPr>
          <w:sz w:val="20"/>
          <w:szCs w:val="20"/>
        </w:rPr>
      </w:pPr>
      <w:r w:rsidRPr="003E61AB">
        <w:rPr>
          <w:sz w:val="20"/>
          <w:szCs w:val="20"/>
        </w:rPr>
        <w:t>Executed three comprehensive marketing initiatives, encompassing strategic rebranding, content marketing</w:t>
      </w:r>
      <w:r w:rsidRPr="003E61AB">
        <w:rPr>
          <w:rFonts w:hint="eastAsia"/>
          <w:sz w:val="20"/>
          <w:szCs w:val="20"/>
          <w:lang w:eastAsia="zh-CN"/>
        </w:rPr>
        <w:t xml:space="preserve"> </w:t>
      </w:r>
      <w:r w:rsidRPr="003E61AB">
        <w:rPr>
          <w:sz w:val="20"/>
          <w:szCs w:val="20"/>
        </w:rPr>
        <w:t xml:space="preserve">strategies, and marketing campaigns </w:t>
      </w:r>
    </w:p>
    <w:p w14:paraId="3372D9A4" w14:textId="77777777" w:rsidR="003E61AB" w:rsidRPr="003E61AB" w:rsidRDefault="003E61AB" w:rsidP="003E61AB">
      <w:pPr>
        <w:rPr>
          <w:sz w:val="20"/>
          <w:szCs w:val="20"/>
        </w:rPr>
      </w:pPr>
    </w:p>
    <w:p w14:paraId="20E08974" w14:textId="79569F8C" w:rsidR="002A79AA" w:rsidRPr="00364CE4" w:rsidRDefault="00C619AB" w:rsidP="002A79AA">
      <w:pPr>
        <w:tabs>
          <w:tab w:val="right" w:pos="10800"/>
        </w:tabs>
        <w:ind w:left="115"/>
        <w:rPr>
          <w:sz w:val="20"/>
          <w:szCs w:val="20"/>
        </w:rPr>
      </w:pPr>
      <w:r>
        <w:rPr>
          <w:b/>
          <w:sz w:val="20"/>
          <w:szCs w:val="20"/>
        </w:rPr>
        <w:t>180 DEGREES STUDENT CONSULTING CLUB</w:t>
      </w:r>
      <w:r w:rsidR="002A79AA">
        <w:rPr>
          <w:b/>
          <w:sz w:val="20"/>
          <w:szCs w:val="20"/>
        </w:rPr>
        <w:tab/>
      </w:r>
      <w:r w:rsidRPr="00C619AB">
        <w:rPr>
          <w:sz w:val="20"/>
          <w:szCs w:val="20"/>
        </w:rPr>
        <w:t>Melbourne, Australia</w:t>
      </w:r>
    </w:p>
    <w:p w14:paraId="6105DC90" w14:textId="1524DDAD" w:rsidR="002A79AA" w:rsidRPr="00364CE4" w:rsidRDefault="002A79AA" w:rsidP="002A79AA">
      <w:pPr>
        <w:tabs>
          <w:tab w:val="right" w:pos="10800"/>
        </w:tabs>
        <w:ind w:left="115"/>
        <w:rPr>
          <w:i/>
          <w:sz w:val="20"/>
          <w:szCs w:val="20"/>
        </w:rPr>
      </w:pPr>
      <w:r w:rsidRPr="002A79AA">
        <w:rPr>
          <w:b/>
          <w:i/>
          <w:sz w:val="20"/>
          <w:szCs w:val="20"/>
        </w:rPr>
        <w:t>Project Consultant</w:t>
      </w:r>
      <w:r>
        <w:rPr>
          <w:b/>
          <w:i/>
          <w:sz w:val="20"/>
          <w:szCs w:val="20"/>
        </w:rPr>
        <w:tab/>
      </w:r>
      <w:r w:rsidR="00B72388">
        <w:rPr>
          <w:i/>
          <w:sz w:val="20"/>
          <w:szCs w:val="20"/>
        </w:rPr>
        <w:t>Mar 2022</w:t>
      </w:r>
      <w:r>
        <w:rPr>
          <w:i/>
          <w:sz w:val="20"/>
          <w:szCs w:val="20"/>
        </w:rPr>
        <w:t xml:space="preserve"> – </w:t>
      </w:r>
      <w:r w:rsidR="00B72388">
        <w:rPr>
          <w:i/>
          <w:sz w:val="20"/>
          <w:szCs w:val="20"/>
        </w:rPr>
        <w:t>May 2022</w:t>
      </w:r>
    </w:p>
    <w:p w14:paraId="17FAF58A" w14:textId="361251FF" w:rsidR="00705269" w:rsidRDefault="000B4E8C" w:rsidP="00705269">
      <w:pPr>
        <w:pStyle w:val="ListParagraph"/>
        <w:numPr>
          <w:ilvl w:val="0"/>
          <w:numId w:val="1"/>
        </w:numPr>
        <w:rPr>
          <w:sz w:val="20"/>
          <w:szCs w:val="20"/>
        </w:rPr>
      </w:pPr>
      <w:r w:rsidRPr="000B4E8C">
        <w:rPr>
          <w:sz w:val="20"/>
          <w:szCs w:val="20"/>
        </w:rPr>
        <w:t>Analyzed the possibility and pathways of starting and running a research publication in a team of 8 to</w:t>
      </w:r>
      <w:r>
        <w:rPr>
          <w:sz w:val="20"/>
          <w:szCs w:val="20"/>
        </w:rPr>
        <w:t xml:space="preserve"> </w:t>
      </w:r>
      <w:r w:rsidRPr="000B4E8C">
        <w:rPr>
          <w:sz w:val="20"/>
          <w:szCs w:val="20"/>
        </w:rPr>
        <w:t>provide strategic recommendations for the Australian Childhood Foundation</w:t>
      </w:r>
    </w:p>
    <w:p w14:paraId="56AE1C69" w14:textId="34A4019F" w:rsidR="00C619AB" w:rsidRDefault="00893ED5" w:rsidP="00C619AB">
      <w:pPr>
        <w:pBdr>
          <w:bottom w:val="single" w:sz="6" w:space="1" w:color="auto"/>
        </w:pBdr>
        <w:spacing w:before="200"/>
        <w:rPr>
          <w:b/>
          <w:sz w:val="24"/>
        </w:rPr>
      </w:pPr>
      <w:r>
        <w:rPr>
          <w:b/>
          <w:sz w:val="24"/>
        </w:rPr>
        <w:t>CASE COMPETITIONS</w:t>
      </w:r>
    </w:p>
    <w:p w14:paraId="7084C67A" w14:textId="55A997E5" w:rsidR="00C619AB" w:rsidRPr="00364CE4" w:rsidRDefault="00000000" w:rsidP="00C619AB">
      <w:pPr>
        <w:tabs>
          <w:tab w:val="right" w:pos="10800"/>
        </w:tabs>
        <w:ind w:left="115"/>
        <w:rPr>
          <w:sz w:val="20"/>
          <w:szCs w:val="20"/>
        </w:rPr>
      </w:pPr>
      <w:hyperlink r:id="rId13" w:history="1">
        <w:r w:rsidR="00C619AB" w:rsidRPr="00DB290A">
          <w:rPr>
            <w:rStyle w:val="Hyperlink"/>
            <w:b/>
            <w:sz w:val="20"/>
            <w:szCs w:val="20"/>
          </w:rPr>
          <w:t>ECONOMICS STUDENT SOCIETY OF AUSTRALIA, Public Policy Case Competition</w:t>
        </w:r>
      </w:hyperlink>
      <w:r w:rsidR="00C619AB">
        <w:rPr>
          <w:b/>
          <w:sz w:val="20"/>
          <w:szCs w:val="20"/>
        </w:rPr>
        <w:tab/>
      </w:r>
      <w:r w:rsidR="00B72388" w:rsidRPr="00C619AB">
        <w:rPr>
          <w:sz w:val="20"/>
          <w:szCs w:val="20"/>
        </w:rPr>
        <w:t>Melbourne, Australia</w:t>
      </w:r>
    </w:p>
    <w:p w14:paraId="30BF2A76" w14:textId="25275000" w:rsidR="00C619AB" w:rsidRPr="00364CE4" w:rsidRDefault="00C619AB" w:rsidP="00C619AB">
      <w:pPr>
        <w:tabs>
          <w:tab w:val="right" w:pos="10800"/>
        </w:tabs>
        <w:ind w:left="115"/>
        <w:rPr>
          <w:i/>
          <w:sz w:val="20"/>
          <w:szCs w:val="20"/>
        </w:rPr>
      </w:pPr>
      <w:r>
        <w:rPr>
          <w:b/>
          <w:i/>
          <w:sz w:val="20"/>
          <w:szCs w:val="20"/>
        </w:rPr>
        <w:t>Team Leader</w:t>
      </w:r>
      <w:r>
        <w:rPr>
          <w:b/>
          <w:i/>
          <w:sz w:val="20"/>
          <w:szCs w:val="20"/>
        </w:rPr>
        <w:tab/>
      </w:r>
      <w:r w:rsidR="00B72388" w:rsidRPr="00B72388">
        <w:rPr>
          <w:bCs/>
          <w:i/>
          <w:sz w:val="20"/>
          <w:szCs w:val="20"/>
        </w:rPr>
        <w:t>Apr</w:t>
      </w:r>
      <w:r w:rsidR="00B72388">
        <w:rPr>
          <w:b/>
          <w:i/>
          <w:sz w:val="20"/>
          <w:szCs w:val="20"/>
        </w:rPr>
        <w:t xml:space="preserve"> </w:t>
      </w:r>
      <w:r>
        <w:rPr>
          <w:i/>
          <w:sz w:val="20"/>
          <w:szCs w:val="20"/>
        </w:rPr>
        <w:t>2023</w:t>
      </w:r>
      <w:r w:rsidR="00B72388">
        <w:rPr>
          <w:i/>
          <w:sz w:val="20"/>
          <w:szCs w:val="20"/>
        </w:rPr>
        <w:t xml:space="preserve"> – Apr 2023</w:t>
      </w:r>
    </w:p>
    <w:p w14:paraId="30CCB953" w14:textId="06842DA6" w:rsidR="00C619AB" w:rsidRDefault="00B72388" w:rsidP="00C619AB">
      <w:pPr>
        <w:pStyle w:val="ListParagraph"/>
        <w:numPr>
          <w:ilvl w:val="0"/>
          <w:numId w:val="1"/>
        </w:numPr>
        <w:rPr>
          <w:sz w:val="20"/>
          <w:szCs w:val="20"/>
        </w:rPr>
      </w:pPr>
      <w:r>
        <w:rPr>
          <w:sz w:val="20"/>
          <w:szCs w:val="20"/>
        </w:rPr>
        <w:t>Led</w:t>
      </w:r>
      <w:r w:rsidR="00C619AB" w:rsidRPr="00C619AB">
        <w:rPr>
          <w:sz w:val="20"/>
          <w:szCs w:val="20"/>
        </w:rPr>
        <w:t xml:space="preserve"> a multidisciplinary team of 4 as the Team Leader and Lead Analyst to develop blockchain technology-centered solutions for improving the interoperability of Australia's digital health system </w:t>
      </w:r>
    </w:p>
    <w:p w14:paraId="03868F48" w14:textId="5C357153" w:rsidR="000B4E8C" w:rsidRPr="000B4E8C" w:rsidRDefault="00B72388" w:rsidP="000B4E8C">
      <w:pPr>
        <w:pStyle w:val="ListParagraph"/>
        <w:numPr>
          <w:ilvl w:val="0"/>
          <w:numId w:val="1"/>
        </w:numPr>
        <w:rPr>
          <w:sz w:val="20"/>
          <w:szCs w:val="20"/>
        </w:rPr>
      </w:pPr>
      <w:r>
        <w:rPr>
          <w:sz w:val="20"/>
          <w:szCs w:val="20"/>
        </w:rPr>
        <w:t>Formulated</w:t>
      </w:r>
      <w:r w:rsidR="000B4E8C" w:rsidRPr="000B4E8C">
        <w:rPr>
          <w:sz w:val="20"/>
          <w:szCs w:val="20"/>
        </w:rPr>
        <w:t xml:space="preserve"> a technology-centered recommendation presented through an</w:t>
      </w:r>
      <w:r w:rsidR="000B4E8C">
        <w:rPr>
          <w:rFonts w:hint="eastAsia"/>
          <w:sz w:val="20"/>
          <w:szCs w:val="20"/>
          <w:lang w:eastAsia="zh-CN"/>
        </w:rPr>
        <w:t xml:space="preserve"> </w:t>
      </w:r>
      <w:r w:rsidR="000B4E8C" w:rsidRPr="000B4E8C">
        <w:rPr>
          <w:sz w:val="20"/>
          <w:szCs w:val="20"/>
        </w:rPr>
        <w:t>economic lens, demonstrating its feasibility and potential impact</w:t>
      </w:r>
    </w:p>
    <w:p w14:paraId="4D2C2B30" w14:textId="2DAB642B" w:rsidR="000B4E8C" w:rsidRPr="000B4E8C" w:rsidRDefault="000B4E8C" w:rsidP="000B4E8C">
      <w:pPr>
        <w:pStyle w:val="ListParagraph"/>
        <w:numPr>
          <w:ilvl w:val="0"/>
          <w:numId w:val="1"/>
        </w:numPr>
        <w:rPr>
          <w:sz w:val="20"/>
          <w:szCs w:val="20"/>
        </w:rPr>
      </w:pPr>
      <w:r w:rsidRPr="000B4E8C">
        <w:rPr>
          <w:sz w:val="20"/>
          <w:szCs w:val="20"/>
        </w:rPr>
        <w:t>Advanced to the heats of the competition, and received acclaim for excellence and the</w:t>
      </w:r>
      <w:r>
        <w:rPr>
          <w:rFonts w:hint="eastAsia"/>
          <w:sz w:val="20"/>
          <w:szCs w:val="20"/>
          <w:lang w:eastAsia="zh-CN"/>
        </w:rPr>
        <w:t xml:space="preserve"> </w:t>
      </w:r>
      <w:r w:rsidRPr="000B4E8C">
        <w:rPr>
          <w:sz w:val="20"/>
          <w:szCs w:val="20"/>
        </w:rPr>
        <w:t>creativity of proposed solution</w:t>
      </w:r>
    </w:p>
    <w:p w14:paraId="332B5D3A" w14:textId="77777777" w:rsidR="00C619AB" w:rsidRDefault="00C619AB" w:rsidP="00C619AB">
      <w:pPr>
        <w:rPr>
          <w:sz w:val="20"/>
          <w:szCs w:val="20"/>
        </w:rPr>
      </w:pPr>
    </w:p>
    <w:p w14:paraId="4F665492" w14:textId="2799DED9" w:rsidR="00C619AB" w:rsidRPr="00364CE4" w:rsidRDefault="00000000" w:rsidP="00C619AB">
      <w:pPr>
        <w:tabs>
          <w:tab w:val="right" w:pos="10800"/>
        </w:tabs>
        <w:ind w:left="115"/>
        <w:rPr>
          <w:sz w:val="20"/>
          <w:szCs w:val="20"/>
        </w:rPr>
      </w:pPr>
      <w:hyperlink r:id="rId14" w:history="1">
        <w:r w:rsidR="00C619AB" w:rsidRPr="00DB290A">
          <w:rPr>
            <w:rStyle w:val="Hyperlink"/>
            <w:b/>
            <w:sz w:val="20"/>
            <w:szCs w:val="20"/>
          </w:rPr>
          <w:t>BCG x 180 DEGREES CONSULTING, Business Case Competition</w:t>
        </w:r>
      </w:hyperlink>
      <w:r w:rsidR="00C619AB">
        <w:rPr>
          <w:b/>
          <w:sz w:val="20"/>
          <w:szCs w:val="20"/>
        </w:rPr>
        <w:tab/>
      </w:r>
      <w:r w:rsidR="00B72388" w:rsidRPr="00C619AB">
        <w:rPr>
          <w:sz w:val="20"/>
          <w:szCs w:val="20"/>
        </w:rPr>
        <w:t>Melbourne, Australia</w:t>
      </w:r>
    </w:p>
    <w:p w14:paraId="23C75655" w14:textId="38A352DF" w:rsidR="00C619AB" w:rsidRPr="00364CE4" w:rsidRDefault="00C619AB" w:rsidP="00C619AB">
      <w:pPr>
        <w:tabs>
          <w:tab w:val="right" w:pos="10800"/>
        </w:tabs>
        <w:ind w:left="115"/>
        <w:rPr>
          <w:i/>
          <w:sz w:val="20"/>
          <w:szCs w:val="20"/>
          <w:lang w:eastAsia="zh-CN"/>
        </w:rPr>
      </w:pPr>
      <w:r>
        <w:rPr>
          <w:b/>
          <w:i/>
          <w:sz w:val="20"/>
          <w:szCs w:val="20"/>
        </w:rPr>
        <w:t>Team Leader</w:t>
      </w:r>
      <w:r>
        <w:rPr>
          <w:b/>
          <w:i/>
          <w:sz w:val="20"/>
          <w:szCs w:val="20"/>
        </w:rPr>
        <w:tab/>
      </w:r>
      <w:r w:rsidR="00B72388" w:rsidRPr="00B72388">
        <w:rPr>
          <w:bCs/>
          <w:i/>
          <w:sz w:val="20"/>
          <w:szCs w:val="20"/>
        </w:rPr>
        <w:t>Mar</w:t>
      </w:r>
      <w:r w:rsidR="00B72388">
        <w:rPr>
          <w:b/>
          <w:i/>
          <w:sz w:val="20"/>
          <w:szCs w:val="20"/>
        </w:rPr>
        <w:t xml:space="preserve"> </w:t>
      </w:r>
      <w:r>
        <w:rPr>
          <w:i/>
          <w:sz w:val="20"/>
          <w:szCs w:val="20"/>
        </w:rPr>
        <w:t>202</w:t>
      </w:r>
      <w:r w:rsidR="00833649">
        <w:rPr>
          <w:rFonts w:hint="eastAsia"/>
          <w:i/>
          <w:sz w:val="20"/>
          <w:szCs w:val="20"/>
          <w:lang w:eastAsia="zh-CN"/>
        </w:rPr>
        <w:t>2</w:t>
      </w:r>
      <w:r w:rsidR="00B72388">
        <w:rPr>
          <w:i/>
          <w:sz w:val="20"/>
          <w:szCs w:val="20"/>
          <w:lang w:eastAsia="zh-CN"/>
        </w:rPr>
        <w:t xml:space="preserve"> – Apr 2022</w:t>
      </w:r>
    </w:p>
    <w:p w14:paraId="7F60D520" w14:textId="77777777" w:rsidR="003E61AB" w:rsidRPr="003E61AB" w:rsidRDefault="003E61AB" w:rsidP="003E61AB">
      <w:pPr>
        <w:pStyle w:val="ListParagraph"/>
        <w:numPr>
          <w:ilvl w:val="0"/>
          <w:numId w:val="1"/>
        </w:numPr>
        <w:rPr>
          <w:sz w:val="20"/>
          <w:szCs w:val="20"/>
        </w:rPr>
      </w:pPr>
      <w:r w:rsidRPr="003E61AB">
        <w:rPr>
          <w:sz w:val="20"/>
          <w:szCs w:val="20"/>
        </w:rPr>
        <w:t xml:space="preserve">Secured Top 3 in the competition by developing a comprehensive product, marketing, market expansion, and pricing strategy based on in-depth competitor and target segment analysis </w:t>
      </w:r>
    </w:p>
    <w:p w14:paraId="3147C6EF" w14:textId="13F8BA57" w:rsidR="00C619AB" w:rsidRPr="003E61AB" w:rsidRDefault="003E61AB" w:rsidP="003E61AB">
      <w:pPr>
        <w:pStyle w:val="ListParagraph"/>
        <w:numPr>
          <w:ilvl w:val="0"/>
          <w:numId w:val="1"/>
        </w:numPr>
        <w:rPr>
          <w:sz w:val="20"/>
          <w:szCs w:val="20"/>
        </w:rPr>
      </w:pPr>
      <w:r w:rsidRPr="003E61AB">
        <w:rPr>
          <w:sz w:val="20"/>
          <w:szCs w:val="20"/>
        </w:rPr>
        <w:t>Advised the client as a business ambassador post-competition, attending monthly meetings to support their go-to-market strategy</w:t>
      </w:r>
    </w:p>
    <w:p w14:paraId="4F140DE8" w14:textId="77777777" w:rsidR="00C619AB" w:rsidRPr="00C619AB" w:rsidRDefault="00C619AB" w:rsidP="00C619AB">
      <w:pPr>
        <w:rPr>
          <w:sz w:val="20"/>
          <w:szCs w:val="20"/>
        </w:rPr>
      </w:pPr>
    </w:p>
    <w:p w14:paraId="5FD3373A" w14:textId="1DECED61" w:rsidR="00833649" w:rsidRPr="00364CE4" w:rsidRDefault="00000000" w:rsidP="00833649">
      <w:pPr>
        <w:tabs>
          <w:tab w:val="right" w:pos="10800"/>
        </w:tabs>
        <w:ind w:left="115"/>
        <w:rPr>
          <w:sz w:val="20"/>
          <w:szCs w:val="20"/>
        </w:rPr>
      </w:pPr>
      <w:hyperlink r:id="rId15" w:history="1">
        <w:r w:rsidR="00833649" w:rsidRPr="00DB290A">
          <w:rPr>
            <w:rStyle w:val="Hyperlink"/>
            <w:b/>
            <w:sz w:val="20"/>
            <w:szCs w:val="20"/>
          </w:rPr>
          <w:t>MELBOURNE MICROFINANCE INITIATIVE</w:t>
        </w:r>
        <w:r w:rsidR="00833649" w:rsidRPr="00DB290A">
          <w:rPr>
            <w:rStyle w:val="Hyperlink"/>
            <w:rFonts w:hint="eastAsia"/>
            <w:b/>
            <w:sz w:val="20"/>
            <w:szCs w:val="20"/>
            <w:lang w:eastAsia="zh-CN"/>
          </w:rPr>
          <w:t>,</w:t>
        </w:r>
        <w:r w:rsidR="00833649" w:rsidRPr="00DB290A">
          <w:rPr>
            <w:rStyle w:val="Hyperlink"/>
            <w:b/>
            <w:sz w:val="20"/>
            <w:szCs w:val="20"/>
          </w:rPr>
          <w:t xml:space="preserve"> Case Competition</w:t>
        </w:r>
      </w:hyperlink>
      <w:r w:rsidR="00833649">
        <w:rPr>
          <w:b/>
          <w:sz w:val="20"/>
          <w:szCs w:val="20"/>
        </w:rPr>
        <w:tab/>
      </w:r>
      <w:r w:rsidR="00B72388" w:rsidRPr="00C619AB">
        <w:rPr>
          <w:sz w:val="20"/>
          <w:szCs w:val="20"/>
        </w:rPr>
        <w:t>Melbourne, Australia</w:t>
      </w:r>
    </w:p>
    <w:p w14:paraId="44FA9E7C" w14:textId="41C75CF9" w:rsidR="00833649" w:rsidRPr="00364CE4" w:rsidRDefault="00833649" w:rsidP="00833649">
      <w:pPr>
        <w:tabs>
          <w:tab w:val="right" w:pos="10800"/>
        </w:tabs>
        <w:ind w:left="115"/>
        <w:rPr>
          <w:i/>
          <w:sz w:val="20"/>
          <w:szCs w:val="20"/>
          <w:lang w:eastAsia="zh-CN"/>
        </w:rPr>
      </w:pPr>
      <w:r>
        <w:rPr>
          <w:b/>
          <w:i/>
          <w:sz w:val="20"/>
          <w:szCs w:val="20"/>
        </w:rPr>
        <w:t>Team Leader</w:t>
      </w:r>
      <w:r>
        <w:rPr>
          <w:b/>
          <w:i/>
          <w:sz w:val="20"/>
          <w:szCs w:val="20"/>
        </w:rPr>
        <w:tab/>
      </w:r>
      <w:r w:rsidR="00B72388" w:rsidRPr="00B72388">
        <w:rPr>
          <w:bCs/>
          <w:i/>
          <w:sz w:val="20"/>
          <w:szCs w:val="20"/>
        </w:rPr>
        <w:t xml:space="preserve">Aug </w:t>
      </w:r>
      <w:r>
        <w:rPr>
          <w:i/>
          <w:sz w:val="20"/>
          <w:szCs w:val="20"/>
        </w:rPr>
        <w:t>202</w:t>
      </w:r>
      <w:r>
        <w:rPr>
          <w:rFonts w:hint="eastAsia"/>
          <w:i/>
          <w:sz w:val="20"/>
          <w:szCs w:val="20"/>
          <w:lang w:eastAsia="zh-CN"/>
        </w:rPr>
        <w:t>1</w:t>
      </w:r>
      <w:r w:rsidR="00B72388">
        <w:rPr>
          <w:i/>
          <w:sz w:val="20"/>
          <w:szCs w:val="20"/>
          <w:lang w:eastAsia="zh-CN"/>
        </w:rPr>
        <w:t xml:space="preserve"> – Aug 2021</w:t>
      </w:r>
    </w:p>
    <w:p w14:paraId="6763F846" w14:textId="557C8420" w:rsidR="00C619AB" w:rsidRPr="003E61AB" w:rsidRDefault="003E61AB" w:rsidP="00C619AB">
      <w:pPr>
        <w:pStyle w:val="ListParagraph"/>
        <w:numPr>
          <w:ilvl w:val="0"/>
          <w:numId w:val="1"/>
        </w:numPr>
        <w:rPr>
          <w:sz w:val="20"/>
          <w:szCs w:val="20"/>
        </w:rPr>
      </w:pPr>
      <w:r>
        <w:rPr>
          <w:sz w:val="20"/>
          <w:szCs w:val="20"/>
        </w:rPr>
        <w:t>Delegated</w:t>
      </w:r>
      <w:r w:rsidR="00833649" w:rsidRPr="00833649">
        <w:rPr>
          <w:sz w:val="20"/>
          <w:szCs w:val="20"/>
        </w:rPr>
        <w:t xml:space="preserve"> a first-year team of four in formulating a solution to a consulting case on Ekphatthana Microfinance Initiative over two weeks</w:t>
      </w:r>
      <w:r>
        <w:rPr>
          <w:sz w:val="20"/>
          <w:szCs w:val="20"/>
        </w:rPr>
        <w:t xml:space="preserve"> and a</w:t>
      </w:r>
      <w:r w:rsidR="00833649" w:rsidRPr="003E61AB">
        <w:rPr>
          <w:sz w:val="20"/>
          <w:szCs w:val="20"/>
        </w:rPr>
        <w:t xml:space="preserve">chieved Top 9 in </w:t>
      </w:r>
      <w:r>
        <w:rPr>
          <w:sz w:val="20"/>
          <w:szCs w:val="20"/>
        </w:rPr>
        <w:t>the</w:t>
      </w:r>
      <w:r w:rsidR="00833649" w:rsidRPr="003E61AB">
        <w:rPr>
          <w:sz w:val="20"/>
          <w:szCs w:val="20"/>
        </w:rPr>
        <w:t xml:space="preserve"> school-wide competition</w:t>
      </w:r>
    </w:p>
    <w:p w14:paraId="66B24B6F" w14:textId="4BBF0B53" w:rsidR="000863FA" w:rsidRPr="000863FA" w:rsidRDefault="00364CE4" w:rsidP="000863FA">
      <w:pPr>
        <w:pBdr>
          <w:bottom w:val="single" w:sz="6" w:space="1" w:color="auto"/>
        </w:pBdr>
        <w:spacing w:before="200"/>
        <w:rPr>
          <w:b/>
          <w:sz w:val="24"/>
        </w:rPr>
      </w:pPr>
      <w:r>
        <w:rPr>
          <w:b/>
          <w:sz w:val="24"/>
        </w:rPr>
        <w:t>ADDITIONAL INFORMATION</w:t>
      </w:r>
    </w:p>
    <w:p w14:paraId="06698085" w14:textId="75662419" w:rsidR="003E61AB" w:rsidRPr="003E61AB" w:rsidRDefault="003E61AB" w:rsidP="003E61AB">
      <w:pPr>
        <w:rPr>
          <w:b/>
          <w:bCs/>
          <w:sz w:val="20"/>
          <w:szCs w:val="20"/>
        </w:rPr>
      </w:pPr>
      <w:r w:rsidRPr="003E61AB">
        <w:rPr>
          <w:b/>
          <w:bCs/>
          <w:sz w:val="20"/>
          <w:szCs w:val="20"/>
        </w:rPr>
        <w:t xml:space="preserve">Skills &amp; Certifications: </w:t>
      </w:r>
      <w:r w:rsidRPr="003E61AB">
        <w:rPr>
          <w:sz w:val="20"/>
          <w:szCs w:val="20"/>
        </w:rPr>
        <w:t xml:space="preserve">MS Excel (proficient), </w:t>
      </w:r>
      <w:hyperlink r:id="rId16" w:history="1">
        <w:r w:rsidRPr="00711092">
          <w:rPr>
            <w:rStyle w:val="Hyperlink"/>
            <w:sz w:val="20"/>
            <w:szCs w:val="20"/>
          </w:rPr>
          <w:t>Tableau</w:t>
        </w:r>
      </w:hyperlink>
      <w:r w:rsidRPr="003E61AB">
        <w:rPr>
          <w:sz w:val="20"/>
          <w:szCs w:val="20"/>
        </w:rPr>
        <w:t xml:space="preserve">, R, Python, </w:t>
      </w:r>
      <w:hyperlink r:id="rId17" w:history="1">
        <w:r w:rsidRPr="00711092">
          <w:rPr>
            <w:rStyle w:val="Hyperlink"/>
            <w:sz w:val="20"/>
            <w:szCs w:val="20"/>
          </w:rPr>
          <w:t>Project Management</w:t>
        </w:r>
      </w:hyperlink>
    </w:p>
    <w:p w14:paraId="55BC93FE" w14:textId="187418BB" w:rsidR="000863FA" w:rsidRPr="000863FA" w:rsidRDefault="003E61AB" w:rsidP="003E61AB">
      <w:pPr>
        <w:rPr>
          <w:b/>
          <w:bCs/>
          <w:sz w:val="20"/>
          <w:szCs w:val="20"/>
        </w:rPr>
      </w:pPr>
      <w:r w:rsidRPr="003E61AB">
        <w:rPr>
          <w:b/>
          <w:bCs/>
          <w:sz w:val="20"/>
          <w:szCs w:val="20"/>
        </w:rPr>
        <w:t xml:space="preserve">Languages: </w:t>
      </w:r>
      <w:r w:rsidRPr="003E61AB">
        <w:rPr>
          <w:sz w:val="20"/>
          <w:szCs w:val="20"/>
        </w:rPr>
        <w:t>Bilingual in English and Chinese at a native level</w:t>
      </w:r>
      <w:r w:rsidR="000863FA">
        <w:rPr>
          <w:sz w:val="20"/>
          <w:szCs w:val="20"/>
        </w:rPr>
        <w:br/>
      </w:r>
      <w:r w:rsidR="000863FA">
        <w:rPr>
          <w:b/>
          <w:bCs/>
          <w:sz w:val="20"/>
          <w:szCs w:val="20"/>
        </w:rPr>
        <w:t xml:space="preserve">Citizenship: </w:t>
      </w:r>
      <w:r w:rsidR="000863FA">
        <w:rPr>
          <w:sz w:val="20"/>
          <w:szCs w:val="20"/>
        </w:rPr>
        <w:t>United States and Australia</w:t>
      </w:r>
      <w:r>
        <w:rPr>
          <w:sz w:val="20"/>
          <w:szCs w:val="20"/>
        </w:rPr>
        <w:t>n</w:t>
      </w:r>
      <w:r w:rsidR="000863FA">
        <w:rPr>
          <w:sz w:val="20"/>
          <w:szCs w:val="20"/>
        </w:rPr>
        <w:t xml:space="preserve"> citizen</w:t>
      </w:r>
    </w:p>
    <w:sectPr w:rsidR="000863FA" w:rsidRPr="000863FA" w:rsidSect="006A22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2A1CA" w14:textId="77777777" w:rsidR="00321989" w:rsidRDefault="00321989" w:rsidP="004E5490">
      <w:r>
        <w:separator/>
      </w:r>
    </w:p>
  </w:endnote>
  <w:endnote w:type="continuationSeparator" w:id="0">
    <w:p w14:paraId="7F7EEF9F" w14:textId="77777777" w:rsidR="00321989" w:rsidRDefault="00321989" w:rsidP="004E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C1FAF" w14:textId="77777777" w:rsidR="00321989" w:rsidRDefault="00321989" w:rsidP="004E5490">
      <w:r>
        <w:separator/>
      </w:r>
    </w:p>
  </w:footnote>
  <w:footnote w:type="continuationSeparator" w:id="0">
    <w:p w14:paraId="2DD459DE" w14:textId="77777777" w:rsidR="00321989" w:rsidRDefault="00321989" w:rsidP="004E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41A2"/>
    <w:multiLevelType w:val="hybridMultilevel"/>
    <w:tmpl w:val="4350A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3FF9"/>
    <w:multiLevelType w:val="hybridMultilevel"/>
    <w:tmpl w:val="0E46F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F55CBF"/>
    <w:multiLevelType w:val="hybridMultilevel"/>
    <w:tmpl w:val="4C04A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524C8"/>
    <w:multiLevelType w:val="hybridMultilevel"/>
    <w:tmpl w:val="18FA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394923">
    <w:abstractNumId w:val="1"/>
  </w:num>
  <w:num w:numId="2" w16cid:durableId="2065060932">
    <w:abstractNumId w:val="0"/>
  </w:num>
  <w:num w:numId="3" w16cid:durableId="479688122">
    <w:abstractNumId w:val="3"/>
  </w:num>
  <w:num w:numId="4" w16cid:durableId="804395121">
    <w:abstractNumId w:val="2"/>
  </w:num>
  <w:num w:numId="5" w16cid:durableId="7496918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E4"/>
    <w:rsid w:val="00005DEB"/>
    <w:rsid w:val="00051C81"/>
    <w:rsid w:val="000863FA"/>
    <w:rsid w:val="000B4E8C"/>
    <w:rsid w:val="000D1C5E"/>
    <w:rsid w:val="001474D5"/>
    <w:rsid w:val="00166E1A"/>
    <w:rsid w:val="00191669"/>
    <w:rsid w:val="001D2E3D"/>
    <w:rsid w:val="001D6F4C"/>
    <w:rsid w:val="00212498"/>
    <w:rsid w:val="002200F8"/>
    <w:rsid w:val="002203A6"/>
    <w:rsid w:val="00244035"/>
    <w:rsid w:val="002521C4"/>
    <w:rsid w:val="002A4A0D"/>
    <w:rsid w:val="002A79AA"/>
    <w:rsid w:val="002F361A"/>
    <w:rsid w:val="00321989"/>
    <w:rsid w:val="003429A3"/>
    <w:rsid w:val="00364CE4"/>
    <w:rsid w:val="00387B22"/>
    <w:rsid w:val="003E61AB"/>
    <w:rsid w:val="003F1C65"/>
    <w:rsid w:val="0045259D"/>
    <w:rsid w:val="004846E6"/>
    <w:rsid w:val="004B24A0"/>
    <w:rsid w:val="004C69DE"/>
    <w:rsid w:val="004C7E1E"/>
    <w:rsid w:val="004D3C16"/>
    <w:rsid w:val="004E5490"/>
    <w:rsid w:val="005265FA"/>
    <w:rsid w:val="00573A23"/>
    <w:rsid w:val="0057746C"/>
    <w:rsid w:val="005D5A79"/>
    <w:rsid w:val="00600D7E"/>
    <w:rsid w:val="00603A71"/>
    <w:rsid w:val="006400DF"/>
    <w:rsid w:val="00655799"/>
    <w:rsid w:val="006630D8"/>
    <w:rsid w:val="00670A06"/>
    <w:rsid w:val="006A226C"/>
    <w:rsid w:val="006F0A91"/>
    <w:rsid w:val="00705269"/>
    <w:rsid w:val="00711092"/>
    <w:rsid w:val="00711335"/>
    <w:rsid w:val="00746B7B"/>
    <w:rsid w:val="007C5F34"/>
    <w:rsid w:val="00806C7A"/>
    <w:rsid w:val="00813467"/>
    <w:rsid w:val="00826588"/>
    <w:rsid w:val="00830CEE"/>
    <w:rsid w:val="00833649"/>
    <w:rsid w:val="0085724F"/>
    <w:rsid w:val="008643CC"/>
    <w:rsid w:val="00893ED5"/>
    <w:rsid w:val="008E5A2D"/>
    <w:rsid w:val="00911362"/>
    <w:rsid w:val="00921291"/>
    <w:rsid w:val="009B68C5"/>
    <w:rsid w:val="00A14A11"/>
    <w:rsid w:val="00A730E2"/>
    <w:rsid w:val="00A8324E"/>
    <w:rsid w:val="00B07F71"/>
    <w:rsid w:val="00B2498E"/>
    <w:rsid w:val="00B71A96"/>
    <w:rsid w:val="00B72388"/>
    <w:rsid w:val="00B7653F"/>
    <w:rsid w:val="00B8508A"/>
    <w:rsid w:val="00C619AB"/>
    <w:rsid w:val="00C65AFF"/>
    <w:rsid w:val="00C7627C"/>
    <w:rsid w:val="00CD46DA"/>
    <w:rsid w:val="00D10349"/>
    <w:rsid w:val="00D20BCA"/>
    <w:rsid w:val="00D22013"/>
    <w:rsid w:val="00D57410"/>
    <w:rsid w:val="00D97304"/>
    <w:rsid w:val="00DB1E2F"/>
    <w:rsid w:val="00DB290A"/>
    <w:rsid w:val="00EA6F49"/>
    <w:rsid w:val="00F300DA"/>
    <w:rsid w:val="00F34BE1"/>
    <w:rsid w:val="00F702E8"/>
    <w:rsid w:val="00F87F82"/>
    <w:rsid w:val="00FA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2C5B"/>
  <w15:chartTrackingRefBased/>
  <w15:docId w15:val="{CE55AE63-78D7-4B2C-B275-BFD35E45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CE4"/>
    <w:pPr>
      <w:ind w:left="720"/>
      <w:contextualSpacing/>
    </w:pPr>
  </w:style>
  <w:style w:type="paragraph" w:styleId="BalloonText">
    <w:name w:val="Balloon Text"/>
    <w:basedOn w:val="Normal"/>
    <w:link w:val="BalloonTextChar"/>
    <w:uiPriority w:val="99"/>
    <w:semiHidden/>
    <w:unhideWhenUsed/>
    <w:rsid w:val="005D5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A79"/>
    <w:rPr>
      <w:rFonts w:ascii="Segoe UI" w:hAnsi="Segoe UI" w:cs="Segoe UI"/>
      <w:sz w:val="18"/>
      <w:szCs w:val="18"/>
    </w:rPr>
  </w:style>
  <w:style w:type="paragraph" w:styleId="Header">
    <w:name w:val="header"/>
    <w:basedOn w:val="Normal"/>
    <w:link w:val="HeaderChar"/>
    <w:uiPriority w:val="99"/>
    <w:unhideWhenUsed/>
    <w:rsid w:val="004E5490"/>
    <w:pPr>
      <w:tabs>
        <w:tab w:val="center" w:pos="4680"/>
        <w:tab w:val="right" w:pos="9360"/>
      </w:tabs>
    </w:pPr>
  </w:style>
  <w:style w:type="character" w:customStyle="1" w:styleId="HeaderChar">
    <w:name w:val="Header Char"/>
    <w:basedOn w:val="DefaultParagraphFont"/>
    <w:link w:val="Header"/>
    <w:uiPriority w:val="99"/>
    <w:rsid w:val="004E5490"/>
  </w:style>
  <w:style w:type="paragraph" w:styleId="Footer">
    <w:name w:val="footer"/>
    <w:basedOn w:val="Normal"/>
    <w:link w:val="FooterChar"/>
    <w:uiPriority w:val="99"/>
    <w:unhideWhenUsed/>
    <w:rsid w:val="004E5490"/>
    <w:pPr>
      <w:tabs>
        <w:tab w:val="center" w:pos="4680"/>
        <w:tab w:val="right" w:pos="9360"/>
      </w:tabs>
    </w:pPr>
  </w:style>
  <w:style w:type="character" w:customStyle="1" w:styleId="FooterChar">
    <w:name w:val="Footer Char"/>
    <w:basedOn w:val="DefaultParagraphFont"/>
    <w:link w:val="Footer"/>
    <w:uiPriority w:val="99"/>
    <w:rsid w:val="004E5490"/>
  </w:style>
  <w:style w:type="character" w:styleId="CommentReference">
    <w:name w:val="annotation reference"/>
    <w:basedOn w:val="DefaultParagraphFont"/>
    <w:uiPriority w:val="99"/>
    <w:semiHidden/>
    <w:unhideWhenUsed/>
    <w:rsid w:val="004E5490"/>
    <w:rPr>
      <w:sz w:val="16"/>
      <w:szCs w:val="16"/>
    </w:rPr>
  </w:style>
  <w:style w:type="paragraph" w:styleId="CommentText">
    <w:name w:val="annotation text"/>
    <w:basedOn w:val="Normal"/>
    <w:link w:val="CommentTextChar"/>
    <w:uiPriority w:val="99"/>
    <w:semiHidden/>
    <w:unhideWhenUsed/>
    <w:rsid w:val="004E5490"/>
    <w:rPr>
      <w:sz w:val="20"/>
      <w:szCs w:val="20"/>
    </w:rPr>
  </w:style>
  <w:style w:type="character" w:customStyle="1" w:styleId="CommentTextChar">
    <w:name w:val="Comment Text Char"/>
    <w:basedOn w:val="DefaultParagraphFont"/>
    <w:link w:val="CommentText"/>
    <w:uiPriority w:val="99"/>
    <w:semiHidden/>
    <w:rsid w:val="004E5490"/>
    <w:rPr>
      <w:sz w:val="20"/>
      <w:szCs w:val="20"/>
    </w:rPr>
  </w:style>
  <w:style w:type="paragraph" w:styleId="CommentSubject">
    <w:name w:val="annotation subject"/>
    <w:basedOn w:val="CommentText"/>
    <w:next w:val="CommentText"/>
    <w:link w:val="CommentSubjectChar"/>
    <w:uiPriority w:val="99"/>
    <w:semiHidden/>
    <w:unhideWhenUsed/>
    <w:rsid w:val="004E5490"/>
    <w:rPr>
      <w:b/>
      <w:bCs/>
    </w:rPr>
  </w:style>
  <w:style w:type="character" w:customStyle="1" w:styleId="CommentSubjectChar">
    <w:name w:val="Comment Subject Char"/>
    <w:basedOn w:val="CommentTextChar"/>
    <w:link w:val="CommentSubject"/>
    <w:uiPriority w:val="99"/>
    <w:semiHidden/>
    <w:rsid w:val="004E5490"/>
    <w:rPr>
      <w:b/>
      <w:bCs/>
      <w:sz w:val="20"/>
      <w:szCs w:val="20"/>
    </w:rPr>
  </w:style>
  <w:style w:type="character" w:styleId="Hyperlink">
    <w:name w:val="Hyperlink"/>
    <w:basedOn w:val="DefaultParagraphFont"/>
    <w:uiPriority w:val="99"/>
    <w:unhideWhenUsed/>
    <w:rsid w:val="00C7627C"/>
    <w:rPr>
      <w:color w:val="0563C1" w:themeColor="hyperlink"/>
      <w:u w:val="single"/>
    </w:rPr>
  </w:style>
  <w:style w:type="character" w:styleId="UnresolvedMention">
    <w:name w:val="Unresolved Mention"/>
    <w:basedOn w:val="DefaultParagraphFont"/>
    <w:uiPriority w:val="99"/>
    <w:semiHidden/>
    <w:unhideWhenUsed/>
    <w:rsid w:val="00C7627C"/>
    <w:rPr>
      <w:color w:val="605E5C"/>
      <w:shd w:val="clear" w:color="auto" w:fill="E1DFDD"/>
    </w:rPr>
  </w:style>
  <w:style w:type="character" w:customStyle="1" w:styleId="BulletPoint">
    <w:name w:val="Bullet Point"/>
    <w:basedOn w:val="DefaultParagraphFont"/>
    <w:uiPriority w:val="1"/>
    <w:qFormat/>
    <w:rsid w:val="007C5F34"/>
    <w:rPr>
      <w:rFonts w:asciiTheme="minorHAnsi" w:hAnsiTheme="minorHAnsi"/>
      <w:sz w:val="20"/>
    </w:rPr>
  </w:style>
  <w:style w:type="character" w:styleId="FollowedHyperlink">
    <w:name w:val="FollowedHyperlink"/>
    <w:basedOn w:val="DefaultParagraphFont"/>
    <w:uiPriority w:val="99"/>
    <w:semiHidden/>
    <w:unhideWhenUsed/>
    <w:rsid w:val="00711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066899">
      <w:bodyDiv w:val="1"/>
      <w:marLeft w:val="0"/>
      <w:marRight w:val="0"/>
      <w:marTop w:val="0"/>
      <w:marBottom w:val="0"/>
      <w:divBdr>
        <w:top w:val="none" w:sz="0" w:space="0" w:color="auto"/>
        <w:left w:val="none" w:sz="0" w:space="0" w:color="auto"/>
        <w:bottom w:val="none" w:sz="0" w:space="0" w:color="auto"/>
        <w:right w:val="none" w:sz="0" w:space="0" w:color="auto"/>
      </w:divBdr>
    </w:div>
    <w:div w:id="199475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indy-cai-9807191b1/" TargetMode="External"/><Relationship Id="rId13" Type="http://schemas.openxmlformats.org/officeDocument/2006/relationships/hyperlink" Target="https://drive.google.com/file/d/1IYwrid7Wde9VXC8pkTqQND15V6BAc3-s/view?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swco5vAkKM_9XT75elUHSSfCifjPQG7F/edit?usp=sharing&amp;ouid=112091381189576136203&amp;rtpof=true&amp;sd=true" TargetMode="External"/><Relationship Id="rId17" Type="http://schemas.openxmlformats.org/officeDocument/2006/relationships/hyperlink" Target="https://www.coursera.org/account/accomplishments/verify/GCLJKWLDK7WM" TargetMode="External"/><Relationship Id="rId2" Type="http://schemas.openxmlformats.org/officeDocument/2006/relationships/numbering" Target="numbering.xml"/><Relationship Id="rId16" Type="http://schemas.openxmlformats.org/officeDocument/2006/relationships/hyperlink" Target="https://www.credly.com/badges/cf57761c-ae2f-49cf-bd75-cd1d0d362719/public_u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OHFd1innltf5Fl5r7CYbraHD4fX0JL05/view?usp=sharing" TargetMode="External"/><Relationship Id="rId5" Type="http://schemas.openxmlformats.org/officeDocument/2006/relationships/webSettings" Target="webSettings.xml"/><Relationship Id="rId15" Type="http://schemas.openxmlformats.org/officeDocument/2006/relationships/hyperlink" Target="https://drive.google.com/file/d/1GWZDBvkLVYGe-IRWaJyA94FCjTKP55DE/view?usp=sharing" TargetMode="External"/><Relationship Id="rId10" Type="http://schemas.openxmlformats.org/officeDocument/2006/relationships/hyperlink" Target="https://drive.google.com/file/d/1hOrqOHgaAIJtO3y4zLfjACw6jgPEdNCW/view?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L3FNFtbEiJs2ShqHXhyAFuDDeZYmeB_u/edit?usp=sharing&amp;ouid=112091381189576136203&amp;rtpof=true&amp;sd=true" TargetMode="External"/><Relationship Id="rId14" Type="http://schemas.openxmlformats.org/officeDocument/2006/relationships/hyperlink" Target="https://drive.google.com/file/d/1OnvPSfpZWavKWENt0B8qdptbRS_WAWG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48E0-C96A-4990-90C0-090C9DA3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Pulscher</dc:creator>
  <cp:keywords/>
  <dc:description/>
  <cp:lastModifiedBy>Cindy Cai</cp:lastModifiedBy>
  <cp:revision>10</cp:revision>
  <cp:lastPrinted>2018-08-06T19:42:00Z</cp:lastPrinted>
  <dcterms:created xsi:type="dcterms:W3CDTF">2024-05-28T14:46:00Z</dcterms:created>
  <dcterms:modified xsi:type="dcterms:W3CDTF">2024-07-05T15:59:00Z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d98096dc92ea893469ac2ac5b8ddc4d5684ebe5f6332207085ef9da18881d139</vt:lpwstr>
  </property>
</Properties>
</file>