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27" w:rsidRPr="00F92727" w:rsidRDefault="00F92727" w:rsidP="00F92727">
      <w:pPr>
        <w:spacing w:after="0" w:line="240" w:lineRule="auto"/>
        <w:jc w:val="both"/>
        <w:rPr>
          <w:rFonts w:ascii="Verdana" w:eastAsia="Times New Roman" w:hAnsi="Verdana"/>
          <w:color w:val="000000"/>
          <w:sz w:val="20"/>
          <w:szCs w:val="20"/>
        </w:rPr>
      </w:pPr>
      <w:r w:rsidRPr="00F92727">
        <w:rPr>
          <w:rFonts w:ascii="Verdana" w:eastAsia="Times New Roman" w:hAnsi="Verdana"/>
          <w:color w:val="000000"/>
          <w:sz w:val="20"/>
          <w:szCs w:val="20"/>
        </w:rPr>
        <w:t>Cécile Andrade                                                                                          </w:t>
      </w:r>
      <w:r w:rsidRPr="00F92727">
        <w:rPr>
          <w:rFonts w:ascii="Verdana" w:eastAsia="Times New Roman" w:hAnsi="Verdana"/>
          <w:b/>
          <w:bCs/>
          <w:color w:val="000000"/>
          <w:sz w:val="20"/>
          <w:szCs w:val="20"/>
        </w:rPr>
        <w:t>Education background</w:t>
      </w:r>
    </w:p>
    <w:p w:rsidR="00F92727" w:rsidRPr="00F92727" w:rsidRDefault="00F92727" w:rsidP="00F92727">
      <w:p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                                          </w:t>
      </w:r>
      <w:r w:rsidRPr="00F92727">
        <w:rPr>
          <w:rFonts w:ascii="Verdana" w:eastAsia="Times New Roman" w:hAnsi="Verdana"/>
          <w:color w:val="000000"/>
          <w:sz w:val="20"/>
          <w:szCs w:val="20"/>
        </w:rPr>
        <w:t>                                                                 Masters in International Trade</w:t>
      </w:r>
    </w:p>
    <w:p w:rsidR="00F92727" w:rsidRPr="00F92727" w:rsidRDefault="00F92727" w:rsidP="00F92727">
      <w:p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                               </w:t>
      </w:r>
      <w:r w:rsidRPr="00F92727">
        <w:rPr>
          <w:rFonts w:ascii="Verdana" w:eastAsia="Times New Roman" w:hAnsi="Verdana"/>
          <w:color w:val="000000"/>
          <w:sz w:val="20"/>
          <w:szCs w:val="20"/>
        </w:rPr>
        <w:t>                                                                           Minor in marketing/economy</w:t>
      </w:r>
    </w:p>
    <w:p w:rsidR="00F92727" w:rsidRPr="00F92727" w:rsidRDefault="00F92727" w:rsidP="00F92727">
      <w:pPr>
        <w:spacing w:after="0" w:line="240" w:lineRule="auto"/>
        <w:jc w:val="both"/>
        <w:rPr>
          <w:rFonts w:ascii="Verdana" w:eastAsia="Times New Roman" w:hAnsi="Verdana"/>
          <w:color w:val="000000"/>
          <w:sz w:val="20"/>
          <w:szCs w:val="20"/>
        </w:rPr>
      </w:pPr>
      <w:r w:rsidRPr="00F92727">
        <w:rPr>
          <w:rFonts w:ascii="Verdana" w:eastAsia="Times New Roman" w:hAnsi="Verdana"/>
          <w:color w:val="000000"/>
          <w:sz w:val="20"/>
          <w:szCs w:val="20"/>
        </w:rPr>
        <w:t>Tel: 239-260-4515                                                                             Bachelors in French Literature</w:t>
      </w:r>
    </w:p>
    <w:p w:rsidR="00F92727" w:rsidRDefault="00F92727" w:rsidP="00F92727">
      <w:pPr>
        <w:spacing w:after="0" w:line="240" w:lineRule="auto"/>
        <w:jc w:val="both"/>
        <w:rPr>
          <w:rFonts w:ascii="Verdana" w:eastAsia="Times New Roman" w:hAnsi="Verdana"/>
          <w:color w:val="000000"/>
          <w:sz w:val="20"/>
          <w:szCs w:val="20"/>
        </w:rPr>
      </w:pPr>
      <w:r w:rsidRPr="00F92727">
        <w:rPr>
          <w:rFonts w:ascii="Verdana" w:eastAsia="Times New Roman" w:hAnsi="Verdana"/>
          <w:color w:val="000000"/>
          <w:sz w:val="20"/>
          <w:szCs w:val="20"/>
        </w:rPr>
        <w:t>Email: </w:t>
      </w:r>
      <w:hyperlink r:id="rId4" w:history="1">
        <w:r w:rsidRPr="00F92727">
          <w:rPr>
            <w:rFonts w:ascii="Verdana" w:eastAsia="Times New Roman" w:hAnsi="Verdana"/>
            <w:color w:val="8B4513"/>
            <w:sz w:val="20"/>
            <w:szCs w:val="20"/>
          </w:rPr>
          <w:t>cecileandrade@comcast.net</w:t>
        </w:r>
      </w:hyperlink>
      <w:r w:rsidRPr="00F92727">
        <w:rPr>
          <w:rFonts w:ascii="Verdana" w:eastAsia="Times New Roman" w:hAnsi="Verdana"/>
          <w:color w:val="000000"/>
          <w:sz w:val="20"/>
          <w:szCs w:val="20"/>
        </w:rPr>
        <w:t>                                                   Minor in translation/interpretation</w:t>
      </w:r>
    </w:p>
    <w:p w:rsidR="005158EF" w:rsidRPr="00F92727" w:rsidRDefault="005158EF" w:rsidP="00F92727">
      <w:p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                                                                                                           English/Portuguese/Italian</w:t>
      </w:r>
    </w:p>
    <w:p w:rsidR="00F92727" w:rsidRPr="00F92727" w:rsidRDefault="00F92727" w:rsidP="00F92727">
      <w:pPr>
        <w:spacing w:after="0" w:line="240" w:lineRule="auto"/>
        <w:jc w:val="both"/>
        <w:rPr>
          <w:rFonts w:ascii="Verdana" w:eastAsia="Times New Roman" w:hAnsi="Verdana"/>
          <w:color w:val="000000"/>
          <w:sz w:val="20"/>
          <w:szCs w:val="20"/>
        </w:rPr>
      </w:pPr>
      <w:r w:rsidRPr="00F92727">
        <w:rPr>
          <w:rFonts w:ascii="Verdana" w:eastAsia="Times New Roman" w:hAnsi="Verdana"/>
          <w:color w:val="000000"/>
          <w:sz w:val="20"/>
          <w:szCs w:val="20"/>
        </w:rPr>
        <w:t>                                                                                                        </w:t>
      </w:r>
    </w:p>
    <w:p w:rsidR="00F92727" w:rsidRPr="00F92727" w:rsidRDefault="00F92727" w:rsidP="00F92727">
      <w:pPr>
        <w:spacing w:before="75" w:after="150" w:line="240" w:lineRule="auto"/>
        <w:jc w:val="center"/>
        <w:rPr>
          <w:rFonts w:ascii="Verdana" w:eastAsia="Times New Roman" w:hAnsi="Verdana"/>
          <w:color w:val="000000"/>
          <w:sz w:val="20"/>
          <w:szCs w:val="20"/>
        </w:rPr>
      </w:pPr>
      <w:r w:rsidRPr="00F92727">
        <w:rPr>
          <w:rFonts w:ascii="Verdana" w:eastAsia="Times New Roman" w:hAnsi="Verdana"/>
          <w:b/>
          <w:bCs/>
          <w:color w:val="000000"/>
          <w:sz w:val="20"/>
          <w:szCs w:val="20"/>
        </w:rPr>
        <w:t>EXPERIENCE</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b/>
          <w:bCs/>
          <w:color w:val="000000"/>
          <w:sz w:val="20"/>
          <w:szCs w:val="20"/>
        </w:rPr>
        <w:t>Trade and Web                                                                                                        1997 to now</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color w:val="000000"/>
          <w:sz w:val="20"/>
          <w:szCs w:val="20"/>
        </w:rPr>
        <w:t>Translator/interpreter/consultant</w:t>
      </w:r>
    </w:p>
    <w:p w:rsidR="00F92727" w:rsidRPr="00F92727" w:rsidRDefault="00F92727" w:rsidP="00F92727">
      <w:pPr>
        <w:spacing w:before="75" w:after="150" w:line="240" w:lineRule="auto"/>
        <w:jc w:val="both"/>
        <w:rPr>
          <w:rFonts w:ascii="Times New Roman" w:eastAsia="Times New Roman" w:hAnsi="Times New Roman"/>
          <w:bCs/>
          <w:sz w:val="24"/>
          <w:szCs w:val="24"/>
        </w:rPr>
      </w:pPr>
      <w:r w:rsidRPr="00F92727">
        <w:rPr>
          <w:rFonts w:ascii="Verdana" w:eastAsia="Times New Roman" w:hAnsi="Verdana" w:cs="Arial"/>
          <w:b/>
          <w:bCs/>
          <w:color w:val="333333"/>
          <w:sz w:val="20"/>
          <w:szCs w:val="20"/>
          <w:shd w:val="clear" w:color="auto" w:fill="FFFFFF"/>
        </w:rPr>
        <w:t>Translation main projects</w:t>
      </w:r>
      <w:r w:rsidRPr="00F92727">
        <w:rPr>
          <w:rFonts w:ascii="Verdana" w:eastAsia="Times New Roman" w:hAnsi="Verdana" w:cs="Arial"/>
          <w:color w:val="333333"/>
          <w:sz w:val="20"/>
          <w:szCs w:val="20"/>
          <w:shd w:val="clear" w:color="auto" w:fill="FFFFFF"/>
        </w:rPr>
        <w:t>: patent registration and intellectual property documents for the invention of a pain relief management method by </w:t>
      </w:r>
      <w:r w:rsidRPr="00F92727">
        <w:rPr>
          <w:rFonts w:ascii="Verdana" w:eastAsia="Times New Roman" w:hAnsi="Verdana" w:cs="Arial"/>
          <w:b/>
          <w:bCs/>
          <w:color w:val="333333"/>
          <w:sz w:val="20"/>
          <w:szCs w:val="20"/>
          <w:shd w:val="clear" w:color="auto" w:fill="FFFFFF"/>
        </w:rPr>
        <w:t xml:space="preserve">Dr. </w:t>
      </w:r>
      <w:proofErr w:type="spellStart"/>
      <w:r w:rsidRPr="00F92727">
        <w:rPr>
          <w:rFonts w:ascii="Verdana" w:eastAsia="Times New Roman" w:hAnsi="Verdana" w:cs="Arial"/>
          <w:b/>
          <w:bCs/>
          <w:color w:val="333333"/>
          <w:sz w:val="20"/>
          <w:szCs w:val="20"/>
          <w:shd w:val="clear" w:color="auto" w:fill="FFFFFF"/>
        </w:rPr>
        <w:t>Dervieux</w:t>
      </w:r>
      <w:proofErr w:type="spellEnd"/>
      <w:r w:rsidRPr="00F92727">
        <w:rPr>
          <w:rFonts w:ascii="Verdana" w:eastAsia="Times New Roman" w:hAnsi="Verdana" w:cs="Arial"/>
          <w:color w:val="333333"/>
          <w:sz w:val="20"/>
          <w:szCs w:val="20"/>
          <w:shd w:val="clear" w:color="auto" w:fill="FFFFFF"/>
        </w:rPr>
        <w:t>, product catalog/manual and packaging for the medical device (</w:t>
      </w:r>
      <w:r w:rsidRPr="00F92727">
        <w:rPr>
          <w:rFonts w:ascii="Verdana" w:eastAsia="Times New Roman" w:hAnsi="Verdana" w:cs="Arial"/>
          <w:b/>
          <w:bCs/>
          <w:color w:val="333333"/>
          <w:sz w:val="20"/>
          <w:szCs w:val="20"/>
          <w:shd w:val="clear" w:color="auto" w:fill="FFFFFF"/>
        </w:rPr>
        <w:t xml:space="preserve">Quick Relax </w:t>
      </w:r>
      <w:proofErr w:type="spellStart"/>
      <w:r w:rsidRPr="00F92727">
        <w:rPr>
          <w:rFonts w:ascii="Verdana" w:eastAsia="Times New Roman" w:hAnsi="Verdana" w:cs="Arial"/>
          <w:b/>
          <w:bCs/>
          <w:color w:val="333333"/>
          <w:sz w:val="20"/>
          <w:szCs w:val="20"/>
          <w:shd w:val="clear" w:color="auto" w:fill="FFFFFF"/>
        </w:rPr>
        <w:t>Pro</w:t>
      </w:r>
      <w:r w:rsidRPr="00F92727">
        <w:rPr>
          <w:rFonts w:ascii="Verdana" w:eastAsia="Times New Roman" w:hAnsi="Verdana" w:cs="Arial"/>
          <w:b/>
          <w:bCs/>
          <w:color w:val="333333"/>
          <w:sz w:val="20"/>
          <w:szCs w:val="20"/>
          <w:shd w:val="clear" w:color="auto" w:fill="FFFFFF"/>
          <w:vertAlign w:val="superscript"/>
        </w:rPr>
        <w:t>TM</w:t>
      </w:r>
      <w:proofErr w:type="spellEnd"/>
      <w:r w:rsidRPr="00F92727">
        <w:rPr>
          <w:rFonts w:ascii="Verdana" w:eastAsia="Times New Roman" w:hAnsi="Verdana" w:cs="Arial"/>
          <w:color w:val="333333"/>
          <w:sz w:val="20"/>
          <w:szCs w:val="20"/>
          <w:shd w:val="clear" w:color="auto" w:fill="FFFFFF"/>
        </w:rPr>
        <w:t xml:space="preserve">); product literature for a natural supplement manufacturer </w:t>
      </w:r>
      <w:proofErr w:type="spellStart"/>
      <w:r w:rsidRPr="00F92727">
        <w:rPr>
          <w:rFonts w:ascii="Verdana" w:eastAsia="Times New Roman" w:hAnsi="Verdana" w:cs="Arial"/>
          <w:b/>
          <w:color w:val="333333"/>
          <w:sz w:val="20"/>
          <w:szCs w:val="20"/>
          <w:shd w:val="clear" w:color="auto" w:fill="FFFFFF"/>
        </w:rPr>
        <w:t>Ecocert</w:t>
      </w:r>
      <w:proofErr w:type="spellEnd"/>
      <w:r w:rsidRPr="00F92727">
        <w:rPr>
          <w:rFonts w:ascii="Verdana" w:eastAsia="Times New Roman" w:hAnsi="Verdana" w:cs="Arial"/>
          <w:color w:val="333333"/>
          <w:sz w:val="20"/>
          <w:szCs w:val="20"/>
          <w:shd w:val="clear" w:color="auto" w:fill="FFFFFF"/>
        </w:rPr>
        <w:t xml:space="preserve"> certified (</w:t>
      </w:r>
      <w:r w:rsidRPr="00F92727">
        <w:rPr>
          <w:rFonts w:ascii="Verdana" w:eastAsia="Times New Roman" w:hAnsi="Verdana" w:cs="Arial"/>
          <w:b/>
          <w:color w:val="333333"/>
          <w:sz w:val="20"/>
          <w:szCs w:val="20"/>
          <w:shd w:val="clear" w:color="auto" w:fill="FFFFFF"/>
        </w:rPr>
        <w:t>MGD</w:t>
      </w:r>
      <w:r w:rsidRPr="00F92727">
        <w:rPr>
          <w:rFonts w:ascii="Verdana" w:eastAsia="Times New Roman" w:hAnsi="Verdana" w:cs="Arial"/>
          <w:color w:val="333333"/>
          <w:sz w:val="20"/>
          <w:szCs w:val="20"/>
          <w:shd w:val="clear" w:color="auto" w:fill="FFFFFF"/>
        </w:rPr>
        <w:t>); cosmetic and natural hair products distributor (</w:t>
      </w:r>
      <w:proofErr w:type="spellStart"/>
      <w:r w:rsidRPr="00F92727">
        <w:rPr>
          <w:rFonts w:ascii="Verdana" w:eastAsia="Times New Roman" w:hAnsi="Verdana" w:cs="Arial"/>
          <w:b/>
          <w:color w:val="333333"/>
          <w:sz w:val="20"/>
          <w:szCs w:val="20"/>
          <w:shd w:val="clear" w:color="auto" w:fill="FFFFFF"/>
        </w:rPr>
        <w:t>Kariline</w:t>
      </w:r>
      <w:proofErr w:type="spellEnd"/>
      <w:r w:rsidRPr="00F92727">
        <w:rPr>
          <w:rFonts w:ascii="Verdana" w:eastAsia="Times New Roman" w:hAnsi="Verdana" w:cs="Arial"/>
          <w:color w:val="333333"/>
          <w:sz w:val="20"/>
          <w:szCs w:val="20"/>
          <w:shd w:val="clear" w:color="auto" w:fill="FFFFFF"/>
        </w:rPr>
        <w:t>)</w:t>
      </w:r>
      <w:r w:rsidR="005158EF">
        <w:rPr>
          <w:rFonts w:ascii="Verdana" w:eastAsia="Times New Roman" w:hAnsi="Verdana" w:cs="Arial"/>
          <w:color w:val="333333"/>
          <w:sz w:val="20"/>
          <w:szCs w:val="20"/>
          <w:shd w:val="clear" w:color="auto" w:fill="FFFFFF"/>
        </w:rPr>
        <w:t>, catalogs and product description</w:t>
      </w:r>
      <w:r w:rsidRPr="00F92727">
        <w:rPr>
          <w:rFonts w:ascii="Verdana" w:eastAsia="Times New Roman" w:hAnsi="Verdana" w:cs="Arial"/>
          <w:color w:val="333333"/>
          <w:sz w:val="20"/>
          <w:szCs w:val="20"/>
          <w:shd w:val="clear" w:color="auto" w:fill="FFFFFF"/>
        </w:rPr>
        <w:t xml:space="preserve">.  A guide for parents and families of children with Sickle cell disease for the </w:t>
      </w:r>
      <w:r w:rsidRPr="00F92727">
        <w:rPr>
          <w:rFonts w:ascii="Verdana" w:eastAsia="Times New Roman" w:hAnsi="Verdana" w:cs="Arial"/>
          <w:b/>
          <w:color w:val="333333"/>
          <w:sz w:val="20"/>
          <w:szCs w:val="20"/>
          <w:shd w:val="clear" w:color="auto" w:fill="FFFFFF"/>
        </w:rPr>
        <w:t>Department of Health</w:t>
      </w:r>
      <w:r w:rsidRPr="00F92727">
        <w:rPr>
          <w:rFonts w:ascii="Verdana" w:eastAsia="Times New Roman" w:hAnsi="Verdana" w:cs="Arial"/>
          <w:color w:val="333333"/>
          <w:sz w:val="20"/>
          <w:szCs w:val="20"/>
          <w:shd w:val="clear" w:color="auto" w:fill="FFFFFF"/>
        </w:rPr>
        <w:t xml:space="preserve"> in the UK, </w:t>
      </w:r>
      <w:r w:rsidRPr="00F92727">
        <w:rPr>
          <w:rFonts w:ascii="Verdana" w:eastAsia="Times New Roman" w:hAnsi="Verdana"/>
          <w:sz w:val="20"/>
          <w:szCs w:val="20"/>
        </w:rPr>
        <w:t xml:space="preserve">forms for the </w:t>
      </w:r>
      <w:r w:rsidRPr="00F92727">
        <w:rPr>
          <w:rFonts w:ascii="Verdana" w:eastAsia="Times New Roman" w:hAnsi="Verdana"/>
          <w:b/>
          <w:sz w:val="20"/>
          <w:szCs w:val="20"/>
        </w:rPr>
        <w:t>Social</w:t>
      </w:r>
      <w:r w:rsidRPr="00F92727">
        <w:rPr>
          <w:rFonts w:ascii="Verdana" w:eastAsia="Times New Roman" w:hAnsi="Verdana"/>
          <w:sz w:val="20"/>
          <w:szCs w:val="20"/>
        </w:rPr>
        <w:t xml:space="preserve"> </w:t>
      </w:r>
      <w:r w:rsidRPr="00F92727">
        <w:rPr>
          <w:rFonts w:ascii="Verdana" w:eastAsia="Times New Roman" w:hAnsi="Verdana"/>
          <w:b/>
          <w:sz w:val="20"/>
          <w:szCs w:val="20"/>
        </w:rPr>
        <w:t>Security Administration</w:t>
      </w:r>
      <w:r w:rsidRPr="00F92727">
        <w:rPr>
          <w:rFonts w:ascii="Verdana" w:eastAsia="Times New Roman" w:hAnsi="Verdana"/>
          <w:sz w:val="20"/>
          <w:szCs w:val="20"/>
        </w:rPr>
        <w:t xml:space="preserve">, sites for the </w:t>
      </w:r>
      <w:r w:rsidRPr="00F92727">
        <w:rPr>
          <w:rFonts w:ascii="Verdana" w:eastAsia="Times New Roman" w:hAnsi="Verdana"/>
          <w:b/>
          <w:sz w:val="20"/>
          <w:szCs w:val="20"/>
        </w:rPr>
        <w:t xml:space="preserve">Department of Transportation </w:t>
      </w:r>
      <w:r w:rsidR="005158EF">
        <w:rPr>
          <w:rFonts w:ascii="Verdana" w:eastAsia="Times New Roman" w:hAnsi="Verdana"/>
          <w:sz w:val="20"/>
          <w:szCs w:val="20"/>
        </w:rPr>
        <w:t>and</w:t>
      </w:r>
      <w:r w:rsidRPr="00F92727">
        <w:rPr>
          <w:rFonts w:ascii="Verdana" w:eastAsia="Times New Roman" w:hAnsi="Verdana"/>
          <w:sz w:val="20"/>
          <w:szCs w:val="20"/>
        </w:rPr>
        <w:t xml:space="preserve"> articles for the </w:t>
      </w:r>
      <w:r w:rsidRPr="00F92727">
        <w:rPr>
          <w:rFonts w:ascii="Verdana" w:eastAsia="Times New Roman" w:hAnsi="Verdana"/>
          <w:b/>
          <w:sz w:val="20"/>
          <w:szCs w:val="20"/>
        </w:rPr>
        <w:t>State Department.</w:t>
      </w:r>
      <w:r w:rsidRPr="00F92727">
        <w:rPr>
          <w:rFonts w:ascii="Verdana" w:eastAsia="Times New Roman" w:hAnsi="Verdana" w:cs="Arial"/>
          <w:color w:val="333333"/>
          <w:sz w:val="20"/>
          <w:szCs w:val="20"/>
          <w:shd w:val="clear" w:color="auto" w:fill="FFFFFF"/>
        </w:rPr>
        <w:t xml:space="preserve"> Catalogs for the hotel chain (</w:t>
      </w:r>
      <w:r w:rsidRPr="00F92727">
        <w:rPr>
          <w:rFonts w:ascii="Verdana" w:eastAsia="Times New Roman" w:hAnsi="Verdana" w:cs="Arial"/>
          <w:b/>
          <w:color w:val="333333"/>
          <w:sz w:val="20"/>
          <w:szCs w:val="20"/>
          <w:shd w:val="clear" w:color="auto" w:fill="FFFFFF"/>
        </w:rPr>
        <w:t>The Registry</w:t>
      </w:r>
      <w:r w:rsidRPr="00F92727">
        <w:rPr>
          <w:rFonts w:ascii="Verdana" w:eastAsia="Times New Roman" w:hAnsi="Verdana" w:cs="Arial"/>
          <w:color w:val="333333"/>
          <w:sz w:val="20"/>
          <w:szCs w:val="20"/>
          <w:shd w:val="clear" w:color="auto" w:fill="FFFFFF"/>
        </w:rPr>
        <w:t>), for travel agencies, and cruise ship companies. Also, tr</w:t>
      </w:r>
      <w:r>
        <w:rPr>
          <w:rFonts w:ascii="Verdana" w:eastAsia="Times New Roman" w:hAnsi="Verdana" w:cs="Arial"/>
          <w:color w:val="333333"/>
          <w:sz w:val="20"/>
          <w:szCs w:val="20"/>
          <w:shd w:val="clear" w:color="auto" w:fill="FFFFFF"/>
        </w:rPr>
        <w:t>anslation of a language learning</w:t>
      </w:r>
      <w:r w:rsidRPr="00F92727">
        <w:rPr>
          <w:rFonts w:ascii="Verdana" w:eastAsia="Times New Roman" w:hAnsi="Verdana" w:cs="Arial"/>
          <w:color w:val="333333"/>
          <w:sz w:val="20"/>
          <w:szCs w:val="20"/>
          <w:shd w:val="clear" w:color="auto" w:fill="FFFFFF"/>
        </w:rPr>
        <w:t> site (</w:t>
      </w:r>
      <w:r w:rsidRPr="00F92727">
        <w:rPr>
          <w:rFonts w:ascii="Verdana" w:eastAsia="Times New Roman" w:hAnsi="Verdana" w:cs="Arial"/>
          <w:b/>
          <w:bCs/>
          <w:color w:val="333333"/>
          <w:sz w:val="20"/>
          <w:szCs w:val="20"/>
          <w:shd w:val="clear" w:color="auto" w:fill="FFFFFF"/>
        </w:rPr>
        <w:t>E-Z Spoken</w:t>
      </w:r>
      <w:r w:rsidRPr="00F92727">
        <w:rPr>
          <w:rFonts w:ascii="Verdana" w:eastAsia="Times New Roman" w:hAnsi="Verdana" w:cs="Arial"/>
          <w:color w:val="333333"/>
          <w:sz w:val="20"/>
          <w:szCs w:val="20"/>
          <w:shd w:val="clear" w:color="auto" w:fill="FFFFFF"/>
        </w:rPr>
        <w:t>), brochures for school book edition and multimedia companies; corporate documents</w:t>
      </w:r>
      <w:r w:rsidR="005158EF">
        <w:rPr>
          <w:rFonts w:ascii="Verdana" w:eastAsia="Times New Roman" w:hAnsi="Verdana" w:cs="Arial"/>
          <w:color w:val="333333"/>
          <w:sz w:val="20"/>
          <w:szCs w:val="20"/>
          <w:shd w:val="clear" w:color="auto" w:fill="FFFFFF"/>
        </w:rPr>
        <w:t xml:space="preserve"> and</w:t>
      </w:r>
      <w:r w:rsidRPr="00F92727">
        <w:rPr>
          <w:rFonts w:ascii="Verdana" w:eastAsia="Times New Roman" w:hAnsi="Verdana" w:cs="Arial"/>
          <w:color w:val="333333"/>
          <w:sz w:val="20"/>
          <w:szCs w:val="20"/>
          <w:shd w:val="clear" w:color="auto" w:fill="FFFFFF"/>
        </w:rPr>
        <w:t xml:space="preserve"> contracts for </w:t>
      </w:r>
      <w:r w:rsidRPr="00F92727">
        <w:rPr>
          <w:rFonts w:ascii="Verdana" w:eastAsia="Times New Roman" w:hAnsi="Verdana" w:cs="Arial"/>
          <w:b/>
          <w:bCs/>
          <w:color w:val="333333"/>
          <w:sz w:val="20"/>
          <w:szCs w:val="20"/>
          <w:shd w:val="clear" w:color="auto" w:fill="FFFFFF"/>
        </w:rPr>
        <w:t>Smart Disk</w:t>
      </w:r>
      <w:r w:rsidRPr="00F92727">
        <w:rPr>
          <w:rFonts w:ascii="Verdana" w:eastAsia="Times New Roman" w:hAnsi="Verdana" w:cs="Arial"/>
          <w:color w:val="333333"/>
          <w:sz w:val="20"/>
          <w:szCs w:val="20"/>
          <w:shd w:val="clear" w:color="auto" w:fill="FFFFFF"/>
        </w:rPr>
        <w:t xml:space="preserve">, </w:t>
      </w:r>
      <w:r w:rsidRPr="00F92727">
        <w:rPr>
          <w:rFonts w:ascii="Verdana" w:eastAsia="Times New Roman" w:hAnsi="Verdana" w:cs="Arial"/>
          <w:b/>
          <w:color w:val="333333"/>
          <w:sz w:val="20"/>
          <w:szCs w:val="20"/>
          <w:shd w:val="clear" w:color="auto" w:fill="FFFFFF"/>
        </w:rPr>
        <w:t>Fisher International</w:t>
      </w:r>
      <w:r w:rsidRPr="00F92727">
        <w:rPr>
          <w:rFonts w:ascii="Verdana" w:eastAsia="Times New Roman" w:hAnsi="Verdana" w:cs="Arial"/>
          <w:color w:val="333333"/>
          <w:sz w:val="20"/>
          <w:szCs w:val="20"/>
          <w:shd w:val="clear" w:color="auto" w:fill="FFFFFF"/>
        </w:rPr>
        <w:t xml:space="preserve"> and </w:t>
      </w:r>
      <w:r w:rsidRPr="00F92727">
        <w:rPr>
          <w:rFonts w:ascii="Verdana" w:eastAsia="Times New Roman" w:hAnsi="Verdana" w:cs="Arial"/>
          <w:b/>
          <w:color w:val="333333"/>
          <w:sz w:val="20"/>
          <w:szCs w:val="20"/>
          <w:shd w:val="clear" w:color="auto" w:fill="FFFFFF"/>
        </w:rPr>
        <w:t>Allen Systems</w:t>
      </w:r>
      <w:r w:rsidRPr="00F92727">
        <w:rPr>
          <w:rFonts w:ascii="Verdana" w:eastAsia="Times New Roman" w:hAnsi="Verdana" w:cs="Arial"/>
          <w:color w:val="333333"/>
          <w:sz w:val="20"/>
          <w:szCs w:val="20"/>
          <w:shd w:val="clear" w:color="auto" w:fill="FFFFFF"/>
        </w:rPr>
        <w:t>. For </w:t>
      </w:r>
      <w:r w:rsidRPr="00F92727">
        <w:rPr>
          <w:rFonts w:ascii="Verdana" w:eastAsia="Times New Roman" w:hAnsi="Verdana" w:cs="Arial"/>
          <w:b/>
          <w:bCs/>
          <w:color w:val="333333"/>
          <w:sz w:val="20"/>
          <w:szCs w:val="20"/>
          <w:shd w:val="clear" w:color="auto" w:fill="FFFFFF"/>
        </w:rPr>
        <w:t>NGO</w:t>
      </w:r>
      <w:r w:rsidRPr="00F92727">
        <w:rPr>
          <w:rFonts w:ascii="Verdana" w:eastAsia="Times New Roman" w:hAnsi="Verdana" w:cs="Arial"/>
          <w:color w:val="333333"/>
          <w:sz w:val="20"/>
          <w:szCs w:val="20"/>
          <w:shd w:val="clear" w:color="auto" w:fill="FFFFFF"/>
        </w:rPr>
        <w:t>s and international organizations (</w:t>
      </w:r>
      <w:r w:rsidR="008954EB">
        <w:rPr>
          <w:rFonts w:ascii="Verdana" w:eastAsia="Times New Roman" w:hAnsi="Verdana" w:cs="Arial"/>
          <w:b/>
          <w:color w:val="333333"/>
          <w:sz w:val="20"/>
          <w:szCs w:val="20"/>
          <w:shd w:val="clear" w:color="auto" w:fill="FFFFFF"/>
        </w:rPr>
        <w:t xml:space="preserve">World </w:t>
      </w:r>
      <w:r w:rsidRPr="00F92727">
        <w:rPr>
          <w:rFonts w:ascii="Verdana" w:eastAsia="Times New Roman" w:hAnsi="Verdana" w:cs="Arial"/>
          <w:b/>
          <w:color w:val="333333"/>
          <w:sz w:val="20"/>
          <w:szCs w:val="20"/>
          <w:shd w:val="clear" w:color="auto" w:fill="FFFFFF"/>
        </w:rPr>
        <w:t>Bank</w:t>
      </w:r>
      <w:r w:rsidRPr="00F92727">
        <w:rPr>
          <w:rFonts w:ascii="Verdana" w:eastAsia="Times New Roman" w:hAnsi="Verdana" w:cs="Arial"/>
          <w:color w:val="333333"/>
          <w:sz w:val="20"/>
          <w:szCs w:val="20"/>
          <w:shd w:val="clear" w:color="auto" w:fill="FFFFFF"/>
        </w:rPr>
        <w:t xml:space="preserve">, </w:t>
      </w:r>
      <w:r w:rsidRPr="00F92727">
        <w:rPr>
          <w:rFonts w:ascii="Verdana" w:eastAsia="Times New Roman" w:hAnsi="Verdana" w:cs="Arial"/>
          <w:b/>
          <w:color w:val="333333"/>
          <w:sz w:val="20"/>
          <w:szCs w:val="20"/>
          <w:shd w:val="clear" w:color="auto" w:fill="FFFFFF"/>
        </w:rPr>
        <w:t>IMF</w:t>
      </w:r>
      <w:r w:rsidRPr="00F92727">
        <w:rPr>
          <w:rFonts w:ascii="Verdana" w:eastAsia="Times New Roman" w:hAnsi="Verdana" w:cs="Arial"/>
          <w:color w:val="333333"/>
          <w:sz w:val="20"/>
          <w:szCs w:val="20"/>
          <w:shd w:val="clear" w:color="auto" w:fill="FFFFFF"/>
        </w:rPr>
        <w:t>) translations about environmental protection, sustainable development, natural disasters relief (</w:t>
      </w:r>
      <w:r w:rsidRPr="00F92727">
        <w:rPr>
          <w:rFonts w:ascii="Verdana" w:eastAsia="Times New Roman" w:hAnsi="Verdana" w:cs="Arial"/>
          <w:b/>
          <w:color w:val="333333"/>
          <w:sz w:val="20"/>
          <w:szCs w:val="20"/>
          <w:shd w:val="clear" w:color="auto" w:fill="FFFFFF"/>
        </w:rPr>
        <w:t>Pakistan</w:t>
      </w:r>
      <w:r w:rsidRPr="00F92727">
        <w:rPr>
          <w:rFonts w:ascii="Verdana" w:eastAsia="Times New Roman" w:hAnsi="Verdana" w:cs="Arial"/>
          <w:color w:val="333333"/>
          <w:sz w:val="20"/>
          <w:szCs w:val="20"/>
          <w:shd w:val="clear" w:color="auto" w:fill="FFFFFF"/>
        </w:rPr>
        <w:t xml:space="preserve">, </w:t>
      </w:r>
      <w:r w:rsidRPr="00F92727">
        <w:rPr>
          <w:rFonts w:ascii="Verdana" w:eastAsia="Times New Roman" w:hAnsi="Verdana" w:cs="Arial"/>
          <w:b/>
          <w:color w:val="333333"/>
          <w:sz w:val="20"/>
          <w:szCs w:val="20"/>
          <w:shd w:val="clear" w:color="auto" w:fill="FFFFFF"/>
        </w:rPr>
        <w:t>Afghanistan</w:t>
      </w:r>
      <w:r w:rsidRPr="00F92727">
        <w:rPr>
          <w:rFonts w:ascii="Verdana" w:eastAsia="Times New Roman" w:hAnsi="Verdana" w:cs="Arial"/>
          <w:color w:val="333333"/>
          <w:sz w:val="20"/>
          <w:szCs w:val="20"/>
          <w:shd w:val="clear" w:color="auto" w:fill="FFFFFF"/>
        </w:rPr>
        <w:t xml:space="preserve">, </w:t>
      </w:r>
      <w:r w:rsidR="005158EF">
        <w:rPr>
          <w:rFonts w:ascii="Verdana" w:eastAsia="Times New Roman" w:hAnsi="Verdana" w:cs="Arial"/>
          <w:b/>
          <w:color w:val="333333"/>
          <w:sz w:val="20"/>
          <w:szCs w:val="20"/>
          <w:shd w:val="clear" w:color="auto" w:fill="FFFFFF"/>
        </w:rPr>
        <w:t>Burma</w:t>
      </w:r>
      <w:r w:rsidRPr="00F92727">
        <w:rPr>
          <w:rFonts w:ascii="Verdana" w:eastAsia="Times New Roman" w:hAnsi="Verdana" w:cs="Arial"/>
          <w:color w:val="333333"/>
          <w:sz w:val="20"/>
          <w:szCs w:val="20"/>
          <w:shd w:val="clear" w:color="auto" w:fill="FFFFFF"/>
        </w:rPr>
        <w:t xml:space="preserve">) and children protection and education in </w:t>
      </w:r>
      <w:r w:rsidRPr="00F92727">
        <w:rPr>
          <w:rFonts w:ascii="Verdana" w:eastAsia="Times New Roman" w:hAnsi="Verdana" w:cs="Arial"/>
          <w:b/>
          <w:color w:val="333333"/>
          <w:sz w:val="20"/>
          <w:szCs w:val="20"/>
          <w:shd w:val="clear" w:color="auto" w:fill="FFFFFF"/>
        </w:rPr>
        <w:t>Burkina Faso</w:t>
      </w:r>
      <w:r w:rsidR="008954EB">
        <w:rPr>
          <w:rFonts w:ascii="Verdana" w:eastAsia="Times New Roman" w:hAnsi="Verdana" w:cs="Arial"/>
          <w:b/>
          <w:color w:val="333333"/>
          <w:sz w:val="20"/>
          <w:szCs w:val="20"/>
          <w:shd w:val="clear" w:color="auto" w:fill="FFFFFF"/>
        </w:rPr>
        <w:t xml:space="preserve"> </w:t>
      </w:r>
      <w:r w:rsidR="008954EB" w:rsidRPr="008954EB">
        <w:rPr>
          <w:rFonts w:ascii="Verdana" w:eastAsia="Times New Roman" w:hAnsi="Verdana" w:cs="Arial"/>
          <w:color w:val="333333"/>
          <w:sz w:val="20"/>
          <w:szCs w:val="20"/>
          <w:shd w:val="clear" w:color="auto" w:fill="FFFFFF"/>
        </w:rPr>
        <w:t>as well as</w:t>
      </w:r>
      <w:r w:rsidR="008954EB">
        <w:rPr>
          <w:rFonts w:ascii="Verdana" w:eastAsia="Times New Roman" w:hAnsi="Verdana" w:cs="Arial"/>
          <w:b/>
          <w:color w:val="333333"/>
          <w:sz w:val="20"/>
          <w:szCs w:val="20"/>
          <w:shd w:val="clear" w:color="auto" w:fill="FFFFFF"/>
        </w:rPr>
        <w:t xml:space="preserve"> </w:t>
      </w:r>
      <w:r w:rsidR="008954EB">
        <w:rPr>
          <w:rFonts w:ascii="Verdana" w:eastAsia="Times New Roman" w:hAnsi="Verdana" w:cs="Arial"/>
          <w:color w:val="333333"/>
          <w:sz w:val="20"/>
          <w:szCs w:val="20"/>
          <w:shd w:val="clear" w:color="auto" w:fill="FFFFFF"/>
        </w:rPr>
        <w:t xml:space="preserve">water and sanitation management; </w:t>
      </w:r>
      <w:r w:rsidR="008954EB" w:rsidRPr="008954EB">
        <w:rPr>
          <w:rFonts w:ascii="Verdana" w:eastAsia="Times New Roman" w:hAnsi="Verdana" w:cs="Arial"/>
          <w:b/>
          <w:color w:val="333333"/>
          <w:sz w:val="20"/>
          <w:szCs w:val="20"/>
          <w:shd w:val="clear" w:color="auto" w:fill="FFFFFF"/>
        </w:rPr>
        <w:t>s</w:t>
      </w:r>
      <w:r w:rsidRPr="008954EB">
        <w:rPr>
          <w:rFonts w:ascii="Verdana" w:eastAsia="Times New Roman" w:hAnsi="Verdana" w:cs="Arial"/>
          <w:b/>
          <w:color w:val="333333"/>
          <w:sz w:val="20"/>
          <w:szCs w:val="20"/>
          <w:shd w:val="clear" w:color="auto" w:fill="FFFFFF"/>
        </w:rPr>
        <w:t>u</w:t>
      </w:r>
      <w:r w:rsidRPr="00F92727">
        <w:rPr>
          <w:rFonts w:ascii="Verdana" w:eastAsia="Times New Roman" w:hAnsi="Verdana" w:cs="Arial"/>
          <w:b/>
          <w:color w:val="333333"/>
          <w:sz w:val="20"/>
          <w:szCs w:val="20"/>
          <w:shd w:val="clear" w:color="auto" w:fill="FFFFFF"/>
        </w:rPr>
        <w:t>b-award contracts in agriculture in the Sahel Region; also for the AFP (French Press Agency) translation press reviews</w:t>
      </w:r>
      <w:r w:rsidRPr="00F92727">
        <w:rPr>
          <w:rFonts w:ascii="Verdana" w:eastAsia="Times New Roman" w:hAnsi="Verdana" w:cs="Arial"/>
          <w:color w:val="333333"/>
          <w:sz w:val="20"/>
          <w:szCs w:val="20"/>
          <w:shd w:val="clear" w:color="auto" w:fill="FFFFFF"/>
        </w:rPr>
        <w:t xml:space="preserve">. In addition, for the mining industry geological analysis, drilling projects and contracts for gold deposits in </w:t>
      </w:r>
      <w:r w:rsidRPr="00F92727">
        <w:rPr>
          <w:rFonts w:ascii="Verdana" w:eastAsia="Times New Roman" w:hAnsi="Verdana" w:cs="Arial"/>
          <w:b/>
          <w:color w:val="333333"/>
          <w:sz w:val="20"/>
          <w:szCs w:val="20"/>
          <w:shd w:val="clear" w:color="auto" w:fill="FFFFFF"/>
        </w:rPr>
        <w:t>Guinea</w:t>
      </w:r>
      <w:r w:rsidRPr="00F92727">
        <w:rPr>
          <w:rFonts w:ascii="Verdana" w:eastAsia="Times New Roman" w:hAnsi="Verdana" w:cs="Arial"/>
          <w:color w:val="333333"/>
          <w:sz w:val="20"/>
          <w:szCs w:val="20"/>
          <w:shd w:val="clear" w:color="auto" w:fill="FFFFFF"/>
        </w:rPr>
        <w:t xml:space="preserve">, </w:t>
      </w:r>
      <w:r w:rsidRPr="00F92727">
        <w:rPr>
          <w:rFonts w:ascii="Verdana" w:eastAsia="Times New Roman" w:hAnsi="Verdana" w:cs="Arial"/>
          <w:b/>
          <w:color w:val="333333"/>
          <w:sz w:val="20"/>
          <w:szCs w:val="20"/>
          <w:shd w:val="clear" w:color="auto" w:fill="FFFFFF"/>
        </w:rPr>
        <w:t>Mali</w:t>
      </w:r>
      <w:r w:rsidRPr="00F92727">
        <w:rPr>
          <w:rFonts w:ascii="Verdana" w:eastAsia="Times New Roman" w:hAnsi="Verdana" w:cs="Arial"/>
          <w:color w:val="333333"/>
          <w:sz w:val="20"/>
          <w:szCs w:val="20"/>
          <w:shd w:val="clear" w:color="auto" w:fill="FFFFFF"/>
        </w:rPr>
        <w:t xml:space="preserve">, </w:t>
      </w:r>
      <w:r w:rsidRPr="00F92727">
        <w:rPr>
          <w:rFonts w:ascii="Verdana" w:eastAsia="Times New Roman" w:hAnsi="Verdana" w:cs="Arial"/>
          <w:b/>
          <w:color w:val="333333"/>
          <w:sz w:val="20"/>
          <w:szCs w:val="20"/>
          <w:shd w:val="clear" w:color="auto" w:fill="FFFFFF"/>
        </w:rPr>
        <w:t>Mauritania</w:t>
      </w:r>
      <w:r w:rsidRPr="00F92727">
        <w:rPr>
          <w:rFonts w:ascii="Verdana" w:eastAsia="Times New Roman" w:hAnsi="Verdana" w:cs="Arial"/>
          <w:color w:val="333333"/>
          <w:sz w:val="20"/>
          <w:szCs w:val="20"/>
          <w:shd w:val="clear" w:color="auto" w:fill="FFFFFF"/>
        </w:rPr>
        <w:t xml:space="preserve">, </w:t>
      </w:r>
      <w:r w:rsidRPr="00F92727">
        <w:rPr>
          <w:rFonts w:ascii="Verdana" w:eastAsia="Times New Roman" w:hAnsi="Verdana" w:cs="Arial"/>
          <w:b/>
          <w:color w:val="333333"/>
          <w:sz w:val="20"/>
          <w:szCs w:val="20"/>
          <w:shd w:val="clear" w:color="auto" w:fill="FFFFFF"/>
        </w:rPr>
        <w:t>Democratic Republic of Congo</w:t>
      </w:r>
      <w:r w:rsidRPr="00F92727">
        <w:rPr>
          <w:rFonts w:ascii="Verdana" w:eastAsia="Times New Roman" w:hAnsi="Verdana" w:cs="Arial"/>
          <w:color w:val="333333"/>
          <w:sz w:val="20"/>
          <w:szCs w:val="20"/>
          <w:shd w:val="clear" w:color="auto" w:fill="FFFFFF"/>
        </w:rPr>
        <w:t>.  I also </w:t>
      </w:r>
      <w:r w:rsidRPr="00F92727">
        <w:rPr>
          <w:rFonts w:ascii="Verdana" w:eastAsia="Times New Roman" w:hAnsi="Verdana" w:cs="Arial"/>
          <w:b/>
          <w:bCs/>
          <w:color w:val="333333"/>
          <w:sz w:val="20"/>
          <w:szCs w:val="20"/>
          <w:shd w:val="clear" w:color="auto" w:fill="FFFFFF"/>
        </w:rPr>
        <w:t>transcribed</w:t>
      </w:r>
      <w:r w:rsidRPr="00F92727">
        <w:rPr>
          <w:rFonts w:ascii="Verdana" w:eastAsia="Times New Roman" w:hAnsi="Verdana" w:cs="Arial"/>
          <w:color w:val="333333"/>
          <w:sz w:val="20"/>
          <w:szCs w:val="20"/>
          <w:shd w:val="clear" w:color="auto" w:fill="FFFFFF"/>
        </w:rPr>
        <w:t> in French, in the Homeopathic sector.</w:t>
      </w:r>
      <w:r w:rsidRPr="00F92727">
        <w:rPr>
          <w:rFonts w:ascii="Verdana" w:eastAsia="Times New Roman" w:hAnsi="Verdana"/>
          <w:b/>
          <w:bCs/>
          <w:color w:val="000000"/>
          <w:sz w:val="20"/>
          <w:szCs w:val="20"/>
        </w:rPr>
        <w:t xml:space="preserve"> </w:t>
      </w:r>
    </w:p>
    <w:p w:rsidR="00F92727" w:rsidRPr="00F92727" w:rsidRDefault="00F92727" w:rsidP="00F92727">
      <w:pPr>
        <w:spacing w:before="75" w:after="150" w:line="240" w:lineRule="auto"/>
        <w:jc w:val="both"/>
        <w:rPr>
          <w:rFonts w:ascii="Times New Roman" w:eastAsia="Times New Roman" w:hAnsi="Times New Roman"/>
          <w:sz w:val="24"/>
          <w:szCs w:val="24"/>
        </w:rPr>
      </w:pPr>
      <w:r w:rsidRPr="00F92727">
        <w:rPr>
          <w:rFonts w:ascii="Verdana" w:eastAsia="Times New Roman" w:hAnsi="Verdana"/>
          <w:b/>
          <w:bCs/>
          <w:color w:val="000000"/>
          <w:sz w:val="20"/>
          <w:szCs w:val="20"/>
        </w:rPr>
        <w:t>Subtitling main projects:</w:t>
      </w:r>
      <w:r w:rsidRPr="00F92727">
        <w:rPr>
          <w:rFonts w:ascii="Verdana" w:eastAsia="Times New Roman" w:hAnsi="Verdana"/>
          <w:color w:val="000000"/>
          <w:sz w:val="20"/>
          <w:szCs w:val="20"/>
        </w:rPr>
        <w:t xml:space="preserve"> TV-soap operas in French-Portuguese and Portuguese-French for different agencies and </w:t>
      </w:r>
      <w:r w:rsidRPr="00F92727">
        <w:rPr>
          <w:rFonts w:ascii="Verdana" w:eastAsia="Times New Roman" w:hAnsi="Verdana"/>
          <w:b/>
          <w:color w:val="000000"/>
          <w:sz w:val="20"/>
          <w:szCs w:val="20"/>
        </w:rPr>
        <w:t xml:space="preserve">007 </w:t>
      </w:r>
      <w:r w:rsidRPr="00F92727">
        <w:rPr>
          <w:rFonts w:ascii="Verdana" w:eastAsia="Times New Roman" w:hAnsi="Verdana"/>
          <w:color w:val="000000"/>
          <w:sz w:val="20"/>
          <w:szCs w:val="20"/>
        </w:rPr>
        <w:t xml:space="preserve">recent shoot in </w:t>
      </w:r>
      <w:r w:rsidRPr="00F92727">
        <w:rPr>
          <w:rFonts w:ascii="Verdana" w:eastAsia="Times New Roman" w:hAnsi="Verdana"/>
          <w:b/>
          <w:color w:val="000000"/>
          <w:sz w:val="20"/>
          <w:szCs w:val="20"/>
        </w:rPr>
        <w:t>Austria</w:t>
      </w:r>
      <w:r w:rsidR="008954EB">
        <w:rPr>
          <w:rFonts w:ascii="Verdana" w:eastAsia="Times New Roman" w:hAnsi="Verdana"/>
          <w:b/>
          <w:color w:val="000000"/>
          <w:sz w:val="20"/>
          <w:szCs w:val="20"/>
        </w:rPr>
        <w:t xml:space="preserve"> </w:t>
      </w:r>
      <w:r w:rsidR="008954EB">
        <w:rPr>
          <w:rFonts w:ascii="Verdana" w:eastAsia="Times New Roman" w:hAnsi="Verdana"/>
          <w:color w:val="000000"/>
          <w:sz w:val="20"/>
          <w:szCs w:val="20"/>
        </w:rPr>
        <w:t>from English to Portuguese (Pt.)</w:t>
      </w:r>
      <w:r w:rsidRPr="00F92727">
        <w:rPr>
          <w:rFonts w:ascii="Verdana" w:eastAsia="Times New Roman" w:hAnsi="Verdana"/>
          <w:color w:val="000000"/>
          <w:sz w:val="20"/>
          <w:szCs w:val="20"/>
        </w:rPr>
        <w:t xml:space="preserve">. Video interviews of </w:t>
      </w:r>
      <w:r w:rsidR="005158EF">
        <w:rPr>
          <w:rFonts w:ascii="Verdana" w:eastAsia="Times New Roman" w:hAnsi="Verdana"/>
          <w:color w:val="000000"/>
          <w:sz w:val="20"/>
          <w:szCs w:val="20"/>
        </w:rPr>
        <w:t>musician soundtracks for</w:t>
      </w:r>
      <w:r w:rsidRPr="00F92727">
        <w:rPr>
          <w:rFonts w:ascii="Verdana" w:eastAsia="Times New Roman" w:hAnsi="Verdana"/>
          <w:color w:val="000000"/>
          <w:sz w:val="20"/>
          <w:szCs w:val="20"/>
        </w:rPr>
        <w:t xml:space="preserve"> </w:t>
      </w:r>
      <w:r w:rsidRPr="00F92727">
        <w:rPr>
          <w:rFonts w:ascii="Verdana" w:eastAsia="Times New Roman" w:hAnsi="Verdana"/>
          <w:b/>
          <w:color w:val="000000"/>
          <w:sz w:val="20"/>
          <w:szCs w:val="20"/>
        </w:rPr>
        <w:t>Rio 1 and 2</w:t>
      </w:r>
      <w:r w:rsidRPr="00F92727">
        <w:rPr>
          <w:rFonts w:ascii="Verdana" w:eastAsia="Times New Roman" w:hAnsi="Verdana"/>
          <w:color w:val="000000"/>
          <w:sz w:val="20"/>
          <w:szCs w:val="20"/>
        </w:rPr>
        <w:t xml:space="preserve"> for </w:t>
      </w:r>
      <w:r w:rsidRPr="00F92727">
        <w:rPr>
          <w:rFonts w:ascii="Verdana" w:eastAsia="Times New Roman" w:hAnsi="Verdana"/>
          <w:b/>
          <w:color w:val="000000"/>
          <w:sz w:val="20"/>
          <w:szCs w:val="20"/>
        </w:rPr>
        <w:t>Fox films</w:t>
      </w:r>
      <w:r w:rsidRPr="00F92727">
        <w:rPr>
          <w:rFonts w:ascii="Verdana" w:eastAsia="Times New Roman" w:hAnsi="Verdana"/>
          <w:color w:val="000000"/>
          <w:sz w:val="20"/>
          <w:szCs w:val="20"/>
        </w:rPr>
        <w:t>, from Portuguese</w:t>
      </w:r>
      <w:r w:rsidR="008954EB">
        <w:rPr>
          <w:rFonts w:ascii="Verdana" w:eastAsia="Times New Roman" w:hAnsi="Verdana"/>
          <w:color w:val="000000"/>
          <w:sz w:val="20"/>
          <w:szCs w:val="20"/>
        </w:rPr>
        <w:t xml:space="preserve"> (Br.)</w:t>
      </w:r>
      <w:r w:rsidRPr="00F92727">
        <w:rPr>
          <w:rFonts w:ascii="Verdana" w:eastAsia="Times New Roman" w:hAnsi="Verdana"/>
          <w:color w:val="000000"/>
          <w:sz w:val="20"/>
          <w:szCs w:val="20"/>
        </w:rPr>
        <w:t xml:space="preserve"> to English. Video training tutorials for Web developers for </w:t>
      </w:r>
      <w:r w:rsidRPr="00F92727">
        <w:rPr>
          <w:rFonts w:ascii="Verdana" w:eastAsia="Times New Roman" w:hAnsi="Verdana"/>
          <w:b/>
          <w:color w:val="000000"/>
          <w:sz w:val="20"/>
          <w:szCs w:val="20"/>
        </w:rPr>
        <w:t>Microsoft</w:t>
      </w:r>
      <w:r w:rsidRPr="00F92727">
        <w:rPr>
          <w:rFonts w:ascii="Verdana" w:eastAsia="Times New Roman" w:hAnsi="Verdana"/>
          <w:color w:val="000000"/>
          <w:sz w:val="20"/>
          <w:szCs w:val="20"/>
        </w:rPr>
        <w:t>, from English to French. From French</w:t>
      </w:r>
      <w:r w:rsidR="008954EB">
        <w:rPr>
          <w:rFonts w:ascii="Verdana" w:eastAsia="Times New Roman" w:hAnsi="Verdana"/>
          <w:color w:val="000000"/>
          <w:sz w:val="20"/>
          <w:szCs w:val="20"/>
        </w:rPr>
        <w:t xml:space="preserve"> to </w:t>
      </w:r>
      <w:r w:rsidRPr="00F92727">
        <w:rPr>
          <w:rFonts w:ascii="Verdana" w:eastAsia="Times New Roman" w:hAnsi="Verdana"/>
          <w:color w:val="000000"/>
          <w:sz w:val="20"/>
          <w:szCs w:val="20"/>
        </w:rPr>
        <w:t xml:space="preserve">English, time coding, transcription and translation of interviews of rugby professionals, </w:t>
      </w:r>
      <w:r w:rsidR="00E646F5">
        <w:rPr>
          <w:rFonts w:ascii="Verdana" w:eastAsia="Times New Roman" w:hAnsi="Verdana"/>
          <w:color w:val="000000"/>
          <w:sz w:val="20"/>
          <w:szCs w:val="20"/>
        </w:rPr>
        <w:t xml:space="preserve">recent </w:t>
      </w:r>
      <w:r w:rsidRPr="00F92727">
        <w:rPr>
          <w:rFonts w:ascii="Verdana" w:eastAsia="Times New Roman" w:hAnsi="Verdana"/>
          <w:color w:val="000000"/>
          <w:sz w:val="20"/>
          <w:szCs w:val="20"/>
        </w:rPr>
        <w:t xml:space="preserve">attack in the </w:t>
      </w:r>
      <w:r w:rsidRPr="00F92727">
        <w:rPr>
          <w:rFonts w:ascii="Verdana" w:eastAsia="Times New Roman" w:hAnsi="Verdana"/>
          <w:b/>
          <w:color w:val="000000"/>
          <w:sz w:val="20"/>
          <w:szCs w:val="20"/>
        </w:rPr>
        <w:t>Kosher Supermarket in Paris.</w:t>
      </w:r>
    </w:p>
    <w:p w:rsid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b/>
          <w:bCs/>
          <w:color w:val="000000"/>
          <w:sz w:val="20"/>
          <w:szCs w:val="20"/>
        </w:rPr>
        <w:t>Interpretation</w:t>
      </w:r>
      <w:r w:rsidRPr="00F92727">
        <w:rPr>
          <w:rFonts w:ascii="Verdana" w:eastAsia="Times New Roman" w:hAnsi="Verdana"/>
          <w:color w:val="000000"/>
          <w:sz w:val="20"/>
          <w:szCs w:val="20"/>
        </w:rPr>
        <w:t>:  trade fair shows representation for the </w:t>
      </w:r>
      <w:r w:rsidRPr="00F92727">
        <w:rPr>
          <w:rFonts w:ascii="Verdana" w:eastAsia="Times New Roman" w:hAnsi="Verdana"/>
          <w:b/>
          <w:bCs/>
          <w:color w:val="000000"/>
          <w:sz w:val="20"/>
          <w:szCs w:val="20"/>
        </w:rPr>
        <w:t>cruise industry</w:t>
      </w:r>
      <w:r w:rsidRPr="00F92727">
        <w:rPr>
          <w:rFonts w:ascii="Verdana" w:eastAsia="Times New Roman" w:hAnsi="Verdana"/>
          <w:color w:val="000000"/>
          <w:sz w:val="20"/>
          <w:szCs w:val="20"/>
        </w:rPr>
        <w:t> </w:t>
      </w:r>
      <w:r w:rsidRPr="00F92727">
        <w:rPr>
          <w:rFonts w:ascii="Verdana" w:eastAsia="Times New Roman" w:hAnsi="Verdana"/>
          <w:b/>
          <w:bCs/>
          <w:color w:val="000000"/>
          <w:sz w:val="20"/>
          <w:szCs w:val="20"/>
        </w:rPr>
        <w:t>in Miami</w:t>
      </w:r>
      <w:r w:rsidRPr="00F92727">
        <w:rPr>
          <w:rFonts w:ascii="Verdana" w:eastAsia="Times New Roman" w:hAnsi="Verdana"/>
          <w:color w:val="000000"/>
          <w:sz w:val="20"/>
          <w:szCs w:val="20"/>
        </w:rPr>
        <w:t>, contract </w:t>
      </w:r>
      <w:r w:rsidRPr="00F92727">
        <w:rPr>
          <w:rFonts w:ascii="Verdana" w:eastAsia="Times New Roman" w:hAnsi="Verdana"/>
          <w:b/>
          <w:bCs/>
          <w:color w:val="000000"/>
          <w:sz w:val="20"/>
          <w:szCs w:val="20"/>
        </w:rPr>
        <w:t>interpretation</w:t>
      </w:r>
      <w:r w:rsidRPr="00F92727">
        <w:rPr>
          <w:rFonts w:ascii="Verdana" w:eastAsia="Times New Roman" w:hAnsi="Verdana"/>
          <w:color w:val="000000"/>
          <w:sz w:val="20"/>
          <w:szCs w:val="20"/>
        </w:rPr>
        <w:t xml:space="preserve"> (CI, whispering, telephone, </w:t>
      </w:r>
      <w:proofErr w:type="spellStart"/>
      <w:r w:rsidRPr="00F92727">
        <w:rPr>
          <w:rFonts w:ascii="Verdana" w:eastAsia="Times New Roman" w:hAnsi="Verdana"/>
          <w:color w:val="000000"/>
          <w:sz w:val="20"/>
          <w:szCs w:val="20"/>
        </w:rPr>
        <w:t>Webex</w:t>
      </w:r>
      <w:proofErr w:type="spellEnd"/>
      <w:r w:rsidRPr="00F92727">
        <w:rPr>
          <w:rFonts w:ascii="Verdana" w:eastAsia="Times New Roman" w:hAnsi="Verdana"/>
          <w:color w:val="000000"/>
          <w:sz w:val="20"/>
          <w:szCs w:val="20"/>
        </w:rPr>
        <w:t xml:space="preserve"> or </w:t>
      </w:r>
      <w:proofErr w:type="spellStart"/>
      <w:r w:rsidRPr="00F92727">
        <w:rPr>
          <w:rFonts w:ascii="Verdana" w:eastAsia="Times New Roman" w:hAnsi="Verdana"/>
          <w:color w:val="000000"/>
          <w:sz w:val="20"/>
          <w:szCs w:val="20"/>
        </w:rPr>
        <w:t>Netmeeting</w:t>
      </w:r>
      <w:proofErr w:type="spellEnd"/>
      <w:r w:rsidRPr="00F92727">
        <w:rPr>
          <w:rFonts w:ascii="Verdana" w:eastAsia="Times New Roman" w:hAnsi="Verdana"/>
          <w:color w:val="000000"/>
          <w:sz w:val="20"/>
          <w:szCs w:val="20"/>
        </w:rPr>
        <w:t>) and negotiations for polymer pigment distributors, two-way radio manufacturer (</w:t>
      </w:r>
      <w:r w:rsidRPr="00F92727">
        <w:rPr>
          <w:rFonts w:ascii="Verdana" w:eastAsia="Times New Roman" w:hAnsi="Verdana"/>
          <w:b/>
          <w:bCs/>
          <w:color w:val="000000"/>
          <w:sz w:val="20"/>
          <w:szCs w:val="20"/>
        </w:rPr>
        <w:t>Motorola</w:t>
      </w:r>
      <w:r w:rsidRPr="00F92727">
        <w:rPr>
          <w:rFonts w:ascii="Verdana" w:eastAsia="Times New Roman" w:hAnsi="Verdana"/>
          <w:color w:val="000000"/>
          <w:sz w:val="20"/>
          <w:szCs w:val="20"/>
        </w:rPr>
        <w:t xml:space="preserve">), cosmetic and supplements distributors, medical consultations, real estate sales, computer tech support for </w:t>
      </w:r>
      <w:r w:rsidRPr="00F92727">
        <w:rPr>
          <w:rFonts w:ascii="Verdana" w:eastAsia="Times New Roman" w:hAnsi="Verdana"/>
          <w:b/>
          <w:color w:val="000000"/>
          <w:sz w:val="20"/>
          <w:szCs w:val="20"/>
        </w:rPr>
        <w:t>HSBC</w:t>
      </w:r>
      <w:r w:rsidRPr="00F92727">
        <w:rPr>
          <w:rFonts w:ascii="Verdana" w:eastAsia="Times New Roman" w:hAnsi="Verdana"/>
          <w:color w:val="000000"/>
          <w:sz w:val="20"/>
          <w:szCs w:val="20"/>
        </w:rPr>
        <w:t xml:space="preserve"> and </w:t>
      </w:r>
      <w:r w:rsidRPr="00F92727">
        <w:rPr>
          <w:rFonts w:ascii="Verdana" w:eastAsia="Times New Roman" w:hAnsi="Verdana"/>
          <w:b/>
          <w:color w:val="000000"/>
          <w:sz w:val="20"/>
          <w:szCs w:val="20"/>
        </w:rPr>
        <w:t>Petrobras</w:t>
      </w:r>
      <w:r w:rsidRPr="00F92727">
        <w:rPr>
          <w:rFonts w:ascii="Verdana" w:eastAsia="Times New Roman" w:hAnsi="Verdana"/>
          <w:color w:val="000000"/>
          <w:sz w:val="20"/>
          <w:szCs w:val="20"/>
        </w:rPr>
        <w:t xml:space="preserve"> Brazil (for </w:t>
      </w:r>
      <w:r w:rsidRPr="00F92727">
        <w:rPr>
          <w:rFonts w:ascii="Verdana" w:eastAsia="Times New Roman" w:hAnsi="Verdana"/>
          <w:b/>
          <w:bCs/>
          <w:color w:val="000000"/>
          <w:sz w:val="20"/>
          <w:szCs w:val="20"/>
        </w:rPr>
        <w:t>Cisco Systems</w:t>
      </w:r>
      <w:r w:rsidRPr="00F92727">
        <w:rPr>
          <w:rFonts w:ascii="Verdana" w:eastAsia="Times New Roman" w:hAnsi="Verdana"/>
          <w:color w:val="000000"/>
          <w:sz w:val="20"/>
          <w:szCs w:val="20"/>
        </w:rPr>
        <w:t xml:space="preserve">), employer vs. employee hearings, </w:t>
      </w:r>
      <w:r w:rsidR="005158EF">
        <w:rPr>
          <w:rFonts w:ascii="Verdana" w:eastAsia="Times New Roman" w:hAnsi="Verdana"/>
          <w:color w:val="000000"/>
          <w:sz w:val="20"/>
          <w:szCs w:val="20"/>
        </w:rPr>
        <w:t>and social</w:t>
      </w:r>
      <w:r w:rsidRPr="00F92727">
        <w:rPr>
          <w:rFonts w:ascii="Verdana" w:eastAsia="Times New Roman" w:hAnsi="Verdana"/>
          <w:color w:val="000000"/>
          <w:sz w:val="20"/>
          <w:szCs w:val="20"/>
        </w:rPr>
        <w:t xml:space="preserve"> services</w:t>
      </w:r>
      <w:r w:rsidR="005158EF">
        <w:rPr>
          <w:rFonts w:ascii="Verdana" w:eastAsia="Times New Roman" w:hAnsi="Verdana"/>
          <w:color w:val="000000"/>
          <w:sz w:val="20"/>
          <w:szCs w:val="20"/>
        </w:rPr>
        <w:t xml:space="preserve"> auditions</w:t>
      </w:r>
      <w:r w:rsidRPr="00F92727">
        <w:rPr>
          <w:rFonts w:ascii="Verdana" w:eastAsia="Times New Roman" w:hAnsi="Verdana"/>
          <w:color w:val="000000"/>
          <w:sz w:val="20"/>
          <w:szCs w:val="20"/>
        </w:rPr>
        <w:t>.</w:t>
      </w:r>
    </w:p>
    <w:p w:rsidR="00F92727" w:rsidRPr="00F92727" w:rsidRDefault="00F92727" w:rsidP="00F92727">
      <w:pPr>
        <w:spacing w:before="75" w:after="150" w:line="240" w:lineRule="auto"/>
        <w:jc w:val="both"/>
        <w:rPr>
          <w:rFonts w:ascii="Verdana" w:eastAsia="Times New Roman" w:hAnsi="Verdana"/>
          <w:color w:val="000000"/>
          <w:sz w:val="20"/>
          <w:szCs w:val="20"/>
        </w:rPr>
      </w:pPr>
      <w:r>
        <w:rPr>
          <w:rFonts w:ascii="Verdana" w:eastAsia="Times New Roman" w:hAnsi="Verdana"/>
          <w:b/>
          <w:color w:val="000000"/>
          <w:sz w:val="20"/>
          <w:szCs w:val="20"/>
        </w:rPr>
        <w:t>Online t</w:t>
      </w:r>
      <w:r w:rsidRPr="00F92727">
        <w:rPr>
          <w:rFonts w:ascii="Verdana" w:eastAsia="Times New Roman" w:hAnsi="Verdana"/>
          <w:b/>
          <w:color w:val="000000"/>
          <w:sz w:val="20"/>
          <w:szCs w:val="20"/>
        </w:rPr>
        <w:t>raining</w:t>
      </w:r>
      <w:r>
        <w:rPr>
          <w:rFonts w:ascii="Verdana" w:eastAsia="Times New Roman" w:hAnsi="Verdana"/>
          <w:color w:val="000000"/>
          <w:sz w:val="20"/>
          <w:szCs w:val="20"/>
        </w:rPr>
        <w:t xml:space="preserve">: </w:t>
      </w:r>
      <w:r w:rsidRPr="00F92727">
        <w:rPr>
          <w:rFonts w:ascii="Verdana" w:eastAsia="Times New Roman" w:hAnsi="Verdana"/>
          <w:b/>
          <w:color w:val="000000"/>
          <w:sz w:val="20"/>
          <w:szCs w:val="20"/>
        </w:rPr>
        <w:t>Cisco</w:t>
      </w:r>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Webex</w:t>
      </w:r>
      <w:proofErr w:type="spellEnd"/>
      <w:r>
        <w:rPr>
          <w:rFonts w:ascii="Verdana" w:eastAsia="Times New Roman" w:hAnsi="Verdana"/>
          <w:color w:val="000000"/>
          <w:sz w:val="20"/>
          <w:szCs w:val="20"/>
        </w:rPr>
        <w:t xml:space="preserve"> training in French for companies in Canada and France</w:t>
      </w:r>
      <w:r w:rsidR="008954EB">
        <w:rPr>
          <w:rFonts w:ascii="Verdana" w:eastAsia="Times New Roman" w:hAnsi="Verdana"/>
          <w:color w:val="000000"/>
          <w:sz w:val="20"/>
          <w:szCs w:val="20"/>
        </w:rPr>
        <w:t xml:space="preserve"> (on </w:t>
      </w:r>
      <w:r w:rsidR="009E5125">
        <w:rPr>
          <w:rFonts w:ascii="Verdana" w:eastAsia="Times New Roman" w:hAnsi="Verdana"/>
          <w:color w:val="000000"/>
          <w:sz w:val="20"/>
          <w:szCs w:val="20"/>
        </w:rPr>
        <w:t>going)</w:t>
      </w:r>
      <w:r>
        <w:rPr>
          <w:rFonts w:ascii="Verdana" w:eastAsia="Times New Roman" w:hAnsi="Verdana"/>
          <w:color w:val="000000"/>
          <w:sz w:val="20"/>
          <w:szCs w:val="20"/>
        </w:rPr>
        <w:t>.</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b/>
          <w:bCs/>
          <w:color w:val="000000"/>
          <w:sz w:val="20"/>
          <w:szCs w:val="20"/>
        </w:rPr>
        <w:t>Areas of expertise</w:t>
      </w:r>
      <w:r w:rsidRPr="00F92727">
        <w:rPr>
          <w:rFonts w:ascii="Verdana" w:eastAsia="Times New Roman" w:hAnsi="Verdana"/>
          <w:color w:val="000000"/>
          <w:sz w:val="20"/>
          <w:szCs w:val="20"/>
        </w:rPr>
        <w:t>: International Trade, marketing, regulations and general law and con</w:t>
      </w:r>
      <w:r w:rsidR="00524856">
        <w:rPr>
          <w:rFonts w:ascii="Verdana" w:eastAsia="Times New Roman" w:hAnsi="Verdana"/>
          <w:color w:val="000000"/>
          <w:sz w:val="20"/>
          <w:szCs w:val="20"/>
        </w:rPr>
        <w:t>tracts, French and ESOL</w:t>
      </w:r>
      <w:r w:rsidR="005158EF">
        <w:rPr>
          <w:rFonts w:ascii="Verdana" w:eastAsia="Times New Roman" w:hAnsi="Verdana"/>
          <w:color w:val="000000"/>
          <w:sz w:val="20"/>
          <w:szCs w:val="20"/>
        </w:rPr>
        <w:t>/Spanish and Italian</w:t>
      </w:r>
      <w:r w:rsidR="00524856">
        <w:rPr>
          <w:rFonts w:ascii="Verdana" w:eastAsia="Times New Roman" w:hAnsi="Verdana"/>
          <w:color w:val="000000"/>
          <w:sz w:val="20"/>
          <w:szCs w:val="20"/>
        </w:rPr>
        <w:t xml:space="preserve"> teacher</w:t>
      </w:r>
      <w:bookmarkStart w:id="0" w:name="_GoBack"/>
      <w:bookmarkEnd w:id="0"/>
      <w:r w:rsidR="005158EF">
        <w:rPr>
          <w:rFonts w:ascii="Verdana" w:eastAsia="Times New Roman" w:hAnsi="Verdana"/>
          <w:color w:val="000000"/>
          <w:sz w:val="20"/>
          <w:szCs w:val="20"/>
        </w:rPr>
        <w:t xml:space="preserve"> </w:t>
      </w:r>
      <w:r w:rsidRPr="00F92727">
        <w:rPr>
          <w:rFonts w:ascii="Verdana" w:eastAsia="Times New Roman" w:hAnsi="Verdana"/>
          <w:color w:val="000000"/>
          <w:sz w:val="20"/>
          <w:szCs w:val="20"/>
        </w:rPr>
        <w:t xml:space="preserve">(for 18 years) - (exam rater since 2007 </w:t>
      </w:r>
      <w:r w:rsidRPr="00F92727">
        <w:rPr>
          <w:rFonts w:ascii="Verdana" w:eastAsia="Times New Roman" w:hAnsi="Verdana"/>
          <w:b/>
          <w:bCs/>
          <w:color w:val="000000"/>
          <w:sz w:val="20"/>
          <w:szCs w:val="20"/>
        </w:rPr>
        <w:t>ETS</w:t>
      </w:r>
      <w:r w:rsidR="00524856">
        <w:rPr>
          <w:rFonts w:ascii="Verdana" w:eastAsia="Times New Roman" w:hAnsi="Verdana"/>
          <w:b/>
          <w:bCs/>
          <w:color w:val="000000"/>
          <w:sz w:val="20"/>
          <w:szCs w:val="20"/>
        </w:rPr>
        <w:t xml:space="preserve"> </w:t>
      </w:r>
      <w:r w:rsidRPr="00F92727">
        <w:rPr>
          <w:rFonts w:ascii="Verdana" w:eastAsia="Times New Roman" w:hAnsi="Verdana"/>
          <w:b/>
          <w:bCs/>
          <w:color w:val="000000"/>
          <w:sz w:val="20"/>
          <w:szCs w:val="20"/>
        </w:rPr>
        <w:t>-</w:t>
      </w:r>
      <w:r w:rsidR="00524856">
        <w:rPr>
          <w:rFonts w:ascii="Verdana" w:eastAsia="Times New Roman" w:hAnsi="Verdana"/>
          <w:b/>
          <w:bCs/>
          <w:color w:val="000000"/>
          <w:sz w:val="20"/>
          <w:szCs w:val="20"/>
        </w:rPr>
        <w:t xml:space="preserve"> </w:t>
      </w:r>
      <w:r w:rsidRPr="00F92727">
        <w:rPr>
          <w:rFonts w:ascii="Verdana" w:eastAsia="Times New Roman" w:hAnsi="Verdana"/>
          <w:b/>
          <w:bCs/>
          <w:color w:val="000000"/>
          <w:sz w:val="20"/>
          <w:szCs w:val="20"/>
        </w:rPr>
        <w:t xml:space="preserve">AP French Language and </w:t>
      </w:r>
      <w:r w:rsidR="00524856">
        <w:rPr>
          <w:rFonts w:ascii="Verdana" w:eastAsia="Times New Roman" w:hAnsi="Verdana"/>
          <w:b/>
          <w:bCs/>
          <w:color w:val="000000"/>
          <w:sz w:val="20"/>
          <w:szCs w:val="20"/>
        </w:rPr>
        <w:t xml:space="preserve">Culture and the </w:t>
      </w:r>
      <w:r w:rsidRPr="00F92727">
        <w:rPr>
          <w:rFonts w:ascii="Verdana" w:eastAsia="Times New Roman" w:hAnsi="Verdana"/>
          <w:b/>
          <w:bCs/>
          <w:color w:val="000000"/>
          <w:sz w:val="20"/>
          <w:szCs w:val="20"/>
        </w:rPr>
        <w:t>CAHSEE</w:t>
      </w:r>
      <w:r w:rsidRPr="00F92727">
        <w:rPr>
          <w:rFonts w:ascii="Verdana" w:eastAsia="Times New Roman" w:hAnsi="Verdana"/>
          <w:color w:val="000000"/>
          <w:sz w:val="20"/>
          <w:szCs w:val="20"/>
        </w:rPr>
        <w:t xml:space="preserve">). </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b/>
          <w:bCs/>
          <w:color w:val="000000"/>
          <w:sz w:val="20"/>
          <w:szCs w:val="20"/>
        </w:rPr>
        <w:t>Evaluate market feasibility</w:t>
      </w:r>
      <w:r w:rsidRPr="00F92727">
        <w:rPr>
          <w:rFonts w:ascii="Verdana" w:eastAsia="Times New Roman" w:hAnsi="Verdana"/>
          <w:color w:val="000000"/>
          <w:sz w:val="20"/>
          <w:szCs w:val="20"/>
        </w:rPr>
        <w:t>: analyze strengths vs. weaknesses and competition analysis in addition to regulatory environment assessment for companies looking to import/export to the US, Europe, South America or Africa (multilateral/bilateral conventions, quotas, tariffs, and customs regulations). Outlined strate</w:t>
      </w:r>
      <w:r w:rsidR="00300256">
        <w:rPr>
          <w:rFonts w:ascii="Verdana" w:eastAsia="Times New Roman" w:hAnsi="Verdana"/>
          <w:color w:val="000000"/>
          <w:sz w:val="20"/>
          <w:szCs w:val="20"/>
        </w:rPr>
        <w:t>gy planning in targeted markets</w:t>
      </w:r>
      <w:r w:rsidRPr="00F92727">
        <w:rPr>
          <w:rFonts w:ascii="Verdana" w:eastAsia="Times New Roman" w:hAnsi="Verdana"/>
          <w:color w:val="000000"/>
          <w:sz w:val="20"/>
          <w:szCs w:val="20"/>
        </w:rPr>
        <w:t xml:space="preserve"> in relations to product/image as well as </w:t>
      </w:r>
      <w:r w:rsidRPr="00F92727">
        <w:rPr>
          <w:rFonts w:ascii="Verdana" w:eastAsia="Times New Roman" w:hAnsi="Verdana"/>
          <w:b/>
          <w:bCs/>
          <w:color w:val="000000"/>
          <w:sz w:val="20"/>
          <w:szCs w:val="20"/>
        </w:rPr>
        <w:t>FDA </w:t>
      </w:r>
      <w:r w:rsidRPr="00F92727">
        <w:rPr>
          <w:rFonts w:ascii="Verdana" w:eastAsia="Times New Roman" w:hAnsi="Verdana"/>
          <w:color w:val="000000"/>
          <w:sz w:val="20"/>
          <w:szCs w:val="20"/>
        </w:rPr>
        <w:t>Pre-notification filing, search of distributors, mailing orders, infomercials (with QVC for </w:t>
      </w:r>
      <w:r w:rsidRPr="00F92727">
        <w:rPr>
          <w:rFonts w:ascii="Verdana" w:eastAsia="Times New Roman" w:hAnsi="Verdana"/>
          <w:b/>
          <w:bCs/>
          <w:color w:val="000000"/>
          <w:sz w:val="20"/>
          <w:szCs w:val="20"/>
        </w:rPr>
        <w:t>Quick Relax Pro</w:t>
      </w:r>
      <w:r w:rsidRPr="00F92727">
        <w:rPr>
          <w:rFonts w:ascii="Verdana" w:eastAsia="Times New Roman" w:hAnsi="Verdana"/>
          <w:color w:val="000000"/>
          <w:sz w:val="20"/>
          <w:szCs w:val="20"/>
        </w:rPr>
        <w:t>), department stores (nutritional supplements </w:t>
      </w:r>
      <w:r w:rsidRPr="00F92727">
        <w:rPr>
          <w:rFonts w:ascii="Verdana" w:eastAsia="Times New Roman" w:hAnsi="Verdana"/>
          <w:b/>
          <w:bCs/>
          <w:color w:val="000000"/>
          <w:sz w:val="20"/>
          <w:szCs w:val="20"/>
        </w:rPr>
        <w:t>MGD</w:t>
      </w:r>
      <w:r w:rsidRPr="00F92727">
        <w:rPr>
          <w:rFonts w:ascii="Verdana" w:eastAsia="Times New Roman" w:hAnsi="Verdana"/>
          <w:color w:val="000000"/>
          <w:sz w:val="20"/>
          <w:szCs w:val="20"/>
        </w:rPr>
        <w:t xml:space="preserve">, hair products </w:t>
      </w:r>
      <w:proofErr w:type="spellStart"/>
      <w:r w:rsidRPr="00F92727">
        <w:rPr>
          <w:rFonts w:ascii="Verdana" w:eastAsia="Times New Roman" w:hAnsi="Verdana"/>
          <w:b/>
          <w:color w:val="000000"/>
          <w:sz w:val="20"/>
          <w:szCs w:val="20"/>
        </w:rPr>
        <w:t>Kariline</w:t>
      </w:r>
      <w:proofErr w:type="spellEnd"/>
      <w:r w:rsidR="00300256">
        <w:rPr>
          <w:rFonts w:ascii="Verdana" w:eastAsia="Times New Roman" w:hAnsi="Verdana"/>
          <w:b/>
          <w:color w:val="000000"/>
          <w:sz w:val="20"/>
          <w:szCs w:val="20"/>
        </w:rPr>
        <w:t>,</w:t>
      </w:r>
      <w:r w:rsidR="00300256">
        <w:rPr>
          <w:rFonts w:ascii="Verdana" w:eastAsia="Times New Roman" w:hAnsi="Verdana"/>
          <w:color w:val="000000"/>
          <w:sz w:val="20"/>
          <w:szCs w:val="20"/>
        </w:rPr>
        <w:t>)</w:t>
      </w:r>
      <w:r w:rsidRPr="00F92727">
        <w:rPr>
          <w:rFonts w:ascii="Verdana" w:eastAsia="Times New Roman" w:hAnsi="Verdana"/>
          <w:color w:val="000000"/>
          <w:sz w:val="20"/>
          <w:szCs w:val="20"/>
        </w:rPr>
        <w:t xml:space="preserve"> market analysis for </w:t>
      </w:r>
      <w:r w:rsidR="00524856">
        <w:rPr>
          <w:rFonts w:ascii="Verdana" w:eastAsia="Times New Roman" w:hAnsi="Verdana"/>
          <w:color w:val="000000"/>
          <w:sz w:val="20"/>
          <w:szCs w:val="20"/>
        </w:rPr>
        <w:t xml:space="preserve">the </w:t>
      </w:r>
      <w:r w:rsidRPr="00F92727">
        <w:rPr>
          <w:rFonts w:ascii="Verdana" w:eastAsia="Times New Roman" w:hAnsi="Verdana"/>
          <w:color w:val="000000"/>
          <w:sz w:val="20"/>
          <w:szCs w:val="20"/>
        </w:rPr>
        <w:t xml:space="preserve">production of </w:t>
      </w:r>
      <w:r w:rsidRPr="00F92727">
        <w:rPr>
          <w:rFonts w:ascii="Verdana" w:eastAsia="Times New Roman" w:hAnsi="Verdana"/>
          <w:b/>
          <w:color w:val="000000"/>
          <w:sz w:val="20"/>
          <w:szCs w:val="20"/>
        </w:rPr>
        <w:t xml:space="preserve">Aloe Vera </w:t>
      </w:r>
      <w:r w:rsidRPr="00F92727">
        <w:rPr>
          <w:rFonts w:ascii="Verdana" w:eastAsia="Times New Roman" w:hAnsi="Verdana"/>
          <w:color w:val="000000"/>
          <w:sz w:val="20"/>
          <w:szCs w:val="20"/>
        </w:rPr>
        <w:t xml:space="preserve">in </w:t>
      </w:r>
      <w:r w:rsidRPr="00F92727">
        <w:rPr>
          <w:rFonts w:ascii="Verdana" w:eastAsia="Times New Roman" w:hAnsi="Verdana"/>
          <w:b/>
          <w:color w:val="000000"/>
          <w:sz w:val="20"/>
          <w:szCs w:val="20"/>
        </w:rPr>
        <w:t>West Africa</w:t>
      </w:r>
      <w:r w:rsidRPr="00F92727">
        <w:rPr>
          <w:rFonts w:ascii="Verdana" w:eastAsia="Times New Roman" w:hAnsi="Verdana"/>
          <w:color w:val="000000"/>
          <w:sz w:val="20"/>
          <w:szCs w:val="20"/>
        </w:rPr>
        <w:t>.</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b/>
          <w:bCs/>
          <w:color w:val="000000"/>
          <w:sz w:val="20"/>
          <w:szCs w:val="20"/>
        </w:rPr>
        <w:t>Service Export</w:t>
      </w:r>
      <w:r w:rsidRPr="00F92727">
        <w:rPr>
          <w:rFonts w:ascii="Verdana" w:eastAsia="Times New Roman" w:hAnsi="Verdana"/>
          <w:color w:val="000000"/>
          <w:sz w:val="20"/>
          <w:szCs w:val="20"/>
        </w:rPr>
        <w:t>                                                                                                  </w:t>
      </w:r>
      <w:r w:rsidRPr="00F92727">
        <w:rPr>
          <w:rFonts w:ascii="Verdana" w:eastAsia="Times New Roman" w:hAnsi="Verdana"/>
          <w:b/>
          <w:bCs/>
          <w:color w:val="000000"/>
          <w:sz w:val="20"/>
          <w:szCs w:val="20"/>
        </w:rPr>
        <w:t>1994 to 1997</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color w:val="000000"/>
          <w:sz w:val="20"/>
          <w:szCs w:val="20"/>
        </w:rPr>
        <w:t>Consultant/translator</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b/>
          <w:bCs/>
          <w:color w:val="000000"/>
          <w:sz w:val="20"/>
          <w:szCs w:val="20"/>
        </w:rPr>
        <w:t>Implemented market-survey</w:t>
      </w:r>
      <w:r w:rsidRPr="00F92727">
        <w:rPr>
          <w:rFonts w:ascii="Verdana" w:eastAsia="Times New Roman" w:hAnsi="Verdana"/>
          <w:color w:val="000000"/>
          <w:sz w:val="20"/>
          <w:szCs w:val="20"/>
        </w:rPr>
        <w:t> questionnaires industry specific, elaborated export strategic plans, and contributed to developing </w:t>
      </w:r>
      <w:r w:rsidRPr="00F92727">
        <w:rPr>
          <w:rFonts w:ascii="Verdana" w:eastAsia="Times New Roman" w:hAnsi="Verdana"/>
          <w:b/>
          <w:bCs/>
          <w:color w:val="000000"/>
          <w:sz w:val="20"/>
          <w:szCs w:val="20"/>
        </w:rPr>
        <w:t>IBM AS-400</w:t>
      </w:r>
      <w:r w:rsidRPr="00F92727">
        <w:rPr>
          <w:rFonts w:ascii="Verdana" w:eastAsia="Times New Roman" w:hAnsi="Verdana"/>
          <w:color w:val="000000"/>
          <w:sz w:val="20"/>
          <w:szCs w:val="20"/>
        </w:rPr>
        <w:t xml:space="preserve"> modem export sales in </w:t>
      </w:r>
      <w:r w:rsidRPr="00F92727">
        <w:rPr>
          <w:rFonts w:ascii="Verdana" w:eastAsia="Times New Roman" w:hAnsi="Verdana"/>
          <w:b/>
          <w:bCs/>
          <w:color w:val="000000"/>
          <w:sz w:val="20"/>
          <w:szCs w:val="20"/>
        </w:rPr>
        <w:t>Tunisia and Great Britain</w:t>
      </w:r>
      <w:r w:rsidRPr="00F92727">
        <w:rPr>
          <w:rFonts w:ascii="Verdana" w:eastAsia="Times New Roman" w:hAnsi="Verdana"/>
          <w:color w:val="000000"/>
          <w:sz w:val="20"/>
          <w:szCs w:val="20"/>
        </w:rPr>
        <w:t>. Also supported distributor network for a reinforced polyester pool manufacturer (</w:t>
      </w:r>
      <w:r w:rsidRPr="00F92727">
        <w:rPr>
          <w:rFonts w:ascii="Verdana" w:eastAsia="Times New Roman" w:hAnsi="Verdana"/>
          <w:b/>
          <w:bCs/>
          <w:color w:val="000000"/>
          <w:sz w:val="20"/>
          <w:szCs w:val="20"/>
        </w:rPr>
        <w:t>Coral France</w:t>
      </w:r>
      <w:r w:rsidRPr="00F92727">
        <w:rPr>
          <w:rFonts w:ascii="Verdana" w:eastAsia="Times New Roman" w:hAnsi="Verdana"/>
          <w:color w:val="000000"/>
          <w:sz w:val="20"/>
          <w:szCs w:val="20"/>
        </w:rPr>
        <w:t>) in </w:t>
      </w:r>
      <w:r w:rsidRPr="00F92727">
        <w:rPr>
          <w:rFonts w:ascii="Verdana" w:eastAsia="Times New Roman" w:hAnsi="Verdana"/>
          <w:b/>
          <w:bCs/>
          <w:color w:val="000000"/>
          <w:sz w:val="20"/>
          <w:szCs w:val="20"/>
        </w:rPr>
        <w:t>Portugal</w:t>
      </w:r>
      <w:r w:rsidRPr="00F92727">
        <w:rPr>
          <w:rFonts w:ascii="Verdana" w:eastAsia="Times New Roman" w:hAnsi="Verdana"/>
          <w:color w:val="000000"/>
          <w:sz w:val="20"/>
          <w:szCs w:val="20"/>
        </w:rPr>
        <w:t xml:space="preserve">, searched for </w:t>
      </w:r>
      <w:r w:rsidRPr="00F92727">
        <w:rPr>
          <w:rFonts w:ascii="Verdana" w:eastAsia="Times New Roman" w:hAnsi="Verdana"/>
          <w:color w:val="000000"/>
          <w:sz w:val="20"/>
          <w:szCs w:val="20"/>
        </w:rPr>
        <w:lastRenderedPageBreak/>
        <w:t xml:space="preserve">new customers and financial partners in the </w:t>
      </w:r>
      <w:r w:rsidR="00300256">
        <w:rPr>
          <w:rFonts w:ascii="Verdana" w:eastAsia="Times New Roman" w:hAnsi="Verdana"/>
          <w:b/>
          <w:color w:val="000000"/>
          <w:sz w:val="20"/>
          <w:szCs w:val="20"/>
        </w:rPr>
        <w:t>Caribbean</w:t>
      </w:r>
      <w:r w:rsidRPr="00F92727">
        <w:rPr>
          <w:rFonts w:ascii="Verdana" w:eastAsia="Times New Roman" w:hAnsi="Verdana"/>
          <w:color w:val="000000"/>
          <w:sz w:val="20"/>
          <w:szCs w:val="20"/>
        </w:rPr>
        <w:t xml:space="preserve"> for a touristic project of bungalows built </w:t>
      </w:r>
      <w:r w:rsidR="00300256">
        <w:rPr>
          <w:rFonts w:ascii="Verdana" w:eastAsia="Times New Roman" w:hAnsi="Verdana"/>
          <w:color w:val="000000"/>
          <w:sz w:val="20"/>
          <w:szCs w:val="20"/>
        </w:rPr>
        <w:t>with</w:t>
      </w:r>
      <w:r w:rsidRPr="00F92727">
        <w:rPr>
          <w:rFonts w:ascii="Verdana" w:eastAsia="Times New Roman" w:hAnsi="Verdana"/>
          <w:color w:val="000000"/>
          <w:sz w:val="20"/>
          <w:szCs w:val="20"/>
        </w:rPr>
        <w:t xml:space="preserve"> this material. On behalf of an auto manufacturer, evaluated market potential for reintroducing the Beetle model, negotiation with VGAs in Germany (</w:t>
      </w:r>
      <w:r w:rsidRPr="00F92727">
        <w:rPr>
          <w:rFonts w:ascii="Verdana" w:eastAsia="Times New Roman" w:hAnsi="Verdana"/>
          <w:b/>
          <w:bCs/>
          <w:color w:val="000000"/>
          <w:sz w:val="20"/>
          <w:szCs w:val="20"/>
        </w:rPr>
        <w:t>Volkswagen</w:t>
      </w:r>
      <w:r w:rsidRPr="00F92727">
        <w:rPr>
          <w:rFonts w:ascii="Verdana" w:eastAsia="Times New Roman" w:hAnsi="Verdana"/>
          <w:color w:val="000000"/>
          <w:sz w:val="20"/>
          <w:szCs w:val="20"/>
        </w:rPr>
        <w:t>).</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b/>
          <w:bCs/>
          <w:color w:val="000000"/>
          <w:sz w:val="20"/>
          <w:szCs w:val="20"/>
        </w:rPr>
        <w:t>Area of study</w:t>
      </w:r>
      <w:r w:rsidRPr="00F92727">
        <w:rPr>
          <w:rFonts w:ascii="Verdana" w:eastAsia="Times New Roman" w:hAnsi="Verdana"/>
          <w:color w:val="000000"/>
          <w:sz w:val="20"/>
          <w:szCs w:val="20"/>
        </w:rPr>
        <w:t>: through an opinion poll (3,000 people in five counties) assessed the acceptability of genetically modified vegetables: asparagus, potatoes and artichokes for a biotechnology company.</w:t>
      </w:r>
    </w:p>
    <w:p w:rsidR="00F92727" w:rsidRDefault="00F92727" w:rsidP="00F92727">
      <w:pPr>
        <w:spacing w:before="75" w:after="150" w:line="240" w:lineRule="auto"/>
        <w:jc w:val="both"/>
        <w:rPr>
          <w:rFonts w:ascii="Verdana" w:eastAsia="Times New Roman" w:hAnsi="Verdana"/>
          <w:b/>
          <w:bCs/>
          <w:color w:val="000000"/>
          <w:sz w:val="20"/>
          <w:szCs w:val="20"/>
        </w:rPr>
      </w:pPr>
    </w:p>
    <w:p w:rsidR="00F92727" w:rsidRPr="00F92727" w:rsidRDefault="00F92727" w:rsidP="00F92727">
      <w:pPr>
        <w:spacing w:before="75" w:after="150" w:line="240" w:lineRule="auto"/>
        <w:jc w:val="both"/>
        <w:rPr>
          <w:rFonts w:ascii="Times New Roman" w:eastAsia="Times New Roman" w:hAnsi="Times New Roman"/>
          <w:sz w:val="24"/>
          <w:szCs w:val="24"/>
        </w:rPr>
      </w:pPr>
      <w:r w:rsidRPr="00F92727">
        <w:rPr>
          <w:rFonts w:ascii="Verdana" w:eastAsia="Times New Roman" w:hAnsi="Verdana"/>
          <w:b/>
          <w:bCs/>
          <w:color w:val="000000"/>
          <w:sz w:val="20"/>
          <w:szCs w:val="20"/>
        </w:rPr>
        <w:t>Skills and abilities</w:t>
      </w:r>
      <w:r w:rsidRPr="00F92727">
        <w:rPr>
          <w:rFonts w:ascii="Verdana" w:eastAsia="Times New Roman" w:hAnsi="Verdana"/>
          <w:color w:val="000000"/>
          <w:sz w:val="20"/>
          <w:szCs w:val="20"/>
        </w:rPr>
        <w:t>:</w:t>
      </w:r>
    </w:p>
    <w:p w:rsidR="00F92727" w:rsidRPr="00F92727" w:rsidRDefault="00F92727" w:rsidP="00F92727">
      <w:pPr>
        <w:spacing w:before="75" w:after="150" w:line="240" w:lineRule="auto"/>
        <w:jc w:val="both"/>
        <w:rPr>
          <w:rFonts w:ascii="Verdana" w:eastAsia="Times New Roman" w:hAnsi="Verdana"/>
          <w:color w:val="000000"/>
          <w:sz w:val="20"/>
          <w:szCs w:val="20"/>
        </w:rPr>
      </w:pPr>
      <w:r w:rsidRPr="00F92727">
        <w:rPr>
          <w:rFonts w:ascii="Verdana" w:eastAsia="Times New Roman" w:hAnsi="Verdana"/>
          <w:color w:val="000000"/>
          <w:sz w:val="20"/>
          <w:szCs w:val="20"/>
        </w:rPr>
        <w:t>Capable of making decisions, organizing, assessing and implementing. Outgoing, reliable, enjoys working in fast paced and multicultural environments.  Versatility, engagement, team spirit, availability, conviction, source of new ideas. Computer literate MS Office,</w:t>
      </w:r>
      <w:r w:rsidRPr="00F92727">
        <w:rPr>
          <w:rFonts w:ascii="Verdana" w:eastAsia="Times New Roman" w:hAnsi="Verdana"/>
          <w:b/>
          <w:bCs/>
          <w:color w:val="000000"/>
          <w:sz w:val="20"/>
          <w:szCs w:val="20"/>
        </w:rPr>
        <w:t> </w:t>
      </w:r>
      <w:proofErr w:type="spellStart"/>
      <w:r w:rsidRPr="00F92727">
        <w:rPr>
          <w:rFonts w:ascii="Verdana" w:eastAsia="Times New Roman" w:hAnsi="Verdana"/>
          <w:b/>
          <w:bCs/>
          <w:color w:val="000000"/>
          <w:sz w:val="20"/>
          <w:szCs w:val="20"/>
        </w:rPr>
        <w:t>Wordfast</w:t>
      </w:r>
      <w:proofErr w:type="spellEnd"/>
      <w:r w:rsidRPr="00F92727">
        <w:rPr>
          <w:rFonts w:ascii="Verdana" w:eastAsia="Times New Roman" w:hAnsi="Verdana"/>
          <w:color w:val="000000"/>
          <w:sz w:val="20"/>
          <w:szCs w:val="20"/>
        </w:rPr>
        <w:t> </w:t>
      </w:r>
      <w:r w:rsidRPr="00F92727">
        <w:rPr>
          <w:rFonts w:ascii="Verdana" w:eastAsia="Times New Roman" w:hAnsi="Verdana"/>
          <w:b/>
          <w:bCs/>
          <w:color w:val="000000"/>
          <w:sz w:val="20"/>
          <w:szCs w:val="20"/>
        </w:rPr>
        <w:t>Pro</w:t>
      </w:r>
      <w:r w:rsidRPr="00F92727">
        <w:rPr>
          <w:rFonts w:ascii="Verdana" w:eastAsia="Times New Roman" w:hAnsi="Verdana"/>
          <w:color w:val="000000"/>
          <w:sz w:val="20"/>
          <w:szCs w:val="20"/>
        </w:rPr>
        <w:t> and </w:t>
      </w:r>
      <w:r w:rsidRPr="00F92727">
        <w:rPr>
          <w:rFonts w:ascii="Verdana" w:eastAsia="Times New Roman" w:hAnsi="Verdana"/>
          <w:b/>
          <w:bCs/>
          <w:color w:val="000000"/>
          <w:sz w:val="20"/>
          <w:szCs w:val="20"/>
        </w:rPr>
        <w:t>Anywhere</w:t>
      </w:r>
      <w:r w:rsidRPr="00F92727">
        <w:rPr>
          <w:rFonts w:ascii="Verdana" w:eastAsia="Times New Roman" w:hAnsi="Verdana"/>
          <w:color w:val="000000"/>
          <w:sz w:val="20"/>
          <w:szCs w:val="20"/>
        </w:rPr>
        <w:t>.</w:t>
      </w:r>
    </w:p>
    <w:p w:rsidR="00F92727" w:rsidRPr="00F92727" w:rsidRDefault="00F92727" w:rsidP="00F92727">
      <w:pPr>
        <w:spacing w:before="75" w:after="150" w:line="240" w:lineRule="auto"/>
        <w:jc w:val="center"/>
        <w:rPr>
          <w:rFonts w:ascii="Verdana" w:eastAsia="Times New Roman" w:hAnsi="Verdana"/>
          <w:color w:val="000000"/>
          <w:sz w:val="20"/>
          <w:szCs w:val="20"/>
        </w:rPr>
      </w:pPr>
      <w:r w:rsidRPr="00F92727">
        <w:rPr>
          <w:rFonts w:ascii="Verdana" w:eastAsia="Times New Roman" w:hAnsi="Verdana"/>
          <w:b/>
          <w:bCs/>
          <w:color w:val="000000"/>
          <w:sz w:val="20"/>
          <w:szCs w:val="20"/>
        </w:rPr>
        <w:t>Languages</w:t>
      </w:r>
      <w:r w:rsidRPr="00F92727">
        <w:rPr>
          <w:rFonts w:ascii="Verdana" w:eastAsia="Times New Roman" w:hAnsi="Verdana"/>
          <w:color w:val="000000"/>
          <w:sz w:val="20"/>
          <w:szCs w:val="20"/>
        </w:rPr>
        <w:t>: French/Portuguese target languages, from English, Italian, and Spanish. </w:t>
      </w:r>
      <w:r w:rsidRPr="00F92727">
        <w:rPr>
          <w:rFonts w:ascii="Verdana" w:eastAsia="Times New Roman" w:hAnsi="Verdana"/>
          <w:b/>
          <w:bCs/>
          <w:color w:val="000000"/>
          <w:sz w:val="20"/>
          <w:szCs w:val="20"/>
        </w:rPr>
        <w:t>ATA</w:t>
      </w:r>
      <w:r w:rsidRPr="00F92727">
        <w:rPr>
          <w:rFonts w:ascii="Verdana" w:eastAsia="Times New Roman" w:hAnsi="Verdana"/>
          <w:color w:val="000000"/>
          <w:sz w:val="20"/>
          <w:szCs w:val="20"/>
        </w:rPr>
        <w:t> member.</w:t>
      </w:r>
    </w:p>
    <w:p w:rsidR="00F92727" w:rsidRPr="00F92727" w:rsidRDefault="00F92727" w:rsidP="00F92727">
      <w:pPr>
        <w:jc w:val="center"/>
      </w:pPr>
    </w:p>
    <w:p w:rsidR="009022EF" w:rsidRPr="00F92727" w:rsidRDefault="009022EF" w:rsidP="00F92727"/>
    <w:sectPr w:rsidR="009022EF" w:rsidRPr="00F92727" w:rsidSect="00F30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6D"/>
    <w:rsid w:val="000C778B"/>
    <w:rsid w:val="0019245B"/>
    <w:rsid w:val="00237369"/>
    <w:rsid w:val="002A3F82"/>
    <w:rsid w:val="00300256"/>
    <w:rsid w:val="00320A0E"/>
    <w:rsid w:val="00335B32"/>
    <w:rsid w:val="00395C49"/>
    <w:rsid w:val="004A0649"/>
    <w:rsid w:val="004B7CBB"/>
    <w:rsid w:val="00503207"/>
    <w:rsid w:val="005158EF"/>
    <w:rsid w:val="00524856"/>
    <w:rsid w:val="00542AC1"/>
    <w:rsid w:val="00657DDA"/>
    <w:rsid w:val="006B15FB"/>
    <w:rsid w:val="006B2179"/>
    <w:rsid w:val="00751D57"/>
    <w:rsid w:val="00777FAB"/>
    <w:rsid w:val="007A71A1"/>
    <w:rsid w:val="007C3E0B"/>
    <w:rsid w:val="008044F6"/>
    <w:rsid w:val="0084366B"/>
    <w:rsid w:val="0084770E"/>
    <w:rsid w:val="008954EB"/>
    <w:rsid w:val="008F3B0B"/>
    <w:rsid w:val="009022EF"/>
    <w:rsid w:val="00910D57"/>
    <w:rsid w:val="009571E3"/>
    <w:rsid w:val="00971145"/>
    <w:rsid w:val="009D712D"/>
    <w:rsid w:val="009E5125"/>
    <w:rsid w:val="00A96081"/>
    <w:rsid w:val="00A97C1B"/>
    <w:rsid w:val="00B0124C"/>
    <w:rsid w:val="00B31752"/>
    <w:rsid w:val="00B46979"/>
    <w:rsid w:val="00B86802"/>
    <w:rsid w:val="00B95D45"/>
    <w:rsid w:val="00C253D2"/>
    <w:rsid w:val="00C62FB1"/>
    <w:rsid w:val="00C75609"/>
    <w:rsid w:val="00D36519"/>
    <w:rsid w:val="00DA06CD"/>
    <w:rsid w:val="00E646F5"/>
    <w:rsid w:val="00F30E6D"/>
    <w:rsid w:val="00F9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4A436-A6AF-481E-8CF7-9111F079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E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30E6D"/>
    <w:rPr>
      <w:b/>
      <w:bCs/>
    </w:rPr>
  </w:style>
  <w:style w:type="character" w:styleId="Hyperlink">
    <w:name w:val="Hyperlink"/>
    <w:basedOn w:val="DefaultParagraphFont"/>
    <w:uiPriority w:val="99"/>
    <w:semiHidden/>
    <w:unhideWhenUsed/>
    <w:rsid w:val="00F30E6D"/>
    <w:rPr>
      <w:color w:val="0000FF"/>
      <w:u w:val="single"/>
    </w:rPr>
  </w:style>
  <w:style w:type="character" w:customStyle="1" w:styleId="apple-converted-space">
    <w:name w:val="apple-converted-space"/>
    <w:basedOn w:val="DefaultParagraphFont"/>
    <w:rsid w:val="00F3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1466">
      <w:bodyDiv w:val="1"/>
      <w:marLeft w:val="0"/>
      <w:marRight w:val="0"/>
      <w:marTop w:val="0"/>
      <w:marBottom w:val="0"/>
      <w:divBdr>
        <w:top w:val="none" w:sz="0" w:space="0" w:color="auto"/>
        <w:left w:val="none" w:sz="0" w:space="0" w:color="auto"/>
        <w:bottom w:val="none" w:sz="0" w:space="0" w:color="auto"/>
        <w:right w:val="none" w:sz="0" w:space="0" w:color="auto"/>
      </w:divBdr>
    </w:div>
    <w:div w:id="11761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cileandrad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5944</CharactersWithSpaces>
  <SharedDoc>false</SharedDoc>
  <HLinks>
    <vt:vector size="6" baseType="variant">
      <vt:variant>
        <vt:i4>917551</vt:i4>
      </vt:variant>
      <vt:variant>
        <vt:i4>0</vt:i4>
      </vt:variant>
      <vt:variant>
        <vt:i4>0</vt:i4>
      </vt:variant>
      <vt:variant>
        <vt:i4>5</vt:i4>
      </vt:variant>
      <vt:variant>
        <vt:lpwstr>mailto:cecileandrade@comcast.net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Cecile Andrade</cp:lastModifiedBy>
  <cp:revision>3</cp:revision>
  <cp:lastPrinted>2015-11-05T13:45:00Z</cp:lastPrinted>
  <dcterms:created xsi:type="dcterms:W3CDTF">2015-11-05T13:45:00Z</dcterms:created>
  <dcterms:modified xsi:type="dcterms:W3CDTF">2015-11-05T13:53:00Z</dcterms:modified>
</cp:coreProperties>
</file>