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45" w:rsidRPr="00FF1A0D" w:rsidRDefault="001A1B45" w:rsidP="001A1B45">
      <w:pPr>
        <w:pStyle w:val="Heading6"/>
        <w:tabs>
          <w:tab w:val="left" w:pos="1843"/>
          <w:tab w:val="left" w:pos="2268"/>
        </w:tabs>
        <w:ind w:left="-993" w:firstLine="993"/>
        <w:jc w:val="center"/>
        <w:rPr>
          <w:rFonts w:ascii="Georgia" w:hAnsi="Georgia"/>
          <w:b/>
          <w:bCs/>
          <w:sz w:val="32"/>
          <w:szCs w:val="32"/>
          <w:u w:val="single"/>
        </w:rPr>
      </w:pPr>
      <w:r w:rsidRPr="00FF1A0D">
        <w:rPr>
          <w:rFonts w:ascii="Georgia" w:hAnsi="Georgia"/>
          <w:b/>
          <w:bCs/>
          <w:sz w:val="32"/>
          <w:szCs w:val="32"/>
          <w:u w:val="single"/>
        </w:rPr>
        <w:t>Curriculum Vitae</w:t>
      </w:r>
    </w:p>
    <w:p w:rsidR="001A1B45" w:rsidRDefault="001A1B45" w:rsidP="001A1B45"/>
    <w:tbl>
      <w:tblPr>
        <w:tblW w:w="11023" w:type="dxa"/>
        <w:tblBorders>
          <w:top w:val="double" w:sz="4" w:space="0" w:color="auto"/>
          <w:left w:val="single" w:sz="12" w:space="0" w:color="000000"/>
          <w:bottom w:val="double" w:sz="4" w:space="0" w:color="auto"/>
          <w:right w:val="single" w:sz="12" w:space="0" w:color="000000"/>
          <w:insideH w:val="single" w:sz="6" w:space="0" w:color="000000"/>
          <w:insideV w:val="single" w:sz="6" w:space="0" w:color="000000"/>
        </w:tblBorders>
        <w:tblLook w:val="0000" w:firstRow="0" w:lastRow="0" w:firstColumn="0" w:lastColumn="0" w:noHBand="0" w:noVBand="0"/>
      </w:tblPr>
      <w:tblGrid>
        <w:gridCol w:w="1384"/>
        <w:gridCol w:w="9639"/>
      </w:tblGrid>
      <w:tr w:rsidR="001A1B45" w:rsidTr="00534CEF">
        <w:tc>
          <w:tcPr>
            <w:tcW w:w="1384" w:type="dxa"/>
            <w:shd w:val="clear" w:color="auto" w:fill="auto"/>
          </w:tcPr>
          <w:p w:rsidR="001A1B45" w:rsidRDefault="001A1B45" w:rsidP="00534CEF"/>
        </w:tc>
        <w:tc>
          <w:tcPr>
            <w:tcW w:w="9639" w:type="dxa"/>
            <w:shd w:val="clear" w:color="auto" w:fill="auto"/>
          </w:tcPr>
          <w:p w:rsidR="001A1B45" w:rsidRPr="00FA0464" w:rsidRDefault="00947C9E" w:rsidP="00534CEF">
            <w:pPr>
              <w:rPr>
                <w:i/>
                <w:sz w:val="28"/>
                <w:szCs w:val="28"/>
                <w:u w:val="single"/>
              </w:rPr>
            </w:pPr>
            <w:r>
              <w:rPr>
                <w:i/>
                <w:sz w:val="28"/>
                <w:szCs w:val="28"/>
                <w:u w:val="single"/>
              </w:rPr>
              <w:t xml:space="preserve">Mrs </w:t>
            </w:r>
            <w:r w:rsidR="0035640F">
              <w:rPr>
                <w:i/>
                <w:sz w:val="28"/>
                <w:szCs w:val="28"/>
                <w:u w:val="single"/>
              </w:rPr>
              <w:t xml:space="preserve"> Archana B</w:t>
            </w:r>
            <w:r w:rsidR="001A1B45" w:rsidRPr="00FA0464">
              <w:rPr>
                <w:i/>
                <w:sz w:val="28"/>
                <w:szCs w:val="28"/>
                <w:u w:val="single"/>
              </w:rPr>
              <w:t xml:space="preserve">      </w:t>
            </w:r>
          </w:p>
          <w:p w:rsidR="001A1B45" w:rsidRDefault="001A1B45" w:rsidP="00534CEF">
            <w:pPr>
              <w:jc w:val="right"/>
              <w:rPr>
                <w:rFonts w:ascii="Arial" w:hAnsi="Arial" w:cs="Arial"/>
              </w:rPr>
            </w:pPr>
            <w:r>
              <w:rPr>
                <w:rFonts w:ascii="Arial" w:hAnsi="Arial" w:cs="Arial"/>
              </w:rPr>
              <w:t>NO.145,</w:t>
            </w:r>
            <w:r w:rsidR="009628CE">
              <w:rPr>
                <w:rFonts w:ascii="Arial" w:hAnsi="Arial" w:cs="Arial"/>
              </w:rPr>
              <w:t xml:space="preserve"> Dhatri,</w:t>
            </w:r>
            <w:r>
              <w:rPr>
                <w:rFonts w:ascii="Arial" w:hAnsi="Arial" w:cs="Arial"/>
              </w:rPr>
              <w:t xml:space="preserve"> 2</w:t>
            </w:r>
            <w:r w:rsidRPr="001A1B45">
              <w:rPr>
                <w:rFonts w:ascii="Arial" w:hAnsi="Arial" w:cs="Arial"/>
                <w:vertAlign w:val="superscript"/>
              </w:rPr>
              <w:t>nd</w:t>
            </w:r>
            <w:r>
              <w:rPr>
                <w:rFonts w:ascii="Arial" w:hAnsi="Arial" w:cs="Arial"/>
              </w:rPr>
              <w:t xml:space="preserve"> Cross, </w:t>
            </w:r>
            <w:r w:rsidR="009628CE">
              <w:rPr>
                <w:rFonts w:ascii="Arial" w:hAnsi="Arial" w:cs="Arial"/>
              </w:rPr>
              <w:t>I</w:t>
            </w:r>
            <w:r>
              <w:rPr>
                <w:rFonts w:ascii="Arial" w:hAnsi="Arial" w:cs="Arial"/>
              </w:rPr>
              <w:t xml:space="preserve"> Block</w:t>
            </w:r>
          </w:p>
          <w:p w:rsidR="001A1B45" w:rsidRDefault="001A1B45" w:rsidP="00534CEF">
            <w:pPr>
              <w:jc w:val="right"/>
              <w:rPr>
                <w:rFonts w:ascii="Arial" w:hAnsi="Arial" w:cs="Arial"/>
              </w:rPr>
            </w:pPr>
            <w:r>
              <w:rPr>
                <w:rFonts w:ascii="Arial" w:hAnsi="Arial" w:cs="Arial"/>
              </w:rPr>
              <w:t>Kuvepunagar,</w:t>
            </w:r>
          </w:p>
          <w:p w:rsidR="001A1B45" w:rsidRPr="00816BEA" w:rsidRDefault="001A1B45" w:rsidP="00534CEF">
            <w:pPr>
              <w:jc w:val="right"/>
            </w:pPr>
            <w:r>
              <w:rPr>
                <w:rFonts w:ascii="Arial" w:hAnsi="Arial" w:cs="Arial"/>
              </w:rPr>
              <w:t>Mysore: 570023</w:t>
            </w:r>
          </w:p>
          <w:p w:rsidR="001A1B45" w:rsidRPr="00FA0464" w:rsidRDefault="001A1B45" w:rsidP="00534CEF">
            <w:pPr>
              <w:jc w:val="center"/>
              <w:rPr>
                <w:lang w:val="en-US"/>
              </w:rPr>
            </w:pPr>
            <w:r>
              <w:rPr>
                <w:lang w:val="en-US"/>
              </w:rPr>
              <w:t xml:space="preserve">                                                                                                                                       Karnataka State; India</w:t>
            </w:r>
          </w:p>
          <w:p w:rsidR="001A1B45" w:rsidRPr="00FA0464" w:rsidRDefault="001A1B45" w:rsidP="00534CEF">
            <w:pPr>
              <w:jc w:val="right"/>
            </w:pPr>
            <w:r w:rsidRPr="00FA0464">
              <w:rPr>
                <w:sz w:val="20"/>
                <w:szCs w:val="20"/>
              </w:rPr>
              <w:t xml:space="preserve">         </w:t>
            </w:r>
            <w:r w:rsidRPr="00FA0464">
              <w:rPr>
                <w:b/>
                <w:i/>
                <w:szCs w:val="22"/>
                <w:u w:val="single"/>
              </w:rPr>
              <w:t>MOB NO:</w:t>
            </w:r>
            <w:r w:rsidRPr="00FA0464">
              <w:rPr>
                <w:b/>
                <w:i/>
                <w:szCs w:val="22"/>
              </w:rPr>
              <w:t xml:space="preserve"> </w:t>
            </w:r>
            <w:r w:rsidRPr="00FA0464">
              <w:rPr>
                <w:szCs w:val="22"/>
              </w:rPr>
              <w:t xml:space="preserve"> </w:t>
            </w:r>
            <w:r w:rsidRPr="001D351A">
              <w:rPr>
                <w:b/>
                <w:szCs w:val="22"/>
              </w:rPr>
              <w:t>+</w:t>
            </w:r>
            <w:r w:rsidR="0035640F">
              <w:rPr>
                <w:rFonts w:ascii="Arial" w:hAnsi="Arial" w:cs="Arial"/>
                <w:b/>
                <w:szCs w:val="22"/>
              </w:rPr>
              <w:t>918618841938</w:t>
            </w:r>
          </w:p>
          <w:p w:rsidR="001A1B45" w:rsidRDefault="001A1B45" w:rsidP="00534CEF">
            <w:pPr>
              <w:jc w:val="right"/>
            </w:pPr>
            <w:r w:rsidRPr="00FA0464">
              <w:rPr>
                <w:b/>
                <w:i/>
                <w:szCs w:val="22"/>
                <w:u w:val="single"/>
              </w:rPr>
              <w:t>Email ID:</w:t>
            </w:r>
            <w:r w:rsidR="0035640F">
              <w:rPr>
                <w:b/>
                <w:i/>
                <w:szCs w:val="22"/>
              </w:rPr>
              <w:t xml:space="preserve"> archanabdvt.</w:t>
            </w:r>
            <w:r w:rsidR="0035640F" w:rsidRPr="0035640F">
              <w:rPr>
                <w:rFonts w:asciiTheme="majorHAnsi" w:hAnsiTheme="majorHAnsi"/>
                <w:b/>
                <w:i/>
                <w:szCs w:val="22"/>
              </w:rPr>
              <w:t>22</w:t>
            </w:r>
            <w:r w:rsidRPr="00FA0464">
              <w:rPr>
                <w:b/>
                <w:i/>
                <w:szCs w:val="22"/>
              </w:rPr>
              <w:t>@</w:t>
            </w:r>
            <w:r>
              <w:rPr>
                <w:b/>
                <w:i/>
                <w:szCs w:val="22"/>
              </w:rPr>
              <w:t>gmail.com</w:t>
            </w:r>
          </w:p>
        </w:tc>
      </w:tr>
    </w:tbl>
    <w:p w:rsidR="001A1B45" w:rsidRPr="00D521B5" w:rsidRDefault="001A1B45" w:rsidP="001A1B45">
      <w:pPr>
        <w:rPr>
          <w:rFonts w:ascii="Lucida Sans Unicode" w:hAnsi="Lucida Sans Unicode" w:cs="Lucida Sans Unicode"/>
          <w:color w:val="808080"/>
          <w:sz w:val="6"/>
          <w:szCs w:val="6"/>
        </w:rPr>
      </w:pPr>
    </w:p>
    <w:tbl>
      <w:tblPr>
        <w:tblW w:w="11023" w:type="dxa"/>
        <w:tblBorders>
          <w:top w:val="single" w:sz="6" w:space="0" w:color="000000"/>
          <w:left w:val="single" w:sz="12" w:space="0" w:color="000000"/>
          <w:bottom w:val="single" w:sz="6" w:space="0" w:color="000000"/>
          <w:right w:val="single" w:sz="12" w:space="0" w:color="000000"/>
        </w:tblBorders>
        <w:tblLayout w:type="fixed"/>
        <w:tblLook w:val="0000" w:firstRow="0" w:lastRow="0" w:firstColumn="0" w:lastColumn="0" w:noHBand="0" w:noVBand="0"/>
      </w:tblPr>
      <w:tblGrid>
        <w:gridCol w:w="11023"/>
      </w:tblGrid>
      <w:tr w:rsidR="001A1B45" w:rsidRPr="00FA0464" w:rsidTr="00534CEF">
        <w:trPr>
          <w:trHeight w:val="6565"/>
        </w:trPr>
        <w:tc>
          <w:tcPr>
            <w:tcW w:w="11023" w:type="dxa"/>
            <w:shd w:val="clear" w:color="auto" w:fill="auto"/>
          </w:tcPr>
          <w:p w:rsidR="001A1B45" w:rsidRDefault="00C45EA4" w:rsidP="00534CEF">
            <w:pPr>
              <w:rPr>
                <w:rFonts w:ascii="Times New Roman" w:hAnsi="Times New Roman"/>
              </w:rPr>
            </w:pPr>
            <w:r>
              <w:rPr>
                <w:rFonts w:ascii="Times New Roman" w:hAnsi="Times New Roman"/>
                <w:noProof/>
                <w:szCs w:val="22"/>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3pt;margin-top:3.85pt;width:155.9pt;height:17pt;z-index:251654144" fillcolor="#d8d8d8" stroked="f" strokeweight="0">
                  <v:textbox style="mso-next-textbox:#_x0000_s1027">
                    <w:txbxContent>
                      <w:p w:rsidR="001A1B45" w:rsidRPr="0060530B" w:rsidRDefault="001A1B45" w:rsidP="001A1B45">
                        <w:pPr>
                          <w:numPr>
                            <w:ilvl w:val="0"/>
                            <w:numId w:val="6"/>
                          </w:numPr>
                          <w:tabs>
                            <w:tab w:val="left" w:pos="142"/>
                            <w:tab w:val="left" w:pos="284"/>
                            <w:tab w:val="left" w:pos="567"/>
                            <w:tab w:val="left" w:pos="709"/>
                            <w:tab w:val="left" w:pos="851"/>
                          </w:tabs>
                          <w:ind w:left="142" w:firstLine="0"/>
                          <w:rPr>
                            <w:b/>
                            <w:sz w:val="20"/>
                            <w:u w:val="single"/>
                          </w:rPr>
                        </w:pPr>
                        <w:r w:rsidRPr="0060530B">
                          <w:rPr>
                            <w:b/>
                            <w:sz w:val="20"/>
                            <w:u w:val="single"/>
                          </w:rPr>
                          <w:t>CAREER OBJECTIVE</w:t>
                        </w:r>
                      </w:p>
                    </w:txbxContent>
                  </v:textbox>
                </v:shape>
              </w:pict>
            </w:r>
          </w:p>
          <w:p w:rsidR="001A1B45" w:rsidRPr="009443AD" w:rsidRDefault="001A1B45" w:rsidP="009443AD">
            <w:pPr>
              <w:jc w:val="both"/>
              <w:rPr>
                <w:rFonts w:ascii="Times New Roman" w:hAnsi="Times New Roman"/>
                <w:b/>
              </w:rPr>
            </w:pPr>
          </w:p>
          <w:p w:rsidR="001A1B45" w:rsidRDefault="001A1B45" w:rsidP="009443AD">
            <w:pPr>
              <w:jc w:val="both"/>
              <w:rPr>
                <w:rFonts w:ascii="Times New Roman" w:hAnsi="Times New Roman"/>
                <w:b/>
                <w:color w:val="333333"/>
              </w:rPr>
            </w:pPr>
            <w:r w:rsidRPr="009443AD">
              <w:rPr>
                <w:rFonts w:ascii="Times New Roman" w:hAnsi="Times New Roman"/>
                <w:b/>
                <w:szCs w:val="22"/>
              </w:rPr>
              <w:t>“</w:t>
            </w:r>
            <w:r w:rsidRPr="009443AD">
              <w:rPr>
                <w:rFonts w:ascii="Times New Roman" w:hAnsi="Times New Roman"/>
                <w:b/>
                <w:color w:val="333333"/>
                <w:szCs w:val="22"/>
              </w:rPr>
              <w:t>Seeking</w:t>
            </w:r>
            <w:r w:rsidR="0082042D">
              <w:rPr>
                <w:rFonts w:ascii="Times New Roman" w:hAnsi="Times New Roman"/>
                <w:b/>
                <w:color w:val="333333"/>
                <w:szCs w:val="22"/>
              </w:rPr>
              <w:t xml:space="preserve"> a challenging career</w:t>
            </w:r>
            <w:r w:rsidRPr="009443AD">
              <w:rPr>
                <w:rFonts w:ascii="Times New Roman" w:hAnsi="Times New Roman"/>
                <w:b/>
                <w:color w:val="333333"/>
                <w:szCs w:val="22"/>
              </w:rPr>
              <w:t xml:space="preserve"> to grow professionally by strengthe</w:t>
            </w:r>
            <w:r w:rsidR="00CE462C">
              <w:rPr>
                <w:rFonts w:ascii="Times New Roman" w:hAnsi="Times New Roman"/>
                <w:b/>
                <w:color w:val="333333"/>
                <w:szCs w:val="22"/>
              </w:rPr>
              <w:t>ning my</w:t>
            </w:r>
            <w:r w:rsidRPr="009443AD">
              <w:rPr>
                <w:rFonts w:ascii="Times New Roman" w:hAnsi="Times New Roman"/>
                <w:b/>
                <w:color w:val="333333"/>
                <w:szCs w:val="22"/>
              </w:rPr>
              <w:t xml:space="preserve"> skills, and to contribute towards the growth of the organization, by always keeping in mind the goals of the organization as the prime objective.”</w:t>
            </w:r>
          </w:p>
          <w:p w:rsidR="00210C99" w:rsidRPr="009443AD" w:rsidRDefault="00210C99" w:rsidP="009443AD">
            <w:pPr>
              <w:jc w:val="both"/>
              <w:rPr>
                <w:rFonts w:ascii="Times New Roman" w:hAnsi="Times New Roman"/>
                <w:b/>
              </w:rPr>
            </w:pPr>
          </w:p>
          <w:p w:rsidR="001A1B45" w:rsidRDefault="00C45EA4" w:rsidP="00534CEF">
            <w:r>
              <w:rPr>
                <w:rFonts w:ascii="Times New Roman" w:hAnsi="Times New Roman"/>
                <w:noProof/>
                <w:szCs w:val="22"/>
                <w:lang w:val="en-IN" w:eastAsia="en-IN"/>
              </w:rPr>
              <w:pict>
                <v:shape id="_x0000_s1028" type="#_x0000_t176" style="position:absolute;margin-left:-3pt;margin-top:5.85pt;width:127.55pt;height:17pt;z-index:251655168" fillcolor="#d8d8d8" stroked="f" strokeweight="0">
                  <v:textbox style="mso-next-textbox:#_x0000_s1028">
                    <w:txbxContent>
                      <w:p w:rsidR="001A1B45" w:rsidRPr="001A4F68" w:rsidRDefault="001A1B45" w:rsidP="001A1B45">
                        <w:pPr>
                          <w:numPr>
                            <w:ilvl w:val="0"/>
                            <w:numId w:val="6"/>
                          </w:numPr>
                          <w:tabs>
                            <w:tab w:val="left" w:pos="0"/>
                            <w:tab w:val="left" w:pos="142"/>
                            <w:tab w:val="left" w:pos="284"/>
                            <w:tab w:val="left" w:pos="567"/>
                            <w:tab w:val="left" w:pos="709"/>
                            <w:tab w:val="left" w:pos="851"/>
                          </w:tabs>
                          <w:ind w:left="0" w:firstLine="0"/>
                          <w:rPr>
                            <w:b/>
                            <w:sz w:val="20"/>
                            <w:u w:val="single"/>
                          </w:rPr>
                        </w:pPr>
                        <w:r w:rsidRPr="001A4F68">
                          <w:rPr>
                            <w:b/>
                            <w:sz w:val="20"/>
                            <w:u w:val="single"/>
                          </w:rPr>
                          <w:t xml:space="preserve">EDUCATION </w:t>
                        </w:r>
                        <w:r w:rsidR="001A4F68">
                          <w:rPr>
                            <w:b/>
                            <w:sz w:val="20"/>
                            <w:u w:val="single"/>
                          </w:rPr>
                          <w:t>:</w:t>
                        </w:r>
                      </w:p>
                    </w:txbxContent>
                  </v:textbox>
                </v:shape>
              </w:pict>
            </w:r>
          </w:p>
          <w:p w:rsidR="001A1B45" w:rsidRPr="00AC771E" w:rsidRDefault="001A1B45" w:rsidP="00534CEF"/>
          <w:p w:rsidR="001A1B45" w:rsidRDefault="0082042D" w:rsidP="00534CEF">
            <w:pPr>
              <w:numPr>
                <w:ilvl w:val="0"/>
                <w:numId w:val="2"/>
              </w:numPr>
              <w:tabs>
                <w:tab w:val="clear" w:pos="720"/>
                <w:tab w:val="num" w:pos="317"/>
              </w:tabs>
              <w:ind w:left="317" w:hanging="284"/>
              <w:rPr>
                <w:b/>
                <w:i/>
                <w:u w:val="single"/>
              </w:rPr>
            </w:pPr>
            <w:r>
              <w:rPr>
                <w:b/>
                <w:i/>
                <w:u w:val="single"/>
              </w:rPr>
              <w:t>MBA in Finance</w:t>
            </w:r>
            <w:r w:rsidR="00963799">
              <w:rPr>
                <w:b/>
                <w:i/>
                <w:u w:val="single"/>
              </w:rPr>
              <w:t>, with</w:t>
            </w:r>
            <w:r>
              <w:rPr>
                <w:b/>
                <w:i/>
                <w:u w:val="single"/>
              </w:rPr>
              <w:t xml:space="preserve"> </w:t>
            </w:r>
            <w:r w:rsidRPr="0082042D">
              <w:rPr>
                <w:rFonts w:asciiTheme="majorHAnsi" w:hAnsiTheme="majorHAnsi"/>
                <w:b/>
                <w:i/>
                <w:u w:val="single"/>
              </w:rPr>
              <w:t>9.6</w:t>
            </w:r>
            <w:r>
              <w:rPr>
                <w:b/>
                <w:i/>
                <w:u w:val="single"/>
              </w:rPr>
              <w:t xml:space="preserve"> years </w:t>
            </w:r>
            <w:r w:rsidR="00963799">
              <w:rPr>
                <w:b/>
                <w:i/>
                <w:u w:val="single"/>
              </w:rPr>
              <w:t>of experience</w:t>
            </w:r>
            <w:r>
              <w:rPr>
                <w:b/>
                <w:i/>
                <w:u w:val="single"/>
              </w:rPr>
              <w:t xml:space="preserve"> in leading </w:t>
            </w:r>
            <w:r w:rsidR="00963799">
              <w:rPr>
                <w:b/>
                <w:i/>
                <w:u w:val="single"/>
              </w:rPr>
              <w:t>automobile industries</w:t>
            </w:r>
            <w:r>
              <w:rPr>
                <w:b/>
                <w:i/>
                <w:u w:val="single"/>
              </w:rPr>
              <w:t xml:space="preserve"> as a project analyst &amp;</w:t>
            </w:r>
            <w:r w:rsidR="0023222F">
              <w:rPr>
                <w:b/>
                <w:i/>
                <w:u w:val="single"/>
              </w:rPr>
              <w:t xml:space="preserve"> in the field </w:t>
            </w:r>
            <w:r w:rsidR="00963799">
              <w:rPr>
                <w:b/>
                <w:i/>
                <w:u w:val="single"/>
              </w:rPr>
              <w:t>of Management</w:t>
            </w:r>
            <w:r>
              <w:rPr>
                <w:b/>
                <w:i/>
                <w:u w:val="single"/>
              </w:rPr>
              <w:t xml:space="preserve"> information system</w:t>
            </w:r>
            <w:r w:rsidR="001A1B45">
              <w:rPr>
                <w:b/>
                <w:i/>
                <w:u w:val="single"/>
              </w:rPr>
              <w:t>.</w:t>
            </w:r>
          </w:p>
          <w:p w:rsidR="00210C99" w:rsidRDefault="00210C99" w:rsidP="00210C99">
            <w:pPr>
              <w:ind w:left="317"/>
              <w:rPr>
                <w:b/>
                <w:i/>
                <w:u w:val="single"/>
              </w:rPr>
            </w:pPr>
          </w:p>
          <w:p w:rsidR="001A1B45" w:rsidRPr="007D78D2" w:rsidRDefault="001A1B45" w:rsidP="00534CEF">
            <w:pPr>
              <w:ind w:left="317"/>
              <w:rPr>
                <w:b/>
                <w:i/>
                <w:sz w:val="12"/>
                <w:u w:val="single"/>
              </w:rPr>
            </w:pPr>
          </w:p>
          <w:p w:rsidR="001A1B45" w:rsidRPr="00FA0464" w:rsidRDefault="001A1B45" w:rsidP="00534CEF">
            <w:pPr>
              <w:rPr>
                <w:b/>
                <w:sz w:val="24"/>
                <w:u w:val="single"/>
              </w:rPr>
            </w:pPr>
            <w:r w:rsidRPr="00FA0464">
              <w:rPr>
                <w:b/>
                <w:sz w:val="24"/>
                <w:u w:val="single"/>
              </w:rPr>
              <w:t>Academic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4296"/>
              <w:gridCol w:w="1437"/>
              <w:gridCol w:w="2086"/>
            </w:tblGrid>
            <w:tr w:rsidR="001A1B45" w:rsidRPr="00FA0464" w:rsidTr="00534CEF">
              <w:trPr>
                <w:trHeight w:val="618"/>
              </w:trPr>
              <w:tc>
                <w:tcPr>
                  <w:tcW w:w="2946" w:type="dxa"/>
                  <w:vAlign w:val="center"/>
                </w:tcPr>
                <w:p w:rsidR="001A1B45" w:rsidRPr="00FA0464" w:rsidRDefault="001A1B45" w:rsidP="00534CEF">
                  <w:pPr>
                    <w:spacing w:line="280" w:lineRule="atLeast"/>
                    <w:jc w:val="center"/>
                    <w:rPr>
                      <w:rFonts w:ascii="Times New Roman" w:hAnsi="Times New Roman"/>
                      <w:color w:val="808080"/>
                      <w:sz w:val="24"/>
                    </w:rPr>
                  </w:pPr>
                  <w:r w:rsidRPr="00FA0464">
                    <w:rPr>
                      <w:rFonts w:ascii="Times New Roman" w:hAnsi="Times New Roman"/>
                      <w:b/>
                    </w:rPr>
                    <w:t>Qualification</w:t>
                  </w:r>
                </w:p>
              </w:tc>
              <w:tc>
                <w:tcPr>
                  <w:tcW w:w="4296" w:type="dxa"/>
                  <w:vAlign w:val="center"/>
                </w:tcPr>
                <w:p w:rsidR="001A1B45" w:rsidRPr="007D78D2" w:rsidRDefault="001A1B45" w:rsidP="00534CEF">
                  <w:pPr>
                    <w:jc w:val="center"/>
                    <w:rPr>
                      <w:rFonts w:ascii="Times New Roman" w:hAnsi="Times New Roman"/>
                    </w:rPr>
                  </w:pPr>
                  <w:r>
                    <w:rPr>
                      <w:rFonts w:ascii="Times New Roman" w:hAnsi="Times New Roman"/>
                      <w:b/>
                    </w:rPr>
                    <w:t>Board &amp; University</w:t>
                  </w:r>
                </w:p>
              </w:tc>
              <w:tc>
                <w:tcPr>
                  <w:tcW w:w="1437" w:type="dxa"/>
                  <w:vAlign w:val="center"/>
                </w:tcPr>
                <w:p w:rsidR="001A1B45" w:rsidRPr="00FA0464" w:rsidRDefault="001A1B45" w:rsidP="00534CEF">
                  <w:pPr>
                    <w:spacing w:line="280" w:lineRule="atLeast"/>
                    <w:jc w:val="center"/>
                    <w:rPr>
                      <w:rFonts w:ascii="Times New Roman" w:hAnsi="Times New Roman"/>
                      <w:b/>
                      <w:color w:val="808080"/>
                      <w:sz w:val="24"/>
                    </w:rPr>
                  </w:pPr>
                  <w:r w:rsidRPr="00FA0464">
                    <w:rPr>
                      <w:rFonts w:ascii="Times New Roman" w:hAnsi="Times New Roman"/>
                      <w:b/>
                    </w:rPr>
                    <w:t>Year</w:t>
                  </w:r>
                </w:p>
              </w:tc>
              <w:tc>
                <w:tcPr>
                  <w:tcW w:w="2086" w:type="dxa"/>
                  <w:vAlign w:val="center"/>
                </w:tcPr>
                <w:p w:rsidR="001A1B45" w:rsidRPr="007D78D2" w:rsidRDefault="001A1B45" w:rsidP="00534CEF">
                  <w:pPr>
                    <w:jc w:val="center"/>
                    <w:rPr>
                      <w:rFonts w:ascii="Times New Roman" w:hAnsi="Times New Roman"/>
                      <w:b/>
                    </w:rPr>
                  </w:pPr>
                  <w:r w:rsidRPr="00FA0464">
                    <w:rPr>
                      <w:rFonts w:ascii="Times New Roman" w:hAnsi="Times New Roman"/>
                      <w:b/>
                    </w:rPr>
                    <w:t>Percentage</w:t>
                  </w:r>
                </w:p>
              </w:tc>
            </w:tr>
            <w:tr w:rsidR="00A720A5" w:rsidRPr="00FA0464" w:rsidTr="00534CEF">
              <w:trPr>
                <w:trHeight w:val="618"/>
              </w:trPr>
              <w:tc>
                <w:tcPr>
                  <w:tcW w:w="2946" w:type="dxa"/>
                  <w:vAlign w:val="center"/>
                </w:tcPr>
                <w:p w:rsidR="00A720A5" w:rsidRPr="00FA0464" w:rsidRDefault="0082042D" w:rsidP="005C1607">
                  <w:pPr>
                    <w:jc w:val="center"/>
                    <w:rPr>
                      <w:rFonts w:ascii="Times New Roman" w:hAnsi="Times New Roman"/>
                    </w:rPr>
                  </w:pPr>
                  <w:r>
                    <w:rPr>
                      <w:rFonts w:ascii="Times New Roman" w:hAnsi="Times New Roman"/>
                      <w:b/>
                    </w:rPr>
                    <w:t>MBA</w:t>
                  </w:r>
                  <w:r>
                    <w:rPr>
                      <w:rFonts w:ascii="Times New Roman" w:hAnsi="Times New Roman"/>
                    </w:rPr>
                    <w:t xml:space="preserve"> in Finance</w:t>
                  </w:r>
                </w:p>
              </w:tc>
              <w:tc>
                <w:tcPr>
                  <w:tcW w:w="4296" w:type="dxa"/>
                  <w:vAlign w:val="center"/>
                </w:tcPr>
                <w:p w:rsidR="00A720A5" w:rsidRDefault="00A720A5" w:rsidP="0082042D">
                  <w:pPr>
                    <w:rPr>
                      <w:rFonts w:ascii="Times New Roman" w:hAnsi="Times New Roman"/>
                    </w:rPr>
                  </w:pPr>
                  <w:r>
                    <w:rPr>
                      <w:rFonts w:ascii="Times New Roman" w:hAnsi="Times New Roman"/>
                    </w:rPr>
                    <w:t xml:space="preserve"> </w:t>
                  </w:r>
                  <w:r w:rsidR="0082042D">
                    <w:rPr>
                      <w:rFonts w:ascii="Times New Roman" w:hAnsi="Times New Roman"/>
                    </w:rPr>
                    <w:t xml:space="preserve">                   Kuvempu</w:t>
                  </w:r>
                  <w:r>
                    <w:rPr>
                      <w:rFonts w:ascii="Times New Roman" w:hAnsi="Times New Roman"/>
                    </w:rPr>
                    <w:t xml:space="preserve"> University</w:t>
                  </w:r>
                </w:p>
                <w:p w:rsidR="003B4C67" w:rsidRPr="00FA0464" w:rsidRDefault="003B4C67" w:rsidP="0082042D">
                  <w:pPr>
                    <w:rPr>
                      <w:rFonts w:ascii="Times New Roman" w:hAnsi="Times New Roman"/>
                    </w:rPr>
                  </w:pPr>
                  <w:r>
                    <w:rPr>
                      <w:rFonts w:ascii="Times New Roman" w:hAnsi="Times New Roman"/>
                    </w:rPr>
                    <w:t xml:space="preserve">                             Shimoga</w:t>
                  </w:r>
                </w:p>
              </w:tc>
              <w:tc>
                <w:tcPr>
                  <w:tcW w:w="1437" w:type="dxa"/>
                  <w:vAlign w:val="center"/>
                </w:tcPr>
                <w:p w:rsidR="00A720A5" w:rsidRPr="00FA0464" w:rsidRDefault="006C59F5" w:rsidP="00534CEF">
                  <w:pPr>
                    <w:spacing w:line="280" w:lineRule="atLeast"/>
                    <w:jc w:val="center"/>
                    <w:rPr>
                      <w:rFonts w:ascii="Times New Roman" w:hAnsi="Times New Roman"/>
                      <w:sz w:val="24"/>
                      <w:lang w:val="de-DE"/>
                    </w:rPr>
                  </w:pPr>
                  <w:r>
                    <w:rPr>
                      <w:rFonts w:ascii="Times New Roman" w:hAnsi="Times New Roman"/>
                      <w:sz w:val="24"/>
                      <w:lang w:val="de-DE"/>
                    </w:rPr>
                    <w:t>2009</w:t>
                  </w:r>
                  <w:r w:rsidR="009628CE">
                    <w:rPr>
                      <w:rFonts w:ascii="Times New Roman" w:hAnsi="Times New Roman"/>
                      <w:sz w:val="24"/>
                      <w:lang w:val="de-DE"/>
                    </w:rPr>
                    <w:t>-</w:t>
                  </w:r>
                  <w:r>
                    <w:rPr>
                      <w:rFonts w:ascii="Times New Roman" w:hAnsi="Times New Roman"/>
                      <w:sz w:val="24"/>
                      <w:lang w:val="de-DE"/>
                    </w:rPr>
                    <w:t>2011</w:t>
                  </w:r>
                </w:p>
              </w:tc>
              <w:tc>
                <w:tcPr>
                  <w:tcW w:w="2086" w:type="dxa"/>
                  <w:vAlign w:val="center"/>
                </w:tcPr>
                <w:p w:rsidR="00A720A5" w:rsidRPr="00FA0464" w:rsidRDefault="003B4C67" w:rsidP="00534CEF">
                  <w:pPr>
                    <w:spacing w:line="280" w:lineRule="atLeast"/>
                    <w:jc w:val="center"/>
                    <w:rPr>
                      <w:rFonts w:ascii="Times New Roman" w:hAnsi="Times New Roman"/>
                      <w:sz w:val="24"/>
                    </w:rPr>
                  </w:pPr>
                  <w:r>
                    <w:rPr>
                      <w:rFonts w:ascii="Times New Roman" w:hAnsi="Times New Roman"/>
                      <w:sz w:val="24"/>
                    </w:rPr>
                    <w:t>55.43</w:t>
                  </w:r>
                  <w:r w:rsidR="009628CE">
                    <w:rPr>
                      <w:rFonts w:ascii="Times New Roman" w:hAnsi="Times New Roman"/>
                      <w:sz w:val="24"/>
                    </w:rPr>
                    <w:t>%</w:t>
                  </w:r>
                </w:p>
              </w:tc>
            </w:tr>
            <w:tr w:rsidR="001A1B45" w:rsidRPr="00FA0464" w:rsidTr="00534CEF">
              <w:trPr>
                <w:trHeight w:val="618"/>
              </w:trPr>
              <w:tc>
                <w:tcPr>
                  <w:tcW w:w="2946" w:type="dxa"/>
                  <w:vAlign w:val="center"/>
                </w:tcPr>
                <w:p w:rsidR="001A1B45" w:rsidRPr="009B34FE" w:rsidRDefault="0082042D" w:rsidP="00534CEF">
                  <w:pPr>
                    <w:jc w:val="center"/>
                    <w:rPr>
                      <w:rFonts w:ascii="Times New Roman" w:hAnsi="Times New Roman"/>
                    </w:rPr>
                  </w:pPr>
                  <w:r>
                    <w:rPr>
                      <w:rFonts w:ascii="Times New Roman" w:hAnsi="Times New Roman"/>
                      <w:b/>
                    </w:rPr>
                    <w:t>BBM</w:t>
                  </w:r>
                </w:p>
              </w:tc>
              <w:tc>
                <w:tcPr>
                  <w:tcW w:w="4296" w:type="dxa"/>
                  <w:vAlign w:val="center"/>
                </w:tcPr>
                <w:p w:rsidR="001A1B45" w:rsidRPr="00FA0464" w:rsidRDefault="0082042D" w:rsidP="00534CEF">
                  <w:pPr>
                    <w:jc w:val="center"/>
                    <w:rPr>
                      <w:rFonts w:ascii="Times New Roman" w:hAnsi="Times New Roman"/>
                    </w:rPr>
                  </w:pPr>
                  <w:r w:rsidRPr="0082042D">
                    <w:rPr>
                      <w:rFonts w:ascii="Times New Roman" w:hAnsi="Times New Roman"/>
                      <w:lang w:val="en-US"/>
                    </w:rPr>
                    <w:t xml:space="preserve">Sir M V Arts &amp; Commerce </w:t>
                  </w:r>
                  <w:r>
                    <w:rPr>
                      <w:rFonts w:ascii="Times New Roman" w:hAnsi="Times New Roman"/>
                      <w:lang w:val="en-US"/>
                    </w:rPr>
                    <w:t>college</w:t>
                  </w:r>
                </w:p>
                <w:p w:rsidR="001A1B45" w:rsidRPr="00FA0464" w:rsidRDefault="003B4C67" w:rsidP="00534CEF">
                  <w:pPr>
                    <w:jc w:val="center"/>
                    <w:rPr>
                      <w:rFonts w:ascii="Times New Roman" w:hAnsi="Times New Roman"/>
                      <w:lang w:val="en-US"/>
                    </w:rPr>
                  </w:pPr>
                  <w:r>
                    <w:rPr>
                      <w:rFonts w:ascii="Times New Roman" w:hAnsi="Times New Roman"/>
                    </w:rPr>
                    <w:t>Kuvempu University</w:t>
                  </w:r>
                </w:p>
              </w:tc>
              <w:tc>
                <w:tcPr>
                  <w:tcW w:w="1437" w:type="dxa"/>
                  <w:vAlign w:val="center"/>
                </w:tcPr>
                <w:p w:rsidR="001A1B45" w:rsidRPr="00FA0464" w:rsidRDefault="006C59F5" w:rsidP="00534CEF">
                  <w:pPr>
                    <w:spacing w:line="280" w:lineRule="atLeast"/>
                    <w:jc w:val="center"/>
                    <w:rPr>
                      <w:rFonts w:ascii="Times New Roman" w:hAnsi="Times New Roman"/>
                      <w:sz w:val="24"/>
                      <w:lang w:val="de-DE"/>
                    </w:rPr>
                  </w:pPr>
                  <w:r>
                    <w:rPr>
                      <w:rFonts w:ascii="Times New Roman" w:hAnsi="Times New Roman"/>
                      <w:sz w:val="24"/>
                      <w:lang w:val="de-DE"/>
                    </w:rPr>
                    <w:t>2005</w:t>
                  </w:r>
                  <w:r w:rsidR="009628CE">
                    <w:rPr>
                      <w:rFonts w:ascii="Times New Roman" w:hAnsi="Times New Roman"/>
                      <w:sz w:val="24"/>
                      <w:lang w:val="de-DE"/>
                    </w:rPr>
                    <w:t>-</w:t>
                  </w:r>
                  <w:r w:rsidR="001A1B45" w:rsidRPr="00FA0464">
                    <w:rPr>
                      <w:rFonts w:ascii="Times New Roman" w:hAnsi="Times New Roman"/>
                      <w:sz w:val="24"/>
                      <w:lang w:val="de-DE"/>
                    </w:rPr>
                    <w:t>2008</w:t>
                  </w:r>
                </w:p>
              </w:tc>
              <w:tc>
                <w:tcPr>
                  <w:tcW w:w="2086" w:type="dxa"/>
                  <w:vAlign w:val="center"/>
                </w:tcPr>
                <w:p w:rsidR="001A1B45" w:rsidRPr="00FA0464" w:rsidRDefault="003B4C67" w:rsidP="00534CEF">
                  <w:pPr>
                    <w:spacing w:line="280" w:lineRule="atLeast"/>
                    <w:jc w:val="center"/>
                    <w:rPr>
                      <w:rFonts w:ascii="Times New Roman" w:hAnsi="Times New Roman"/>
                      <w:color w:val="808080"/>
                      <w:sz w:val="24"/>
                      <w:lang w:val="de-DE"/>
                    </w:rPr>
                  </w:pPr>
                  <w:r>
                    <w:rPr>
                      <w:rFonts w:ascii="Times New Roman" w:hAnsi="Times New Roman"/>
                      <w:sz w:val="24"/>
                    </w:rPr>
                    <w:t>73.38</w:t>
                  </w:r>
                  <w:r w:rsidR="001A1B45" w:rsidRPr="00FA0464">
                    <w:rPr>
                      <w:rFonts w:ascii="Times New Roman" w:hAnsi="Times New Roman"/>
                      <w:sz w:val="24"/>
                    </w:rPr>
                    <w:t>%</w:t>
                  </w:r>
                </w:p>
              </w:tc>
            </w:tr>
            <w:tr w:rsidR="001A1B45" w:rsidRPr="00FA0464" w:rsidTr="00534CEF">
              <w:trPr>
                <w:trHeight w:val="618"/>
              </w:trPr>
              <w:tc>
                <w:tcPr>
                  <w:tcW w:w="2946" w:type="dxa"/>
                  <w:vAlign w:val="center"/>
                </w:tcPr>
                <w:p w:rsidR="001A1B45" w:rsidRPr="00FA0464" w:rsidRDefault="001A1B45" w:rsidP="00534CEF">
                  <w:pPr>
                    <w:jc w:val="center"/>
                    <w:rPr>
                      <w:rFonts w:ascii="Times New Roman" w:hAnsi="Times New Roman"/>
                    </w:rPr>
                  </w:pPr>
                  <w:r w:rsidRPr="00FA0464">
                    <w:rPr>
                      <w:rFonts w:ascii="Times New Roman" w:hAnsi="Times New Roman"/>
                    </w:rPr>
                    <w:t xml:space="preserve"> 12</w:t>
                  </w:r>
                  <w:r w:rsidRPr="00FA0464">
                    <w:rPr>
                      <w:rFonts w:ascii="Times New Roman" w:hAnsi="Times New Roman"/>
                      <w:vertAlign w:val="superscript"/>
                    </w:rPr>
                    <w:t>th</w:t>
                  </w:r>
                  <w:r w:rsidRPr="00FA0464">
                    <w:rPr>
                      <w:rFonts w:ascii="Times New Roman" w:hAnsi="Times New Roman"/>
                    </w:rPr>
                    <w:t xml:space="preserve"> Std</w:t>
                  </w:r>
                </w:p>
                <w:p w:rsidR="001A1B45" w:rsidRPr="00FA0464" w:rsidRDefault="001A1B45" w:rsidP="00534CEF">
                  <w:pPr>
                    <w:spacing w:line="280" w:lineRule="atLeast"/>
                    <w:jc w:val="center"/>
                    <w:rPr>
                      <w:rFonts w:ascii="Times New Roman" w:hAnsi="Times New Roman"/>
                      <w:color w:val="808080"/>
                      <w:sz w:val="24"/>
                      <w:lang w:val="en-US"/>
                    </w:rPr>
                  </w:pPr>
                  <w:r>
                    <w:rPr>
                      <w:rFonts w:ascii="Times New Roman" w:hAnsi="Times New Roman"/>
                    </w:rPr>
                    <w:t>(</w:t>
                  </w:r>
                  <w:r w:rsidR="003B4C67">
                    <w:rPr>
                      <w:rFonts w:ascii="Times New Roman" w:hAnsi="Times New Roman"/>
                    </w:rPr>
                    <w:t>P C M B</w:t>
                  </w:r>
                  <w:r>
                    <w:rPr>
                      <w:rFonts w:ascii="Times New Roman" w:hAnsi="Times New Roman"/>
                    </w:rPr>
                    <w:t>)</w:t>
                  </w:r>
                </w:p>
              </w:tc>
              <w:tc>
                <w:tcPr>
                  <w:tcW w:w="4296" w:type="dxa"/>
                  <w:vAlign w:val="center"/>
                </w:tcPr>
                <w:p w:rsidR="001A1B45" w:rsidRPr="003B4C67" w:rsidRDefault="003B4C67" w:rsidP="00534CEF">
                  <w:pPr>
                    <w:jc w:val="center"/>
                    <w:rPr>
                      <w:rFonts w:ascii="Times New Roman" w:hAnsi="Times New Roman"/>
                      <w:lang w:val="en-US"/>
                    </w:rPr>
                  </w:pPr>
                  <w:r>
                    <w:rPr>
                      <w:rFonts w:ascii="Times New Roman" w:hAnsi="Times New Roman"/>
                      <w:lang w:val="en-US"/>
                    </w:rPr>
                    <w:t>Silver Jubilee PU</w:t>
                  </w:r>
                  <w:r w:rsidRPr="003B4C67">
                    <w:rPr>
                      <w:rFonts w:ascii="Times New Roman" w:hAnsi="Times New Roman"/>
                      <w:lang w:val="en-US"/>
                    </w:rPr>
                    <w:t xml:space="preserve"> college</w:t>
                  </w:r>
                </w:p>
                <w:p w:rsidR="001A1B45" w:rsidRPr="00FA0464" w:rsidRDefault="001A1B45" w:rsidP="00534CEF">
                  <w:pPr>
                    <w:spacing w:line="280" w:lineRule="atLeast"/>
                    <w:jc w:val="center"/>
                    <w:rPr>
                      <w:rFonts w:ascii="Times New Roman" w:hAnsi="Times New Roman"/>
                      <w:color w:val="808080"/>
                      <w:sz w:val="24"/>
                      <w:lang w:val="en-US"/>
                    </w:rPr>
                  </w:pPr>
                  <w:r>
                    <w:rPr>
                      <w:rFonts w:ascii="Times New Roman" w:hAnsi="Times New Roman"/>
                      <w:lang w:val="de-DE"/>
                    </w:rPr>
                    <w:t xml:space="preserve">P U Board, </w:t>
                  </w:r>
                  <w:r w:rsidRPr="00FA0464">
                    <w:rPr>
                      <w:rFonts w:ascii="Times New Roman" w:hAnsi="Times New Roman"/>
                      <w:lang w:val="de-DE"/>
                    </w:rPr>
                    <w:t>Karnataka</w:t>
                  </w:r>
                </w:p>
              </w:tc>
              <w:tc>
                <w:tcPr>
                  <w:tcW w:w="1437" w:type="dxa"/>
                  <w:vAlign w:val="center"/>
                </w:tcPr>
                <w:p w:rsidR="001A1B45" w:rsidRPr="00FA0464" w:rsidRDefault="001A1B45" w:rsidP="00534CEF">
                  <w:pPr>
                    <w:spacing w:line="280" w:lineRule="atLeast"/>
                    <w:jc w:val="center"/>
                    <w:rPr>
                      <w:rFonts w:ascii="Times New Roman" w:hAnsi="Times New Roman"/>
                      <w:color w:val="808080"/>
                      <w:sz w:val="24"/>
                      <w:lang w:val="en-US"/>
                    </w:rPr>
                  </w:pPr>
                  <w:r w:rsidRPr="00FA0464">
                    <w:rPr>
                      <w:rFonts w:ascii="Times New Roman" w:hAnsi="Times New Roman"/>
                      <w:sz w:val="24"/>
                    </w:rPr>
                    <w:t>2004</w:t>
                  </w:r>
                </w:p>
              </w:tc>
              <w:tc>
                <w:tcPr>
                  <w:tcW w:w="2086" w:type="dxa"/>
                  <w:vAlign w:val="center"/>
                </w:tcPr>
                <w:p w:rsidR="001A1B45" w:rsidRPr="00FA0464" w:rsidRDefault="003B4C67" w:rsidP="00534CEF">
                  <w:pPr>
                    <w:spacing w:line="280" w:lineRule="atLeast"/>
                    <w:jc w:val="center"/>
                    <w:rPr>
                      <w:rFonts w:ascii="Times New Roman" w:hAnsi="Times New Roman"/>
                      <w:color w:val="808080"/>
                      <w:sz w:val="24"/>
                      <w:lang w:val="en-US"/>
                    </w:rPr>
                  </w:pPr>
                  <w:r>
                    <w:rPr>
                      <w:rFonts w:ascii="Times New Roman" w:hAnsi="Times New Roman"/>
                      <w:sz w:val="24"/>
                    </w:rPr>
                    <w:t>51.67</w:t>
                  </w:r>
                  <w:r w:rsidR="001A1B45" w:rsidRPr="00FA0464">
                    <w:rPr>
                      <w:rFonts w:ascii="Times New Roman" w:hAnsi="Times New Roman"/>
                      <w:sz w:val="24"/>
                    </w:rPr>
                    <w:t>%</w:t>
                  </w:r>
                </w:p>
              </w:tc>
            </w:tr>
            <w:tr w:rsidR="001A1B45" w:rsidRPr="00FA0464" w:rsidTr="00534CEF">
              <w:trPr>
                <w:trHeight w:val="618"/>
              </w:trPr>
              <w:tc>
                <w:tcPr>
                  <w:tcW w:w="2946" w:type="dxa"/>
                  <w:vAlign w:val="center"/>
                </w:tcPr>
                <w:p w:rsidR="001A1B45" w:rsidRPr="009B34FE" w:rsidRDefault="001A1B45" w:rsidP="00534CEF">
                  <w:pPr>
                    <w:jc w:val="center"/>
                    <w:rPr>
                      <w:rFonts w:ascii="Times New Roman" w:hAnsi="Times New Roman"/>
                      <w:sz w:val="24"/>
                    </w:rPr>
                  </w:pPr>
                  <w:r w:rsidRPr="00FA0464">
                    <w:rPr>
                      <w:rFonts w:ascii="Times New Roman" w:hAnsi="Times New Roman"/>
                      <w:sz w:val="24"/>
                    </w:rPr>
                    <w:t>10</w:t>
                  </w:r>
                  <w:r w:rsidRPr="00FA0464">
                    <w:rPr>
                      <w:rFonts w:ascii="Times New Roman" w:hAnsi="Times New Roman"/>
                      <w:sz w:val="24"/>
                      <w:vertAlign w:val="superscript"/>
                    </w:rPr>
                    <w:t xml:space="preserve">th </w:t>
                  </w:r>
                  <w:r w:rsidRPr="00FA0464">
                    <w:rPr>
                      <w:rFonts w:ascii="Times New Roman" w:hAnsi="Times New Roman"/>
                      <w:sz w:val="24"/>
                    </w:rPr>
                    <w:t>Std</w:t>
                  </w:r>
                </w:p>
              </w:tc>
              <w:tc>
                <w:tcPr>
                  <w:tcW w:w="4296" w:type="dxa"/>
                  <w:vAlign w:val="center"/>
                </w:tcPr>
                <w:p w:rsidR="003B4C67" w:rsidRDefault="003B4C67" w:rsidP="00534CEF">
                  <w:pPr>
                    <w:spacing w:line="280" w:lineRule="atLeast"/>
                    <w:jc w:val="center"/>
                    <w:rPr>
                      <w:rFonts w:ascii="Times New Roman" w:hAnsi="Times New Roman"/>
                      <w:lang w:val="de-DE"/>
                    </w:rPr>
                  </w:pPr>
                  <w:r w:rsidRPr="003B4C67">
                    <w:rPr>
                      <w:rFonts w:ascii="Times New Roman" w:hAnsi="Times New Roman"/>
                      <w:lang w:val="de-DE"/>
                    </w:rPr>
                    <w:t>Govt. girls high school</w:t>
                  </w:r>
                  <w:r w:rsidRPr="00FA0464">
                    <w:rPr>
                      <w:rFonts w:ascii="Times New Roman" w:hAnsi="Times New Roman"/>
                      <w:lang w:val="de-DE"/>
                    </w:rPr>
                    <w:t xml:space="preserve"> </w:t>
                  </w:r>
                </w:p>
                <w:p w:rsidR="001A1B45" w:rsidRPr="00FA0464" w:rsidRDefault="001A1B45" w:rsidP="00534CEF">
                  <w:pPr>
                    <w:spacing w:line="280" w:lineRule="atLeast"/>
                    <w:jc w:val="center"/>
                    <w:rPr>
                      <w:rFonts w:ascii="Times New Roman" w:hAnsi="Times New Roman"/>
                      <w:color w:val="808080"/>
                      <w:sz w:val="24"/>
                      <w:lang w:val="en-US"/>
                    </w:rPr>
                  </w:pPr>
                  <w:r w:rsidRPr="00FA0464">
                    <w:rPr>
                      <w:rFonts w:ascii="Times New Roman" w:hAnsi="Times New Roman"/>
                      <w:lang w:val="de-DE"/>
                    </w:rPr>
                    <w:t>Karnataka</w:t>
                  </w:r>
                  <w:r>
                    <w:rPr>
                      <w:rFonts w:ascii="Times New Roman" w:hAnsi="Times New Roman"/>
                      <w:lang w:val="de-DE"/>
                    </w:rPr>
                    <w:t xml:space="preserve"> State Board</w:t>
                  </w:r>
                </w:p>
              </w:tc>
              <w:tc>
                <w:tcPr>
                  <w:tcW w:w="1437" w:type="dxa"/>
                  <w:vAlign w:val="center"/>
                </w:tcPr>
                <w:p w:rsidR="001A1B45" w:rsidRPr="00FA0464" w:rsidRDefault="001A1B45" w:rsidP="00534CEF">
                  <w:pPr>
                    <w:spacing w:line="280" w:lineRule="atLeast"/>
                    <w:jc w:val="center"/>
                    <w:rPr>
                      <w:rFonts w:ascii="Times New Roman" w:hAnsi="Times New Roman"/>
                      <w:color w:val="808080"/>
                      <w:sz w:val="24"/>
                      <w:lang w:val="en-US"/>
                    </w:rPr>
                  </w:pPr>
                  <w:r w:rsidRPr="00FA0464">
                    <w:rPr>
                      <w:rFonts w:ascii="Times New Roman" w:hAnsi="Times New Roman"/>
                      <w:sz w:val="24"/>
                    </w:rPr>
                    <w:t>200</w:t>
                  </w:r>
                  <w:r w:rsidR="006C59F5">
                    <w:rPr>
                      <w:rFonts w:ascii="Times New Roman" w:hAnsi="Times New Roman"/>
                      <w:sz w:val="24"/>
                    </w:rPr>
                    <w:t>2</w:t>
                  </w:r>
                </w:p>
              </w:tc>
              <w:tc>
                <w:tcPr>
                  <w:tcW w:w="2086" w:type="dxa"/>
                  <w:vAlign w:val="center"/>
                </w:tcPr>
                <w:p w:rsidR="001A1B45" w:rsidRPr="00FA0464" w:rsidRDefault="003B4C67" w:rsidP="00534CEF">
                  <w:pPr>
                    <w:spacing w:line="280" w:lineRule="atLeast"/>
                    <w:jc w:val="center"/>
                    <w:rPr>
                      <w:rFonts w:ascii="Times New Roman" w:hAnsi="Times New Roman"/>
                      <w:color w:val="808080"/>
                      <w:sz w:val="24"/>
                      <w:lang w:val="en-US"/>
                    </w:rPr>
                  </w:pPr>
                  <w:r>
                    <w:rPr>
                      <w:rFonts w:ascii="Times New Roman" w:hAnsi="Times New Roman"/>
                      <w:sz w:val="24"/>
                    </w:rPr>
                    <w:t>65.44</w:t>
                  </w:r>
                  <w:r w:rsidR="001A1B45" w:rsidRPr="00FA0464">
                    <w:rPr>
                      <w:rFonts w:ascii="Times New Roman" w:hAnsi="Times New Roman"/>
                      <w:sz w:val="24"/>
                    </w:rPr>
                    <w:t>%</w:t>
                  </w:r>
                </w:p>
              </w:tc>
            </w:tr>
          </w:tbl>
          <w:p w:rsidR="00210C99" w:rsidRDefault="00210C99" w:rsidP="00534CEF">
            <w:pPr>
              <w:spacing w:line="280" w:lineRule="atLeast"/>
              <w:jc w:val="both"/>
              <w:rPr>
                <w:rFonts w:ascii="Lucida Sans Unicode" w:hAnsi="Lucida Sans Unicode" w:cs="Lucida Sans Unicode"/>
                <w:color w:val="808080"/>
                <w:sz w:val="32"/>
                <w:lang w:val="en-US"/>
              </w:rPr>
            </w:pPr>
          </w:p>
          <w:p w:rsidR="001A1B45" w:rsidRPr="00D521B5" w:rsidRDefault="00C45EA4" w:rsidP="00534CEF">
            <w:pPr>
              <w:spacing w:line="280" w:lineRule="atLeast"/>
              <w:jc w:val="both"/>
              <w:rPr>
                <w:rFonts w:ascii="Lucida Sans Unicode" w:hAnsi="Lucida Sans Unicode" w:cs="Lucida Sans Unicode"/>
                <w:color w:val="808080"/>
                <w:sz w:val="32"/>
                <w:lang w:val="en-US"/>
              </w:rPr>
            </w:pPr>
            <w:r>
              <w:rPr>
                <w:rFonts w:ascii="Times New Roman" w:hAnsi="Times New Roman"/>
                <w:noProof/>
                <w:szCs w:val="22"/>
                <w:lang w:val="en-IN" w:eastAsia="en-IN"/>
              </w:rPr>
              <w:pict>
                <v:shape id="_x0000_s1029" type="#_x0000_t176" style="position:absolute;left:0;text-align:left;margin-left:-2.25pt;margin-top:3.25pt;width:184.4pt;height:19.5pt;z-index:251656192;mso-position-horizontal-relative:text;mso-position-vertical-relative:text" fillcolor="#d8d8d8" stroked="f" strokeweight="0">
                  <v:textbox style="mso-next-textbox:#_x0000_s1029">
                    <w:txbxContent>
                      <w:p w:rsidR="001A1B45" w:rsidRPr="0060530B" w:rsidRDefault="003B4C67" w:rsidP="001A1B45">
                        <w:pPr>
                          <w:numPr>
                            <w:ilvl w:val="0"/>
                            <w:numId w:val="6"/>
                          </w:numPr>
                          <w:tabs>
                            <w:tab w:val="left" w:pos="-142"/>
                            <w:tab w:val="left" w:pos="0"/>
                            <w:tab w:val="left" w:pos="284"/>
                            <w:tab w:val="left" w:pos="567"/>
                            <w:tab w:val="left" w:pos="709"/>
                            <w:tab w:val="left" w:pos="851"/>
                          </w:tabs>
                          <w:ind w:left="-142" w:firstLine="0"/>
                          <w:rPr>
                            <w:b/>
                            <w:sz w:val="20"/>
                            <w:u w:val="single"/>
                          </w:rPr>
                        </w:pPr>
                        <w:r>
                          <w:rPr>
                            <w:b/>
                            <w:sz w:val="20"/>
                            <w:u w:val="single"/>
                          </w:rPr>
                          <w:t>Business Management  Skills:</w:t>
                        </w:r>
                      </w:p>
                    </w:txbxContent>
                  </v:textbox>
                </v:shape>
              </w:pic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8453"/>
            </w:tblGrid>
            <w:tr w:rsidR="001A1B45" w:rsidRPr="00FA0464" w:rsidTr="00921256">
              <w:trPr>
                <w:trHeight w:val="776"/>
              </w:trPr>
              <w:tc>
                <w:tcPr>
                  <w:tcW w:w="2354" w:type="dxa"/>
                  <w:shd w:val="clear" w:color="auto" w:fill="auto"/>
                  <w:vAlign w:val="center"/>
                </w:tcPr>
                <w:p w:rsidR="001A1B45" w:rsidRPr="00FA0464" w:rsidRDefault="001D43F2" w:rsidP="00534CEF">
                  <w:pPr>
                    <w:spacing w:line="280" w:lineRule="atLeast"/>
                    <w:jc w:val="center"/>
                    <w:rPr>
                      <w:b/>
                      <w:i/>
                      <w:sz w:val="20"/>
                      <w:szCs w:val="20"/>
                      <w:lang w:val="en-US"/>
                    </w:rPr>
                  </w:pPr>
                  <w:r>
                    <w:rPr>
                      <w:b/>
                      <w:i/>
                      <w:sz w:val="20"/>
                      <w:szCs w:val="20"/>
                    </w:rPr>
                    <w:t xml:space="preserve">Core </w:t>
                  </w:r>
                  <w:r w:rsidR="001A1B45">
                    <w:rPr>
                      <w:b/>
                      <w:i/>
                      <w:sz w:val="20"/>
                      <w:szCs w:val="20"/>
                    </w:rPr>
                    <w:t xml:space="preserve"> skills</w:t>
                  </w:r>
                </w:p>
              </w:tc>
              <w:tc>
                <w:tcPr>
                  <w:tcW w:w="8453" w:type="dxa"/>
                  <w:shd w:val="clear" w:color="auto" w:fill="auto"/>
                  <w:vAlign w:val="center"/>
                </w:tcPr>
                <w:p w:rsidR="00811943" w:rsidRPr="00921256" w:rsidRDefault="00C45EA4" w:rsidP="00921256">
                  <w:pPr>
                    <w:pStyle w:val="ListParagraph"/>
                    <w:numPr>
                      <w:ilvl w:val="0"/>
                      <w:numId w:val="16"/>
                    </w:numPr>
                    <w:rPr>
                      <w:rFonts w:ascii="Georgia" w:hAnsi="Georgia"/>
                    </w:rPr>
                  </w:pPr>
                  <w:hyperlink r:id="rId7" w:anchor="1_Analytical_Reasoning_Skills" w:tooltip="1. Analytical Reasoning Skills" w:history="1">
                    <w:r w:rsidR="00811943" w:rsidRPr="00921256">
                      <w:rPr>
                        <w:rFonts w:ascii="Georgia" w:hAnsi="Georgia"/>
                      </w:rPr>
                      <w:t>Analytical Reasoning Skills</w:t>
                    </w:r>
                  </w:hyperlink>
                </w:p>
                <w:p w:rsidR="00811943" w:rsidRPr="00921256" w:rsidRDefault="00C45EA4" w:rsidP="00921256">
                  <w:pPr>
                    <w:pStyle w:val="ListParagraph"/>
                    <w:numPr>
                      <w:ilvl w:val="0"/>
                      <w:numId w:val="16"/>
                    </w:numPr>
                    <w:rPr>
                      <w:rFonts w:ascii="Georgia" w:hAnsi="Georgia"/>
                    </w:rPr>
                  </w:pPr>
                  <w:hyperlink r:id="rId8" w:anchor="2_Effective_Negotiation_Skills" w:tooltip="2. Effective Negotiation Skills" w:history="1">
                    <w:r w:rsidR="00811943" w:rsidRPr="00921256">
                      <w:rPr>
                        <w:rFonts w:ascii="Georgia" w:hAnsi="Georgia"/>
                      </w:rPr>
                      <w:t>Effective Negotiation Skills</w:t>
                    </w:r>
                  </w:hyperlink>
                </w:p>
                <w:p w:rsidR="00811943" w:rsidRPr="00921256" w:rsidRDefault="00C45EA4" w:rsidP="00921256">
                  <w:pPr>
                    <w:pStyle w:val="ListParagraph"/>
                    <w:numPr>
                      <w:ilvl w:val="0"/>
                      <w:numId w:val="16"/>
                    </w:numPr>
                    <w:rPr>
                      <w:rFonts w:ascii="Georgia" w:hAnsi="Georgia"/>
                    </w:rPr>
                  </w:pPr>
                  <w:hyperlink r:id="rId9" w:anchor="3_Market_research" w:tooltip="3. Market research" w:history="1">
                    <w:r w:rsidR="00811943" w:rsidRPr="00921256">
                      <w:rPr>
                        <w:rFonts w:ascii="Georgia" w:hAnsi="Georgia"/>
                      </w:rPr>
                      <w:t>Market research</w:t>
                    </w:r>
                  </w:hyperlink>
                </w:p>
                <w:p w:rsidR="00811943" w:rsidRPr="00921256" w:rsidRDefault="00C45EA4" w:rsidP="00921256">
                  <w:pPr>
                    <w:pStyle w:val="ListParagraph"/>
                    <w:numPr>
                      <w:ilvl w:val="0"/>
                      <w:numId w:val="16"/>
                    </w:numPr>
                    <w:rPr>
                      <w:rFonts w:ascii="Georgia" w:hAnsi="Georgia"/>
                    </w:rPr>
                  </w:pPr>
                  <w:hyperlink r:id="rId10" w:anchor="4_Sales_and_marketing_expertise" w:tooltip="4. Sales and marketing expertise" w:history="1">
                    <w:r w:rsidR="00811943" w:rsidRPr="00921256">
                      <w:rPr>
                        <w:rFonts w:ascii="Georgia" w:hAnsi="Georgia"/>
                      </w:rPr>
                      <w:t>Sales and marketing expertise</w:t>
                    </w:r>
                  </w:hyperlink>
                </w:p>
                <w:p w:rsidR="00811943" w:rsidRPr="00921256" w:rsidRDefault="00C45EA4" w:rsidP="00921256">
                  <w:pPr>
                    <w:pStyle w:val="ListParagraph"/>
                    <w:numPr>
                      <w:ilvl w:val="0"/>
                      <w:numId w:val="16"/>
                    </w:numPr>
                    <w:rPr>
                      <w:rFonts w:ascii="Georgia" w:hAnsi="Georgia"/>
                    </w:rPr>
                  </w:pPr>
                  <w:hyperlink r:id="rId11" w:anchor="5_Organizational_skills" w:tooltip="5. Organizational skills " w:history="1">
                    <w:r w:rsidR="00811943" w:rsidRPr="00921256">
                      <w:rPr>
                        <w:rFonts w:ascii="Georgia" w:hAnsi="Georgia"/>
                      </w:rPr>
                      <w:t>Organizational skills </w:t>
                    </w:r>
                  </w:hyperlink>
                </w:p>
                <w:p w:rsidR="00921256" w:rsidRPr="00340810" w:rsidRDefault="00C45EA4" w:rsidP="00340810">
                  <w:pPr>
                    <w:pStyle w:val="ListParagraph"/>
                    <w:numPr>
                      <w:ilvl w:val="0"/>
                      <w:numId w:val="16"/>
                    </w:numPr>
                    <w:rPr>
                      <w:rFonts w:ascii="Georgia" w:hAnsi="Georgia"/>
                    </w:rPr>
                  </w:pPr>
                  <w:hyperlink r:id="rId12" w:anchor="6_Leadership_skills" w:tooltip="6. Leadership skills" w:history="1">
                    <w:r w:rsidR="00811943" w:rsidRPr="00921256">
                      <w:rPr>
                        <w:rFonts w:ascii="Georgia" w:hAnsi="Georgia"/>
                      </w:rPr>
                      <w:t>Leadership skills</w:t>
                    </w:r>
                  </w:hyperlink>
                </w:p>
                <w:p w:rsidR="001A1B45" w:rsidRPr="00921256" w:rsidRDefault="00340810" w:rsidP="00921256">
                  <w:pPr>
                    <w:pStyle w:val="ListParagraph"/>
                    <w:numPr>
                      <w:ilvl w:val="0"/>
                      <w:numId w:val="16"/>
                    </w:numPr>
                    <w:rPr>
                      <w:rFonts w:ascii="Georgia" w:hAnsi="Georgia"/>
                    </w:rPr>
                  </w:pPr>
                  <w:r w:rsidRPr="00C21CC0">
                    <w:rPr>
                      <w:rFonts w:ascii="Georgia" w:hAnsi="Georgia"/>
                    </w:rPr>
                    <w:t>A</w:t>
                  </w:r>
                  <w:r w:rsidR="00762969" w:rsidRPr="00C21CC0">
                    <w:rPr>
                      <w:rFonts w:ascii="Georgia" w:hAnsi="Georgia"/>
                    </w:rPr>
                    <w:t xml:space="preserve">uditing </w:t>
                  </w:r>
                  <w:r w:rsidRPr="00C21CC0">
                    <w:rPr>
                      <w:rFonts w:ascii="Georgia" w:hAnsi="Georgia"/>
                    </w:rPr>
                    <w:t>documentation</w:t>
                  </w:r>
                </w:p>
              </w:tc>
            </w:tr>
            <w:tr w:rsidR="001A1B45" w:rsidRPr="00FA0464" w:rsidTr="00921256">
              <w:trPr>
                <w:trHeight w:val="541"/>
              </w:trPr>
              <w:tc>
                <w:tcPr>
                  <w:tcW w:w="2354" w:type="dxa"/>
                  <w:shd w:val="clear" w:color="auto" w:fill="auto"/>
                  <w:vAlign w:val="center"/>
                </w:tcPr>
                <w:p w:rsidR="001A1B45" w:rsidRPr="00FA0464" w:rsidRDefault="001A1B45" w:rsidP="00534CEF">
                  <w:pPr>
                    <w:spacing w:line="280" w:lineRule="atLeast"/>
                    <w:jc w:val="center"/>
                    <w:rPr>
                      <w:rFonts w:ascii="Lucida Sans Unicode" w:hAnsi="Lucida Sans Unicode" w:cs="Lucida Sans Unicode"/>
                      <w:color w:val="808080"/>
                      <w:sz w:val="20"/>
                      <w:szCs w:val="20"/>
                      <w:lang w:val="en-US"/>
                    </w:rPr>
                  </w:pPr>
                  <w:r w:rsidRPr="00FA0464">
                    <w:rPr>
                      <w:b/>
                      <w:i/>
                      <w:sz w:val="20"/>
                      <w:szCs w:val="20"/>
                    </w:rPr>
                    <w:t>Computer Knowledge</w:t>
                  </w:r>
                </w:p>
              </w:tc>
              <w:tc>
                <w:tcPr>
                  <w:tcW w:w="8453" w:type="dxa"/>
                  <w:shd w:val="clear" w:color="auto" w:fill="auto"/>
                  <w:vAlign w:val="center"/>
                </w:tcPr>
                <w:p w:rsidR="001A1B45" w:rsidRPr="001B06E1" w:rsidRDefault="001A1B45" w:rsidP="00140A99">
                  <w:pPr>
                    <w:tabs>
                      <w:tab w:val="left" w:pos="3060"/>
                    </w:tabs>
                    <w:rPr>
                      <w:b/>
                      <w:i/>
                    </w:rPr>
                  </w:pPr>
                  <w:r>
                    <w:rPr>
                      <w:bCs/>
                      <w:iCs/>
                    </w:rPr>
                    <w:t xml:space="preserve"> </w:t>
                  </w:r>
                  <w:r w:rsidR="00921256">
                    <w:rPr>
                      <w:bCs/>
                      <w:iCs/>
                    </w:rPr>
                    <w:t xml:space="preserve">Expertise in </w:t>
                  </w:r>
                  <w:r>
                    <w:rPr>
                      <w:bCs/>
                      <w:iCs/>
                    </w:rPr>
                    <w:t xml:space="preserve">Windows </w:t>
                  </w:r>
                  <w:r>
                    <w:rPr>
                      <w:rFonts w:ascii="Arial" w:hAnsi="Arial" w:cs="Arial"/>
                      <w:bCs/>
                      <w:iCs/>
                    </w:rPr>
                    <w:t>10</w:t>
                  </w:r>
                  <w:r w:rsidRPr="00FA0464">
                    <w:rPr>
                      <w:bCs/>
                      <w:iCs/>
                    </w:rPr>
                    <w:t>, MS-offic</w:t>
                  </w:r>
                  <w:r>
                    <w:rPr>
                      <w:bCs/>
                      <w:iCs/>
                    </w:rPr>
                    <w:t>e,</w:t>
                  </w:r>
                  <w:r w:rsidR="00E65D1B">
                    <w:rPr>
                      <w:bCs/>
                      <w:iCs/>
                    </w:rPr>
                    <w:t xml:space="preserve"> </w:t>
                  </w:r>
                  <w:r w:rsidR="00921256">
                    <w:rPr>
                      <w:bCs/>
                      <w:iCs/>
                    </w:rPr>
                    <w:t>T</w:t>
                  </w:r>
                  <w:r w:rsidR="00140A99">
                    <w:rPr>
                      <w:bCs/>
                      <w:iCs/>
                    </w:rPr>
                    <w:t>ally</w:t>
                  </w:r>
                  <w:r w:rsidR="00921256">
                    <w:rPr>
                      <w:bCs/>
                      <w:iCs/>
                    </w:rPr>
                    <w:t>.</w:t>
                  </w:r>
                  <w:r w:rsidR="00140A99">
                    <w:rPr>
                      <w:bCs/>
                      <w:iCs/>
                    </w:rPr>
                    <w:t xml:space="preserve"> </w:t>
                  </w:r>
                </w:p>
              </w:tc>
            </w:tr>
          </w:tbl>
          <w:p w:rsidR="001D43F2" w:rsidRDefault="001D43F2" w:rsidP="00534CEF">
            <w:pPr>
              <w:pStyle w:val="Heading3"/>
              <w:rPr>
                <w:rFonts w:ascii="Georgia" w:hAnsi="Georgia"/>
                <w:sz w:val="6"/>
                <w:szCs w:val="6"/>
                <w:u w:val="single"/>
              </w:rPr>
            </w:pPr>
          </w:p>
          <w:p w:rsidR="001D43F2" w:rsidRDefault="001D43F2" w:rsidP="001D43F2">
            <w:pPr>
              <w:spacing w:line="360" w:lineRule="auto"/>
              <w:rPr>
                <w:sz w:val="20"/>
                <w:szCs w:val="20"/>
              </w:rPr>
            </w:pPr>
          </w:p>
          <w:p w:rsidR="001D43F2" w:rsidRDefault="001D43F2" w:rsidP="001D43F2">
            <w:pPr>
              <w:spacing w:line="360" w:lineRule="auto"/>
              <w:rPr>
                <w:sz w:val="20"/>
                <w:szCs w:val="20"/>
              </w:rPr>
            </w:pPr>
          </w:p>
          <w:p w:rsidR="00170B2B" w:rsidRDefault="00170B2B" w:rsidP="001D43F2">
            <w:pPr>
              <w:spacing w:line="360" w:lineRule="auto"/>
              <w:rPr>
                <w:sz w:val="20"/>
                <w:szCs w:val="20"/>
              </w:rPr>
            </w:pPr>
          </w:p>
          <w:p w:rsidR="00170B2B" w:rsidRDefault="00170B2B" w:rsidP="001D43F2">
            <w:pPr>
              <w:spacing w:line="360" w:lineRule="auto"/>
              <w:rPr>
                <w:sz w:val="20"/>
                <w:szCs w:val="20"/>
              </w:rPr>
            </w:pPr>
          </w:p>
          <w:p w:rsidR="00170B2B" w:rsidRDefault="00170B2B" w:rsidP="001D43F2">
            <w:pPr>
              <w:spacing w:line="360" w:lineRule="auto"/>
              <w:rPr>
                <w:sz w:val="20"/>
                <w:szCs w:val="20"/>
              </w:rPr>
            </w:pPr>
          </w:p>
          <w:p w:rsidR="00203C56" w:rsidRDefault="00203C56" w:rsidP="001D43F2">
            <w:pPr>
              <w:spacing w:line="360" w:lineRule="auto"/>
              <w:rPr>
                <w:sz w:val="20"/>
                <w:szCs w:val="20"/>
              </w:rPr>
            </w:pPr>
          </w:p>
          <w:p w:rsidR="00921256" w:rsidRPr="008E3DED" w:rsidRDefault="00921256" w:rsidP="001D43F2">
            <w:pPr>
              <w:spacing w:line="360" w:lineRule="auto"/>
              <w:rPr>
                <w:sz w:val="20"/>
                <w:szCs w:val="20"/>
              </w:rPr>
            </w:pPr>
          </w:p>
          <w:p w:rsidR="009924EF" w:rsidRDefault="00C45EA4" w:rsidP="009924EF">
            <w:pPr>
              <w:tabs>
                <w:tab w:val="left" w:pos="372"/>
              </w:tabs>
              <w:spacing w:line="360" w:lineRule="auto"/>
              <w:ind w:left="540"/>
              <w:rPr>
                <w:sz w:val="20"/>
                <w:szCs w:val="20"/>
              </w:rPr>
            </w:pPr>
            <w:r>
              <w:rPr>
                <w:rFonts w:ascii="Times New Roman" w:hAnsi="Times New Roman"/>
                <w:noProof/>
                <w:szCs w:val="22"/>
                <w:lang w:val="en-IN" w:eastAsia="en-IN"/>
              </w:rPr>
              <w:lastRenderedPageBreak/>
              <w:pict>
                <v:shape id="_x0000_s1031" type="#_x0000_t176" style="position:absolute;left:0;text-align:left;margin-left:-1.7pt;margin-top:4.75pt;width:155.9pt;height:17pt;z-index:251658240" fillcolor="#d8d8d8" stroked="f" strokeweight="0">
                  <v:textbox style="mso-next-textbox:#_x0000_s1031">
                    <w:txbxContent>
                      <w:p w:rsidR="001A1B45" w:rsidRPr="0060530B" w:rsidRDefault="001A1B45" w:rsidP="001A1B45">
                        <w:pPr>
                          <w:numPr>
                            <w:ilvl w:val="0"/>
                            <w:numId w:val="6"/>
                          </w:numPr>
                          <w:tabs>
                            <w:tab w:val="left" w:pos="-142"/>
                            <w:tab w:val="left" w:pos="0"/>
                            <w:tab w:val="left" w:pos="284"/>
                            <w:tab w:val="left" w:pos="567"/>
                            <w:tab w:val="left" w:pos="709"/>
                            <w:tab w:val="left" w:pos="851"/>
                          </w:tabs>
                          <w:ind w:left="-142" w:firstLine="0"/>
                          <w:rPr>
                            <w:b/>
                            <w:sz w:val="20"/>
                            <w:u w:val="single"/>
                          </w:rPr>
                        </w:pPr>
                        <w:r w:rsidRPr="0060530B">
                          <w:rPr>
                            <w:b/>
                            <w:sz w:val="20"/>
                            <w:u w:val="single"/>
                          </w:rPr>
                          <w:t>WORK EXPERIENCE</w:t>
                        </w:r>
                      </w:p>
                    </w:txbxContent>
                  </v:textbox>
                </v:shape>
              </w:pict>
            </w:r>
          </w:p>
          <w:p w:rsidR="005C1607" w:rsidRPr="009924EF" w:rsidRDefault="005C1607" w:rsidP="009924EF">
            <w:pPr>
              <w:tabs>
                <w:tab w:val="left" w:pos="372"/>
              </w:tabs>
              <w:spacing w:line="360" w:lineRule="auto"/>
              <w:ind w:left="540"/>
              <w:rPr>
                <w:sz w:val="20"/>
                <w:szCs w:val="20"/>
              </w:rPr>
            </w:pPr>
          </w:p>
          <w:p w:rsidR="001A1B45" w:rsidRPr="00230EBA" w:rsidRDefault="00FF1441" w:rsidP="00534CEF">
            <w:pPr>
              <w:numPr>
                <w:ilvl w:val="0"/>
                <w:numId w:val="8"/>
              </w:numPr>
              <w:tabs>
                <w:tab w:val="left" w:pos="372"/>
                <w:tab w:val="left" w:pos="1047"/>
              </w:tabs>
              <w:ind w:hanging="1866"/>
              <w:rPr>
                <w:b/>
                <w:sz w:val="20"/>
                <w:szCs w:val="20"/>
                <w:u w:val="single"/>
              </w:rPr>
            </w:pPr>
            <w:r w:rsidRPr="00230EBA">
              <w:rPr>
                <w:b/>
                <w:sz w:val="20"/>
                <w:szCs w:val="20"/>
                <w:u w:val="single"/>
              </w:rPr>
              <w:t xml:space="preserve">Maniranjan Deisel Sales and Service </w:t>
            </w:r>
            <w:r w:rsidR="001A1B45" w:rsidRPr="00230EBA">
              <w:rPr>
                <w:rFonts w:ascii="Trebuchet MS" w:hAnsi="Trebuchet MS"/>
                <w:b/>
                <w:color w:val="666666"/>
                <w:sz w:val="20"/>
                <w:szCs w:val="20"/>
                <w:u w:val="single"/>
              </w:rPr>
              <w:t xml:space="preserve"> </w:t>
            </w:r>
            <w:r w:rsidR="000C23F2" w:rsidRPr="00230EBA">
              <w:rPr>
                <w:rFonts w:ascii="Trebuchet MS" w:hAnsi="Trebuchet MS"/>
                <w:b/>
                <w:color w:val="666666"/>
                <w:sz w:val="20"/>
                <w:szCs w:val="20"/>
                <w:u w:val="single"/>
              </w:rPr>
              <w:t>/</w:t>
            </w:r>
            <w:r w:rsidR="000C23F2" w:rsidRPr="00230EBA">
              <w:rPr>
                <w:b/>
                <w:color w:val="666666"/>
                <w:sz w:val="20"/>
                <w:szCs w:val="20"/>
                <w:u w:val="single"/>
              </w:rPr>
              <w:t xml:space="preserve"> </w:t>
            </w:r>
            <w:r w:rsidR="000C23F2" w:rsidRPr="00230EBA">
              <w:rPr>
                <w:b/>
                <w:color w:val="000000" w:themeColor="text1"/>
                <w:sz w:val="20"/>
                <w:szCs w:val="20"/>
                <w:u w:val="single"/>
              </w:rPr>
              <w:t xml:space="preserve">The </w:t>
            </w:r>
            <w:r w:rsidR="00947C9E" w:rsidRPr="00230EBA">
              <w:rPr>
                <w:b/>
                <w:color w:val="000000" w:themeColor="text1"/>
                <w:sz w:val="20"/>
                <w:szCs w:val="20"/>
                <w:u w:val="single"/>
              </w:rPr>
              <w:t>Prime movers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81"/>
              <w:gridCol w:w="1393"/>
              <w:gridCol w:w="4752"/>
            </w:tblGrid>
            <w:tr w:rsidR="001A1B45" w:rsidTr="00534CEF">
              <w:trPr>
                <w:trHeight w:val="908"/>
              </w:trPr>
              <w:tc>
                <w:tcPr>
                  <w:tcW w:w="1142" w:type="dxa"/>
                  <w:vAlign w:val="center"/>
                </w:tcPr>
                <w:p w:rsidR="001A1B45" w:rsidRPr="00CA4826" w:rsidRDefault="001A1B45" w:rsidP="00534CEF">
                  <w:pPr>
                    <w:jc w:val="center"/>
                    <w:rPr>
                      <w:b/>
                      <w:sz w:val="16"/>
                      <w:szCs w:val="16"/>
                    </w:rPr>
                  </w:pPr>
                  <w:r w:rsidRPr="00CA4826">
                    <w:rPr>
                      <w:b/>
                      <w:sz w:val="16"/>
                      <w:szCs w:val="16"/>
                    </w:rPr>
                    <w:t>About Company</w:t>
                  </w:r>
                </w:p>
                <w:p w:rsidR="001A1B45" w:rsidRPr="00CA4826" w:rsidRDefault="001A1B45" w:rsidP="00534CEF">
                  <w:pPr>
                    <w:jc w:val="center"/>
                    <w:rPr>
                      <w:b/>
                      <w:sz w:val="16"/>
                      <w:szCs w:val="16"/>
                    </w:rPr>
                  </w:pPr>
                </w:p>
              </w:tc>
              <w:tc>
                <w:tcPr>
                  <w:tcW w:w="9626" w:type="dxa"/>
                  <w:gridSpan w:val="3"/>
                  <w:vAlign w:val="center"/>
                </w:tcPr>
                <w:p w:rsidR="001A1B45" w:rsidRDefault="00BD483C" w:rsidP="00534CEF">
                  <w:pPr>
                    <w:jc w:val="both"/>
                    <w:rPr>
                      <w:rFonts w:cs="Arial"/>
                      <w:sz w:val="19"/>
                      <w:szCs w:val="19"/>
                    </w:rPr>
                  </w:pPr>
                  <w:r>
                    <w:rPr>
                      <w:rFonts w:cs="Arial"/>
                      <w:sz w:val="19"/>
                      <w:szCs w:val="19"/>
                    </w:rPr>
                    <w:t xml:space="preserve">Maniranjan Diesel Sales &amp; Service Private Limited was established in 1995 as an Authorized Dealership of Cummins India Ltd, Pune. Maniranjan Diesel operates in Karnataka, Coimbatore, Erode and Tirupur which have major industrial segments such as IT, Textiles, Manufacturing, Health care etc. </w:t>
                  </w:r>
                </w:p>
                <w:p w:rsidR="00BD483C" w:rsidRDefault="00BD483C" w:rsidP="00534CEF">
                  <w:pPr>
                    <w:jc w:val="both"/>
                    <w:rPr>
                      <w:rFonts w:cs="Arial"/>
                      <w:sz w:val="19"/>
                      <w:szCs w:val="19"/>
                    </w:rPr>
                  </w:pPr>
                </w:p>
                <w:p w:rsidR="00866038" w:rsidRDefault="000C23F2" w:rsidP="00534CEF">
                  <w:pPr>
                    <w:jc w:val="both"/>
                    <w:rPr>
                      <w:rFonts w:cs="Arial"/>
                      <w:sz w:val="19"/>
                      <w:szCs w:val="19"/>
                    </w:rPr>
                  </w:pPr>
                  <w:r>
                    <w:rPr>
                      <w:rFonts w:cs="Arial"/>
                      <w:sz w:val="19"/>
                      <w:szCs w:val="19"/>
                    </w:rPr>
                    <w:t xml:space="preserve">The </w:t>
                  </w:r>
                  <w:r w:rsidR="00947C9E">
                    <w:rPr>
                      <w:rFonts w:cs="Arial"/>
                      <w:sz w:val="19"/>
                      <w:szCs w:val="19"/>
                    </w:rPr>
                    <w:t>Prime movers</w:t>
                  </w:r>
                  <w:r>
                    <w:rPr>
                      <w:rFonts w:cs="Arial"/>
                      <w:sz w:val="19"/>
                      <w:szCs w:val="19"/>
                    </w:rPr>
                    <w:t xml:space="preserve"> is also </w:t>
                  </w:r>
                  <w:r w:rsidR="001E55F7">
                    <w:rPr>
                      <w:rFonts w:cs="Arial"/>
                      <w:sz w:val="19"/>
                      <w:szCs w:val="19"/>
                    </w:rPr>
                    <w:t xml:space="preserve">an </w:t>
                  </w:r>
                  <w:r>
                    <w:rPr>
                      <w:rFonts w:cs="Arial"/>
                      <w:sz w:val="19"/>
                      <w:szCs w:val="19"/>
                    </w:rPr>
                    <w:t>authorized Dealership of Cummins India Ltd, P</w:t>
                  </w:r>
                  <w:r w:rsidR="00DB573B">
                    <w:rPr>
                      <w:rFonts w:cs="Arial"/>
                      <w:sz w:val="19"/>
                      <w:szCs w:val="19"/>
                    </w:rPr>
                    <w:t>une. established in the year</w:t>
                  </w:r>
                  <w:r w:rsidR="0078194E">
                    <w:rPr>
                      <w:rFonts w:cs="Arial"/>
                      <w:sz w:val="19"/>
                      <w:szCs w:val="19"/>
                    </w:rPr>
                    <w:t xml:space="preserve"> 1980</w:t>
                  </w:r>
                  <w:r w:rsidR="00DB573B">
                    <w:rPr>
                      <w:rFonts w:cs="Arial"/>
                      <w:sz w:val="19"/>
                      <w:szCs w:val="19"/>
                    </w:rPr>
                    <w:t xml:space="preserve"> </w:t>
                  </w:r>
                  <w:r w:rsidR="001E55F7">
                    <w:rPr>
                      <w:rFonts w:cs="Arial"/>
                      <w:sz w:val="19"/>
                      <w:szCs w:val="19"/>
                    </w:rPr>
                    <w:t>, it covered</w:t>
                  </w:r>
                  <w:r w:rsidR="00694E33">
                    <w:rPr>
                      <w:rFonts w:cs="Arial"/>
                      <w:sz w:val="19"/>
                      <w:szCs w:val="19"/>
                    </w:rPr>
                    <w:t xml:space="preserve"> the</w:t>
                  </w:r>
                  <w:r w:rsidR="00955E84">
                    <w:rPr>
                      <w:rFonts w:cs="Arial"/>
                      <w:sz w:val="19"/>
                      <w:szCs w:val="19"/>
                    </w:rPr>
                    <w:t xml:space="preserve"> area of 4  territory i e </w:t>
                  </w:r>
                  <w:r w:rsidR="00947C9E">
                    <w:rPr>
                      <w:rFonts w:cs="Arial"/>
                      <w:sz w:val="19"/>
                      <w:szCs w:val="19"/>
                    </w:rPr>
                    <w:t>Mangalore</w:t>
                  </w:r>
                  <w:r w:rsidR="00694E33">
                    <w:rPr>
                      <w:rFonts w:cs="Arial"/>
                      <w:sz w:val="19"/>
                      <w:szCs w:val="19"/>
                    </w:rPr>
                    <w:t>, Shimoga, Ankola and Chitradurga</w:t>
                  </w:r>
                  <w:bookmarkStart w:id="0" w:name="_GoBack"/>
                  <w:bookmarkEnd w:id="0"/>
                  <w:r w:rsidR="00694E33">
                    <w:rPr>
                      <w:rFonts w:cs="Arial"/>
                      <w:sz w:val="19"/>
                      <w:szCs w:val="19"/>
                    </w:rPr>
                    <w:t xml:space="preserve">,  </w:t>
                  </w:r>
                  <w:r w:rsidR="001E55F7">
                    <w:rPr>
                      <w:rFonts w:cs="Arial"/>
                      <w:sz w:val="19"/>
                      <w:szCs w:val="19"/>
                    </w:rPr>
                    <w:t xml:space="preserve">and major industrial segments was Indian NAVY, Manufacturing segments, Govt sectors, Health care, </w:t>
                  </w:r>
                  <w:r w:rsidR="00947C9E">
                    <w:rPr>
                      <w:rFonts w:cs="Arial"/>
                      <w:sz w:val="19"/>
                      <w:szCs w:val="19"/>
                    </w:rPr>
                    <w:t>etc.</w:t>
                  </w:r>
                </w:p>
                <w:p w:rsidR="0083266D" w:rsidRDefault="0083266D" w:rsidP="00534CEF">
                  <w:pPr>
                    <w:jc w:val="both"/>
                    <w:rPr>
                      <w:rFonts w:cs="Arial"/>
                      <w:sz w:val="19"/>
                      <w:szCs w:val="19"/>
                    </w:rPr>
                  </w:pPr>
                </w:p>
                <w:p w:rsidR="00BD483C" w:rsidRDefault="00BD483C" w:rsidP="00534CEF">
                  <w:pPr>
                    <w:jc w:val="both"/>
                    <w:rPr>
                      <w:rFonts w:cs="Arial"/>
                      <w:sz w:val="19"/>
                      <w:szCs w:val="19"/>
                    </w:rPr>
                  </w:pPr>
                  <w:r>
                    <w:rPr>
                      <w:rFonts w:cs="Arial"/>
                      <w:sz w:val="19"/>
                      <w:szCs w:val="19"/>
                    </w:rPr>
                    <w:t xml:space="preserve">Cummins is a global power leader of complementary business units that design, manufacture, distribute and service engines and related technologies, including fuel </w:t>
                  </w:r>
                  <w:r w:rsidR="004E22CB">
                    <w:rPr>
                      <w:rFonts w:cs="Arial"/>
                      <w:sz w:val="19"/>
                      <w:szCs w:val="19"/>
                    </w:rPr>
                    <w:t xml:space="preserve">systems, </w:t>
                  </w:r>
                  <w:r w:rsidR="0001162C">
                    <w:rPr>
                      <w:rFonts w:cs="Arial"/>
                      <w:sz w:val="19"/>
                      <w:szCs w:val="19"/>
                    </w:rPr>
                    <w:t>controls,</w:t>
                  </w:r>
                  <w:r w:rsidR="004E22CB">
                    <w:rPr>
                      <w:rFonts w:cs="Arial"/>
                      <w:sz w:val="19"/>
                      <w:szCs w:val="19"/>
                    </w:rPr>
                    <w:t xml:space="preserve"> air handling, filtration, emission solutions and electrical power generation systems.</w:t>
                  </w:r>
                </w:p>
                <w:p w:rsidR="004E22CB" w:rsidRPr="00A52D71" w:rsidRDefault="004E22CB" w:rsidP="00534CEF">
                  <w:pPr>
                    <w:jc w:val="both"/>
                    <w:rPr>
                      <w:sz w:val="19"/>
                      <w:szCs w:val="19"/>
                    </w:rPr>
                  </w:pPr>
                </w:p>
              </w:tc>
            </w:tr>
            <w:tr w:rsidR="001A1B45" w:rsidTr="00534CEF">
              <w:trPr>
                <w:trHeight w:val="274"/>
              </w:trPr>
              <w:tc>
                <w:tcPr>
                  <w:tcW w:w="1142" w:type="dxa"/>
                  <w:vAlign w:val="center"/>
                </w:tcPr>
                <w:p w:rsidR="001A1B45" w:rsidRPr="00CA4826" w:rsidRDefault="001A1B45" w:rsidP="00534CEF">
                  <w:pPr>
                    <w:rPr>
                      <w:b/>
                      <w:sz w:val="16"/>
                      <w:szCs w:val="16"/>
                    </w:rPr>
                  </w:pPr>
                  <w:r w:rsidRPr="00CA4826">
                    <w:rPr>
                      <w:b/>
                      <w:sz w:val="16"/>
                      <w:szCs w:val="16"/>
                    </w:rPr>
                    <w:t>Job Title</w:t>
                  </w:r>
                  <w:r>
                    <w:rPr>
                      <w:b/>
                      <w:sz w:val="16"/>
                      <w:szCs w:val="16"/>
                    </w:rPr>
                    <w:t>:-</w:t>
                  </w:r>
                </w:p>
              </w:tc>
              <w:tc>
                <w:tcPr>
                  <w:tcW w:w="3481" w:type="dxa"/>
                  <w:vAlign w:val="center"/>
                </w:tcPr>
                <w:p w:rsidR="001A1B45" w:rsidRPr="001A4416" w:rsidRDefault="00450E05" w:rsidP="00534CEF">
                  <w:pPr>
                    <w:rPr>
                      <w:rFonts w:ascii="Arial" w:hAnsi="Arial" w:cs="Arial"/>
                      <w:sz w:val="18"/>
                      <w:szCs w:val="16"/>
                    </w:rPr>
                  </w:pPr>
                  <w:r>
                    <w:rPr>
                      <w:sz w:val="18"/>
                      <w:szCs w:val="16"/>
                    </w:rPr>
                    <w:t>MIS Executive</w:t>
                  </w:r>
                  <w:r w:rsidR="004E22CB">
                    <w:rPr>
                      <w:sz w:val="18"/>
                      <w:szCs w:val="16"/>
                    </w:rPr>
                    <w:t>/Project analyst</w:t>
                  </w:r>
                </w:p>
              </w:tc>
              <w:tc>
                <w:tcPr>
                  <w:tcW w:w="1393" w:type="dxa"/>
                  <w:vAlign w:val="center"/>
                </w:tcPr>
                <w:p w:rsidR="001A1B45" w:rsidRPr="00CA4826" w:rsidRDefault="001A1B45" w:rsidP="00534CEF">
                  <w:pPr>
                    <w:ind w:left="-108"/>
                    <w:rPr>
                      <w:b/>
                      <w:sz w:val="18"/>
                      <w:szCs w:val="16"/>
                    </w:rPr>
                  </w:pPr>
                  <w:r w:rsidRPr="00CA4826">
                    <w:rPr>
                      <w:b/>
                      <w:sz w:val="16"/>
                      <w:szCs w:val="16"/>
                    </w:rPr>
                    <w:t>Department</w:t>
                  </w:r>
                  <w:r>
                    <w:rPr>
                      <w:b/>
                      <w:sz w:val="16"/>
                      <w:szCs w:val="16"/>
                    </w:rPr>
                    <w:t>:-</w:t>
                  </w:r>
                </w:p>
              </w:tc>
              <w:tc>
                <w:tcPr>
                  <w:tcW w:w="4752" w:type="dxa"/>
                  <w:vAlign w:val="center"/>
                </w:tcPr>
                <w:p w:rsidR="001A1B45" w:rsidRPr="00CA4826" w:rsidRDefault="00C8213F" w:rsidP="00534CEF">
                  <w:pPr>
                    <w:rPr>
                      <w:sz w:val="18"/>
                      <w:szCs w:val="16"/>
                    </w:rPr>
                  </w:pPr>
                  <w:r>
                    <w:rPr>
                      <w:sz w:val="18"/>
                      <w:szCs w:val="16"/>
                    </w:rPr>
                    <w:t>MIS</w:t>
                  </w:r>
                  <w:r w:rsidR="004E22CB">
                    <w:rPr>
                      <w:sz w:val="18"/>
                      <w:szCs w:val="16"/>
                    </w:rPr>
                    <w:t>/Marketing</w:t>
                  </w:r>
                </w:p>
              </w:tc>
            </w:tr>
            <w:tr w:rsidR="001A1B45" w:rsidTr="00534CEF">
              <w:trPr>
                <w:trHeight w:val="197"/>
              </w:trPr>
              <w:tc>
                <w:tcPr>
                  <w:tcW w:w="1142" w:type="dxa"/>
                  <w:vAlign w:val="center"/>
                </w:tcPr>
                <w:p w:rsidR="001A1B45" w:rsidRPr="00170B2B" w:rsidRDefault="001A1B45" w:rsidP="00170B2B">
                  <w:pPr>
                    <w:rPr>
                      <w:rFonts w:ascii="Arial" w:hAnsi="Arial" w:cs="Arial"/>
                      <w:b/>
                      <w:sz w:val="16"/>
                      <w:szCs w:val="16"/>
                    </w:rPr>
                  </w:pPr>
                  <w:r w:rsidRPr="00170B2B">
                    <w:rPr>
                      <w:b/>
                      <w:sz w:val="16"/>
                      <w:szCs w:val="16"/>
                    </w:rPr>
                    <w:t>Period:-</w:t>
                  </w:r>
                </w:p>
              </w:tc>
              <w:tc>
                <w:tcPr>
                  <w:tcW w:w="9626" w:type="dxa"/>
                  <w:gridSpan w:val="3"/>
                  <w:vAlign w:val="center"/>
                </w:tcPr>
                <w:p w:rsidR="00170B2B" w:rsidRPr="00170B2B" w:rsidRDefault="00170B2B" w:rsidP="00534CEF">
                  <w:pPr>
                    <w:rPr>
                      <w:rFonts w:asciiTheme="majorHAnsi" w:hAnsiTheme="majorHAnsi" w:cs="Arial"/>
                      <w:sz w:val="18"/>
                      <w:szCs w:val="16"/>
                    </w:rPr>
                  </w:pPr>
                  <w:r w:rsidRPr="00170B2B">
                    <w:rPr>
                      <w:rFonts w:asciiTheme="majorHAnsi" w:hAnsiTheme="majorHAnsi" w:cs="Arial"/>
                      <w:sz w:val="20"/>
                      <w:szCs w:val="18"/>
                    </w:rPr>
                    <w:t>May 2012-Oct 2018/</w:t>
                  </w:r>
                  <w:r w:rsidR="00C8213F" w:rsidRPr="00170B2B">
                    <w:rPr>
                      <w:rFonts w:asciiTheme="majorHAnsi" w:hAnsiTheme="majorHAnsi" w:cs="Arial"/>
                      <w:sz w:val="20"/>
                      <w:szCs w:val="18"/>
                    </w:rPr>
                    <w:t>Nov</w:t>
                  </w:r>
                  <w:r w:rsidR="001A1B45" w:rsidRPr="00170B2B">
                    <w:rPr>
                      <w:rFonts w:asciiTheme="majorHAnsi" w:hAnsiTheme="majorHAnsi" w:cs="Arial"/>
                      <w:sz w:val="20"/>
                      <w:szCs w:val="18"/>
                    </w:rPr>
                    <w:t xml:space="preserve"> </w:t>
                  </w:r>
                  <w:r w:rsidR="00C8213F" w:rsidRPr="00170B2B">
                    <w:rPr>
                      <w:rFonts w:asciiTheme="majorHAnsi" w:hAnsiTheme="majorHAnsi" w:cs="Arial"/>
                      <w:sz w:val="20"/>
                      <w:szCs w:val="18"/>
                    </w:rPr>
                    <w:t>2018</w:t>
                  </w:r>
                  <w:r w:rsidR="001A1B45" w:rsidRPr="00170B2B">
                    <w:rPr>
                      <w:rFonts w:asciiTheme="majorHAnsi" w:hAnsiTheme="majorHAnsi" w:cs="Arial"/>
                      <w:b/>
                      <w:sz w:val="20"/>
                      <w:szCs w:val="18"/>
                    </w:rPr>
                    <w:t xml:space="preserve">– </w:t>
                  </w:r>
                  <w:r w:rsidR="00C8213F" w:rsidRPr="00170B2B">
                    <w:rPr>
                      <w:rFonts w:asciiTheme="majorHAnsi" w:hAnsiTheme="majorHAnsi" w:cs="Arial"/>
                      <w:sz w:val="20"/>
                      <w:szCs w:val="18"/>
                    </w:rPr>
                    <w:t xml:space="preserve">Jan 2022 </w:t>
                  </w:r>
                </w:p>
              </w:tc>
            </w:tr>
            <w:tr w:rsidR="001A1B45" w:rsidTr="00534CEF">
              <w:trPr>
                <w:trHeight w:val="181"/>
              </w:trPr>
              <w:tc>
                <w:tcPr>
                  <w:tcW w:w="10768" w:type="dxa"/>
                  <w:gridSpan w:val="4"/>
                  <w:vAlign w:val="center"/>
                </w:tcPr>
                <w:p w:rsidR="001A1B45" w:rsidRPr="006E4376" w:rsidRDefault="001A1B45" w:rsidP="00534CEF">
                  <w:pPr>
                    <w:jc w:val="center"/>
                    <w:rPr>
                      <w:sz w:val="20"/>
                      <w:szCs w:val="20"/>
                    </w:rPr>
                  </w:pPr>
                  <w:r>
                    <w:rPr>
                      <w:b/>
                      <w:sz w:val="18"/>
                      <w:szCs w:val="18"/>
                    </w:rPr>
                    <w:t>Roles &amp; Responsibilities</w:t>
                  </w:r>
                </w:p>
              </w:tc>
            </w:tr>
            <w:tr w:rsidR="001A1B45" w:rsidTr="00170B2B">
              <w:trPr>
                <w:trHeight w:val="1896"/>
              </w:trPr>
              <w:tc>
                <w:tcPr>
                  <w:tcW w:w="10768" w:type="dxa"/>
                  <w:gridSpan w:val="4"/>
                  <w:vAlign w:val="center"/>
                </w:tcPr>
                <w:p w:rsidR="00A837C4" w:rsidRPr="004B54CA" w:rsidRDefault="00A837C4" w:rsidP="004B54CA">
                  <w:pPr>
                    <w:numPr>
                      <w:ilvl w:val="0"/>
                      <w:numId w:val="10"/>
                    </w:numPr>
                    <w:spacing w:before="100" w:beforeAutospacing="1" w:after="75"/>
                    <w:rPr>
                      <w:sz w:val="20"/>
                      <w:szCs w:val="20"/>
                      <w:lang w:val="en-IN" w:eastAsia="en-IN"/>
                    </w:rPr>
                  </w:pPr>
                  <w:r w:rsidRPr="00A837C4">
                    <w:rPr>
                      <w:sz w:val="20"/>
                      <w:szCs w:val="20"/>
                      <w:lang w:val="en-IN" w:eastAsia="en-IN"/>
                    </w:rPr>
                    <w:t>Providing operational supp</w:t>
                  </w:r>
                  <w:r w:rsidR="00A0449D">
                    <w:rPr>
                      <w:sz w:val="20"/>
                      <w:szCs w:val="20"/>
                      <w:lang w:val="en-IN" w:eastAsia="en-IN"/>
                    </w:rPr>
                    <w:t>ort to organisation like tracking the sales and service operation</w:t>
                  </w:r>
                </w:p>
                <w:p w:rsidR="002B33AC" w:rsidRDefault="002B33AC" w:rsidP="002B33AC">
                  <w:pPr>
                    <w:pStyle w:val="yiv6759903705msonormal"/>
                    <w:numPr>
                      <w:ilvl w:val="0"/>
                      <w:numId w:val="10"/>
                    </w:numPr>
                    <w:spacing w:before="0" w:beforeAutospacing="0" w:after="0" w:afterAutospacing="0"/>
                    <w:rPr>
                      <w:rFonts w:ascii="Georgia" w:hAnsi="Georgia"/>
                      <w:sz w:val="20"/>
                      <w:szCs w:val="20"/>
                    </w:rPr>
                  </w:pPr>
                  <w:r w:rsidRPr="002B33AC">
                    <w:rPr>
                      <w:rFonts w:ascii="Georgia" w:hAnsi="Georgia"/>
                      <w:sz w:val="20"/>
                      <w:szCs w:val="20"/>
                    </w:rPr>
                    <w:t>Maintain project timeframes, objectives and communications</w:t>
                  </w:r>
                  <w:r>
                    <w:rPr>
                      <w:rFonts w:ascii="Georgia" w:hAnsi="Georgia"/>
                      <w:sz w:val="20"/>
                      <w:szCs w:val="20"/>
                    </w:rPr>
                    <w:t>.</w:t>
                  </w:r>
                </w:p>
                <w:p w:rsidR="00A837C4" w:rsidRPr="00E63F74" w:rsidRDefault="002B33AC" w:rsidP="00E63F74">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Conducting customer satisfaction survey.</w:t>
                  </w:r>
                </w:p>
                <w:p w:rsidR="001A1B45" w:rsidRPr="002F5878" w:rsidRDefault="005C208F"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Customer master file.</w:t>
                  </w:r>
                </w:p>
                <w:p w:rsidR="001A1B45" w:rsidRPr="00E415C0" w:rsidRDefault="0059547D"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 xml:space="preserve">Doing Internal Audits for both technical and </w:t>
                  </w:r>
                  <w:r w:rsidR="00947C9E">
                    <w:rPr>
                      <w:rFonts w:ascii="Georgia" w:hAnsi="Georgia"/>
                      <w:sz w:val="20"/>
                      <w:szCs w:val="20"/>
                    </w:rPr>
                    <w:t>non-technical</w:t>
                  </w:r>
                  <w:r>
                    <w:rPr>
                      <w:rFonts w:ascii="Georgia" w:hAnsi="Georgia"/>
                      <w:sz w:val="20"/>
                      <w:szCs w:val="20"/>
                    </w:rPr>
                    <w:t xml:space="preserve"> team members</w:t>
                  </w:r>
                  <w:r w:rsidR="00261610">
                    <w:rPr>
                      <w:rFonts w:ascii="Georgia" w:hAnsi="Georgia"/>
                      <w:sz w:val="20"/>
                      <w:szCs w:val="20"/>
                    </w:rPr>
                    <w:t>.</w:t>
                  </w:r>
                </w:p>
                <w:p w:rsidR="001A1B45" w:rsidRDefault="00261610"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Preparing the PPT’s as per company/Cummins requirement.</w:t>
                  </w:r>
                </w:p>
                <w:p w:rsidR="001A1B45" w:rsidRPr="00E415C0" w:rsidRDefault="00261610"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Doing analysis based on sales and services.</w:t>
                  </w:r>
                </w:p>
                <w:p w:rsidR="001A1B45" w:rsidRDefault="00897B41"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 xml:space="preserve">Coordination work </w:t>
                  </w:r>
                  <w:r w:rsidR="001A1B45" w:rsidRPr="00E415C0">
                    <w:rPr>
                      <w:rFonts w:ascii="Georgia" w:hAnsi="Georgia"/>
                      <w:sz w:val="20"/>
                      <w:szCs w:val="20"/>
                    </w:rPr>
                    <w:t xml:space="preserve"> </w:t>
                  </w:r>
                  <w:r>
                    <w:rPr>
                      <w:rFonts w:ascii="Georgia" w:hAnsi="Georgia"/>
                      <w:sz w:val="20"/>
                      <w:szCs w:val="20"/>
                    </w:rPr>
                    <w:t xml:space="preserve">along with Ankola, Chitradurga , </w:t>
                  </w:r>
                  <w:r w:rsidR="00947C9E">
                    <w:rPr>
                      <w:rFonts w:ascii="Georgia" w:hAnsi="Georgia"/>
                      <w:sz w:val="20"/>
                      <w:szCs w:val="20"/>
                    </w:rPr>
                    <w:t>Mangalore</w:t>
                  </w:r>
                  <w:r>
                    <w:rPr>
                      <w:rFonts w:ascii="Georgia" w:hAnsi="Georgia"/>
                      <w:sz w:val="20"/>
                      <w:szCs w:val="20"/>
                    </w:rPr>
                    <w:t>, Shimoga and Bangalore team</w:t>
                  </w:r>
                </w:p>
                <w:p w:rsidR="005C208F" w:rsidRDefault="005C208F"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Quotation Processing.</w:t>
                  </w:r>
                </w:p>
                <w:p w:rsidR="005C208F" w:rsidRDefault="005C208F"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Pricing Maintenance.</w:t>
                  </w:r>
                </w:p>
                <w:p w:rsidR="005C208F" w:rsidRDefault="005C208F"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Quotation Statistics.</w:t>
                  </w:r>
                </w:p>
                <w:p w:rsidR="005C208F" w:rsidRDefault="005C208F"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Long term planning for organisation requirements.</w:t>
                  </w:r>
                </w:p>
                <w:p w:rsidR="005C208F" w:rsidRPr="00E415C0" w:rsidRDefault="005C208F" w:rsidP="002B33AC">
                  <w:pPr>
                    <w:pStyle w:val="yiv6759903705msonormal"/>
                    <w:numPr>
                      <w:ilvl w:val="0"/>
                      <w:numId w:val="10"/>
                    </w:numPr>
                    <w:spacing w:before="0" w:beforeAutospacing="0" w:after="0" w:afterAutospacing="0"/>
                    <w:rPr>
                      <w:rFonts w:ascii="Georgia" w:hAnsi="Georgia"/>
                      <w:sz w:val="20"/>
                      <w:szCs w:val="20"/>
                    </w:rPr>
                  </w:pPr>
                  <w:r>
                    <w:rPr>
                      <w:rFonts w:ascii="Georgia" w:hAnsi="Georgia"/>
                      <w:sz w:val="20"/>
                      <w:szCs w:val="20"/>
                    </w:rPr>
                    <w:t>Block Management ( Quotations/achievements of target)</w:t>
                  </w:r>
                </w:p>
                <w:p w:rsidR="001A1B45" w:rsidRPr="005F7D3C" w:rsidRDefault="001A1B45" w:rsidP="00897B41">
                  <w:pPr>
                    <w:pStyle w:val="yiv6759903705msonormal"/>
                    <w:spacing w:before="0" w:beforeAutospacing="0" w:after="0" w:afterAutospacing="0"/>
                    <w:ind w:left="454"/>
                    <w:rPr>
                      <w:rFonts w:ascii="Georgia" w:hAnsi="Georgia"/>
                      <w:sz w:val="20"/>
                      <w:szCs w:val="20"/>
                    </w:rPr>
                  </w:pPr>
                </w:p>
              </w:tc>
            </w:tr>
          </w:tbl>
          <w:p w:rsidR="001A1B45" w:rsidRPr="009B293F" w:rsidRDefault="001A1B45" w:rsidP="00534CEF">
            <w:pPr>
              <w:tabs>
                <w:tab w:val="left" w:pos="372"/>
                <w:tab w:val="left" w:pos="1047"/>
              </w:tabs>
              <w:rPr>
                <w:sz w:val="6"/>
              </w:rPr>
            </w:pPr>
          </w:p>
          <w:p w:rsidR="001A1B45" w:rsidRPr="00C55404" w:rsidRDefault="001A1B45" w:rsidP="00534CEF">
            <w:pPr>
              <w:tabs>
                <w:tab w:val="left" w:pos="372"/>
                <w:tab w:val="left" w:pos="1047"/>
              </w:tabs>
              <w:rPr>
                <w:sz w:val="2"/>
              </w:rPr>
            </w:pPr>
          </w:p>
          <w:p w:rsidR="001A1B45" w:rsidRDefault="001A1B45" w:rsidP="00534CEF">
            <w:pPr>
              <w:tabs>
                <w:tab w:val="left" w:pos="426"/>
                <w:tab w:val="left" w:pos="3420"/>
              </w:tabs>
            </w:pPr>
          </w:p>
          <w:p w:rsidR="001A1B45" w:rsidRDefault="00C45EA4" w:rsidP="00534CEF">
            <w:pPr>
              <w:tabs>
                <w:tab w:val="left" w:pos="426"/>
                <w:tab w:val="left" w:pos="3420"/>
              </w:tabs>
            </w:pPr>
            <w:r>
              <w:rPr>
                <w:noProof/>
                <w:lang w:val="en-IN" w:eastAsia="en-IN"/>
              </w:rPr>
              <w:pict>
                <v:shape id="_x0000_s1026" type="#_x0000_t176" style="position:absolute;margin-left:-2.5pt;margin-top:4.6pt;width:155.9pt;height:17pt;z-index:251659264" fillcolor="#d8d8d8" stroked="f" strokeweight="0">
                  <v:textbox style="mso-next-textbox:#_x0000_s1026">
                    <w:txbxContent>
                      <w:p w:rsidR="001A1B45" w:rsidRPr="0060530B" w:rsidRDefault="001A1B45" w:rsidP="001A1B45">
                        <w:pPr>
                          <w:numPr>
                            <w:ilvl w:val="0"/>
                            <w:numId w:val="6"/>
                          </w:numPr>
                          <w:tabs>
                            <w:tab w:val="left" w:pos="-142"/>
                            <w:tab w:val="left" w:pos="0"/>
                            <w:tab w:val="left" w:pos="284"/>
                            <w:tab w:val="left" w:pos="567"/>
                            <w:tab w:val="left" w:pos="709"/>
                            <w:tab w:val="left" w:pos="851"/>
                          </w:tabs>
                          <w:ind w:left="-142" w:firstLine="0"/>
                          <w:rPr>
                            <w:b/>
                            <w:sz w:val="20"/>
                            <w:u w:val="single"/>
                          </w:rPr>
                        </w:pPr>
                        <w:r w:rsidRPr="0060530B">
                          <w:rPr>
                            <w:b/>
                            <w:sz w:val="20"/>
                            <w:u w:val="single"/>
                          </w:rPr>
                          <w:t>PERSONAL DETAILS</w:t>
                        </w:r>
                      </w:p>
                    </w:txbxContent>
                  </v:textbox>
                </v:shape>
              </w:pict>
            </w:r>
          </w:p>
          <w:p w:rsidR="001A1B45" w:rsidRDefault="001A1B45" w:rsidP="00534CEF">
            <w:pPr>
              <w:tabs>
                <w:tab w:val="left" w:pos="3060"/>
                <w:tab w:val="left" w:pos="3420"/>
              </w:tabs>
            </w:pPr>
          </w:p>
          <w:p w:rsidR="001A1B45" w:rsidRPr="00EF703A" w:rsidRDefault="001A1B45" w:rsidP="00534CEF">
            <w:pPr>
              <w:tabs>
                <w:tab w:val="left" w:pos="3060"/>
                <w:tab w:val="left" w:pos="3420"/>
              </w:tabs>
            </w:pPr>
            <w:r>
              <w:t xml:space="preserve">                   Name                   </w:t>
            </w:r>
            <w:r>
              <w:tab/>
            </w:r>
            <w:r>
              <w:tab/>
            </w:r>
            <w:r w:rsidRPr="00FA0464">
              <w:rPr>
                <w:b/>
              </w:rPr>
              <w:t xml:space="preserve">: </w:t>
            </w:r>
            <w:r w:rsidR="00704F14">
              <w:t xml:space="preserve">   Archana B</w:t>
            </w:r>
          </w:p>
          <w:p w:rsidR="001A1B45" w:rsidRDefault="001A1B45" w:rsidP="00534CEF">
            <w:pPr>
              <w:tabs>
                <w:tab w:val="left" w:pos="3060"/>
                <w:tab w:val="left" w:pos="3420"/>
              </w:tabs>
            </w:pPr>
            <w:r>
              <w:t xml:space="preserve">                   Date of Birth       </w:t>
            </w:r>
            <w:r>
              <w:tab/>
            </w:r>
            <w:r>
              <w:tab/>
            </w:r>
            <w:r w:rsidRPr="00FA0464">
              <w:rPr>
                <w:b/>
              </w:rPr>
              <w:t>:</w:t>
            </w:r>
            <w:r w:rsidR="00704F14">
              <w:t xml:space="preserve">    August </w:t>
            </w:r>
            <w:r w:rsidR="00704F14" w:rsidRPr="00704F14">
              <w:rPr>
                <w:rFonts w:asciiTheme="minorHAnsi" w:hAnsiTheme="minorHAnsi" w:cstheme="minorHAnsi"/>
              </w:rPr>
              <w:t>22 1986</w:t>
            </w:r>
          </w:p>
          <w:p w:rsidR="001A1B45" w:rsidRDefault="001A1B45" w:rsidP="00534CEF">
            <w:pPr>
              <w:tabs>
                <w:tab w:val="left" w:pos="3060"/>
                <w:tab w:val="left" w:pos="3420"/>
              </w:tabs>
            </w:pPr>
            <w:r>
              <w:t xml:space="preserve">                   Father Name       </w:t>
            </w:r>
            <w:r>
              <w:tab/>
            </w:r>
            <w:r>
              <w:tab/>
            </w:r>
            <w:r w:rsidRPr="00FA0464">
              <w:rPr>
                <w:b/>
              </w:rPr>
              <w:t>:</w:t>
            </w:r>
            <w:r w:rsidR="00704F14">
              <w:tab/>
              <w:t xml:space="preserve">  P Balan Pillai</w:t>
            </w:r>
            <w:r>
              <w:t xml:space="preserve"> </w:t>
            </w:r>
          </w:p>
          <w:p w:rsidR="001A1B45" w:rsidRDefault="001A1B45" w:rsidP="00534CEF">
            <w:pPr>
              <w:tabs>
                <w:tab w:val="left" w:pos="3060"/>
                <w:tab w:val="left" w:pos="3420"/>
              </w:tabs>
            </w:pPr>
            <w:r>
              <w:t xml:space="preserve">                   Nationality           </w:t>
            </w:r>
            <w:r>
              <w:tab/>
            </w:r>
            <w:r>
              <w:tab/>
            </w:r>
            <w:r w:rsidRPr="00FA0464">
              <w:rPr>
                <w:b/>
              </w:rPr>
              <w:t>:</w:t>
            </w:r>
            <w:r>
              <w:t xml:space="preserve">    Hindu</w:t>
            </w:r>
          </w:p>
          <w:p w:rsidR="001A1B45" w:rsidRDefault="001A1B45" w:rsidP="00534CEF">
            <w:pPr>
              <w:tabs>
                <w:tab w:val="left" w:pos="3060"/>
                <w:tab w:val="left" w:pos="3420"/>
              </w:tabs>
            </w:pPr>
            <w:r>
              <w:t xml:space="preserve">                   Language Known</w:t>
            </w:r>
            <w:r>
              <w:tab/>
            </w:r>
            <w:r>
              <w:tab/>
            </w:r>
            <w:r w:rsidRPr="00FA0464">
              <w:rPr>
                <w:b/>
              </w:rPr>
              <w:t xml:space="preserve">: </w:t>
            </w:r>
            <w:r w:rsidR="00704F14">
              <w:t xml:space="preserve">   </w:t>
            </w:r>
            <w:r w:rsidR="00BC37CD">
              <w:t>Kan</w:t>
            </w:r>
            <w:r w:rsidR="00704F14">
              <w:t>nada, Hindi, English</w:t>
            </w:r>
          </w:p>
          <w:p w:rsidR="001A1B45" w:rsidRPr="00CB5BD5" w:rsidRDefault="00C45EA4" w:rsidP="00534CEF">
            <w:pPr>
              <w:tabs>
                <w:tab w:val="left" w:pos="3060"/>
                <w:tab w:val="left" w:pos="3544"/>
              </w:tabs>
              <w:rPr>
                <w:rFonts w:ascii="Arial" w:hAnsi="Arial" w:cs="Arial"/>
              </w:rPr>
            </w:pPr>
            <w:r>
              <w:rPr>
                <w:noProof/>
                <w:lang w:val="en-IN" w:eastAsia="en-IN"/>
              </w:rPr>
              <w:pict>
                <v:shape id="_x0000_s1033" type="#_x0000_t176" style="position:absolute;margin-left:4pt;margin-top:12.4pt;width:155.9pt;height:17pt;z-index:251660288" fillcolor="#d8d8d8" stroked="f" strokeweight="0">
                  <v:textbox style="mso-next-textbox:#_x0000_s1033">
                    <w:txbxContent>
                      <w:p w:rsidR="001A1B45" w:rsidRPr="0060530B" w:rsidRDefault="001A1B45" w:rsidP="001A1B45">
                        <w:pPr>
                          <w:numPr>
                            <w:ilvl w:val="0"/>
                            <w:numId w:val="6"/>
                          </w:numPr>
                          <w:tabs>
                            <w:tab w:val="left" w:pos="-142"/>
                            <w:tab w:val="left" w:pos="0"/>
                            <w:tab w:val="left" w:pos="284"/>
                            <w:tab w:val="left" w:pos="567"/>
                            <w:tab w:val="left" w:pos="709"/>
                            <w:tab w:val="left" w:pos="851"/>
                          </w:tabs>
                          <w:ind w:left="-142" w:firstLine="0"/>
                          <w:rPr>
                            <w:b/>
                            <w:sz w:val="20"/>
                            <w:u w:val="single"/>
                          </w:rPr>
                        </w:pPr>
                        <w:r w:rsidRPr="0060530B">
                          <w:rPr>
                            <w:b/>
                            <w:sz w:val="20"/>
                            <w:u w:val="single"/>
                          </w:rPr>
                          <w:t>MY  STRENGTH</w:t>
                        </w:r>
                      </w:p>
                    </w:txbxContent>
                  </v:textbox>
                </v:shape>
              </w:pict>
            </w:r>
            <w:r w:rsidR="00704F14">
              <w:t xml:space="preserve">                  </w:t>
            </w:r>
            <w:r w:rsidR="001A1B45">
              <w:tab/>
              <w:t xml:space="preserve">                </w:t>
            </w:r>
          </w:p>
          <w:p w:rsidR="001A1B45" w:rsidRPr="0086173C" w:rsidRDefault="001A1B45" w:rsidP="00170B2B">
            <w:pPr>
              <w:tabs>
                <w:tab w:val="left" w:pos="3060"/>
                <w:tab w:val="left" w:pos="3420"/>
              </w:tabs>
            </w:pPr>
            <w:r>
              <w:t xml:space="preserve">      </w:t>
            </w:r>
            <w:r w:rsidR="00704F14">
              <w:t xml:space="preserve">             </w:t>
            </w:r>
          </w:p>
          <w:tbl>
            <w:tblPr>
              <w:tblW w:w="0" w:type="auto"/>
              <w:tblLayout w:type="fixed"/>
              <w:tblLook w:val="04A0" w:firstRow="1" w:lastRow="0" w:firstColumn="1" w:lastColumn="0" w:noHBand="0" w:noVBand="1"/>
            </w:tblPr>
            <w:tblGrid>
              <w:gridCol w:w="10416"/>
            </w:tblGrid>
            <w:tr w:rsidR="001A1B45" w:rsidTr="00F0134A">
              <w:trPr>
                <w:trHeight w:val="1599"/>
              </w:trPr>
              <w:tc>
                <w:tcPr>
                  <w:tcW w:w="10416" w:type="dxa"/>
                </w:tcPr>
                <w:p w:rsidR="001A1B45" w:rsidRDefault="001A1B45" w:rsidP="00106722"/>
                <w:p w:rsidR="009D5B62" w:rsidRDefault="009D5B62" w:rsidP="00173BF7">
                  <w:pPr>
                    <w:pStyle w:val="yiv6759903705msonormal"/>
                    <w:numPr>
                      <w:ilvl w:val="0"/>
                      <w:numId w:val="10"/>
                    </w:numPr>
                    <w:spacing w:before="0" w:beforeAutospacing="0" w:after="0" w:afterAutospacing="0"/>
                  </w:pPr>
                  <w:r>
                    <w:t>Hard Working</w:t>
                  </w:r>
                </w:p>
                <w:p w:rsidR="00106722" w:rsidRDefault="006F18F4" w:rsidP="00173BF7">
                  <w:pPr>
                    <w:pStyle w:val="yiv6759903705msonormal"/>
                    <w:numPr>
                      <w:ilvl w:val="0"/>
                      <w:numId w:val="10"/>
                    </w:numPr>
                    <w:spacing w:before="0" w:beforeAutospacing="0" w:after="0" w:afterAutospacing="0"/>
                  </w:pPr>
                  <w:r>
                    <w:t>Quick Learner</w:t>
                  </w:r>
                </w:p>
                <w:p w:rsidR="00106722" w:rsidRDefault="00106722" w:rsidP="00173BF7">
                  <w:pPr>
                    <w:pStyle w:val="yiv6759903705msonormal"/>
                    <w:numPr>
                      <w:ilvl w:val="0"/>
                      <w:numId w:val="10"/>
                    </w:numPr>
                    <w:spacing w:before="0" w:beforeAutospacing="0" w:after="0" w:afterAutospacing="0"/>
                  </w:pPr>
                  <w:r>
                    <w:t>Good Team Member</w:t>
                  </w:r>
                </w:p>
                <w:p w:rsidR="00106722" w:rsidRDefault="006F18F4" w:rsidP="00173BF7">
                  <w:pPr>
                    <w:pStyle w:val="yiv6759903705msonormal"/>
                    <w:numPr>
                      <w:ilvl w:val="0"/>
                      <w:numId w:val="10"/>
                    </w:numPr>
                    <w:spacing w:before="0" w:beforeAutospacing="0" w:after="0" w:afterAutospacing="0"/>
                  </w:pPr>
                  <w:r>
                    <w:t>Strong work ethic</w:t>
                  </w:r>
                </w:p>
              </w:tc>
            </w:tr>
          </w:tbl>
          <w:p w:rsidR="009D5B62" w:rsidRPr="00F955D9" w:rsidRDefault="009D5B62" w:rsidP="00534CEF"/>
        </w:tc>
      </w:tr>
      <w:tr w:rsidR="001A1B45" w:rsidRPr="00FA0464" w:rsidTr="00F0134A">
        <w:trPr>
          <w:trHeight w:val="80"/>
        </w:trPr>
        <w:tc>
          <w:tcPr>
            <w:tcW w:w="11023" w:type="dxa"/>
            <w:shd w:val="clear" w:color="auto" w:fill="auto"/>
          </w:tcPr>
          <w:p w:rsidR="001A1B45" w:rsidRPr="00B9481D" w:rsidRDefault="001A1B45" w:rsidP="00534CEF">
            <w:pPr>
              <w:spacing w:line="280" w:lineRule="atLeast"/>
              <w:jc w:val="both"/>
              <w:rPr>
                <w:rFonts w:ascii="Arial Narrow" w:hAnsi="Arial Narrow" w:cs="Tahoma"/>
                <w:bCs/>
                <w:color w:val="000000"/>
                <w:sz w:val="2"/>
                <w:lang w:val="en-US"/>
              </w:rPr>
            </w:pPr>
          </w:p>
        </w:tc>
      </w:tr>
    </w:tbl>
    <w:p w:rsidR="001A1B45" w:rsidRDefault="001A1B45" w:rsidP="001A1B45">
      <w:pPr>
        <w:pStyle w:val="Heading5"/>
        <w:spacing w:before="0" w:after="0"/>
        <w:rPr>
          <w:sz w:val="20"/>
          <w:u w:val="single"/>
        </w:rPr>
      </w:pPr>
    </w:p>
    <w:p w:rsidR="001A1B45" w:rsidRDefault="001A1B45" w:rsidP="001A1B45">
      <w:pPr>
        <w:pStyle w:val="Heading5"/>
        <w:spacing w:before="0" w:after="0"/>
        <w:rPr>
          <w:sz w:val="28"/>
          <w:u w:val="single"/>
        </w:rPr>
      </w:pPr>
      <w:r w:rsidRPr="006B5B3B">
        <w:rPr>
          <w:sz w:val="20"/>
          <w:u w:val="single"/>
        </w:rPr>
        <w:t>DECLARATION:</w:t>
      </w:r>
      <w:r w:rsidRPr="006B5B3B">
        <w:rPr>
          <w:sz w:val="28"/>
          <w:u w:val="single"/>
        </w:rPr>
        <w:t xml:space="preserve">    </w:t>
      </w:r>
    </w:p>
    <w:p w:rsidR="006A4BBF" w:rsidRPr="006A4BBF" w:rsidRDefault="006A4BBF" w:rsidP="006A4BBF"/>
    <w:p w:rsidR="001A1B45" w:rsidRDefault="001A1B45" w:rsidP="001A1B45">
      <w:r>
        <w:t xml:space="preserve">              I hereby declare that, the information given above is true, as best of my knowledge.</w:t>
      </w:r>
    </w:p>
    <w:p w:rsidR="002A621A" w:rsidRDefault="002A621A" w:rsidP="001A1B45"/>
    <w:p w:rsidR="002A621A" w:rsidRDefault="002A621A" w:rsidP="001A1B45"/>
    <w:p w:rsidR="001A1B45" w:rsidRDefault="001A1B45" w:rsidP="001A1B45"/>
    <w:p w:rsidR="001A1B45" w:rsidRDefault="00173BF7" w:rsidP="001A1B45">
      <w:r>
        <w:t xml:space="preserve"> Date</w:t>
      </w:r>
      <w:r w:rsidR="00947C9E">
        <w:t>:</w:t>
      </w:r>
      <w:r w:rsidR="00947C9E">
        <w:rPr>
          <w:rFonts w:asciiTheme="minorHAnsi" w:hAnsiTheme="minorHAnsi" w:cstheme="minorHAnsi"/>
        </w:rPr>
        <w:t xml:space="preserve"> 22-01-2023</w:t>
      </w:r>
      <w:r w:rsidR="001A1B45">
        <w:t xml:space="preserve">                                                                                                                </w:t>
      </w:r>
      <w:r w:rsidR="001A1B45">
        <w:tab/>
      </w:r>
      <w:r w:rsidR="001A1B45">
        <w:tab/>
        <w:t xml:space="preserve">     </w:t>
      </w:r>
      <w:r w:rsidR="00F91908">
        <w:t xml:space="preserve">     </w:t>
      </w:r>
      <w:r>
        <w:t>Signature:</w:t>
      </w:r>
      <w:r w:rsidR="00F91908">
        <w:t xml:space="preserve">                  </w:t>
      </w:r>
      <w:r>
        <w:t xml:space="preserve">                </w:t>
      </w:r>
    </w:p>
    <w:p w:rsidR="001A1B45" w:rsidRPr="008D47A7" w:rsidRDefault="001A1B45" w:rsidP="001A1B45">
      <w:r>
        <w:t xml:space="preserve"> Place: </w:t>
      </w:r>
      <w:r w:rsidR="00223D89">
        <w:t>Mysore</w:t>
      </w:r>
      <w:r>
        <w:t xml:space="preserve">                                                                                               </w:t>
      </w:r>
      <w:r w:rsidR="00704F14">
        <w:t xml:space="preserve">          </w:t>
      </w:r>
      <w:r w:rsidR="00223D89">
        <w:t xml:space="preserve">               </w:t>
      </w:r>
      <w:r w:rsidR="00155C93">
        <w:t xml:space="preserve">                         </w:t>
      </w:r>
      <w:r w:rsidR="00704F14">
        <w:t>(ARCHANA B</w:t>
      </w:r>
      <w:r>
        <w:t xml:space="preserve">)      </w:t>
      </w:r>
    </w:p>
    <w:p w:rsidR="001A1B45" w:rsidRDefault="001A1B45" w:rsidP="001A1B45"/>
    <w:p w:rsidR="00224752" w:rsidRDefault="00224752"/>
    <w:sectPr w:rsidR="00224752" w:rsidSect="00DF7530">
      <w:footerReference w:type="default" r:id="rId13"/>
      <w:pgSz w:w="11907" w:h="16839" w:code="9"/>
      <w:pgMar w:top="624" w:right="284" w:bottom="851" w:left="680"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A4" w:rsidRDefault="00C45EA4" w:rsidP="005E62D5">
      <w:r>
        <w:separator/>
      </w:r>
    </w:p>
  </w:endnote>
  <w:endnote w:type="continuationSeparator" w:id="0">
    <w:p w:rsidR="00C45EA4" w:rsidRDefault="00C45EA4" w:rsidP="005E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9F" w:rsidRPr="001E4807" w:rsidRDefault="00825597" w:rsidP="007F3D47">
    <w:pPr>
      <w:pStyle w:val="Footer"/>
      <w:jc w:val="cente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sidRPr="001E4807">
      <w:rPr>
        <w:rFonts w:ascii="Arial" w:hAnsi="Arial" w:cs="Arial"/>
        <w:b/>
        <w:sz w:val="20"/>
      </w:rPr>
      <w:t xml:space="preserve">Page </w:t>
    </w:r>
    <w:r w:rsidR="00623B70" w:rsidRPr="001E4807">
      <w:rPr>
        <w:rFonts w:ascii="Arial" w:hAnsi="Arial" w:cs="Arial"/>
        <w:b/>
        <w:sz w:val="20"/>
      </w:rPr>
      <w:fldChar w:fldCharType="begin"/>
    </w:r>
    <w:r w:rsidRPr="001E4807">
      <w:rPr>
        <w:rFonts w:ascii="Arial" w:hAnsi="Arial" w:cs="Arial"/>
        <w:b/>
        <w:sz w:val="20"/>
      </w:rPr>
      <w:instrText xml:space="preserve"> PAGE </w:instrText>
    </w:r>
    <w:r w:rsidR="00623B70" w:rsidRPr="001E4807">
      <w:rPr>
        <w:rFonts w:ascii="Arial" w:hAnsi="Arial" w:cs="Arial"/>
        <w:b/>
        <w:sz w:val="20"/>
      </w:rPr>
      <w:fldChar w:fldCharType="separate"/>
    </w:r>
    <w:r w:rsidR="00947C9E">
      <w:rPr>
        <w:rFonts w:ascii="Arial" w:hAnsi="Arial" w:cs="Arial"/>
        <w:b/>
        <w:noProof/>
        <w:sz w:val="20"/>
      </w:rPr>
      <w:t>2</w:t>
    </w:r>
    <w:r w:rsidR="00623B70" w:rsidRPr="001E4807">
      <w:rPr>
        <w:rFonts w:ascii="Arial" w:hAnsi="Arial" w:cs="Arial"/>
        <w:b/>
        <w:sz w:val="20"/>
      </w:rPr>
      <w:fldChar w:fldCharType="end"/>
    </w:r>
    <w:r w:rsidRPr="001E4807">
      <w:rPr>
        <w:rFonts w:ascii="Arial" w:hAnsi="Arial" w:cs="Arial"/>
        <w:b/>
        <w:sz w:val="20"/>
      </w:rPr>
      <w:t xml:space="preserve"> of </w:t>
    </w:r>
    <w:r w:rsidR="00623B70" w:rsidRPr="001E4807">
      <w:rPr>
        <w:rFonts w:ascii="Arial" w:hAnsi="Arial" w:cs="Arial"/>
        <w:b/>
        <w:sz w:val="20"/>
      </w:rPr>
      <w:fldChar w:fldCharType="begin"/>
    </w:r>
    <w:r w:rsidRPr="001E4807">
      <w:rPr>
        <w:rFonts w:ascii="Arial" w:hAnsi="Arial" w:cs="Arial"/>
        <w:b/>
        <w:sz w:val="20"/>
      </w:rPr>
      <w:instrText xml:space="preserve"> NUMPAGES </w:instrText>
    </w:r>
    <w:r w:rsidR="00623B70" w:rsidRPr="001E4807">
      <w:rPr>
        <w:rFonts w:ascii="Arial" w:hAnsi="Arial" w:cs="Arial"/>
        <w:b/>
        <w:sz w:val="20"/>
      </w:rPr>
      <w:fldChar w:fldCharType="separate"/>
    </w:r>
    <w:r w:rsidR="00947C9E">
      <w:rPr>
        <w:rFonts w:ascii="Arial" w:hAnsi="Arial" w:cs="Arial"/>
        <w:b/>
        <w:noProof/>
        <w:sz w:val="20"/>
      </w:rPr>
      <w:t>2</w:t>
    </w:r>
    <w:r w:rsidR="00623B70" w:rsidRPr="001E4807">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A4" w:rsidRDefault="00C45EA4" w:rsidP="005E62D5">
      <w:r>
        <w:separator/>
      </w:r>
    </w:p>
  </w:footnote>
  <w:footnote w:type="continuationSeparator" w:id="0">
    <w:p w:rsidR="00C45EA4" w:rsidRDefault="00C45EA4" w:rsidP="005E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866_"/>
      </v:shape>
    </w:pict>
  </w:numPicBullet>
  <w:abstractNum w:abstractNumId="0">
    <w:nsid w:val="054E3672"/>
    <w:multiLevelType w:val="hybridMultilevel"/>
    <w:tmpl w:val="FE20DC4A"/>
    <w:lvl w:ilvl="0" w:tplc="04090001">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80095"/>
    <w:multiLevelType w:val="hybridMultilevel"/>
    <w:tmpl w:val="D5A0E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146159"/>
    <w:multiLevelType w:val="hybridMultilevel"/>
    <w:tmpl w:val="53BA7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BD6052"/>
    <w:multiLevelType w:val="multilevel"/>
    <w:tmpl w:val="EAC0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74E09"/>
    <w:multiLevelType w:val="hybridMultilevel"/>
    <w:tmpl w:val="EA9E5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991BE0"/>
    <w:multiLevelType w:val="hybridMultilevel"/>
    <w:tmpl w:val="10C8430C"/>
    <w:lvl w:ilvl="0" w:tplc="04090001">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985DDD"/>
    <w:multiLevelType w:val="hybridMultilevel"/>
    <w:tmpl w:val="61FED8A2"/>
    <w:lvl w:ilvl="0" w:tplc="40090001">
      <w:start w:val="1"/>
      <w:numFmt w:val="bullet"/>
      <w:lvlText w:val=""/>
      <w:lvlJc w:val="left"/>
      <w:pPr>
        <w:ind w:left="1575" w:hanging="360"/>
      </w:pPr>
      <w:rPr>
        <w:rFonts w:ascii="Symbol" w:hAnsi="Symbol" w:hint="default"/>
      </w:rPr>
    </w:lvl>
    <w:lvl w:ilvl="1" w:tplc="40090003" w:tentative="1">
      <w:start w:val="1"/>
      <w:numFmt w:val="bullet"/>
      <w:lvlText w:val="o"/>
      <w:lvlJc w:val="left"/>
      <w:pPr>
        <w:ind w:left="2295" w:hanging="360"/>
      </w:pPr>
      <w:rPr>
        <w:rFonts w:ascii="Courier New" w:hAnsi="Courier New" w:cs="Courier New" w:hint="default"/>
      </w:rPr>
    </w:lvl>
    <w:lvl w:ilvl="2" w:tplc="40090005" w:tentative="1">
      <w:start w:val="1"/>
      <w:numFmt w:val="bullet"/>
      <w:lvlText w:val=""/>
      <w:lvlJc w:val="left"/>
      <w:pPr>
        <w:ind w:left="3015" w:hanging="360"/>
      </w:pPr>
      <w:rPr>
        <w:rFonts w:ascii="Wingdings" w:hAnsi="Wingdings" w:hint="default"/>
      </w:rPr>
    </w:lvl>
    <w:lvl w:ilvl="3" w:tplc="40090001" w:tentative="1">
      <w:start w:val="1"/>
      <w:numFmt w:val="bullet"/>
      <w:lvlText w:val=""/>
      <w:lvlJc w:val="left"/>
      <w:pPr>
        <w:ind w:left="3735" w:hanging="360"/>
      </w:pPr>
      <w:rPr>
        <w:rFonts w:ascii="Symbol" w:hAnsi="Symbol" w:hint="default"/>
      </w:rPr>
    </w:lvl>
    <w:lvl w:ilvl="4" w:tplc="40090003" w:tentative="1">
      <w:start w:val="1"/>
      <w:numFmt w:val="bullet"/>
      <w:lvlText w:val="o"/>
      <w:lvlJc w:val="left"/>
      <w:pPr>
        <w:ind w:left="4455" w:hanging="360"/>
      </w:pPr>
      <w:rPr>
        <w:rFonts w:ascii="Courier New" w:hAnsi="Courier New" w:cs="Courier New" w:hint="default"/>
      </w:rPr>
    </w:lvl>
    <w:lvl w:ilvl="5" w:tplc="40090005" w:tentative="1">
      <w:start w:val="1"/>
      <w:numFmt w:val="bullet"/>
      <w:lvlText w:val=""/>
      <w:lvlJc w:val="left"/>
      <w:pPr>
        <w:ind w:left="5175" w:hanging="360"/>
      </w:pPr>
      <w:rPr>
        <w:rFonts w:ascii="Wingdings" w:hAnsi="Wingdings" w:hint="default"/>
      </w:rPr>
    </w:lvl>
    <w:lvl w:ilvl="6" w:tplc="40090001" w:tentative="1">
      <w:start w:val="1"/>
      <w:numFmt w:val="bullet"/>
      <w:lvlText w:val=""/>
      <w:lvlJc w:val="left"/>
      <w:pPr>
        <w:ind w:left="5895" w:hanging="360"/>
      </w:pPr>
      <w:rPr>
        <w:rFonts w:ascii="Symbol" w:hAnsi="Symbol" w:hint="default"/>
      </w:rPr>
    </w:lvl>
    <w:lvl w:ilvl="7" w:tplc="40090003" w:tentative="1">
      <w:start w:val="1"/>
      <w:numFmt w:val="bullet"/>
      <w:lvlText w:val="o"/>
      <w:lvlJc w:val="left"/>
      <w:pPr>
        <w:ind w:left="6615" w:hanging="360"/>
      </w:pPr>
      <w:rPr>
        <w:rFonts w:ascii="Courier New" w:hAnsi="Courier New" w:cs="Courier New" w:hint="default"/>
      </w:rPr>
    </w:lvl>
    <w:lvl w:ilvl="8" w:tplc="40090005" w:tentative="1">
      <w:start w:val="1"/>
      <w:numFmt w:val="bullet"/>
      <w:lvlText w:val=""/>
      <w:lvlJc w:val="left"/>
      <w:pPr>
        <w:ind w:left="7335" w:hanging="360"/>
      </w:pPr>
      <w:rPr>
        <w:rFonts w:ascii="Wingdings" w:hAnsi="Wingdings" w:hint="default"/>
      </w:rPr>
    </w:lvl>
  </w:abstractNum>
  <w:abstractNum w:abstractNumId="7">
    <w:nsid w:val="4F06549C"/>
    <w:multiLevelType w:val="hybridMultilevel"/>
    <w:tmpl w:val="752481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55F3179F"/>
    <w:multiLevelType w:val="hybridMultilevel"/>
    <w:tmpl w:val="623AA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2866A0"/>
    <w:multiLevelType w:val="multilevel"/>
    <w:tmpl w:val="97F4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72A23"/>
    <w:multiLevelType w:val="hybridMultilevel"/>
    <w:tmpl w:val="098A6A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92279E7"/>
    <w:multiLevelType w:val="multilevel"/>
    <w:tmpl w:val="F14A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9C54B8"/>
    <w:multiLevelType w:val="hybridMultilevel"/>
    <w:tmpl w:val="A1361802"/>
    <w:lvl w:ilvl="0" w:tplc="9FAC0D22">
      <w:start w:val="61"/>
      <w:numFmt w:val="bullet"/>
      <w:lvlText w:val=""/>
      <w:lvlJc w:val="left"/>
      <w:pPr>
        <w:tabs>
          <w:tab w:val="num" w:pos="720"/>
        </w:tabs>
        <w:ind w:left="720" w:hanging="360"/>
      </w:pPr>
      <w:rPr>
        <w:rFonts w:ascii="Wingdings" w:hAnsi="Wingdings" w:cs="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E35D5C"/>
    <w:multiLevelType w:val="hybridMultilevel"/>
    <w:tmpl w:val="D3A2AEC4"/>
    <w:lvl w:ilvl="0" w:tplc="99386AAE">
      <w:start w:val="1"/>
      <w:numFmt w:val="bullet"/>
      <w:lvlText w:val=""/>
      <w:lvlPicBulletId w:val="0"/>
      <w:lvlJc w:val="left"/>
      <w:pPr>
        <w:ind w:left="1899" w:hanging="360"/>
      </w:pPr>
      <w:rPr>
        <w:rFonts w:ascii="Symbol" w:hAnsi="Symbol" w:hint="default"/>
        <w:color w:val="auto"/>
      </w:rPr>
    </w:lvl>
    <w:lvl w:ilvl="1" w:tplc="40090003" w:tentative="1">
      <w:start w:val="1"/>
      <w:numFmt w:val="bullet"/>
      <w:lvlText w:val="o"/>
      <w:lvlJc w:val="left"/>
      <w:pPr>
        <w:ind w:left="2619" w:hanging="360"/>
      </w:pPr>
      <w:rPr>
        <w:rFonts w:ascii="Courier New" w:hAnsi="Courier New" w:cs="Courier New" w:hint="default"/>
      </w:rPr>
    </w:lvl>
    <w:lvl w:ilvl="2" w:tplc="40090005" w:tentative="1">
      <w:start w:val="1"/>
      <w:numFmt w:val="bullet"/>
      <w:lvlText w:val=""/>
      <w:lvlJc w:val="left"/>
      <w:pPr>
        <w:ind w:left="3339" w:hanging="360"/>
      </w:pPr>
      <w:rPr>
        <w:rFonts w:ascii="Wingdings" w:hAnsi="Wingdings" w:hint="default"/>
      </w:rPr>
    </w:lvl>
    <w:lvl w:ilvl="3" w:tplc="40090001" w:tentative="1">
      <w:start w:val="1"/>
      <w:numFmt w:val="bullet"/>
      <w:lvlText w:val=""/>
      <w:lvlJc w:val="left"/>
      <w:pPr>
        <w:ind w:left="4059" w:hanging="360"/>
      </w:pPr>
      <w:rPr>
        <w:rFonts w:ascii="Symbol" w:hAnsi="Symbol" w:hint="default"/>
      </w:rPr>
    </w:lvl>
    <w:lvl w:ilvl="4" w:tplc="40090003" w:tentative="1">
      <w:start w:val="1"/>
      <w:numFmt w:val="bullet"/>
      <w:lvlText w:val="o"/>
      <w:lvlJc w:val="left"/>
      <w:pPr>
        <w:ind w:left="4779" w:hanging="360"/>
      </w:pPr>
      <w:rPr>
        <w:rFonts w:ascii="Courier New" w:hAnsi="Courier New" w:cs="Courier New" w:hint="default"/>
      </w:rPr>
    </w:lvl>
    <w:lvl w:ilvl="5" w:tplc="40090005" w:tentative="1">
      <w:start w:val="1"/>
      <w:numFmt w:val="bullet"/>
      <w:lvlText w:val=""/>
      <w:lvlJc w:val="left"/>
      <w:pPr>
        <w:ind w:left="5499" w:hanging="360"/>
      </w:pPr>
      <w:rPr>
        <w:rFonts w:ascii="Wingdings" w:hAnsi="Wingdings" w:hint="default"/>
      </w:rPr>
    </w:lvl>
    <w:lvl w:ilvl="6" w:tplc="40090001" w:tentative="1">
      <w:start w:val="1"/>
      <w:numFmt w:val="bullet"/>
      <w:lvlText w:val=""/>
      <w:lvlJc w:val="left"/>
      <w:pPr>
        <w:ind w:left="6219" w:hanging="360"/>
      </w:pPr>
      <w:rPr>
        <w:rFonts w:ascii="Symbol" w:hAnsi="Symbol" w:hint="default"/>
      </w:rPr>
    </w:lvl>
    <w:lvl w:ilvl="7" w:tplc="40090003" w:tentative="1">
      <w:start w:val="1"/>
      <w:numFmt w:val="bullet"/>
      <w:lvlText w:val="o"/>
      <w:lvlJc w:val="left"/>
      <w:pPr>
        <w:ind w:left="6939" w:hanging="360"/>
      </w:pPr>
      <w:rPr>
        <w:rFonts w:ascii="Courier New" w:hAnsi="Courier New" w:cs="Courier New" w:hint="default"/>
      </w:rPr>
    </w:lvl>
    <w:lvl w:ilvl="8" w:tplc="40090005" w:tentative="1">
      <w:start w:val="1"/>
      <w:numFmt w:val="bullet"/>
      <w:lvlText w:val=""/>
      <w:lvlJc w:val="left"/>
      <w:pPr>
        <w:ind w:left="7659" w:hanging="360"/>
      </w:pPr>
      <w:rPr>
        <w:rFonts w:ascii="Wingdings" w:hAnsi="Wingdings" w:hint="default"/>
      </w:rPr>
    </w:lvl>
  </w:abstractNum>
  <w:abstractNum w:abstractNumId="14">
    <w:nsid w:val="7A387E3C"/>
    <w:multiLevelType w:val="hybridMultilevel"/>
    <w:tmpl w:val="628CF50C"/>
    <w:lvl w:ilvl="0" w:tplc="04090001">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313595"/>
    <w:multiLevelType w:val="hybridMultilevel"/>
    <w:tmpl w:val="C4B63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CDC651A"/>
    <w:multiLevelType w:val="hybridMultilevel"/>
    <w:tmpl w:val="DCD80CD0"/>
    <w:lvl w:ilvl="0" w:tplc="6F1CFC0A">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5"/>
  </w:num>
  <w:num w:numId="5">
    <w:abstractNumId w:val="14"/>
  </w:num>
  <w:num w:numId="6">
    <w:abstractNumId w:val="10"/>
  </w:num>
  <w:num w:numId="7">
    <w:abstractNumId w:val="7"/>
  </w:num>
  <w:num w:numId="8">
    <w:abstractNumId w:val="13"/>
  </w:num>
  <w:num w:numId="9">
    <w:abstractNumId w:val="1"/>
  </w:num>
  <w:num w:numId="10">
    <w:abstractNumId w:val="15"/>
  </w:num>
  <w:num w:numId="11">
    <w:abstractNumId w:val="16"/>
  </w:num>
  <w:num w:numId="12">
    <w:abstractNumId w:val="6"/>
  </w:num>
  <w:num w:numId="13">
    <w:abstractNumId w:val="9"/>
  </w:num>
  <w:num w:numId="14">
    <w:abstractNumId w:val="11"/>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B45"/>
    <w:rsid w:val="0001162C"/>
    <w:rsid w:val="0001710B"/>
    <w:rsid w:val="00043AE1"/>
    <w:rsid w:val="000A7AF7"/>
    <w:rsid w:val="000B248F"/>
    <w:rsid w:val="000C23F2"/>
    <w:rsid w:val="00106722"/>
    <w:rsid w:val="00114B4C"/>
    <w:rsid w:val="001236A9"/>
    <w:rsid w:val="00140A99"/>
    <w:rsid w:val="00155C93"/>
    <w:rsid w:val="00170B2B"/>
    <w:rsid w:val="00173BF7"/>
    <w:rsid w:val="00196394"/>
    <w:rsid w:val="001A1B45"/>
    <w:rsid w:val="001A4F68"/>
    <w:rsid w:val="001D43F2"/>
    <w:rsid w:val="001E55F7"/>
    <w:rsid w:val="001F62F3"/>
    <w:rsid w:val="00203C56"/>
    <w:rsid w:val="00210C99"/>
    <w:rsid w:val="00223D89"/>
    <w:rsid w:val="00224752"/>
    <w:rsid w:val="00230EBA"/>
    <w:rsid w:val="0023222F"/>
    <w:rsid w:val="0023508D"/>
    <w:rsid w:val="00253A0B"/>
    <w:rsid w:val="00261610"/>
    <w:rsid w:val="002A09BA"/>
    <w:rsid w:val="002A621A"/>
    <w:rsid w:val="002B33AC"/>
    <w:rsid w:val="002E152A"/>
    <w:rsid w:val="002E3D9F"/>
    <w:rsid w:val="0032121F"/>
    <w:rsid w:val="00327215"/>
    <w:rsid w:val="00340810"/>
    <w:rsid w:val="00340F5F"/>
    <w:rsid w:val="0035640F"/>
    <w:rsid w:val="003B4C67"/>
    <w:rsid w:val="003C0DE1"/>
    <w:rsid w:val="003E6FB5"/>
    <w:rsid w:val="00430238"/>
    <w:rsid w:val="004471F3"/>
    <w:rsid w:val="00450E05"/>
    <w:rsid w:val="004B54CA"/>
    <w:rsid w:val="004E22CB"/>
    <w:rsid w:val="004F3E60"/>
    <w:rsid w:val="0059547D"/>
    <w:rsid w:val="005C1607"/>
    <w:rsid w:val="005C208F"/>
    <w:rsid w:val="005E62D5"/>
    <w:rsid w:val="0060189C"/>
    <w:rsid w:val="00613337"/>
    <w:rsid w:val="00623B70"/>
    <w:rsid w:val="00646B2F"/>
    <w:rsid w:val="00694E33"/>
    <w:rsid w:val="006A4BBF"/>
    <w:rsid w:val="006C24A5"/>
    <w:rsid w:val="006C59F5"/>
    <w:rsid w:val="006C7D5A"/>
    <w:rsid w:val="006D0BC7"/>
    <w:rsid w:val="006D1CED"/>
    <w:rsid w:val="006F18F4"/>
    <w:rsid w:val="00704F14"/>
    <w:rsid w:val="007072A5"/>
    <w:rsid w:val="00756CA0"/>
    <w:rsid w:val="00762969"/>
    <w:rsid w:val="0078194E"/>
    <w:rsid w:val="007962D5"/>
    <w:rsid w:val="007C360B"/>
    <w:rsid w:val="007D14AC"/>
    <w:rsid w:val="007D364A"/>
    <w:rsid w:val="007F350A"/>
    <w:rsid w:val="00811943"/>
    <w:rsid w:val="0082042D"/>
    <w:rsid w:val="00825597"/>
    <w:rsid w:val="0083266D"/>
    <w:rsid w:val="00832B96"/>
    <w:rsid w:val="00865497"/>
    <w:rsid w:val="00866038"/>
    <w:rsid w:val="00897B41"/>
    <w:rsid w:val="008C0F55"/>
    <w:rsid w:val="008E2215"/>
    <w:rsid w:val="009135F0"/>
    <w:rsid w:val="00914538"/>
    <w:rsid w:val="00921256"/>
    <w:rsid w:val="00942A30"/>
    <w:rsid w:val="009443AD"/>
    <w:rsid w:val="00947C9E"/>
    <w:rsid w:val="00955E84"/>
    <w:rsid w:val="009628CE"/>
    <w:rsid w:val="00963799"/>
    <w:rsid w:val="009730A0"/>
    <w:rsid w:val="00975CB4"/>
    <w:rsid w:val="00990418"/>
    <w:rsid w:val="009924EF"/>
    <w:rsid w:val="009B18F6"/>
    <w:rsid w:val="009B2E85"/>
    <w:rsid w:val="009B65C2"/>
    <w:rsid w:val="009D5B62"/>
    <w:rsid w:val="00A0449D"/>
    <w:rsid w:val="00A50EE9"/>
    <w:rsid w:val="00A51819"/>
    <w:rsid w:val="00A720A5"/>
    <w:rsid w:val="00A837C4"/>
    <w:rsid w:val="00A97C39"/>
    <w:rsid w:val="00B81956"/>
    <w:rsid w:val="00B945A2"/>
    <w:rsid w:val="00BC37CD"/>
    <w:rsid w:val="00BD483C"/>
    <w:rsid w:val="00C113DD"/>
    <w:rsid w:val="00C21CC0"/>
    <w:rsid w:val="00C37B8A"/>
    <w:rsid w:val="00C45EA4"/>
    <w:rsid w:val="00C46606"/>
    <w:rsid w:val="00C4757C"/>
    <w:rsid w:val="00C51D16"/>
    <w:rsid w:val="00C520FE"/>
    <w:rsid w:val="00C8213F"/>
    <w:rsid w:val="00CE462C"/>
    <w:rsid w:val="00D41D66"/>
    <w:rsid w:val="00DB573B"/>
    <w:rsid w:val="00DD27CD"/>
    <w:rsid w:val="00DD7388"/>
    <w:rsid w:val="00DE3E5D"/>
    <w:rsid w:val="00DF211D"/>
    <w:rsid w:val="00DF7530"/>
    <w:rsid w:val="00E203AC"/>
    <w:rsid w:val="00E32B60"/>
    <w:rsid w:val="00E63F74"/>
    <w:rsid w:val="00E65D1B"/>
    <w:rsid w:val="00E81F70"/>
    <w:rsid w:val="00EF16E9"/>
    <w:rsid w:val="00F0134A"/>
    <w:rsid w:val="00F153DE"/>
    <w:rsid w:val="00F72492"/>
    <w:rsid w:val="00F91908"/>
    <w:rsid w:val="00FA39E2"/>
    <w:rsid w:val="00FD1EC7"/>
    <w:rsid w:val="00FF1441"/>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90AC51F-AACA-42F8-A63C-257F8243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B45"/>
    <w:pPr>
      <w:spacing w:after="0" w:line="240" w:lineRule="auto"/>
    </w:pPr>
    <w:rPr>
      <w:rFonts w:ascii="Georgia" w:eastAsia="Times New Roman" w:hAnsi="Georgia" w:cs="Times New Roman"/>
      <w:szCs w:val="24"/>
      <w:lang w:val="en-GB"/>
    </w:rPr>
  </w:style>
  <w:style w:type="paragraph" w:styleId="Heading3">
    <w:name w:val="heading 3"/>
    <w:basedOn w:val="Normal"/>
    <w:next w:val="Normal"/>
    <w:link w:val="Heading3Char"/>
    <w:qFormat/>
    <w:rsid w:val="001A1B4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A1B45"/>
    <w:pPr>
      <w:spacing w:before="240" w:after="60"/>
      <w:outlineLvl w:val="4"/>
    </w:pPr>
    <w:rPr>
      <w:b/>
      <w:bCs/>
      <w:i/>
      <w:iCs/>
      <w:sz w:val="26"/>
      <w:szCs w:val="26"/>
    </w:rPr>
  </w:style>
  <w:style w:type="paragraph" w:styleId="Heading6">
    <w:name w:val="heading 6"/>
    <w:basedOn w:val="Normal"/>
    <w:next w:val="Normal"/>
    <w:link w:val="Heading6Char"/>
    <w:qFormat/>
    <w:rsid w:val="001A1B45"/>
    <w:pPr>
      <w:keepNext/>
      <w:outlineLvl w:val="5"/>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1B45"/>
    <w:rPr>
      <w:rFonts w:ascii="Arial" w:eastAsia="Times New Roman" w:hAnsi="Arial" w:cs="Arial"/>
      <w:b/>
      <w:bCs/>
      <w:sz w:val="26"/>
      <w:szCs w:val="26"/>
      <w:lang w:val="en-GB"/>
    </w:rPr>
  </w:style>
  <w:style w:type="character" w:customStyle="1" w:styleId="Heading5Char">
    <w:name w:val="Heading 5 Char"/>
    <w:basedOn w:val="DefaultParagraphFont"/>
    <w:link w:val="Heading5"/>
    <w:rsid w:val="001A1B45"/>
    <w:rPr>
      <w:rFonts w:ascii="Georgia" w:eastAsia="Times New Roman" w:hAnsi="Georgia" w:cs="Times New Roman"/>
      <w:b/>
      <w:bCs/>
      <w:i/>
      <w:iCs/>
      <w:sz w:val="26"/>
      <w:szCs w:val="26"/>
      <w:lang w:val="en-GB"/>
    </w:rPr>
  </w:style>
  <w:style w:type="character" w:customStyle="1" w:styleId="Heading6Char">
    <w:name w:val="Heading 6 Char"/>
    <w:basedOn w:val="DefaultParagraphFont"/>
    <w:link w:val="Heading6"/>
    <w:rsid w:val="001A1B45"/>
    <w:rPr>
      <w:rFonts w:ascii="Times New Roman" w:eastAsia="Times New Roman" w:hAnsi="Times New Roman" w:cs="Times New Roman"/>
      <w:i/>
      <w:iCs/>
      <w:sz w:val="24"/>
      <w:szCs w:val="24"/>
      <w:lang w:val="en-GB"/>
    </w:rPr>
  </w:style>
  <w:style w:type="character" w:styleId="Hyperlink">
    <w:name w:val="Hyperlink"/>
    <w:basedOn w:val="DefaultParagraphFont"/>
    <w:rsid w:val="001A1B45"/>
    <w:rPr>
      <w:color w:val="0000FF"/>
      <w:u w:val="single"/>
    </w:rPr>
  </w:style>
  <w:style w:type="paragraph" w:styleId="Footer">
    <w:name w:val="footer"/>
    <w:basedOn w:val="Normal"/>
    <w:link w:val="FooterChar"/>
    <w:rsid w:val="001A1B45"/>
    <w:pPr>
      <w:tabs>
        <w:tab w:val="center" w:pos="4320"/>
        <w:tab w:val="right" w:pos="8640"/>
      </w:tabs>
    </w:pPr>
  </w:style>
  <w:style w:type="character" w:customStyle="1" w:styleId="FooterChar">
    <w:name w:val="Footer Char"/>
    <w:basedOn w:val="DefaultParagraphFont"/>
    <w:link w:val="Footer"/>
    <w:rsid w:val="001A1B45"/>
    <w:rPr>
      <w:rFonts w:ascii="Georgia" w:eastAsia="Times New Roman" w:hAnsi="Georgia" w:cs="Times New Roman"/>
      <w:szCs w:val="24"/>
      <w:lang w:val="en-GB"/>
    </w:rPr>
  </w:style>
  <w:style w:type="paragraph" w:styleId="ListParagraph">
    <w:name w:val="List Paragraph"/>
    <w:basedOn w:val="Normal"/>
    <w:uiPriority w:val="34"/>
    <w:qFormat/>
    <w:rsid w:val="001A1B45"/>
    <w:pPr>
      <w:spacing w:after="200" w:line="276" w:lineRule="auto"/>
      <w:ind w:left="720"/>
      <w:contextualSpacing/>
    </w:pPr>
    <w:rPr>
      <w:rFonts w:ascii="Calibri" w:eastAsia="Calibri" w:hAnsi="Calibri"/>
      <w:szCs w:val="22"/>
      <w:lang w:val="en-IN"/>
    </w:rPr>
  </w:style>
  <w:style w:type="paragraph" w:styleId="BlockText">
    <w:name w:val="Block Text"/>
    <w:basedOn w:val="Normal"/>
    <w:rsid w:val="001A1B45"/>
    <w:pPr>
      <w:ind w:left="1440" w:right="396" w:firstLine="720"/>
      <w:jc w:val="both"/>
    </w:pPr>
    <w:rPr>
      <w:rFonts w:ascii="Times New Roman" w:hAnsi="Times New Roman"/>
      <w:sz w:val="20"/>
      <w:szCs w:val="20"/>
      <w:lang w:val="en-US" w:bidi="he-IL"/>
    </w:rPr>
  </w:style>
  <w:style w:type="paragraph" w:customStyle="1" w:styleId="yiv6759903705msonormal">
    <w:name w:val="yiv6759903705msonormal"/>
    <w:basedOn w:val="Normal"/>
    <w:rsid w:val="001A1B45"/>
    <w:pPr>
      <w:spacing w:before="100" w:beforeAutospacing="1" w:after="100" w:afterAutospacing="1"/>
    </w:pPr>
    <w:rPr>
      <w:rFonts w:ascii="Times New Roman" w:hAnsi="Times New Roman"/>
      <w:sz w:val="24"/>
      <w:lang w:val="en-IN" w:eastAsia="en-IN"/>
    </w:rPr>
  </w:style>
  <w:style w:type="paragraph" w:styleId="BalloonText">
    <w:name w:val="Balloon Text"/>
    <w:basedOn w:val="Normal"/>
    <w:link w:val="BalloonTextChar"/>
    <w:uiPriority w:val="99"/>
    <w:semiHidden/>
    <w:unhideWhenUsed/>
    <w:rsid w:val="00947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9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37725">
      <w:bodyDiv w:val="1"/>
      <w:marLeft w:val="0"/>
      <w:marRight w:val="0"/>
      <w:marTop w:val="0"/>
      <w:marBottom w:val="0"/>
      <w:divBdr>
        <w:top w:val="none" w:sz="0" w:space="0" w:color="auto"/>
        <w:left w:val="none" w:sz="0" w:space="0" w:color="auto"/>
        <w:bottom w:val="none" w:sz="0" w:space="0" w:color="auto"/>
        <w:right w:val="none" w:sz="0" w:space="0" w:color="auto"/>
      </w:divBdr>
    </w:div>
    <w:div w:id="1609312189">
      <w:bodyDiv w:val="1"/>
      <w:marLeft w:val="0"/>
      <w:marRight w:val="0"/>
      <w:marTop w:val="0"/>
      <w:marBottom w:val="0"/>
      <w:divBdr>
        <w:top w:val="none" w:sz="0" w:space="0" w:color="auto"/>
        <w:left w:val="none" w:sz="0" w:space="0" w:color="auto"/>
        <w:bottom w:val="none" w:sz="0" w:space="0" w:color="auto"/>
        <w:right w:val="none" w:sz="0" w:space="0" w:color="auto"/>
      </w:divBdr>
    </w:div>
    <w:div w:id="16430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grad.com/blog/business-management-skills-for-manag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pgrad.com/blog/business-management-skills-for-managers/" TargetMode="External"/><Relationship Id="rId12" Type="http://schemas.openxmlformats.org/officeDocument/2006/relationships/hyperlink" Target="https://www.upgrad.com/blog/business-management-skills-for-manag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grad.com/blog/business-management-skills-for-manag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pgrad.com/blog/business-management-skills-for-managers/" TargetMode="External"/><Relationship Id="rId4" Type="http://schemas.openxmlformats.org/officeDocument/2006/relationships/webSettings" Target="webSettings.xml"/><Relationship Id="rId9" Type="http://schemas.openxmlformats.org/officeDocument/2006/relationships/hyperlink" Target="https://www.upgrad.com/blog/business-management-skills-for-manager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SUNITHA</dc:creator>
  <cp:lastModifiedBy>Microsoft account</cp:lastModifiedBy>
  <cp:revision>151</cp:revision>
  <cp:lastPrinted>2023-01-22T14:18:00Z</cp:lastPrinted>
  <dcterms:created xsi:type="dcterms:W3CDTF">2018-04-25T17:29:00Z</dcterms:created>
  <dcterms:modified xsi:type="dcterms:W3CDTF">2023-01-22T14:22:00Z</dcterms:modified>
</cp:coreProperties>
</file>