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sz w:val="20"/>
          <w:szCs w:val="20"/>
          <w:rFonts w:ascii="Garamond" w:eastAsia="Garamond" w:hAnsi="Garamond" w:hint="default"/>
        </w:rPr>
      </w:pPr>
      <w:r>
        <w:rPr>
          <w:rStyle w:val="Character1"/>
          <w:sz w:val="52"/>
          <w:szCs w:val="52"/>
        </w:rPr>
        <w:t xml:space="preserve">Anil Kumar G.</w:t>
      </w:r>
      <w:r>
        <w:rPr>
          <w:rStyle w:val="Character1"/>
          <w:sz w:val="52"/>
          <w:szCs w:val="52"/>
        </w:rPr>
        <w:tab/>
      </w:r>
      <w:r>
        <w:rPr>
          <w:rStyle w:val="Character1"/>
          <w:sz w:val="52"/>
          <w:szCs w:val="52"/>
        </w:rPr>
        <w:tab/>
      </w:r>
      <w:r>
        <w:rPr>
          <w:rStyle w:val="Character1"/>
          <w:sz w:val="52"/>
          <w:szCs w:val="52"/>
        </w:rPr>
        <w:tab/>
      </w:r>
      <w:r>
        <w:rPr>
          <w:rStyle w:val="Character1"/>
          <w:sz w:val="52"/>
          <w:szCs w:val="52"/>
        </w:rPr>
        <w:tab/>
      </w:r>
      <w:r>
        <w:rPr>
          <w:rStyle w:val="Character1"/>
          <w:sz w:val="52"/>
          <w:szCs w:val="52"/>
        </w:rPr>
        <w:tab/>
      </w:r>
      <w:r>
        <w:rPr>
          <w:rStyle w:val="Character1"/>
          <w:sz w:val="52"/>
          <w:szCs w:val="52"/>
        </w:rPr>
        <w:tab/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5"/>
          <w:b/>
          <w:sz w:val="16"/>
          <w:szCs w:val="16"/>
        </w:rPr>
        <w:t xml:space="preserve">Appt. No : 101, Pearl Residency</w:t>
      </w:r>
      <w:r>
        <w:rPr>
          <w:rStyle w:val="Character5"/>
          <w:b/>
          <w:sz w:val="16"/>
          <w:szCs w:val="16"/>
        </w:rPr>
        <w:tab/>
      </w:r>
      <w:r>
        <w:rPr>
          <w:rStyle w:val="Character5"/>
          <w:b/>
          <w:sz w:val="16"/>
          <w:szCs w:val="16"/>
        </w:rPr>
        <w:tab/>
      </w:r>
      <w:r>
        <w:rPr>
          <w:rStyle w:val="Character5"/>
          <w:b/>
          <w:sz w:val="16"/>
          <w:szCs w:val="16"/>
        </w:rPr>
        <w:tab/>
      </w:r>
      <w:r>
        <w:rPr>
          <w:rStyle w:val="Character5"/>
          <w:b/>
          <w:sz w:val="16"/>
          <w:szCs w:val="16"/>
        </w:rPr>
        <w:tab/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5"/>
          <w:b/>
          <w:sz w:val="16"/>
          <w:szCs w:val="16"/>
        </w:rPr>
        <w:t>1</w:t>
      </w:r>
      <w:r>
        <w:rPr>
          <w:rStyle w:val="Character6"/>
          <w:vertAlign w:val="superscript"/>
          <w:b/>
          <w:sz w:val="16"/>
          <w:szCs w:val="16"/>
        </w:rPr>
        <w:t>st</w:t>
      </w:r>
      <w:r>
        <w:rPr>
          <w:rStyle w:val="Character5"/>
          <w:b/>
          <w:sz w:val="16"/>
          <w:szCs w:val="16"/>
        </w:rPr>
        <w:t xml:space="preserve"> A Main Road, Vignan Nagar,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5"/>
          <w:b/>
          <w:sz w:val="16"/>
          <w:szCs w:val="16"/>
        </w:rPr>
        <w:t xml:space="preserve">Bangalore – 37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5"/>
          <w:b/>
          <w:sz w:val="16"/>
          <w:szCs w:val="16"/>
        </w:rPr>
        <w:t xml:space="preserve">Hand phone: +91 98806 44892</w:t>
      </w:r>
      <w:r>
        <w:rPr>
          <w:rStyle w:val="Character5"/>
          <w:b/>
          <w:sz w:val="16"/>
          <w:szCs w:val="16"/>
        </w:rPr>
        <w:tab/>
      </w:r>
      <w:r>
        <w:rPr>
          <w:rStyle w:val="Character5"/>
          <w:b/>
          <w:sz w:val="16"/>
          <w:szCs w:val="16"/>
        </w:rPr>
        <w:tab/>
      </w:r>
      <w:r>
        <w:rPr>
          <w:rStyle w:val="Character5"/>
          <w:b/>
          <w:sz w:val="16"/>
          <w:szCs w:val="16"/>
        </w:rPr>
        <w:tab/>
      </w:r>
      <w:r>
        <w:rPr>
          <w:rStyle w:val="Character5"/>
          <w:b/>
          <w:sz w:val="16"/>
          <w:szCs w:val="16"/>
        </w:rPr>
        <w:tab/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b/>
          <w:sz w:val="16"/>
          <w:szCs w:val="16"/>
        </w:rPr>
        <w:t xml:space="preserve">Email: </w:t>
      </w:r>
      <w:r>
        <w:rPr>
          <w:rStyle w:val="Character8"/>
        </w:rPr>
        <w:t>a</w:t>
      </w:r>
      <w:r>
        <w:rPr>
          <w:rStyle w:val="Character9"/>
        </w:rPr>
        <w:t>nilgopalsai@gmail.com</w:t>
      </w:r>
    </w:p>
    <w:p>
      <w:pPr>
        <w:pStyle w:val="Para5"/>
        <w:spacing w:line="240" w:lineRule="auto" w:before="280" w:after="280"/>
        <w:contextualSpacing w:val="1"/>
        <w:ind w:left="0" w:hanging="0"/>
        <w:tabs>
          <w:tab w:val="left" w:pos="4320"/>
        </w:tabs>
        <w:rPr>
          <w:sz w:val="20"/>
          <w:szCs w:val="20"/>
          <w:rFonts w:ascii="Tahoma" w:eastAsia="Tahoma" w:hAnsi="Tahoma" w:hint="default"/>
        </w:rPr>
      </w:pPr>
      <w:r>
        <w:rPr>
          <w:rFonts w:ascii="Arial" w:eastAsia="Arial" w:hAnsi="Arial" w:hint="default"/>
          <w:sz w:val="24"/>
          <w:szCs w:val="24"/>
        </w:rPr>
        <w:pict>
          <v:shapetype id="_x0000_t32" coordsize="21600,21600" o:spt="32" path="m,l21600,21600e" o:oned="t" filled="f">
            <v:path arrowok="t" fillok="f" o:connecttype="none"/>
            <o:lock v:ext="edit" shapetype="t"/>
          </v:shapetype>
          <v:shape id="_x0000_s9" type="#_x0000_t32" style="position:absolute;left:0;margin-left:-1pt;margin-top:2pt;width:474pt;height:0pt;z-index:251624963;mso-position-horizontal-relative:paragraph;mso-position-vertical-relative:paragraph" strokecolor="black" strokeweight="0.25pt" fillcolor="white" filled="t" o:connectortype="straight">
            <v:stroke joinstyle="miter"/>
          </v:shape>
        </w:pict>
      </w:r>
    </w:p>
    <w:p>
      <w:pPr>
        <w:pStyle w:val="Para4"/>
        <w:spacing w:line="240" w:lineRule="auto" w:before="280" w:after="280"/>
        <w:contextualSpacing w:val="1"/>
        <w:ind w:left="0" w:hanging="0"/>
        <w:tabs>
          <w:tab w:val="left" w:pos="4320"/>
        </w:tabs>
        <w:rPr>
          <w:sz w:val="20"/>
          <w:szCs w:val="20"/>
          <w:rFonts w:ascii="Tahoma" w:eastAsia="Tahoma" w:hAnsi="Tahoma" w:hint="default"/>
        </w:rPr>
      </w:pPr>
    </w:p>
    <w:p>
      <w:pPr>
        <w:pStyle w:val="Para4"/>
        <w:spacing w:line="240" w:lineRule="auto" w:before="280" w:after="280"/>
        <w:contextualSpacing w:val="1"/>
        <w:ind w:left="0" w:hanging="0"/>
        <w:tabs>
          <w:tab w:val="left" w:pos="43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Profile summary</w:t>
      </w:r>
    </w:p>
    <w:p>
      <w:pPr>
        <w:pStyle w:val="Para4"/>
        <w:spacing w:line="240" w:lineRule="auto" w:before="280" w:after="280"/>
        <w:contextualSpacing w:val="1"/>
        <w:ind w:left="0" w:hanging="0"/>
        <w:tabs>
          <w:tab w:val="left" w:pos="43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Seasoned marketing communication professional with 17 years of experience, out of which:</w:t>
      </w:r>
    </w:p>
    <w:p>
      <w:pPr>
        <w:pStyle w:val="a3"/>
        <w:numPr>
          <w:ilvl w:val="0"/>
          <w:numId w:val="1"/>
        </w:numPr>
        <w:jc w:val="left"/>
        <w:spacing w:line="240" w:lineRule="auto"/>
        <w:contextualSpacing w:val="1"/>
        <w:ind w:left="720" w:hanging="360"/>
        <w:tabs>
          <w:tab w:val="left" w:pos="43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29"/>
        </w:rPr>
        <w:t xml:space="preserve">Have translated 2 books (of more than250 pages each) from English to Malayalam. Working on the </w:t>
      </w:r>
      <w:r>
        <w:rPr>
          <w:rStyle w:val="Character29"/>
        </w:rPr>
        <w:t xml:space="preserve">3rd book now.</w:t>
      </w:r>
    </w:p>
    <w:p>
      <w:pPr>
        <w:pStyle w:val="a3"/>
        <w:numPr>
          <w:ilvl w:val="0"/>
          <w:numId w:val="1"/>
        </w:numPr>
        <w:jc w:val="left"/>
        <w:spacing w:line="240" w:lineRule="auto"/>
        <w:contextualSpacing w:val="1"/>
        <w:ind w:left="720" w:hanging="360"/>
        <w:tabs>
          <w:tab w:val="left" w:pos="43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8 plus years in global/regional role – handling marcom (branding and DG) for Worldwide, EMEA and </w:t>
      </w:r>
      <w:r>
        <w:rPr>
          <w:rStyle w:val="Character13"/>
        </w:rPr>
        <w:t xml:space="preserve">South Asia.</w:t>
      </w:r>
    </w:p>
    <w:p>
      <w:pPr>
        <w:pStyle w:val="a3"/>
        <w:numPr>
          <w:ilvl w:val="0"/>
          <w:numId w:val="1"/>
        </w:numPr>
        <w:jc w:val="left"/>
        <w:spacing w:line="240" w:lineRule="auto"/>
        <w:contextualSpacing w:val="1"/>
        <w:ind w:left="720" w:hanging="360"/>
        <w:tabs>
          <w:tab w:val="left" w:pos="43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3.5 years in account management, design and execution of promotional campaigns, events </w:t>
      </w:r>
      <w:r>
        <w:rPr>
          <w:rStyle w:val="Character13"/>
        </w:rPr>
        <w:t xml:space="preserve">tradeshows, etc.</w:t>
      </w:r>
    </w:p>
    <w:p>
      <w:pPr>
        <w:pStyle w:val="a3"/>
        <w:numPr>
          <w:ilvl w:val="0"/>
          <w:numId w:val="1"/>
        </w:numPr>
        <w:jc w:val="left"/>
        <w:spacing w:line="240" w:lineRule="auto"/>
        <w:contextualSpacing w:val="1"/>
        <w:ind w:left="720" w:hanging="360"/>
        <w:tabs>
          <w:tab w:val="left" w:pos="4320"/>
        </w:tabs>
        <w:rPr>
          <w:b/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2.5 years in mere execution level of various marketing activities. </w:t>
      </w:r>
    </w:p>
    <w:p>
      <w:pPr>
        <w:pStyle w:val="Para8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8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21"/>
          <w:b/>
          <w:color w:val="7F7F7F"/>
        </w:rPr>
        <w:t xml:space="preserve">February 2014 to tilldate</w:t>
      </w:r>
    </w:p>
    <w:p>
      <w:pPr>
        <w:pStyle w:val="Para8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8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Director - RainbowEnvision Marketing Services Pvt Ltd</w:t>
      </w:r>
    </w:p>
    <w:p>
      <w:pPr>
        <w:pStyle w:val="Para9"/>
        <w:spacing w:line="240" w:lineRule="auto" w:before="280" w:after="280"/>
        <w:contextualSpacing w:val="1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I'm one of the co-founders of this company, which focuses in providing end to end marcom solutions.</w:t>
      </w:r>
    </w:p>
    <w:p>
      <w:pPr>
        <w:pStyle w:val="Para9"/>
        <w:spacing w:line="240" w:lineRule="auto" w:before="280" w:after="280"/>
        <w:contextualSpacing w:val="1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9"/>
        <w:spacing w:line="240" w:lineRule="auto" w:before="280" w:after="280"/>
        <w:contextualSpacing w:val="1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21"/>
          <w:b/>
          <w:color w:val="7F7F7F"/>
        </w:rPr>
        <w:t xml:space="preserve">October 2011 to Nov 2013</w:t>
      </w:r>
    </w:p>
    <w:p>
      <w:pPr>
        <w:pStyle w:val="Para9"/>
        <w:spacing w:line="240" w:lineRule="auto" w:before="280" w:after="280"/>
        <w:contextualSpacing w:val="1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9"/>
        <w:spacing w:line="240" w:lineRule="auto" w:before="280" w:after="280"/>
        <w:contextualSpacing w:val="1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Marcom Program Manager - Lenovo Global Marketing</w:t>
      </w:r>
    </w:p>
    <w:p>
      <w:pPr>
        <w:pStyle w:val="Para9"/>
        <w:spacing w:line="240" w:lineRule="auto" w:before="280" w:after="280"/>
        <w:contextualSpacing w:val="1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10"/>
        <w:spacing w:line="240" w:lineRule="auto" w:before="280" w:after="280"/>
        <w:contextualSpacing w:val="1"/>
        <w:ind w:left="360" w:firstLine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Communication related to product launch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Manage end to end, various marketing deliverables for the WW product launches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Develop datasheets, Cheatsheets, brochures, flyers, emailers and other sales enablement collaterals 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Work with cross functional teams like product BUs, finance, procurement, Alliance and legal with </w:t>
      </w:r>
      <w:r>
        <w:rPr>
          <w:rStyle w:val="Character13"/>
        </w:rPr>
        <w:t xml:space="preserve">respect to collateral creation and production.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Work with Global Account Managers to align the customer’s key challenges to the product benefits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Agency management (managing 3 agencies in terms of creative development and production)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Project management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Create communication materials for tradeshows and events that Lenovo WW participates.</w:t>
      </w:r>
    </w:p>
    <w:p>
      <w:pPr>
        <w:pStyle w:val="a3"/>
        <w:numPr>
          <w:ilvl w:val="0"/>
          <w:numId w:val="2"/>
        </w:numPr>
        <w:jc w:val="both"/>
        <w:spacing w:line="240" w:lineRule="auto"/>
        <w:contextualSpacing w:val="1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Work with analytics team to measure the effectiveness of collaterals</w:t>
      </w:r>
    </w:p>
    <w:p>
      <w:pPr>
        <w:pStyle w:val="Para10"/>
        <w:spacing w:line="240" w:lineRule="auto" w:before="280" w:after="280"/>
        <w:contextualSpacing w:val="1"/>
        <w:ind w:left="360" w:firstLine="0"/>
        <w:rPr>
          <w:sz w:val="20"/>
          <w:szCs w:val="20"/>
          <w:rFonts w:ascii="Tahoma" w:eastAsia="Tahoma" w:hAnsi="Tahoma" w:hint="default"/>
        </w:rPr>
      </w:pPr>
    </w:p>
    <w:p>
      <w:pPr>
        <w:pStyle w:val="Para13"/>
        <w:spacing w:line="240" w:lineRule="auto" w:before="280" w:after="280"/>
        <w:ind w:left="360" w:firstLine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>Budgets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Budget management – Launch related deliverables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Manage agency costs – production and resources</w:t>
      </w:r>
    </w:p>
    <w:p>
      <w:pPr>
        <w:pStyle w:val="Para13"/>
        <w:spacing w:line="240" w:lineRule="auto" w:before="280" w:after="280"/>
        <w:ind w:left="360" w:firstLine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>Compliance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Adherence to campaign creative guidelines across all marketing deliverables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Adherence to co marketing and co branding guidelines laid out by the alliance partners (Intel and </w:t>
      </w:r>
      <w:r>
        <w:rPr>
          <w:rStyle w:val="Character13"/>
        </w:rPr>
        <w:t>Microsoft)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Work with Intel, AMD and Microsoft to make sure that the Effective utilization of the alliance budget is </w:t>
      </w:r>
      <w:r>
        <w:rPr>
          <w:rStyle w:val="Character13"/>
        </w:rPr>
        <w:t xml:space="preserve">done by adhering to the guidelines laid out by Lenovo and Microsoft/Intel/AMD</w:t>
      </w:r>
    </w:p>
    <w:p>
      <w:pPr>
        <w:pStyle w:val="Para13"/>
        <w:spacing w:line="240" w:lineRule="auto" w:before="280" w:after="280"/>
        <w:ind w:left="360" w:firstLine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Relationship building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Establish strategic working relationship with the SBUs and functional teams (Web, PR and training </w:t>
      </w:r>
      <w:r>
        <w:rPr>
          <w:rStyle w:val="Character13"/>
        </w:rPr>
        <w:t xml:space="preserve">solutions) so that the Bangalore marketing Hub becomes the centre of excellence and the go to place </w:t>
      </w:r>
      <w:r>
        <w:rPr>
          <w:rStyle w:val="Character13"/>
        </w:rPr>
        <w:t xml:space="preserve">for Lenovo’s global marketing initiatives</w:t>
      </w: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21"/>
          <w:b/>
          <w:color w:val="7F7F7F"/>
        </w:rPr>
        <w:t xml:space="preserve">July 2007 to September 2011</w:t>
      </w: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Team Lead – Shared Marketing Services EMEA, Lenovo Global Marketing</w:t>
      </w: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23"/>
          <w:b/>
        </w:rPr>
        <w:t xml:space="preserve">The Role in detail</w:t>
      </w: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Team Management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Lead and manage a team of 6 members, in the EMEA IMC team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Resource planning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Evaluation – hire/fire decisions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Make sure that the team is delivering results as per the expectations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Identify the needs for training and mentoring the team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Overall performance of the team</w:t>
      </w: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Campaign Management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Member of the core team providing 360 degree Marketing support for channel partners–EMEA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Coordinate with the Worldwide BU leads - plan &amp; execute the campaign tactics for the region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Work with the country Marketing Managers and provide them operational support in terms of </w:t>
      </w:r>
      <w:r>
        <w:rPr>
          <w:rStyle w:val="Character13"/>
        </w:rPr>
        <w:t xml:space="preserve">campaign execution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2"/>
        </w:rPr>
        <w:t xml:space="preserve">Forecast the number of tactics produced on a quarterly basis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2"/>
        </w:rPr>
        <w:t xml:space="preserve">Work with cross functional teams for effective execution of campaigns</w:t>
      </w: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>Collaterals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Responsible for the marketing deliverables of EMEA region – Print and online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Creative contribution in terms of booth design/backdrop towards events/tradeshows and at times </w:t>
      </w:r>
      <w:r>
        <w:rPr>
          <w:rStyle w:val="Character13"/>
        </w:rPr>
        <w:t xml:space="preserve">execution also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Manage the distribution of collaterals on time through various databases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Manage the co marketing activities – designed and implemented for the BPs of EMEA region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Work with Alliance Partners (Microsoft, Intel and AMD) on co branding strategies and make sure that </w:t>
      </w:r>
      <w:r>
        <w:rPr>
          <w:rStyle w:val="Character13"/>
        </w:rPr>
        <w:t xml:space="preserve">the tactics are compliant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Make sure that all the deliverables are adhering to the campaign creative guidelines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Agency management</w:t>
      </w:r>
      <w:r>
        <w:rPr>
          <w:rStyle w:val="Character13"/>
        </w:rPr>
        <w:t xml:space="preserve"> – Work with the creative writing/production/translation agencies to produce </w:t>
      </w:r>
      <w:r>
        <w:rPr>
          <w:rStyle w:val="Character13"/>
        </w:rPr>
        <w:t xml:space="preserve">best in class creative – print and online</w:t>
      </w:r>
    </w:p>
    <w:p>
      <w:pPr>
        <w:pStyle w:val="a3"/>
        <w:numPr>
          <w:ilvl w:val="0"/>
          <w:numId w:val="2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Vendor management</w:t>
      </w:r>
      <w:r>
        <w:rPr>
          <w:rStyle w:val="Character13"/>
        </w:rPr>
        <w:t xml:space="preserve"> (overseas) in terms of printing of collaterals and sourcing promotional </w:t>
      </w:r>
      <w:r>
        <w:rPr>
          <w:rStyle w:val="Character13"/>
        </w:rPr>
        <w:t>materials.</w:t>
      </w:r>
    </w:p>
    <w:p>
      <w:pPr>
        <w:pStyle w:val="Para17"/>
        <w:spacing w:line="240" w:lineRule="auto"/>
        <w:ind w:left="0" w:hanging="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25"/>
          <w:b/>
        </w:rPr>
        <w:t>Achievements.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0" w:hanging="360"/>
        <w:tabs>
          <w:tab w:val="left" w:pos="720"/>
          <w:tab w:val="left" w:pos="360"/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25"/>
          <w:b/>
        </w:rPr>
        <w:t xml:space="preserve">Global FuPan </w:t>
      </w:r>
      <w:r>
        <w:rPr>
          <w:rStyle w:val="Character28"/>
        </w:rPr>
        <w:t xml:space="preserve">award Q1 2012 - 13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0" w:hanging="360"/>
        <w:tabs>
          <w:tab w:val="left" w:pos="720"/>
          <w:tab w:val="left" w:pos="360"/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25"/>
          <w:b/>
        </w:rPr>
        <w:t xml:space="preserve">Breakthrough contribution </w:t>
      </w:r>
      <w:r>
        <w:rPr>
          <w:rStyle w:val="Character28"/>
        </w:rPr>
        <w:t xml:space="preserve">award Q4 2011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0" w:hanging="360"/>
        <w:tabs>
          <w:tab w:val="left" w:pos="720"/>
          <w:tab w:val="left" w:pos="360"/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28"/>
        </w:rPr>
        <w:t xml:space="preserve">The </w:t>
      </w:r>
      <w:r>
        <w:rPr>
          <w:rStyle w:val="Character25"/>
          <w:b/>
        </w:rPr>
        <w:t xml:space="preserve">Best Performer</w:t>
      </w:r>
      <w:r>
        <w:rPr>
          <w:rStyle w:val="Character28"/>
        </w:rPr>
        <w:t xml:space="preserve"> award Q2 2011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Best team award</w:t>
      </w:r>
      <w:r>
        <w:rPr>
          <w:rStyle w:val="Character13"/>
        </w:rPr>
        <w:t xml:space="preserve"> when it was instituted for the first time in the Global Marketing Department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Established and nurtured a team of 6 marcom professionals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Introduced global quality standards for marcom projects across BUs</w:t>
      </w:r>
    </w:p>
    <w:p>
      <w:pPr>
        <w:pStyle w:val="a3"/>
        <w:numPr>
          <w:ilvl w:val="0"/>
          <w:numId w:val="3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Created in house agency so that the costs are reduced significantly</w:t>
      </w: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21"/>
          <w:b/>
          <w:color w:val="7F7F7F"/>
        </w:rPr>
        <w:t xml:space="preserve">March 2005 to June 2007</w:t>
      </w:r>
    </w:p>
    <w:p>
      <w:pPr>
        <w:pStyle w:val="Para20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Marketing Coordinator (South Asia), for Alltech Biotechnology Pvt Ltd. </w:t>
      </w:r>
    </w:p>
    <w:p>
      <w:pPr>
        <w:pStyle w:val="Para20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(A US based MNC Biotechnology company)</w:t>
      </w: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2"/>
          <w:b/>
        </w:rPr>
        <w:t xml:space="preserve">Responsibilities - Planning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Prepare the marketing plan for India, Sri Lanka, Bangladesh and Nepal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Liaison with the AP Marketing Manager and the finance team, and prepare the Marketing budget for the </w:t>
      </w:r>
      <w:r>
        <w:rPr>
          <w:rStyle w:val="Character13"/>
        </w:rPr>
        <w:t>region</w:t>
      </w:r>
    </w:p>
    <w:p>
      <w:pPr>
        <w:pStyle w:val="Para16"/>
        <w:spacing w:line="240" w:lineRule="auto" w:before="280" w:after="280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2"/>
          <w:b/>
        </w:rPr>
        <w:t xml:space="preserve">Responsibilities - Execution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Coordination and execution of the marketing activities of India, Sri Lanka, Bangladesh and Nepal.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Increase the brand visibility of the company in the region through marketing campaigns, seminars, </w:t>
      </w:r>
      <w:r>
        <w:rPr>
          <w:rStyle w:val="Character13"/>
        </w:rPr>
        <w:t xml:space="preserve">tradeshows, advertisements and PR activities.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Event management – Complete responsibility of tradeshows, launch programs and customer meets held </w:t>
      </w:r>
      <w:r>
        <w:rPr>
          <w:rStyle w:val="Character13"/>
        </w:rPr>
        <w:t xml:space="preserve">in the region.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Design and develop new and innovative marketing promotional material – Brochures, Fliers, interactive </w:t>
      </w:r>
      <w:r>
        <w:rPr>
          <w:rStyle w:val="Character13"/>
        </w:rPr>
        <w:t xml:space="preserve">CDs, DVDs and other POP materials.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Advertisement and PR activities. Develop new ads for the region and issue press releases of important </w:t>
      </w:r>
      <w:r>
        <w:rPr>
          <w:rStyle w:val="Character13"/>
        </w:rPr>
        <w:t xml:space="preserve">events and conduct press conferences with industry magazines and newspapers.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Work closely with the technical team and design team to develop the marketing collaterals and produce </w:t>
      </w:r>
      <w:r>
        <w:rPr>
          <w:rStyle w:val="Character13"/>
        </w:rPr>
        <w:t xml:space="preserve">the materials locally without compromising corporate/campaign guidelines.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Effective communication – internal and external – through newsletters and mail outs.</w:t>
      </w:r>
    </w:p>
    <w:p>
      <w:pPr>
        <w:pStyle w:val="a3"/>
        <w:numPr>
          <w:ilvl w:val="0"/>
          <w:numId w:val="4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Preparation and standardization of presentations for the senior management.</w:t>
      </w:r>
    </w:p>
    <w:p>
      <w:pPr>
        <w:pStyle w:val="Para17"/>
        <w:spacing w:line="240" w:lineRule="auto"/>
        <w:ind w:left="0" w:hanging="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25"/>
          <w:b/>
        </w:rPr>
        <w:t>Achievements</w:t>
      </w:r>
    </w:p>
    <w:p>
      <w:pPr>
        <w:pStyle w:val="a3"/>
        <w:numPr>
          <w:ilvl w:val="0"/>
          <w:numId w:val="5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Designed and implemented print and direct mailer campaigns resulting in widening the brand awareness</w:t>
      </w:r>
      <w:r>
        <w:rPr>
          <w:rStyle w:val="Character3"/>
          <w:b/>
        </w:rPr>
        <w:t xml:space="preserve"> </w:t>
      </w:r>
    </w:p>
    <w:p>
      <w:pPr>
        <w:pStyle w:val="a3"/>
        <w:numPr>
          <w:ilvl w:val="0"/>
          <w:numId w:val="5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Was the member of international marketing team selected for </w:t>
      </w:r>
      <w:r>
        <w:rPr>
          <w:rStyle w:val="Character32"/>
          <w:i/>
        </w:rPr>
        <w:t>“</w:t>
      </w:r>
      <w:r>
        <w:rPr>
          <w:rStyle w:val="Character13"/>
        </w:rPr>
        <w:t xml:space="preserve">business blue print training” in Ireland </w:t>
      </w:r>
      <w:r>
        <w:rPr>
          <w:rStyle w:val="Character13"/>
        </w:rPr>
        <w:t xml:space="preserve">during June 2005.</w:t>
      </w:r>
    </w:p>
    <w:p>
      <w:pPr>
        <w:pStyle w:val="a3"/>
        <w:numPr>
          <w:ilvl w:val="0"/>
          <w:numId w:val="5"/>
        </w:numPr>
        <w:jc w:val="both"/>
        <w:spacing w:line="240" w:lineRule="auto"/>
        <w:ind w:left="360" w:hanging="36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Got international recognition for implementing the system to measure the effectiveness of ad and PR and </w:t>
      </w:r>
      <w:r>
        <w:rPr>
          <w:rStyle w:val="Character13"/>
        </w:rPr>
        <w:t xml:space="preserve">thereby measuring the effectiveness of ad and PR activities. 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21"/>
          <w:b/>
          <w:color w:val="7F7F7F"/>
        </w:rPr>
        <w:t xml:space="preserve">August 2001 to Feb 2005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Creative Consultant, Bare Designs Creative </w:t>
      </w:r>
      <w:r>
        <w:rPr>
          <w:rStyle w:val="Character13"/>
        </w:rPr>
        <w:t xml:space="preserve">(A Cochin based Ad agency)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2"/>
          <w:b/>
        </w:rPr>
        <w:t>Responsibilities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72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Meeting the customers and understanding their requirements / challenges.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72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Identifying innovative solutions and implementation.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72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Designing and execution of marketing campaigns.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72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Organizing trade shows and events for clients to increase the brand visibility.</w:t>
      </w:r>
    </w:p>
    <w:p>
      <w:pPr>
        <w:pStyle w:val="a3"/>
        <w:numPr>
          <w:ilvl w:val="0"/>
          <w:numId w:val="6"/>
        </w:numPr>
        <w:jc w:val="left"/>
        <w:spacing w:line="240" w:lineRule="auto"/>
        <w:ind w:left="720" w:hanging="720"/>
        <w:tabs>
          <w:tab w:val="left" w:pos="360"/>
          <w:tab w:val="left" w:pos="2160"/>
          <w:tab w:val="left" w:pos="43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Work as an interface between the design team and the clients.</w:t>
      </w:r>
    </w:p>
    <w:p>
      <w:pPr>
        <w:pStyle w:val="Para27"/>
        <w:spacing w:line="240" w:lineRule="auto" w:before="280" w:after="280"/>
        <w:ind w:left="0" w:hanging="0"/>
        <w:tabs>
          <w:tab w:val="left" w:pos="2160"/>
          <w:tab w:val="left" w:pos="43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Professional Achievements</w:t>
      </w:r>
    </w:p>
    <w:p>
      <w:pPr>
        <w:pStyle w:val="a3"/>
        <w:numPr>
          <w:ilvl w:val="0"/>
          <w:numId w:val="7"/>
        </w:numPr>
        <w:jc w:val="left"/>
        <w:spacing w:line="240" w:lineRule="auto"/>
        <w:contextualSpacing w:val="1"/>
        <w:ind w:left="360" w:hanging="360"/>
        <w:tabs>
          <w:tab w:val="left" w:pos="2160"/>
          <w:tab w:val="left" w:pos="43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Rapidly learned the ropes in working in a Professional organization and soon was indispensable part of the </w:t>
      </w:r>
      <w:r>
        <w:rPr>
          <w:rStyle w:val="Character13"/>
        </w:rPr>
        <w:t>team.</w:t>
      </w:r>
    </w:p>
    <w:p>
      <w:pPr>
        <w:pStyle w:val="a3"/>
        <w:numPr>
          <w:ilvl w:val="0"/>
          <w:numId w:val="7"/>
        </w:numPr>
        <w:jc w:val="left"/>
        <w:spacing w:line="240" w:lineRule="auto"/>
        <w:contextualSpacing w:val="1"/>
        <w:ind w:left="360" w:hanging="360"/>
        <w:tabs>
          <w:tab w:val="left" w:pos="2160"/>
          <w:tab w:val="left" w:pos="4320"/>
        </w:tabs>
        <w:rPr>
          <w:b/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Got familiar with Technical aspects involved in the job and extensive exposure in print and electronic </w:t>
      </w:r>
      <w:r>
        <w:rPr>
          <w:rStyle w:val="Character13"/>
        </w:rPr>
        <w:t>media.</w:t>
      </w:r>
    </w:p>
    <w:p>
      <w:pPr>
        <w:pStyle w:val="a3"/>
        <w:numPr>
          <w:ilvl w:val="0"/>
          <w:numId w:val="7"/>
        </w:numPr>
        <w:jc w:val="left"/>
        <w:spacing w:line="240" w:lineRule="auto"/>
        <w:contextualSpacing w:val="1"/>
        <w:ind w:left="360" w:hanging="360"/>
        <w:tabs>
          <w:tab w:val="left" w:pos="2160"/>
          <w:tab w:val="left" w:pos="4320"/>
        </w:tabs>
        <w:rPr>
          <w:b/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One year Hands on experience in Multimedia Communication, computing and applications.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21"/>
          <w:b/>
          <w:color w:val="7F7F7F"/>
        </w:rPr>
        <w:t xml:space="preserve">Jan 1999 to July 2001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Marketing Executive, Arena Multimedia, Cochin centre.</w:t>
      </w:r>
    </w:p>
    <w:p>
      <w:pPr>
        <w:pStyle w:val="Para1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(Multimedia division of Aptech Ltd.)</w:t>
      </w:r>
    </w:p>
    <w:p>
      <w:pPr>
        <w:pStyle w:val="Para30"/>
        <w:spacing w:line="240" w:lineRule="auto" w:before="240" w:after="60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2"/>
          <w:b/>
        </w:rPr>
        <w:t>Responsibilities</w:t>
      </w:r>
    </w:p>
    <w:p>
      <w:pPr>
        <w:pStyle w:val="a3"/>
        <w:numPr>
          <w:ilvl w:val="0"/>
          <w:numId w:val="8"/>
        </w:numPr>
        <w:jc w:val="left"/>
        <w:spacing w:line="240" w:lineRule="auto"/>
        <w:ind w:left="720" w:hanging="72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Conduct workshops and seminars on the emerging trends in multimedia.</w:t>
      </w:r>
    </w:p>
    <w:p>
      <w:pPr>
        <w:pStyle w:val="a3"/>
        <w:numPr>
          <w:ilvl w:val="0"/>
          <w:numId w:val="8"/>
        </w:numPr>
        <w:jc w:val="left"/>
        <w:spacing w:line="240" w:lineRule="auto"/>
        <w:ind w:left="720" w:hanging="72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Key account management.</w:t>
      </w:r>
    </w:p>
    <w:p>
      <w:pPr>
        <w:pStyle w:val="a3"/>
        <w:numPr>
          <w:ilvl w:val="0"/>
          <w:numId w:val="8"/>
        </w:numPr>
        <w:jc w:val="left"/>
        <w:spacing w:line="240" w:lineRule="auto"/>
        <w:ind w:left="720" w:hanging="720"/>
        <w:tabs>
          <w:tab w:val="left" w:pos="36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Presentations to the students of schools and colleges.</w:t>
      </w:r>
    </w:p>
    <w:p>
      <w:pPr>
        <w:pStyle w:val="a3"/>
        <w:numPr>
          <w:ilvl w:val="0"/>
          <w:numId w:val="8"/>
        </w:numPr>
        <w:jc w:val="left"/>
        <w:spacing w:line="240" w:lineRule="auto"/>
        <w:ind w:left="720" w:hanging="720"/>
        <w:tabs>
          <w:tab w:val="left" w:pos="360"/>
          <w:tab w:val="left" w:pos="2160"/>
          <w:tab w:val="left" w:pos="4320"/>
        </w:tabs>
        <w:rPr>
          <w:b/>
          <w:sz w:val="24"/>
          <w:szCs w:val="24"/>
          <w:sz w:val="24"/>
          <w:szCs w:val="24"/>
          <w:rFonts w:ascii="Tahoma" w:eastAsia="Tahoma" w:hAnsi="Tahoma" w:hint="default"/>
        </w:rPr>
      </w:pPr>
      <w:r>
        <w:rPr>
          <w:rStyle w:val="Character13"/>
        </w:rPr>
        <w:t xml:space="preserve">Handling student relation and customer feedback</w:t>
      </w:r>
    </w:p>
    <w:p>
      <w:pPr>
        <w:pStyle w:val="Para33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2"/>
          <w:b/>
        </w:rPr>
        <w:t>EDUCATION</w:t>
      </w:r>
    </w:p>
    <w:p>
      <w:pPr>
        <w:pStyle w:val="Para33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</w:p>
    <w:p>
      <w:pPr>
        <w:pStyle w:val="Para33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40"/>
          <w:b/>
          <w:color w:val="FF0000"/>
        </w:rPr>
        <w:t xml:space="preserve">Pursuing one year EGMP program from IIM Lucknow</w:t>
      </w:r>
    </w:p>
    <w:tbl>
      <w:tblPr>
        <w:tblStyle w:val="Default Table"/>
        <w:tblCellMar w:top="0" w:left="108" w:bottom="0" w:right="108"/>
        <w:tblW w:w="9576" w:type="auto"/>
        <w:tblInd w:w="60" w:type="dxa"/>
        <w:tblLook w:val="0000"/>
      </w:tblPr>
      <w:tblGrid>
        <w:gridCol w:w="2394"/>
        <w:gridCol w:w="2394"/>
        <w:gridCol w:w="2394"/>
        <w:gridCol w:w="2394"/>
      </w:tblGrid>
      <w:tr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Exams Passed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Name of the </w:t>
            </w:r>
            <w:r>
              <w:rPr>
                <w:rStyle w:val="Character2"/>
                <w:b/>
              </w:rPr>
              <w:t xml:space="preserve">board or </w:t>
            </w:r>
            <w:r>
              <w:rPr>
                <w:rStyle w:val="Character2"/>
                <w:b/>
              </w:rPr>
              <w:t>university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% of marks / </w:t>
            </w:r>
            <w:r>
              <w:rPr>
                <w:rStyle w:val="Character2"/>
                <w:b/>
              </w:rPr>
              <w:t>Grade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Year of passing</w:t>
            </w:r>
          </w:p>
        </w:tc>
      </w:tr>
      <w:tr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MBA with </w:t>
            </w:r>
            <w:r>
              <w:rPr>
                <w:rStyle w:val="Character2"/>
                <w:b/>
              </w:rPr>
              <w:t xml:space="preserve">specialization </w:t>
            </w:r>
            <w:r>
              <w:rPr>
                <w:rStyle w:val="Character2"/>
                <w:b/>
              </w:rPr>
              <w:t xml:space="preserve">in </w:t>
            </w:r>
            <w:r>
              <w:rPr>
                <w:rStyle w:val="Character2"/>
                <w:b/>
              </w:rPr>
              <w:t xml:space="preserve">International </w:t>
            </w:r>
            <w:r>
              <w:rPr>
                <w:rStyle w:val="Character2"/>
                <w:b/>
              </w:rPr>
              <w:t>Marketing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 xml:space="preserve">ICFAI University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 xml:space="preserve">CGPA – 6.5 out of </w:t>
            </w:r>
            <w:r>
              <w:rPr>
                <w:rStyle w:val="Character12"/>
              </w:rPr>
              <w:t>10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>2012</w:t>
            </w:r>
          </w:p>
        </w:tc>
      </w:tr>
      <w:tr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Advanced </w:t>
            </w:r>
            <w:r>
              <w:rPr>
                <w:rStyle w:val="Character2"/>
                <w:b/>
              </w:rPr>
              <w:t xml:space="preserve">Diploma in </w:t>
            </w:r>
            <w:r>
              <w:rPr>
                <w:rStyle w:val="Character2"/>
                <w:b/>
              </w:rPr>
              <w:t xml:space="preserve">digital </w:t>
            </w:r>
            <w:r>
              <w:rPr>
                <w:rStyle w:val="Character2"/>
                <w:b/>
              </w:rPr>
              <w:t xml:space="preserve">multimedia </w:t>
            </w:r>
            <w:r>
              <w:rPr>
                <w:rStyle w:val="Character2"/>
                <w:b/>
              </w:rPr>
              <w:t xml:space="preserve">and computer </w:t>
            </w:r>
            <w:r>
              <w:rPr>
                <w:rStyle w:val="Character2"/>
                <w:b/>
              </w:rPr>
              <w:t xml:space="preserve">applications. </w:t>
            </w:r>
            <w:r>
              <w:rPr>
                <w:rStyle w:val="Character2"/>
                <w:b/>
              </w:rPr>
              <w:t xml:space="preserve">(Certificate </w:t>
            </w:r>
            <w:r>
              <w:rPr>
                <w:rStyle w:val="Character2"/>
                <w:b/>
              </w:rPr>
              <w:t>Course)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 xml:space="preserve">Amrita Institute of </w:t>
            </w:r>
            <w:r>
              <w:rPr>
                <w:rStyle w:val="Character12"/>
              </w:rPr>
              <w:t xml:space="preserve">Computer </w:t>
            </w:r>
            <w:r>
              <w:rPr>
                <w:rStyle w:val="Character12"/>
              </w:rPr>
              <w:t xml:space="preserve">technology, </w:t>
            </w:r>
            <w:r>
              <w:rPr>
                <w:rStyle w:val="Character12"/>
              </w:rPr>
              <w:t xml:space="preserve">(Managed by </w:t>
            </w:r>
            <w:r>
              <w:rPr>
                <w:rStyle w:val="Character12"/>
              </w:rPr>
              <w:t xml:space="preserve">Matha </w:t>
            </w:r>
            <w:r>
              <w:rPr>
                <w:rStyle w:val="Character12"/>
              </w:rPr>
              <w:t>Amrithanandam</w:t>
            </w:r>
            <w:r>
              <w:rPr>
                <w:rStyle w:val="Character12"/>
              </w:rPr>
              <w:t xml:space="preserve">ayi Math)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 xml:space="preserve">A Grade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>1998</w:t>
            </w:r>
          </w:p>
        </w:tc>
      </w:tr>
      <w:tr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Post Graduate </w:t>
            </w:r>
            <w:r>
              <w:rPr>
                <w:rStyle w:val="Character2"/>
                <w:b/>
              </w:rPr>
              <w:t xml:space="preserve">Diploma in </w:t>
            </w:r>
            <w:r>
              <w:rPr>
                <w:rStyle w:val="Character2"/>
                <w:b/>
              </w:rPr>
              <w:t xml:space="preserve">Management </w:t>
            </w:r>
            <w:r>
              <w:rPr>
                <w:rStyle w:val="Character2"/>
                <w:b/>
              </w:rPr>
              <w:t>(Specializatio</w:t>
            </w:r>
            <w:r>
              <w:rPr>
                <w:rStyle w:val="Character2"/>
                <w:b/>
              </w:rPr>
              <w:t xml:space="preserve">n in </w:t>
            </w:r>
            <w:r>
              <w:rPr>
                <w:rStyle w:val="Character2"/>
                <w:b/>
              </w:rPr>
              <w:t>Marketing)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 xml:space="preserve">School of Applicable </w:t>
            </w:r>
            <w:r>
              <w:rPr>
                <w:rStyle w:val="Character12"/>
              </w:rPr>
              <w:t xml:space="preserve">Mathematics, </w:t>
            </w:r>
            <w:r>
              <w:rPr>
                <w:rStyle w:val="Character3"/>
                <w:b/>
              </w:rPr>
              <w:t xml:space="preserve">Mahatma </w:t>
            </w:r>
            <w:r>
              <w:rPr>
                <w:rStyle w:val="Character3"/>
                <w:b/>
              </w:rPr>
              <w:t xml:space="preserve">Gandhi </w:t>
            </w:r>
            <w:r>
              <w:rPr>
                <w:rStyle w:val="Character3"/>
                <w:b/>
              </w:rPr>
              <w:t>University</w:t>
            </w:r>
            <w:r>
              <w:rPr>
                <w:rStyle w:val="Character13"/>
              </w:rPr>
              <w:t xml:space="preserve">, </w:t>
            </w:r>
            <w:r>
              <w:rPr>
                <w:rStyle w:val="Character13"/>
              </w:rPr>
              <w:t xml:space="preserve">Kottayam, </w:t>
            </w:r>
            <w:r>
              <w:rPr>
                <w:rStyle w:val="Character13"/>
              </w:rPr>
              <w:t>Kerala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>73%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>1997</w:t>
            </w:r>
          </w:p>
        </w:tc>
      </w:tr>
      <w:tr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Bachelor of </w:t>
            </w:r>
            <w:r>
              <w:rPr>
                <w:rStyle w:val="Character2"/>
                <w:b/>
              </w:rPr>
              <w:t>Commerce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3"/>
                <w:b/>
              </w:rPr>
              <w:t xml:space="preserve">Mahatma Gandhi </w:t>
            </w:r>
            <w:r>
              <w:rPr>
                <w:rStyle w:val="Character3"/>
                <w:b/>
              </w:rPr>
              <w:t>University</w:t>
            </w:r>
            <w:r>
              <w:rPr>
                <w:rStyle w:val="Character13"/>
              </w:rPr>
              <w:t xml:space="preserve">, </w:t>
            </w:r>
            <w:r>
              <w:rPr>
                <w:rStyle w:val="Character13"/>
              </w:rPr>
              <w:t xml:space="preserve">Kottayam, </w:t>
            </w:r>
            <w:r>
              <w:rPr>
                <w:rStyle w:val="Character13"/>
              </w:rPr>
              <w:t>Kerala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>68%</w:t>
            </w:r>
          </w:p>
        </w:tc>
        <w:tc>
          <w:tcPr>
            <w:tcW w:w="2394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33"/>
              <w:spacing w:line="240" w:lineRule="auto"/>
              <w:ind w:left="720" w:hanging="3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>1996</w:t>
            </w:r>
          </w:p>
        </w:tc>
      </w:tr>
    </w:tbl>
    <w:p>
      <w:pPr>
        <w:pStyle w:val="Para35"/>
        <w:spacing w:line="240" w:lineRule="auto"/>
        <w:ind w:left="0" w:hanging="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</w:p>
    <w:p>
      <w:pPr>
        <w:pStyle w:val="Para35"/>
        <w:spacing w:line="240" w:lineRule="auto"/>
        <w:ind w:left="0" w:hanging="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</w:p>
    <w:p>
      <w:pPr>
        <w:pStyle w:val="Para35"/>
        <w:spacing w:line="240" w:lineRule="auto"/>
        <w:ind w:left="0" w:hanging="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2"/>
          <w:b/>
        </w:rPr>
        <w:t xml:space="preserve">IT Skills</w:t>
      </w:r>
    </w:p>
    <w:tbl>
      <w:tblPr>
        <w:tblStyle w:val="Default Table"/>
        <w:tblCellMar w:top="0" w:left="99" w:bottom="0" w:right="99"/>
        <w:tblW w:w="9628" w:type="auto"/>
        <w:tblInd w:w="60" w:type="dxa"/>
        <w:tblLook w:val="0000"/>
      </w:tblPr>
      <w:tblGrid>
        <w:gridCol w:w="4814"/>
        <w:gridCol w:w="4814"/>
      </w:tblGrid>
      <w:tr>
        <w:trPr>
          <w:trHeight w:val="486"/>
        </w:trPr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5"/>
              <w:spacing w:line="240" w:lineRule="auto"/>
              <w:ind w:left="0" w:hanging="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3"/>
                <w:b/>
              </w:rPr>
              <w:t xml:space="preserve">Operating Systems</w:t>
            </w:r>
          </w:p>
        </w:tc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6"/>
              <w:spacing w:line="240" w:lineRule="auto"/>
              <w:ind w:left="2160" w:hanging="21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3"/>
              </w:rPr>
              <w:t xml:space="preserve">MS-DOS, Windows NT, Windows 95,</w:t>
            </w:r>
          </w:p>
          <w:p>
            <w:pPr>
              <w:pStyle w:val="Para36"/>
              <w:spacing w:line="240" w:lineRule="auto"/>
              <w:ind w:left="2160" w:hanging="216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3"/>
              </w:rPr>
              <w:t xml:space="preserve">Windows 98, Windows 2000, Windows XP.   </w:t>
            </w:r>
          </w:p>
        </w:tc>
      </w:tr>
      <w:tr>
        <w:trPr>
          <w:trHeight w:val="243"/>
        </w:trPr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5"/>
              <w:spacing w:line="240" w:lineRule="auto"/>
              <w:ind w:left="0" w:hanging="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3"/>
                <w:b/>
              </w:rPr>
              <w:t xml:space="preserve">Spreadsheet        </w:t>
            </w:r>
          </w:p>
        </w:tc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5"/>
              <w:spacing w:line="240" w:lineRule="auto"/>
              <w:ind w:left="0" w:hanging="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3"/>
              </w:rPr>
              <w:t xml:space="preserve">Microsoft Excel</w:t>
            </w:r>
          </w:p>
        </w:tc>
      </w:tr>
      <w:tr>
        <w:trPr>
          <w:trHeight w:val="243"/>
        </w:trPr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5"/>
              <w:spacing w:line="240" w:lineRule="auto"/>
              <w:ind w:left="0" w:hanging="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3"/>
                <w:b/>
              </w:rPr>
              <w:t xml:space="preserve">Word Processor</w:t>
            </w:r>
          </w:p>
        </w:tc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5"/>
              <w:spacing w:line="240" w:lineRule="auto"/>
              <w:ind w:left="0" w:hanging="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3"/>
              </w:rPr>
              <w:t xml:space="preserve">Microsoft Word</w:t>
            </w:r>
          </w:p>
        </w:tc>
      </w:tr>
      <w:tr>
        <w:trPr>
          <w:trHeight w:val="501"/>
        </w:trPr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5"/>
              <w:spacing w:line="240" w:lineRule="auto"/>
              <w:ind w:left="0" w:hanging="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3"/>
                <w:b/>
              </w:rPr>
              <w:t xml:space="preserve">Multimedia Packages</w:t>
            </w:r>
          </w:p>
        </w:tc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5"/>
              <w:spacing w:line="240" w:lineRule="auto"/>
              <w:ind w:left="0" w:hanging="0"/>
              <w:tabs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3"/>
              </w:rPr>
              <w:t xml:space="preserve">Adobe Photoshop, Adobe Illustrator , Quark XPress  </w:t>
            </w:r>
            <w:r>
              <w:rPr>
                <w:rStyle w:val="Character13"/>
              </w:rPr>
              <w:t xml:space="preserve">Adobe Indesign, MS PowerPoint, DreamWeaver</w:t>
            </w:r>
          </w:p>
        </w:tc>
      </w:tr>
    </w:tbl>
    <w:p>
      <w:pPr>
        <w:pStyle w:val="Para37"/>
        <w:spacing w:line="240" w:lineRule="auto"/>
        <w:ind w:left="0" w:hanging="0"/>
        <w:tabs>
          <w:tab w:val="left" w:pos="360"/>
          <w:tab w:val="left" w:pos="720"/>
        </w:tabs>
        <w:rPr>
          <w:sz w:val="20"/>
          <w:szCs w:val="20"/>
          <w:rFonts w:ascii="Tahoma" w:eastAsia="Tahoma" w:hAnsi="Tahoma" w:hint="default"/>
        </w:rPr>
      </w:pPr>
    </w:p>
    <w:p>
      <w:pPr>
        <w:pStyle w:val="Para37"/>
        <w:spacing w:line="240" w:lineRule="auto"/>
        <w:ind w:left="0" w:hanging="0"/>
        <w:tabs>
          <w:tab w:val="left" w:pos="360"/>
          <w:tab w:val="left" w:pos="720"/>
        </w:tabs>
        <w:rPr>
          <w:sz w:val="20"/>
          <w:szCs w:val="20"/>
          <w:rFonts w:ascii="Tahoma" w:eastAsia="Tahoma" w:hAnsi="Tahoma" w:hint="default"/>
        </w:rPr>
      </w:pPr>
    </w:p>
    <w:p>
      <w:pPr>
        <w:pStyle w:val="Para37"/>
        <w:spacing w:line="240" w:lineRule="auto"/>
        <w:ind w:left="0" w:hanging="0"/>
        <w:tabs>
          <w:tab w:val="left" w:pos="360"/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2"/>
          <w:b/>
        </w:rPr>
        <w:t>PERSONAL:</w:t>
      </w:r>
    </w:p>
    <w:tbl>
      <w:tblPr>
        <w:tblStyle w:val="Default Table"/>
        <w:tblCellMar w:top="0" w:left="99" w:bottom="0" w:right="99"/>
        <w:tblW w:w="9628" w:type="auto"/>
        <w:tblInd w:w="60" w:type="dxa"/>
        <w:tblLook w:val="0000"/>
      </w:tblPr>
      <w:tblGrid>
        <w:gridCol w:w="4814"/>
        <w:gridCol w:w="2407"/>
        <w:gridCol w:w="2407"/>
      </w:tblGrid>
      <w:tr>
        <w:trPr>
          <w:trHeight w:val="246"/>
        </w:trPr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8"/>
              <w:spacing w:line="240" w:lineRule="auto"/>
              <w:ind w:left="360" w:firstLine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Date of Birth</w:t>
            </w:r>
          </w:p>
        </w:tc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7"/>
              <w:spacing w:line="240" w:lineRule="auto"/>
              <w:ind w:left="0" w:hanging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>30</w:t>
            </w:r>
            <w:r>
              <w:rPr>
                <w:rStyle w:val="Character43"/>
                <w:vertAlign w:val="superscript"/>
              </w:rPr>
              <w:t>th</w:t>
            </w:r>
            <w:r>
              <w:rPr>
                <w:rStyle w:val="Character12"/>
              </w:rPr>
              <w:t xml:space="preserve"> May 1975</w:t>
            </w:r>
          </w:p>
        </w:tc>
      </w:tr>
      <w:tr>
        <w:trPr>
          <w:trHeight w:val="246"/>
        </w:trPr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8"/>
              <w:spacing w:line="240" w:lineRule="auto"/>
              <w:ind w:left="360" w:firstLine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>Nationality</w:t>
            </w:r>
          </w:p>
        </w:tc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7"/>
              <w:spacing w:line="240" w:lineRule="auto"/>
              <w:ind w:left="0" w:hanging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>Indian</w:t>
            </w:r>
          </w:p>
        </w:tc>
      </w:tr>
      <w:tr>
        <w:trPr>
          <w:trHeight w:val="246"/>
        </w:trPr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8"/>
              <w:spacing w:line="240" w:lineRule="auto"/>
              <w:ind w:left="360" w:firstLine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Religion        </w:t>
            </w:r>
          </w:p>
        </w:tc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7"/>
              <w:spacing w:line="240" w:lineRule="auto"/>
              <w:ind w:left="0" w:hanging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>Hindu</w:t>
            </w:r>
          </w:p>
        </w:tc>
      </w:tr>
      <w:tr>
        <w:trPr>
          <w:trHeight w:val="246"/>
        </w:trPr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8"/>
              <w:spacing w:line="240" w:lineRule="auto"/>
              <w:ind w:left="360" w:firstLine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Marital Status</w:t>
            </w:r>
          </w:p>
        </w:tc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7"/>
              <w:spacing w:line="240" w:lineRule="auto"/>
              <w:ind w:left="0" w:hanging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2"/>
              </w:rPr>
              <w:t>Married</w:t>
            </w:r>
          </w:p>
        </w:tc>
      </w:tr>
      <w:tr>
        <w:trPr>
          <w:trHeight w:val="246"/>
        </w:trPr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8"/>
              <w:spacing w:line="240" w:lineRule="auto"/>
              <w:ind w:left="360" w:firstLine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Passport Number</w:t>
            </w:r>
          </w:p>
        </w:tc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9"/>
              <w:spacing w:line="240" w:lineRule="auto"/>
              <w:ind w:left="0" w:hanging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44"/>
              </w:rPr>
              <w:t>H8493549</w:t>
            </w:r>
          </w:p>
        </w:tc>
      </w:tr>
      <w:tr>
        <w:trPr>
          <w:trHeight w:val="246"/>
        </w:trPr>
        <w:tc>
          <w:tcPr>
            <w:tcW w:w="4814" w:type="dxa"/>
            <w:tcMar>
              <w:left w:w="99" w:type="dxa"/>
              <w:right w:w="99" w:type="dxa"/>
              <w:top w:w="0" w:type="dxa"/>
              <w:bottom w:w="0" w:type="dxa"/>
            </w:tcMar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38"/>
              <w:spacing w:line="240" w:lineRule="auto"/>
              <w:ind w:left="360" w:firstLine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Languages known</w:t>
            </w:r>
          </w:p>
        </w:tc>
        <w:tc>
          <w:tcPr>
            <w:tcW w:w="240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40"/>
              <w:spacing w:line="240" w:lineRule="auto"/>
              <w:ind w:left="0" w:hanging="0"/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3"/>
                <w:b/>
              </w:rPr>
              <w:t xml:space="preserve">To Write</w:t>
            </w:r>
          </w:p>
        </w:tc>
        <w:tc>
          <w:tcPr>
            <w:tcW w:w="240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41"/>
              <w:spacing w:line="240" w:lineRule="auto"/>
              <w:ind w:left="360" w:firstLine="0"/>
              <w:tabs>
                <w:tab w:val="left" w:pos="360"/>
                <w:tab w:val="left" w:pos="720"/>
              </w:tabs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2"/>
                <w:b/>
              </w:rPr>
              <w:t xml:space="preserve">To Speak</w:t>
            </w:r>
          </w:p>
        </w:tc>
      </w:tr>
      <w:tr>
        <w:tc>
          <w:tcPr>
            <w:tcW w:w="481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rPr/>
            </w:pPr>
          </w:p>
        </w:tc>
        <w:trPr>
          <w:trHeight w:val="482"/>
        </w:trPr>
        <w:tc>
          <w:tcPr>
            <w:tcW w:w="240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20"/>
              <w:spacing w:line="240" w:lineRule="auto"/>
              <w:ind w:left="0" w:hanging="0"/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3"/>
              </w:rPr>
              <w:t xml:space="preserve">English, Hindi and </w:t>
            </w:r>
            <w:r>
              <w:rPr>
                <w:rStyle w:val="Character13"/>
              </w:rPr>
              <w:t>Malayalam</w:t>
            </w:r>
          </w:p>
        </w:tc>
        <w:tc>
          <w:tcPr>
            <w:tcW w:w="240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Para20"/>
              <w:spacing w:line="240" w:lineRule="auto"/>
              <w:ind w:left="0" w:hanging="0"/>
              <w:rPr>
                <w:sz w:val="20"/>
                <w:szCs w:val="20"/>
                <w:rFonts w:ascii="Tahoma" w:eastAsia="Tahoma" w:hAnsi="Tahoma" w:hint="default"/>
              </w:rPr>
            </w:pPr>
            <w:r>
              <w:rPr>
                <w:rStyle w:val="Character13"/>
              </w:rPr>
              <w:t xml:space="preserve">English, Hindi, </w:t>
            </w:r>
            <w:r>
              <w:rPr>
                <w:rStyle w:val="Character13"/>
              </w:rPr>
              <w:t xml:space="preserve">Malayalam &amp; Tamil.</w:t>
            </w:r>
          </w:p>
        </w:tc>
      </w:tr>
    </w:tbl>
    <w:p>
      <w:pPr>
        <w:pStyle w:val="Para43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43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43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43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44"/>
        <w:spacing w:line="240" w:lineRule="auto"/>
        <w:ind w:left="0" w:hanging="0"/>
        <w:tabs>
          <w:tab w:val="left" w:pos="720"/>
          <w:tab w:val="left" w:pos="1440"/>
          <w:tab w:val="left" w:pos="2160"/>
          <w:tab w:val="left" w:pos="3083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2"/>
          <w:b/>
        </w:rPr>
        <w:t xml:space="preserve">Notice period:</w:t>
      </w:r>
      <w:r>
        <w:rPr>
          <w:rStyle w:val="Character45"/>
          <w:b/>
          <w:sz w:val="22"/>
          <w:szCs w:val="22"/>
        </w:rPr>
        <w:tab/>
      </w:r>
      <w:r>
        <w:rPr>
          <w:rStyle w:val="Character2"/>
          <w:b/>
        </w:rPr>
        <w:t xml:space="preserve"> </w:t>
      </w:r>
      <w:r>
        <w:rPr>
          <w:rStyle w:val="Character12"/>
        </w:rPr>
        <w:t xml:space="preserve">Immediate </w:t>
      </w:r>
      <w:r>
        <w:rPr>
          <w:rStyle w:val="Character12"/>
        </w:rPr>
        <w:tab/>
      </w:r>
    </w:p>
    <w:p>
      <w:pPr>
        <w:pStyle w:val="Para43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Strengths </w:t>
      </w:r>
    </w:p>
    <w:p>
      <w:pPr>
        <w:pStyle w:val="a3"/>
        <w:numPr>
          <w:ilvl w:val="0"/>
          <w:numId w:val="9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Good listener</w:t>
      </w:r>
    </w:p>
    <w:p>
      <w:pPr>
        <w:pStyle w:val="a3"/>
        <w:numPr>
          <w:ilvl w:val="0"/>
          <w:numId w:val="9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Attention to detail</w:t>
      </w:r>
    </w:p>
    <w:p>
      <w:pPr>
        <w:pStyle w:val="a3"/>
        <w:numPr>
          <w:ilvl w:val="0"/>
          <w:numId w:val="9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Good communicator with Positive attitude.</w:t>
      </w:r>
    </w:p>
    <w:p>
      <w:pPr>
        <w:pStyle w:val="a3"/>
        <w:numPr>
          <w:ilvl w:val="0"/>
          <w:numId w:val="9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Good in organizing and planning out activities.</w:t>
      </w:r>
    </w:p>
    <w:p>
      <w:pPr>
        <w:pStyle w:val="a3"/>
        <w:numPr>
          <w:ilvl w:val="0"/>
          <w:numId w:val="9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Ability to work in multi cultural environment and a good team player. </w:t>
      </w:r>
    </w:p>
    <w:p>
      <w:pPr>
        <w:pStyle w:val="a3"/>
        <w:numPr>
          <w:ilvl w:val="0"/>
          <w:numId w:val="9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Total commitment to the work assigned.</w:t>
      </w:r>
    </w:p>
    <w:p>
      <w:pPr>
        <w:pStyle w:val="a3"/>
        <w:numPr>
          <w:ilvl w:val="0"/>
          <w:numId w:val="9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Aptitude to learn new concepts quickly.</w:t>
      </w:r>
    </w:p>
    <w:p>
      <w:pPr>
        <w:pStyle w:val="a3"/>
        <w:numPr>
          <w:ilvl w:val="0"/>
          <w:numId w:val="9"/>
        </w:numPr>
        <w:jc w:val="both"/>
        <w:spacing w:line="240" w:lineRule="auto"/>
        <w:ind w:left="720" w:hanging="360"/>
        <w:tabs>
          <w:tab w:val="left" w:pos="720"/>
        </w:tabs>
        <w:rPr>
          <w:b/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>Adaptable.</w:t>
      </w:r>
    </w:p>
    <w:p>
      <w:pPr>
        <w:pStyle w:val="a3"/>
        <w:numPr>
          <w:ilvl w:val="0"/>
          <w:numId w:val="9"/>
        </w:numPr>
        <w:jc w:val="both"/>
        <w:spacing w:line="240" w:lineRule="auto"/>
        <w:ind w:left="720" w:hanging="360"/>
        <w:tabs>
          <w:tab w:val="left" w:pos="720"/>
        </w:tabs>
        <w:rPr>
          <w:b/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Embrace Change</w:t>
      </w: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>Hobbies/Interests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Arial" w:eastAsia="Arial" w:hAnsi="Arial" w:hint="default"/>
        </w:rPr>
      </w:pPr>
      <w:r>
        <w:rPr>
          <w:rStyle w:val="Character13"/>
        </w:rPr>
        <w:t xml:space="preserve">Playing musical instruments – percussion and flute</w:t>
      </w:r>
    </w:p>
    <w:p>
      <w:pPr>
        <w:pStyle w:val="a3"/>
        <w:numPr>
          <w:ilvl w:val="0"/>
          <w:numId w:val="10"/>
        </w:numPr>
        <w:jc w:val="both"/>
        <w:spacing w:line="240" w:lineRule="auto"/>
        <w:ind w:left="720" w:hanging="360"/>
        <w:tabs>
          <w:tab w:val="left" w:pos="720"/>
        </w:tabs>
        <w:rPr>
          <w:sz w:val="24"/>
          <w:szCs w:val="24"/>
          <w:sz w:val="24"/>
          <w:szCs w:val="24"/>
          <w:rFonts w:ascii="Arial" w:eastAsia="Arial" w:hAnsi="Arial" w:hint="default"/>
        </w:rPr>
      </w:pPr>
      <w:r>
        <w:rPr>
          <w:rStyle w:val="Character13"/>
        </w:rPr>
        <w:t>Reading</w:t>
      </w:r>
    </w:p>
    <w:p>
      <w:pPr>
        <w:pStyle w:val="Para48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10"/>
          <w:sz w:val="24"/>
          <w:szCs w:val="24"/>
        </w:rPr>
        <w:tab/>
      </w: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 xml:space="preserve">Permanent Address</w:t>
      </w: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Moothekkattu (H)</w:t>
      </w: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Thrikkalathoor P.O.</w:t>
      </w: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Ernakulam (Dt)</w:t>
      </w: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13"/>
        </w:rPr>
        <w:t xml:space="preserve">Kerala – 683557</w:t>
      </w: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45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</w:p>
    <w:p>
      <w:pPr>
        <w:pStyle w:val="Para20"/>
        <w:spacing w:line="240" w:lineRule="auto"/>
        <w:ind w:left="0" w:hanging="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>Date:</w:t>
      </w:r>
      <w:r>
        <w:rPr>
          <w:rStyle w:val="Character3"/>
          <w:b/>
        </w:rPr>
        <w:tab/>
      </w:r>
      <w:r>
        <w:rPr>
          <w:rStyle w:val="Character3"/>
          <w:b/>
        </w:rPr>
        <w:t xml:space="preserve">May12, 2014</w:t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 xml:space="preserve">Anil Kumar G.</w:t>
      </w:r>
    </w:p>
    <w:p>
      <w:pPr>
        <w:pStyle w:val="Para49"/>
        <w:spacing w:line="240" w:lineRule="auto"/>
        <w:ind w:firstLine="720"/>
        <w:rPr>
          <w:sz w:val="20"/>
          <w:szCs w:val="20"/>
          <w:rFonts w:ascii="Tahoma" w:eastAsia="Tahoma" w:hAnsi="Tahoma" w:hint="default"/>
        </w:rPr>
      </w:pPr>
      <w:r>
        <w:rPr>
          <w:rStyle w:val="Character3"/>
          <w:b/>
        </w:rPr>
        <w:t>Bangalore</w:t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  <w:r>
        <w:rPr>
          <w:rStyle w:val="Character3"/>
          <w:b/>
        </w:rPr>
        <w:tab/>
      </w:r>
    </w:p>
    <w:sectPr>
      <w:pgSz w:w="12240" w:h="15840"/>
      <w:pgMar w:top="1152" w:right="990" w:bottom="630" w:left="1440" w:header="720" w:footer="720" w:gutter="0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ook Antiqu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aramon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414890644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</w:abstractNum>
  <w:abstractNum w:abstractNumId="1">
    <w:nsid w:val="1"/>
    <w:multiLevelType w:val="hybridMultilevel"/>
    <w:tmpl w:val="148300402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b w:val="false"/>
        <w:color w:val="000000"/>
      </w:rPr>
    </w:lvl>
    <w:lvl w:ilvl="1">
      <w:start w:val="1"/>
      <w:numFmt w:val="decimal"/>
      <w:lvlText w:val="%2."/>
      <w:pPr>
        <w:ind w:left="14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</w:abstractNum>
  <w:abstractNum w:abstractNumId="2">
    <w:nsid w:val="2"/>
    <w:multiLevelType w:val="hybridMultilevel"/>
    <w:tmpl w:val="1060843432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b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</w:abstractNum>
  <w:abstractNum w:abstractNumId="3">
    <w:nsid w:val="3"/>
    <w:multiLevelType w:val="hybridMultilevel"/>
    <w:tmpl w:val="331324481"/>
    <w:lvl w:ilvl="0">
      <w:start w:val="0"/>
      <w:numFmt w:val="bullet"/>
      <w:lvlText w:val="§"/>
      <w:pPr>
        <w:ind w:left="360" w:hanging="360"/>
      </w:pPr>
      <w:rPr>
        <w:rFonts w:ascii="Wingdings" w:eastAsia="Wingdings" w:hAnsi="Wingdings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</w:abstractNum>
  <w:abstractNum w:abstractNumId="4">
    <w:nsid w:val="4"/>
    <w:multiLevelType w:val="hybridMultilevel"/>
    <w:tmpl w:val="134631076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</w:abstractNum>
  <w:abstractNum w:abstractNumId="5">
    <w:nsid w:val="5"/>
    <w:multiLevelType w:val="hybridMultilevel"/>
    <w:tmpl w:val="53016115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b/>
        <w:color w:val="000000"/>
      </w:rPr>
    </w:lvl>
    <w:lvl w:ilvl="1">
      <w:start w:val="1"/>
      <w:numFmt w:val="bullet"/>
      <w:lvlText w:val="o"/>
      <w:pPr>
        <w:ind w:left="180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2">
      <w:start w:val="1"/>
      <w:numFmt w:val="bullet"/>
      <w:lvlText w:val="§"/>
      <w:pPr>
        <w:ind w:left="252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3">
      <w:start w:val="1"/>
      <w:numFmt w:val="bullet"/>
      <w:lvlText w:val="·"/>
      <w:pPr>
        <w:ind w:left="32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4">
      <w:start w:val="1"/>
      <w:numFmt w:val="bullet"/>
      <w:lvlText w:val="o"/>
      <w:pPr>
        <w:ind w:left="39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5">
      <w:start w:val="1"/>
      <w:numFmt w:val="bullet"/>
      <w:lvlText w:val="§"/>
      <w:pPr>
        <w:ind w:left="46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6">
      <w:start w:val="1"/>
      <w:numFmt w:val="bullet"/>
      <w:lvlText w:val="·"/>
      <w:pPr>
        <w:ind w:left="540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7">
      <w:start w:val="1"/>
      <w:numFmt w:val="bullet"/>
      <w:lvlText w:val="o"/>
      <w:pPr>
        <w:ind w:left="612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8">
      <w:start w:val="1"/>
      <w:numFmt w:val="bullet"/>
      <w:lvlText w:val="§"/>
      <w:pPr>
        <w:ind w:left="68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</w:abstractNum>
  <w:abstractNum w:abstractNumId="6">
    <w:nsid w:val="6"/>
    <w:multiLevelType w:val="hybridMultilevel"/>
    <w:tmpl w:val="1897508534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b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</w:abstractNum>
  <w:abstractNum w:abstractNumId="7">
    <w:nsid w:val="7"/>
    <w:multiLevelType w:val="hybridMultilevel"/>
    <w:tmpl w:val="1827496280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</w:abstractNum>
  <w:abstractNum w:abstractNumId="8">
    <w:nsid w:val="8"/>
    <w:multiLevelType w:val="hybridMultilevel"/>
    <w:tmpl w:val="1374430841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</w:abstractNum>
  <w:abstractNum w:abstractNumId="9">
    <w:nsid w:val="9"/>
    <w:multiLevelType w:val="hybridMultilevel"/>
    <w:tmpl w:val="2076535305"/>
    <w:lvl w:ilvl="0">
      <w:start w:val="0"/>
      <w:numFmt w:val="bullet"/>
      <w:lvlText w:val="§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Garamond" w:eastAsia="Garamond" w:hAnsi="Garamond" w:hint="default"/>
      </w:rPr>
      <w:rPr>
        <w:b w:val="false"/>
        <w:sz w:val="52"/>
        <w:szCs w:val="52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both"/>
      <w:wordWrap w:val="true"/>
      <w:ind w:left="0" w:hanging="0"/>
      <w:widowControl w:val="false"/>
      <w:keepNext/>
      <w:pBdr>
        <w:bottom w:val="single" w:sz="12" w:space="0" w:color="000000"/>
      </w:pBdr>
      <w:rPr/>
    </w:pPr>
  </w:style>
  <w:style w:type="paragraph" w:customStyle="1" w:styleId="Para1">
    <w:name w:val="ParaAttribute1"/>
    <w:pPr>
      <w:jc w:val="left"/>
      <w:wordWrap w:val="true"/>
      <w:ind w:left="0" w:hanging="0"/>
      <w:widowControl w:val="false"/>
      <w:rPr/>
    </w:pPr>
  </w:style>
  <w:style w:type="paragraph" w:customStyle="1" w:styleId="Para2">
    <w:name w:val="ParaAttribute2"/>
    <w:pPr>
      <w:jc w:val="left"/>
      <w:wordWrap w:val="tru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true"/>
      <w:ind w:left="0" w:hanging="0"/>
      <w:widowControl w:val="false"/>
      <w:rPr/>
    </w:pPr>
  </w:style>
  <w:style w:type="paragraph" w:customStyle="1" w:styleId="Para4">
    <w:name w:val="ParaAttribute4"/>
    <w:pPr>
      <w:spacing w:before="280" w:after="280"/>
      <w:jc w:val="left"/>
      <w:wordWrap w:val="true"/>
      <w:ind w:left="0" w:hanging="0"/>
      <w:overflowPunct w:val="0"/>
      <w:tabs>
        <w:tab w:val="left" w:pos="4320"/>
      </w:tabs>
      <w:rPr/>
    </w:pPr>
  </w:style>
  <w:style w:type="paragraph" w:customStyle="1" w:styleId="Para5">
    <w:name w:val="ParaAttribute5"/>
    <w:pPr>
      <w:spacing w:before="280" w:after="280"/>
      <w:jc w:val="left"/>
      <w:wordWrap w:val="true"/>
      <w:ind w:left="0" w:hanging="0"/>
      <w:overflowPunct w:val="0"/>
      <w:tabs>
        <w:tab w:val="left" w:pos="4320"/>
      </w:tabs>
      <w:rPr/>
    </w:pPr>
  </w:style>
  <w:style w:type="paragraph" w:customStyle="1" w:styleId="Para6">
    <w:name w:val="ParaAttribute6"/>
    <w:pPr>
      <w:spacing w:before="280" w:after="280"/>
      <w:jc w:val="left"/>
      <w:wordWrap w:val="true"/>
      <w:ind w:left="720" w:hanging="360"/>
      <w:overflowPunct w:val="0"/>
      <w:tabs>
        <w:tab w:val="left" w:pos="4320"/>
      </w:tabs>
      <w:rPr/>
    </w:pPr>
  </w:style>
  <w:style w:type="paragraph" w:customStyle="1" w:styleId="Para7">
    <w:name w:val="ParaAttribute7"/>
    <w:pPr>
      <w:jc w:val="left"/>
      <w:wordWrap w:val="true"/>
      <w:ind w:left="720" w:hanging="360"/>
      <w:overflowPunct w:val="0"/>
      <w:tabs>
        <w:tab w:val="left" w:pos="4320"/>
      </w:tabs>
      <w:rPr/>
    </w:pPr>
  </w:style>
  <w:style w:type="paragraph" w:customStyle="1" w:styleId="Para8">
    <w:name w:val="ParaAttribute8"/>
    <w:pPr>
      <w:jc w:val="both"/>
      <w:wordWrap w:val="true"/>
      <w:ind w:left="0" w:hanging="0"/>
      <w:overflowPunct w:val="0"/>
      <w:rPr/>
    </w:pPr>
  </w:style>
  <w:style w:type="paragraph" w:customStyle="1" w:styleId="Para9">
    <w:name w:val="ParaAttribute9"/>
    <w:pPr>
      <w:spacing w:before="280" w:after="280"/>
      <w:jc w:val="both"/>
      <w:wordWrap w:val="true"/>
      <w:ind w:left="0" w:hanging="0"/>
      <w:overflowPunct w:val="0"/>
      <w:rPr/>
    </w:pPr>
  </w:style>
  <w:style w:type="paragraph" w:customStyle="1" w:styleId="Para10">
    <w:name w:val="ParaAttribute10"/>
    <w:pPr>
      <w:spacing w:before="280" w:after="280"/>
      <w:jc w:val="both"/>
      <w:wordWrap w:val="true"/>
      <w:ind w:left="360" w:firstLine="0"/>
      <w:overflowPunct w:val="0"/>
      <w:rPr/>
    </w:pPr>
  </w:style>
  <w:style w:type="paragraph" w:customStyle="1" w:styleId="Para11">
    <w:name w:val="ParaAttribute11"/>
    <w:pPr>
      <w:spacing w:before="280" w:after="280"/>
      <w:jc w:val="both"/>
      <w:wordWrap w:val="true"/>
      <w:ind w:left="720" w:hanging="360"/>
      <w:overflowPunct w:val="0"/>
      <w:tabs>
        <w:tab w:val="left" w:pos="720"/>
      </w:tabs>
      <w:rPr/>
    </w:pPr>
  </w:style>
  <w:style w:type="paragraph" w:customStyle="1" w:styleId="Para12">
    <w:name w:val="ParaAttribute12"/>
    <w:pPr>
      <w:jc w:val="both"/>
      <w:wordWrap w:val="true"/>
      <w:ind w:left="720" w:hanging="360"/>
      <w:overflowPunct w:val="0"/>
      <w:tabs>
        <w:tab w:val="left" w:pos="720"/>
      </w:tabs>
      <w:rPr/>
    </w:pPr>
  </w:style>
  <w:style w:type="paragraph" w:customStyle="1" w:styleId="Para13">
    <w:name w:val="ParaAttribute13"/>
    <w:pPr>
      <w:spacing w:before="280" w:after="280"/>
      <w:jc w:val="both"/>
      <w:wordWrap w:val="true"/>
      <w:ind w:left="360" w:firstLine="0"/>
      <w:overflowPunct w:val="0"/>
      <w:rPr/>
    </w:pPr>
  </w:style>
  <w:style w:type="paragraph" w:customStyle="1" w:styleId="Para14">
    <w:name w:val="ParaAttribute14"/>
    <w:pPr>
      <w:spacing w:before="280" w:after="280"/>
      <w:jc w:val="both"/>
      <w:wordWrap w:val="true"/>
      <w:ind w:left="720" w:hanging="360"/>
      <w:overflowPunct w:val="0"/>
      <w:tabs>
        <w:tab w:val="left" w:pos="720"/>
      </w:tabs>
      <w:rPr/>
    </w:pPr>
  </w:style>
  <w:style w:type="paragraph" w:customStyle="1" w:styleId="Para15">
    <w:name w:val="ParaAttribute15"/>
    <w:pPr>
      <w:jc w:val="both"/>
      <w:wordWrap w:val="true"/>
      <w:ind w:left="720" w:hanging="360"/>
      <w:overflowPunct w:val="0"/>
      <w:tabs>
        <w:tab w:val="left" w:pos="720"/>
      </w:tabs>
      <w:rPr/>
    </w:pPr>
  </w:style>
  <w:style w:type="paragraph" w:customStyle="1" w:styleId="Para16">
    <w:name w:val="ParaAttribute16"/>
    <w:pPr>
      <w:spacing w:before="280" w:after="280"/>
      <w:jc w:val="both"/>
      <w:wordWrap w:val="true"/>
      <w:ind w:left="0" w:hanging="0"/>
      <w:overflowPunct w:val="0"/>
      <w:rPr/>
    </w:pPr>
  </w:style>
  <w:style w:type="paragraph" w:customStyle="1" w:styleId="Para17">
    <w:name w:val="ParaAttribute17"/>
    <w:pPr>
      <w:jc w:val="both"/>
      <w:wordWrap w:val="true"/>
      <w:ind w:left="0" w:hanging="0"/>
      <w:overflowPunct w:val="0"/>
      <w:tabs>
        <w:tab w:val="left" w:pos="720"/>
      </w:tabs>
      <w:rPr/>
    </w:pPr>
  </w:style>
  <w:style w:type="paragraph" w:customStyle="1" w:styleId="Para18">
    <w:name w:val="ParaAttribute18"/>
    <w:pPr>
      <w:spacing w:before="280" w:after="280"/>
      <w:jc w:val="both"/>
      <w:wordWrap w:val="true"/>
      <w:ind w:left="720" w:hanging="360"/>
      <w:overflowPunct w:val="0"/>
      <w:tabs>
        <w:tab w:val="left" w:pos="720"/>
        <w:tab w:val="left" w:pos="360"/>
        <w:tab w:val="left" w:pos="720"/>
      </w:tabs>
      <w:rPr/>
    </w:pPr>
  </w:style>
  <w:style w:type="paragraph" w:customStyle="1" w:styleId="Para19">
    <w:name w:val="ParaAttribute19"/>
    <w:pPr>
      <w:jc w:val="both"/>
      <w:wordWrap w:val="true"/>
      <w:ind w:left="720" w:hanging="360"/>
      <w:overflowPunct w:val="0"/>
      <w:tabs>
        <w:tab w:val="left" w:pos="720"/>
        <w:tab w:val="left" w:pos="360"/>
        <w:tab w:val="left" w:pos="720"/>
      </w:tabs>
      <w:rPr/>
    </w:pPr>
  </w:style>
  <w:style w:type="paragraph" w:customStyle="1" w:styleId="Para20">
    <w:name w:val="ParaAttribute20"/>
    <w:pPr>
      <w:jc w:val="left"/>
      <w:wordWrap w:val="true"/>
      <w:ind w:left="0" w:hanging="0"/>
      <w:overflowPunct w:val="0"/>
      <w:rPr/>
    </w:pPr>
  </w:style>
  <w:style w:type="paragraph" w:customStyle="1" w:styleId="Para21">
    <w:name w:val="ParaAttribute21"/>
    <w:pPr>
      <w:spacing w:before="280" w:after="280"/>
      <w:jc w:val="both"/>
      <w:wordWrap w:val="true"/>
      <w:ind w:left="360" w:hanging="360"/>
      <w:overflowPunct w:val="0"/>
      <w:tabs>
        <w:tab w:val="left" w:pos="360"/>
      </w:tabs>
      <w:rPr/>
    </w:pPr>
  </w:style>
  <w:style w:type="paragraph" w:customStyle="1" w:styleId="Para22">
    <w:name w:val="ParaAttribute22"/>
    <w:pPr>
      <w:jc w:val="both"/>
      <w:wordWrap w:val="true"/>
      <w:ind w:left="360" w:hanging="360"/>
      <w:overflowPunct w:val="0"/>
      <w:tabs>
        <w:tab w:val="left" w:pos="360"/>
      </w:tabs>
      <w:rPr/>
    </w:pPr>
  </w:style>
  <w:style w:type="paragraph" w:customStyle="1" w:styleId="Para23">
    <w:name w:val="ParaAttribute23"/>
    <w:pPr>
      <w:spacing w:before="280" w:after="280"/>
      <w:jc w:val="left"/>
      <w:wordWrap w:val="true"/>
      <w:ind w:left="720" w:hanging="720"/>
      <w:widowControl w:val="false"/>
      <w:tabs>
        <w:tab w:val="left" w:pos="360"/>
      </w:tabs>
      <w:rPr/>
    </w:pPr>
  </w:style>
  <w:style w:type="paragraph" w:customStyle="1" w:styleId="Para24">
    <w:name w:val="ParaAttribute24"/>
    <w:pPr>
      <w:jc w:val="left"/>
      <w:wordWrap w:val="true"/>
      <w:ind w:left="720" w:hanging="720"/>
      <w:widowControl w:val="false"/>
      <w:tabs>
        <w:tab w:val="left" w:pos="360"/>
      </w:tabs>
      <w:rPr/>
    </w:pPr>
  </w:style>
  <w:style w:type="paragraph" w:customStyle="1" w:styleId="Para25">
    <w:name w:val="ParaAttribute25"/>
    <w:pPr>
      <w:spacing w:before="280" w:after="280"/>
      <w:jc w:val="left"/>
      <w:wordWrap w:val="true"/>
      <w:ind w:left="720" w:hanging="720"/>
      <w:overflowPunct w:val="0"/>
      <w:tabs>
        <w:tab w:val="left" w:pos="360"/>
        <w:tab w:val="left" w:pos="2160"/>
        <w:tab w:val="left" w:pos="4320"/>
      </w:tabs>
      <w:rPr/>
    </w:pPr>
  </w:style>
  <w:style w:type="paragraph" w:customStyle="1" w:styleId="Para26">
    <w:name w:val="ParaAttribute26"/>
    <w:pPr>
      <w:jc w:val="left"/>
      <w:wordWrap w:val="true"/>
      <w:ind w:left="720" w:hanging="720"/>
      <w:overflowPunct w:val="0"/>
      <w:tabs>
        <w:tab w:val="left" w:pos="360"/>
        <w:tab w:val="left" w:pos="2160"/>
        <w:tab w:val="left" w:pos="4320"/>
      </w:tabs>
      <w:rPr/>
    </w:pPr>
  </w:style>
  <w:style w:type="paragraph" w:customStyle="1" w:styleId="Para27">
    <w:name w:val="ParaAttribute27"/>
    <w:pPr>
      <w:spacing w:before="280" w:after="280"/>
      <w:jc w:val="left"/>
      <w:wordWrap w:val="true"/>
      <w:ind w:left="0" w:hanging="0"/>
      <w:overflowPunct w:val="0"/>
      <w:tabs>
        <w:tab w:val="left" w:pos="2160"/>
        <w:tab w:val="left" w:pos="4320"/>
      </w:tabs>
      <w:rPr/>
    </w:pPr>
  </w:style>
  <w:style w:type="paragraph" w:customStyle="1" w:styleId="Para28">
    <w:name w:val="ParaAttribute28"/>
    <w:pPr>
      <w:spacing w:before="280" w:after="280"/>
      <w:jc w:val="left"/>
      <w:wordWrap w:val="true"/>
      <w:ind w:left="360" w:hanging="360"/>
      <w:overflowPunct w:val="0"/>
      <w:tabs>
        <w:tab w:val="left" w:pos="2160"/>
        <w:tab w:val="left" w:pos="4320"/>
      </w:tabs>
      <w:rPr/>
    </w:pPr>
  </w:style>
  <w:style w:type="paragraph" w:customStyle="1" w:styleId="Para29">
    <w:name w:val="ParaAttribute29"/>
    <w:pPr>
      <w:jc w:val="left"/>
      <w:wordWrap w:val="true"/>
      <w:ind w:left="360" w:hanging="360"/>
      <w:overflowPunct w:val="0"/>
      <w:tabs>
        <w:tab w:val="left" w:pos="2160"/>
        <w:tab w:val="left" w:pos="4320"/>
      </w:tabs>
      <w:rPr/>
    </w:pPr>
  </w:style>
  <w:style w:type="paragraph" w:customStyle="1" w:styleId="Para30">
    <w:name w:val="ParaAttribute30"/>
    <w:pPr>
      <w:spacing w:before="240" w:after="60"/>
      <w:jc w:val="left"/>
      <w:wordWrap w:val="true"/>
      <w:ind w:left="0" w:hanging="0"/>
      <w:keepNext/>
      <w:overflowPunct w:val="0"/>
      <w:rPr/>
    </w:pPr>
  </w:style>
  <w:style w:type="paragraph" w:customStyle="1" w:styleId="Para31">
    <w:name w:val="ParaAttribute31"/>
    <w:pPr>
      <w:spacing w:before="280" w:after="280"/>
      <w:jc w:val="left"/>
      <w:wordWrap w:val="true"/>
      <w:ind w:left="720" w:hanging="720"/>
      <w:overflowPunct w:val="0"/>
      <w:tabs>
        <w:tab w:val="left" w:pos="360"/>
      </w:tabs>
      <w:rPr/>
    </w:pPr>
  </w:style>
  <w:style w:type="paragraph" w:customStyle="1" w:styleId="Para32">
    <w:name w:val="ParaAttribute32"/>
    <w:pPr>
      <w:jc w:val="left"/>
      <w:wordWrap w:val="true"/>
      <w:ind w:left="720" w:hanging="720"/>
      <w:overflowPunct w:val="0"/>
      <w:tabs>
        <w:tab w:val="left" w:pos="360"/>
      </w:tabs>
      <w:rPr/>
    </w:pPr>
  </w:style>
  <w:style w:type="paragraph" w:customStyle="1" w:styleId="Para33">
    <w:name w:val="ParaAttribute33"/>
    <w:pPr>
      <w:jc w:val="left"/>
      <w:wordWrap w:val="true"/>
      <w:ind w:left="720" w:hanging="360"/>
      <w:overflowPunct w:val="0"/>
      <w:tabs>
        <w:tab w:val="left" w:pos="720"/>
      </w:tabs>
      <w:rPr/>
    </w:pPr>
  </w:style>
  <w:style w:type="paragraph" w:customStyle="1" w:styleId="Para34">
    <w:name w:val="ParaAttribute34"/>
    <w:pPr>
      <w:jc w:val="left"/>
      <w:wordWrap w:val="true"/>
      <w:ind w:left="0" w:hanging="0"/>
      <w:overflowPunct w:val="0"/>
      <w:tabs>
        <w:tab w:val="left" w:pos="720"/>
      </w:tabs>
      <w:rPr/>
    </w:pPr>
  </w:style>
  <w:style w:type="paragraph" w:customStyle="1" w:styleId="Para35">
    <w:name w:val="ParaAttribute35"/>
    <w:pPr>
      <w:jc w:val="left"/>
      <w:wordWrap w:val="true"/>
      <w:ind w:left="0" w:hanging="0"/>
      <w:overflowPunct w:val="0"/>
      <w:tabs>
        <w:tab w:val="left" w:pos="720"/>
      </w:tabs>
      <w:rPr/>
    </w:pPr>
  </w:style>
  <w:style w:type="paragraph" w:customStyle="1" w:styleId="Para36">
    <w:name w:val="ParaAttribute36"/>
    <w:pPr>
      <w:jc w:val="left"/>
      <w:wordWrap w:val="true"/>
      <w:ind w:left="2160" w:hanging="2160"/>
      <w:overflowPunct w:val="0"/>
      <w:tabs>
        <w:tab w:val="left" w:pos="720"/>
      </w:tabs>
      <w:rPr/>
    </w:pPr>
  </w:style>
  <w:style w:type="paragraph" w:customStyle="1" w:styleId="Para37">
    <w:name w:val="ParaAttribute37"/>
    <w:pPr>
      <w:jc w:val="left"/>
      <w:wordWrap w:val="true"/>
      <w:ind w:left="0" w:hanging="0"/>
      <w:overflowPunct w:val="0"/>
      <w:tabs>
        <w:tab w:val="left" w:pos="360"/>
        <w:tab w:val="left" w:pos="720"/>
      </w:tabs>
      <w:rPr/>
    </w:pPr>
  </w:style>
  <w:style w:type="paragraph" w:customStyle="1" w:styleId="Para38">
    <w:name w:val="ParaAttribute38"/>
    <w:pPr>
      <w:jc w:val="left"/>
      <w:wordWrap w:val="true"/>
      <w:ind w:left="360" w:firstLine="0"/>
      <w:overflowPunct w:val="0"/>
      <w:tabs>
        <w:tab w:val="left" w:pos="360"/>
        <w:tab w:val="left" w:pos="720"/>
      </w:tabs>
      <w:rPr/>
    </w:pPr>
  </w:style>
  <w:style w:type="paragraph" w:customStyle="1" w:styleId="Para39">
    <w:name w:val="ParaAttribute39"/>
    <w:pPr>
      <w:jc w:val="left"/>
      <w:wordWrap w:val="true"/>
      <w:ind w:left="0" w:hanging="0"/>
      <w:overflowPunct w:val="0"/>
      <w:tabs>
        <w:tab w:val="left" w:pos="360"/>
        <w:tab w:val="left" w:pos="720"/>
      </w:tabs>
      <w:rPr/>
    </w:pPr>
  </w:style>
  <w:style w:type="paragraph" w:customStyle="1" w:styleId="Para40">
    <w:name w:val="ParaAttribute40"/>
    <w:pPr>
      <w:jc w:val="center"/>
      <w:wordWrap w:val="true"/>
      <w:ind w:left="0" w:hanging="0"/>
      <w:keepNext/>
      <w:overflowPunct w:val="0"/>
      <w:rPr/>
    </w:pPr>
  </w:style>
  <w:style w:type="paragraph" w:customStyle="1" w:styleId="Para41">
    <w:name w:val="ParaAttribute41"/>
    <w:pPr>
      <w:jc w:val="center"/>
      <w:wordWrap w:val="true"/>
      <w:ind w:left="360" w:firstLine="0"/>
      <w:overflowPunct w:val="0"/>
      <w:tabs>
        <w:tab w:val="left" w:pos="360"/>
        <w:tab w:val="left" w:pos="720"/>
      </w:tabs>
      <w:rPr/>
    </w:pPr>
  </w:style>
  <w:style w:type="paragraph" w:customStyle="1" w:styleId="Para42">
    <w:name w:val="ParaAttribute42"/>
    <w:pPr>
      <w:jc w:val="left"/>
      <w:wordWrap w:val="true"/>
      <w:ind w:left="0" w:hanging="0"/>
      <w:overflowPunct w:val="0"/>
      <w:tabs>
        <w:tab w:val="left" w:pos="360"/>
        <w:tab w:val="left" w:pos="720"/>
      </w:tabs>
      <w:rPr/>
    </w:pPr>
  </w:style>
  <w:style w:type="paragraph" w:customStyle="1" w:styleId="Para43">
    <w:name w:val="ParaAttribute43"/>
    <w:pPr>
      <w:jc w:val="left"/>
      <w:wordWrap w:val="true"/>
      <w:ind w:left="0" w:hanging="0"/>
      <w:overflowPunct w:val="0"/>
      <w:rPr/>
    </w:pPr>
  </w:style>
  <w:style w:type="paragraph" w:customStyle="1" w:styleId="Para44">
    <w:name w:val="ParaAttribute44"/>
    <w:pPr>
      <w:jc w:val="left"/>
      <w:wordWrap w:val="true"/>
      <w:ind w:left="0" w:hanging="0"/>
      <w:overflowPunct w:val="0"/>
      <w:tabs>
        <w:tab w:val="left" w:pos="720"/>
        <w:tab w:val="left" w:pos="1440"/>
        <w:tab w:val="left" w:pos="2160"/>
        <w:tab w:val="left" w:pos="3083"/>
      </w:tabs>
      <w:rPr/>
    </w:pPr>
  </w:style>
  <w:style w:type="paragraph" w:customStyle="1" w:styleId="Para45">
    <w:name w:val="ParaAttribute45"/>
    <w:pPr>
      <w:jc w:val="both"/>
      <w:wordWrap w:val="true"/>
      <w:ind w:left="0" w:hanging="0"/>
      <w:widowControl w:val="false"/>
      <w:rPr/>
    </w:pPr>
  </w:style>
  <w:style w:type="paragraph" w:customStyle="1" w:styleId="Para46">
    <w:name w:val="ParaAttribute46"/>
    <w:pPr>
      <w:jc w:val="both"/>
      <w:wordWrap w:val="true"/>
      <w:ind w:left="720" w:hanging="360"/>
      <w:widowControl w:val="false"/>
      <w:tabs>
        <w:tab w:val="left" w:pos="720"/>
      </w:tabs>
      <w:rPr/>
    </w:pPr>
  </w:style>
  <w:style w:type="paragraph" w:customStyle="1" w:styleId="Para47">
    <w:name w:val="ParaAttribute47"/>
    <w:pPr>
      <w:jc w:val="both"/>
      <w:wordWrap w:val="true"/>
      <w:ind w:left="720" w:hanging="360"/>
      <w:widowControl w:val="false"/>
      <w:tabs>
        <w:tab w:val="left" w:pos="720"/>
      </w:tabs>
      <w:rPr/>
    </w:pPr>
  </w:style>
  <w:style w:type="paragraph" w:customStyle="1" w:styleId="Para48">
    <w:name w:val="ParaAttribute48"/>
    <w:pPr>
      <w:jc w:val="both"/>
      <w:wordWrap w:val="true"/>
      <w:ind w:left="0" w:hanging="0"/>
      <w:widowControl w:val="false"/>
      <w:rPr/>
    </w:pPr>
  </w:style>
  <w:style w:type="paragraph" w:customStyle="1" w:styleId="Para49">
    <w:name w:val="ParaAttribute49"/>
    <w:pPr>
      <w:jc w:val="left"/>
      <w:wordWrap w:val="true"/>
      <w:ind w:firstLine="720"/>
      <w:overflowPunct w:val="0"/>
      <w:rPr/>
    </w:pPr>
  </w:style>
  <w:style w:type="paragraph" w:customStyle="1" w:styleId="Para50">
    <w:name w:val="ParaAttribute50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Garamond" w:eastAsia="Garamond"/>
      <w:sz w:val="52"/>
    </w:rPr>
  </w:style>
  <w:style w:type="character" w:customStyle="1" w:styleId="Character1">
    <w:name w:val="CharAttribute1"/>
    <w:rPr>
      <w:rFonts w:ascii="Garamond" w:eastAsia="Garamond"/>
      <w:sz w:val="52"/>
    </w:rPr>
  </w:style>
  <w:style w:type="character" w:customStyle="1" w:styleId="Character2">
    <w:name w:val="CharAttribute2"/>
    <w:rPr>
      <w:rFonts w:ascii="Tahoma" w:eastAsia="Tahoma"/>
      <w:b/>
    </w:rPr>
  </w:style>
  <w:style w:type="character" w:customStyle="1" w:styleId="Character3">
    <w:name w:val="CharAttribute3"/>
    <w:rPr>
      <w:rFonts w:ascii="Tahoma" w:eastAsia="Tahoma"/>
      <w:b/>
    </w:rPr>
  </w:style>
  <w:style w:type="character" w:customStyle="1" w:styleId="Character4">
    <w:name w:val="CharAttribute4"/>
    <w:rPr>
      <w:rFonts w:ascii="Tahoma" w:eastAsia="Tahoma"/>
      <w:b/>
      <w:sz w:val="16"/>
    </w:rPr>
  </w:style>
  <w:style w:type="character" w:customStyle="1" w:styleId="Character5">
    <w:name w:val="CharAttribute5"/>
    <w:rPr>
      <w:rFonts w:ascii="Tahoma" w:eastAsia="Tahoma"/>
      <w:b/>
      <w:sz w:val="16"/>
    </w:rPr>
  </w:style>
  <w:style w:type="character" w:customStyle="1" w:styleId="Character6">
    <w:name w:val="CharAttribute6"/>
    <w:rPr>
      <w:rFonts w:ascii="Tahoma" w:eastAsia="Tahoma"/>
      <w:vertAlign w:val="superscript"/>
      <w:b/>
      <w:sz w:val="16"/>
    </w:rPr>
  </w:style>
  <w:style w:type="character" w:customStyle="1" w:styleId="Character7">
    <w:name w:val="CharAttribute7"/>
    <w:rPr>
      <w:rFonts w:ascii="Times New Roman" w:eastAsia="Times New Roman"/>
    </w:rPr>
  </w:style>
  <w:style w:type="character" w:customStyle="1" w:styleId="Character8">
    <w:name w:val="CharAttribute8"/>
    <w:rPr>
      <w:rFonts w:ascii="Times New Roman" w:eastAsia="Times New Roman"/>
    </w:rPr>
  </w:style>
  <w:style w:type="character" w:customStyle="1" w:styleId="Character9">
    <w:name w:val="CharAttribute9"/>
    <w:rPr>
      <w:rFonts w:ascii="Calibri" w:eastAsia="Calibri"/>
    </w:rPr>
  </w:style>
  <w:style w:type="character" w:customStyle="1" w:styleId="Character10">
    <w:name w:val="CharAttribute10"/>
    <w:rPr>
      <w:rFonts w:ascii="Arial" w:eastAsia="Arial"/>
      <w:sz w:val="24"/>
    </w:rPr>
  </w:style>
  <w:style w:type="character" w:customStyle="1" w:styleId="Character11">
    <w:name w:val="CharAttribute11"/>
    <w:rPr>
      <w:rFonts w:ascii="Arial" w:eastAsia="Arial"/>
      <w:sz w:val="24"/>
    </w:rPr>
  </w:style>
  <w:style w:type="character" w:customStyle="1" w:styleId="Character12">
    <w:name w:val="CharAttribute12"/>
    <w:rPr>
      <w:rFonts w:ascii="Tahoma" w:eastAsia="Tahoma"/>
    </w:rPr>
  </w:style>
  <w:style w:type="character" w:customStyle="1" w:styleId="Character13">
    <w:name w:val="CharAttribute13"/>
    <w:rPr>
      <w:rFonts w:ascii="Tahoma" w:eastAsia="Tahoma"/>
    </w:rPr>
  </w:style>
  <w:style w:type="character" w:customStyle="1" w:styleId="Character14">
    <w:name w:val="CharAttribute14"/>
    <w:rPr>
      <w:rFonts w:ascii="Wingdings" w:eastAsia="Wingdings"/>
    </w:rPr>
  </w:style>
  <w:style w:type="character" w:customStyle="1" w:styleId="Character15">
    <w:name w:val="CharAttribute15"/>
    <w:rPr>
      <w:rFonts w:ascii="Wingdings" w:eastAsia="Wingdings"/>
    </w:rPr>
  </w:style>
  <w:style w:type="character" w:customStyle="1" w:styleId="Character16">
    <w:name w:val="CharAttribute16"/>
    <w:rPr>
      <w:rFonts w:ascii="Wingdings" w:eastAsia="Wingdings"/>
    </w:rPr>
  </w:style>
  <w:style w:type="character" w:customStyle="1" w:styleId="Character17">
    <w:name w:val="CharAttribute17"/>
    <w:rPr>
      <w:rFonts w:ascii="Wingdings" w:eastAsia="Wingdings"/>
    </w:rPr>
  </w:style>
  <w:style w:type="character" w:customStyle="1" w:styleId="Character18">
    <w:name w:val="CharAttribute18"/>
    <w:rPr>
      <w:rFonts w:ascii="Wingdings" w:eastAsia="Wingdings"/>
      <w:b/>
    </w:rPr>
  </w:style>
  <w:style w:type="character" w:customStyle="1" w:styleId="Character19">
    <w:name w:val="CharAttribute19"/>
    <w:rPr>
      <w:rFonts w:ascii="Wingdings" w:eastAsia="Wingdings"/>
      <w:b/>
    </w:rPr>
  </w:style>
  <w:style w:type="character" w:customStyle="1" w:styleId="Character20">
    <w:name w:val="CharAttribute20"/>
    <w:rPr>
      <w:rFonts w:ascii="Tahoma" w:eastAsia="Tahoma"/>
      <w:u w:val="single"/>
      <w:b/>
    </w:rPr>
  </w:style>
  <w:style w:type="character" w:customStyle="1" w:styleId="Character21">
    <w:name w:val="CharAttribute21"/>
    <w:rPr>
      <w:rFonts w:ascii="Tahoma" w:eastAsia="Tahoma"/>
      <w:b/>
      <w:color w:val="7F7F7F"/>
    </w:rPr>
  </w:style>
  <w:style w:type="character" w:customStyle="1" w:styleId="Character22">
    <w:name w:val="CharAttribute22"/>
    <w:rPr>
      <w:rFonts w:ascii="Wingdings" w:eastAsia="Wingdings"/>
    </w:rPr>
  </w:style>
  <w:style w:type="character" w:customStyle="1" w:styleId="Character23">
    <w:name w:val="CharAttribute23"/>
    <w:rPr>
      <w:rFonts w:ascii="Tahoma" w:eastAsia="Tahoma"/>
      <w:u w:val="single"/>
      <w:b/>
    </w:rPr>
  </w:style>
  <w:style w:type="character" w:customStyle="1" w:styleId="Character24">
    <w:name w:val="CharAttribute24"/>
    <w:rPr>
      <w:rFonts w:ascii="Tahoma" w:eastAsia="Tahoma"/>
      <w:b/>
    </w:rPr>
  </w:style>
  <w:style w:type="character" w:customStyle="1" w:styleId="Character25">
    <w:name w:val="CharAttribute25"/>
    <w:rPr>
      <w:rFonts w:ascii="Tahoma" w:eastAsia="Tahoma"/>
      <w:b/>
    </w:rPr>
  </w:style>
  <w:style w:type="character" w:customStyle="1" w:styleId="Character26">
    <w:name w:val="CharAttribute26"/>
    <w:rPr>
      <w:rFonts w:ascii="Wingdings" w:eastAsia="Wingdings"/>
      <w:b/>
    </w:rPr>
  </w:style>
  <w:style w:type="character" w:customStyle="1" w:styleId="Character27">
    <w:name w:val="CharAttribute27"/>
    <w:rPr>
      <w:rFonts w:ascii="Wingdings" w:eastAsia="Wingdings"/>
      <w:b/>
    </w:rPr>
  </w:style>
  <w:style w:type="character" w:customStyle="1" w:styleId="Character28">
    <w:name w:val="CharAttribute28"/>
    <w:rPr>
      <w:rFonts w:ascii="Tahoma" w:eastAsia="Tahoma"/>
    </w:rPr>
  </w:style>
  <w:style w:type="character" w:customStyle="1" w:styleId="Character29">
    <w:name w:val="CharAttribute29"/>
    <w:rPr>
      <w:rFonts w:ascii="Tahoma" w:eastAsia="Tahoma"/>
    </w:rPr>
  </w:style>
  <w:style w:type="character" w:customStyle="1" w:styleId="Character30">
    <w:name w:val="CharAttribute30"/>
    <w:rPr>
      <w:rFonts w:ascii="Wingdings" w:eastAsia="Wingdings"/>
    </w:rPr>
  </w:style>
  <w:style w:type="character" w:customStyle="1" w:styleId="Character31">
    <w:name w:val="CharAttribute31"/>
    <w:rPr>
      <w:rFonts w:ascii="Wingdings" w:eastAsia="Wingdings"/>
    </w:rPr>
  </w:style>
  <w:style w:type="character" w:customStyle="1" w:styleId="Character32">
    <w:name w:val="CharAttribute32"/>
    <w:rPr>
      <w:rFonts w:ascii="Tahoma" w:eastAsia="Tahoma"/>
      <w:i/>
    </w:rPr>
  </w:style>
  <w:style w:type="character" w:customStyle="1" w:styleId="Character33">
    <w:name w:val="CharAttribute33"/>
    <w:rPr>
      <w:rFonts w:ascii="Wingdings" w:eastAsia="Wingdings"/>
      <w:b/>
    </w:rPr>
  </w:style>
  <w:style w:type="character" w:customStyle="1" w:styleId="Character34">
    <w:name w:val="CharAttribute34"/>
    <w:rPr>
      <w:rFonts w:ascii="Wingdings" w:eastAsia="Wingdings"/>
      <w:b/>
    </w:rPr>
  </w:style>
  <w:style w:type="character" w:customStyle="1" w:styleId="Character35">
    <w:name w:val="CharAttribute35"/>
    <w:rPr>
      <w:rFonts w:ascii="Tahoma" w:eastAsia="Tahoma"/>
      <w:b/>
      <w:sz w:val="24"/>
    </w:rPr>
  </w:style>
  <w:style w:type="character" w:customStyle="1" w:styleId="Character36">
    <w:name w:val="CharAttribute36"/>
    <w:rPr>
      <w:rFonts w:ascii="Wingdings" w:eastAsia="Wingdings"/>
    </w:rPr>
  </w:style>
  <w:style w:type="character" w:customStyle="1" w:styleId="Character37">
    <w:name w:val="CharAttribute37"/>
    <w:rPr>
      <w:rFonts w:ascii="Tahoma" w:eastAsia="Tahoma"/>
      <w:u w:val="single"/>
      <w:b/>
      <w:sz w:val="24"/>
    </w:rPr>
  </w:style>
  <w:style w:type="character" w:customStyle="1" w:styleId="Character38">
    <w:name w:val="CharAttribute38"/>
    <w:rPr>
      <w:rFonts w:ascii="Wingdings" w:eastAsia="Wingdings"/>
      <w:u w:val="single"/>
      <w:b/>
      <w:sz w:val="24"/>
    </w:rPr>
  </w:style>
  <w:style w:type="character" w:customStyle="1" w:styleId="Character39">
    <w:name w:val="CharAttribute39"/>
    <w:rPr>
      <w:rFonts w:ascii="Wingdings" w:eastAsia="Wingdings"/>
      <w:u w:val="single"/>
      <w:b/>
      <w:sz w:val="24"/>
    </w:rPr>
  </w:style>
  <w:style w:type="character" w:customStyle="1" w:styleId="Character40">
    <w:name w:val="CharAttribute40"/>
    <w:rPr>
      <w:rFonts w:ascii="Tahoma" w:eastAsia="Tahoma"/>
      <w:b/>
      <w:color w:val="FF0000"/>
    </w:rPr>
  </w:style>
  <w:style w:type="character" w:customStyle="1" w:styleId="Character41">
    <w:name w:val="CharAttribute41"/>
    <w:rPr>
      <w:rFonts w:ascii="Garamond" w:eastAsia="Garamond"/>
      <w:sz w:val="52"/>
    </w:rPr>
  </w:style>
  <w:style w:type="character" w:customStyle="1" w:styleId="Character42">
    <w:name w:val="CharAttribute42"/>
    <w:rPr>
      <w:rFonts w:ascii="Tahoma" w:eastAsia="Tahoma"/>
      <w:u w:val="single"/>
      <w:i/>
      <w:b/>
    </w:rPr>
  </w:style>
  <w:style w:type="character" w:customStyle="1" w:styleId="Character43">
    <w:name w:val="CharAttribute43"/>
    <w:rPr>
      <w:rFonts w:ascii="Tahoma" w:eastAsia="Tahoma"/>
      <w:vertAlign w:val="superscript"/>
    </w:rPr>
  </w:style>
  <w:style w:type="character" w:customStyle="1" w:styleId="Character44">
    <w:name w:val="CharAttribute44"/>
    <w:rPr>
      <w:rFonts w:ascii="Arial" w:eastAsia="Arial"/>
    </w:rPr>
  </w:style>
  <w:style w:type="character" w:customStyle="1" w:styleId="Character45">
    <w:name w:val="CharAttribute45"/>
    <w:rPr>
      <w:rFonts w:ascii="Tahoma" w:eastAsia="Tahoma"/>
      <w:b/>
      <w:sz w:val="22"/>
    </w:rPr>
  </w:style>
  <w:style w:type="character" w:customStyle="1" w:styleId="Character46">
    <w:name w:val="CharAttribute46"/>
    <w:rPr>
      <w:rFonts w:ascii="Wingdings" w:eastAsia="Wingdings"/>
    </w:rPr>
  </w:style>
  <w:style w:type="character" w:customStyle="1" w:styleId="Character47">
    <w:name w:val="CharAttribute47"/>
    <w:rPr>
      <w:rFonts w:ascii="Arial" w:eastAsia="Arial"/>
      <w:sz w:val="24"/>
    </w:rPr>
  </w:style>
  <w:style w:type="character" w:customStyle="1" w:styleId="Character48">
    <w:name w:val="CharAttribute48"/>
    <w:rPr>
      <w:rFonts w:ascii="Wingdings" w:eastAsia="Wingdings"/>
      <w:sz w:val="24"/>
    </w:rPr>
  </w:style>
  <w:style w:type="character" w:customStyle="1" w:styleId="Character49">
    <w:name w:val="CharAttribute49"/>
    <w:rPr>
      <w:rFonts w:ascii="Wingdings" w:eastAsia="Wingdings"/>
      <w:sz w:val="24"/>
    </w:rPr>
  </w:style>
  <w:style w:type="character" w:customStyle="1" w:styleId="Character50">
    <w:name w:val="CharAttribute50"/>
    <w:rPr>
      <w:rFonts w:ascii="Wingdings" w:eastAsia="Wingdings"/>
      <w:sz w:val="24"/>
    </w:rPr>
  </w:style>
  <w:style w:type="character" w:customStyle="1" w:styleId="Character51">
    <w:name w:val="CharAttribute51"/>
    <w:rPr>
      <w:rFonts w:ascii="Wingdings" w:eastAsia="Wingdings"/>
      <w:sz w:val="24"/>
    </w:rPr>
  </w:style>
  <w:style w:type="character" w:customStyle="1" w:styleId="Character52">
    <w:name w:val="CharAttribute52"/>
    <w:rPr>
      <w:rFonts w:ascii="Garamond" w:eastAsia="Garamond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8754</Characters>
  <CharactersWithSpaces>0</CharactersWithSpaces>
  <Company>Residency Arena</Company>
  <DocSecurity>0</DocSecurity>
  <HyperlinksChanged>false</HyperlinksChanged>
  <Lines>62</Lines>
  <LinksUpToDate>false</LinksUpToDate>
  <Pages>5</Pages>
  <Paragraphs>17</Paragraphs>
  <Words>1309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By Ramesh</dc:creator>
  <cp:lastModifiedBy>Sun</cp:lastModifiedBy>
  <dc:title>RESUME</dc:title>
  <dcterms:modified xsi:type="dcterms:W3CDTF">2014-05-12T07:02:00Z</dcterms:modified>
</cp:coreProperties>
</file>