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1B" w:rsidRDefault="00810A1B" w:rsidP="00810A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proofErr w:type="spellStart"/>
      <w:r w:rsidRPr="00810A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Abas</w:t>
      </w:r>
      <w:proofErr w:type="spellEnd"/>
      <w:r w:rsidRPr="00810A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810A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Dehnad</w:t>
      </w:r>
      <w:proofErr w:type="spellEnd"/>
    </w:p>
    <w:p w:rsidR="00810A1B" w:rsidRPr="00810A1B" w:rsidRDefault="00810A1B" w:rsidP="00187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810A1B">
        <w:rPr>
          <w:rFonts w:ascii="Times New Roman" w:eastAsia="Times New Roman" w:hAnsi="Times New Roman" w:cs="Times New Roman"/>
          <w:i/>
          <w:iCs/>
          <w:sz w:val="24"/>
          <w:szCs w:val="24"/>
        </w:rPr>
        <w:t>Shilan</w:t>
      </w:r>
      <w:proofErr w:type="spellEnd"/>
      <w:r w:rsidRPr="00810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St, No 33</w:t>
      </w:r>
      <w:r w:rsidR="001870B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810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0A1B">
        <w:rPr>
          <w:rFonts w:ascii="Times New Roman" w:eastAsia="Times New Roman" w:hAnsi="Times New Roman" w:cs="Times New Roman"/>
          <w:i/>
          <w:iCs/>
          <w:sz w:val="24"/>
          <w:szCs w:val="24"/>
        </w:rPr>
        <w:t>Mahabad</w:t>
      </w:r>
      <w:proofErr w:type="spellEnd"/>
      <w:r w:rsidR="001870BE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810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Iran</w:t>
      </w:r>
      <w:r w:rsidR="001870B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10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95E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Tell</w:t>
      </w:r>
      <w:r w:rsidRPr="00810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+98-9370491608 </w:t>
      </w:r>
      <w:r w:rsidRPr="00495E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</w:t>
      </w:r>
      <w:r w:rsidRPr="00810A1B">
        <w:rPr>
          <w:rFonts w:ascii="Times New Roman" w:eastAsia="Times New Roman" w:hAnsi="Times New Roman" w:cs="Times New Roman"/>
          <w:i/>
          <w:iCs/>
          <w:sz w:val="24"/>
          <w:szCs w:val="24"/>
        </w:rPr>
        <w:t>: hershadd@gmail.com</w:t>
      </w:r>
    </w:p>
    <w:p w:rsidR="00810A1B" w:rsidRDefault="00810A1B" w:rsidP="00810A1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A1B" w:rsidRPr="00810A1B" w:rsidRDefault="00810A1B" w:rsidP="00810A1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:rsidR="00810A1B" w:rsidRPr="00810A1B" w:rsidRDefault="00810A1B" w:rsidP="00810A1B">
      <w:pPr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Professional Interpreter with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years of experience in helping diverse individuals in wide range of settings, including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environments. Moves easily between </w:t>
      </w:r>
      <w:r>
        <w:rPr>
          <w:rFonts w:ascii="Times New Roman" w:eastAsia="Times New Roman" w:hAnsi="Times New Roman" w:cs="Times New Roman"/>
          <w:sz w:val="24"/>
          <w:szCs w:val="24"/>
        </w:rPr>
        <w:t>Kurdish/Persian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without missing any details. Focused on advancing vocabulary, idiomatic and cultural understanding with up-to-date knowledge.</w:t>
      </w:r>
    </w:p>
    <w:p w:rsidR="00810A1B" w:rsidRPr="00810A1B" w:rsidRDefault="00810A1B" w:rsidP="00810A1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:rsidR="00810A1B" w:rsidRPr="00810A1B" w:rsidRDefault="00810A1B" w:rsidP="0081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5076"/>
      </w:tblGrid>
      <w:tr w:rsidR="00810A1B" w:rsidRPr="00810A1B" w:rsidTr="00187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1B" w:rsidRPr="00810A1B" w:rsidRDefault="00810A1B" w:rsidP="00810A1B">
            <w:pPr>
              <w:numPr>
                <w:ilvl w:val="0"/>
                <w:numId w:val="5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Kurdish/Persian/English</w:t>
            </w:r>
            <w:r w:rsidRPr="0081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fluency</w:t>
            </w:r>
          </w:p>
          <w:p w:rsidR="00810A1B" w:rsidRPr="00810A1B" w:rsidRDefault="00810A1B" w:rsidP="00810A1B">
            <w:pPr>
              <w:numPr>
                <w:ilvl w:val="0"/>
                <w:numId w:val="5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1B">
              <w:rPr>
                <w:rFonts w:ascii="Times New Roman" w:eastAsia="Times New Roman" w:hAnsi="Times New Roman" w:cs="Times New Roman"/>
                <w:sz w:val="24"/>
                <w:szCs w:val="24"/>
              </w:rPr>
              <w:t>Editing skills</w:t>
            </w:r>
          </w:p>
          <w:p w:rsidR="00810A1B" w:rsidRPr="00810A1B" w:rsidRDefault="00810A1B" w:rsidP="00810A1B">
            <w:pPr>
              <w:numPr>
                <w:ilvl w:val="0"/>
                <w:numId w:val="5"/>
              </w:numPr>
              <w:tabs>
                <w:tab w:val="clear" w:pos="720"/>
                <w:tab w:val="num" w:pos="851"/>
              </w:tabs>
              <w:spacing w:before="100" w:beforeAutospacing="1" w:after="100" w:afterAutospacing="1" w:line="240" w:lineRule="auto"/>
              <w:ind w:left="56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1B">
              <w:rPr>
                <w:rFonts w:ascii="Times New Roman" w:eastAsia="Times New Roman" w:hAnsi="Times New Roman" w:cs="Times New Roman"/>
                <w:sz w:val="24"/>
                <w:szCs w:val="24"/>
              </w:rPr>
              <w:t>Cultural understanding</w:t>
            </w:r>
          </w:p>
        </w:tc>
        <w:tc>
          <w:tcPr>
            <w:tcW w:w="5031" w:type="dxa"/>
            <w:vAlign w:val="center"/>
            <w:hideMark/>
          </w:tcPr>
          <w:p w:rsidR="00810A1B" w:rsidRPr="00810A1B" w:rsidRDefault="00810A1B" w:rsidP="00810A1B">
            <w:pPr>
              <w:numPr>
                <w:ilvl w:val="0"/>
                <w:numId w:val="6"/>
              </w:numPr>
              <w:tabs>
                <w:tab w:val="clear" w:pos="720"/>
                <w:tab w:val="num" w:pos="641"/>
                <w:tab w:val="num" w:pos="851"/>
              </w:tabs>
              <w:spacing w:before="100" w:beforeAutospacing="1" w:after="100" w:afterAutospacing="1" w:line="240" w:lineRule="auto"/>
              <w:ind w:left="567" w:hanging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1B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evaluations</w:t>
            </w:r>
          </w:p>
          <w:p w:rsidR="00810A1B" w:rsidRPr="00810A1B" w:rsidRDefault="00810A1B" w:rsidP="00810A1B">
            <w:pPr>
              <w:numPr>
                <w:ilvl w:val="0"/>
                <w:numId w:val="6"/>
              </w:numPr>
              <w:tabs>
                <w:tab w:val="clear" w:pos="720"/>
                <w:tab w:val="num" w:pos="641"/>
                <w:tab w:val="num" w:pos="851"/>
              </w:tabs>
              <w:spacing w:before="100" w:beforeAutospacing="1" w:after="100" w:afterAutospacing="1" w:line="240" w:lineRule="auto"/>
              <w:ind w:left="567" w:hanging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Social/ Cultural fields</w:t>
            </w:r>
          </w:p>
        </w:tc>
      </w:tr>
    </w:tbl>
    <w:p w:rsidR="00810A1B" w:rsidRPr="00810A1B" w:rsidRDefault="00810A1B" w:rsidP="00810A1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bookmarkStart w:id="0" w:name="_GoBack"/>
      <w:bookmarkEnd w:id="0"/>
    </w:p>
    <w:p w:rsidR="00810A1B" w:rsidRPr="00810A1B" w:rsidRDefault="00810A1B" w:rsidP="0081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A1B" w:rsidRPr="00810A1B" w:rsidRDefault="00810A1B" w:rsidP="0018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>Freelance Translator Jan 2010 to Jun 2019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10A1B">
        <w:rPr>
          <w:rFonts w:ascii="Times New Roman" w:eastAsia="Times New Roman" w:hAnsi="Times New Roman" w:cs="Times New Roman"/>
          <w:sz w:val="24"/>
          <w:szCs w:val="24"/>
        </w:rPr>
        <w:t>Pajuhandeh</w:t>
      </w:r>
      <w:proofErr w:type="spellEnd"/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1B">
        <w:rPr>
          <w:rFonts w:ascii="MS Gothic" w:eastAsia="MS Gothic" w:hAnsi="MS Gothic" w:cs="MS Gothic"/>
          <w:sz w:val="24"/>
          <w:szCs w:val="24"/>
        </w:rPr>
        <w:t>－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Tehran </w:t>
      </w:r>
    </w:p>
    <w:p w:rsidR="00810A1B" w:rsidRPr="00810A1B" w:rsidRDefault="00810A1B" w:rsidP="001870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Successfully kept pace with native speakers to deliver real-time comprehension to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clients during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>scientific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tran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>slations and interpretations</w:t>
      </w:r>
    </w:p>
    <w:p w:rsidR="00810A1B" w:rsidRPr="00810A1B" w:rsidRDefault="00810A1B" w:rsidP="001870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Translated important departmental materials such as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>legal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documents into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 xml:space="preserve">English, Kurdish 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>Persian</w:t>
      </w:r>
    </w:p>
    <w:p w:rsidR="00810A1B" w:rsidRPr="00810A1B" w:rsidRDefault="00810A1B" w:rsidP="001870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Reviewed and updated existing translations to conform to contemporary trends and developments in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>Kurdish/English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language communication</w:t>
      </w:r>
    </w:p>
    <w:p w:rsidR="00810A1B" w:rsidRPr="00810A1B" w:rsidRDefault="00810A1B" w:rsidP="001870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Promoted efficiency and verified consistency of translation within documents using translation memory software such as </w:t>
      </w:r>
      <w:r w:rsidR="001870BE" w:rsidRPr="001870BE">
        <w:rPr>
          <w:rFonts w:ascii="Times New Roman" w:eastAsia="Times New Roman" w:hAnsi="Times New Roman" w:cs="Times New Roman"/>
          <w:sz w:val="24"/>
          <w:szCs w:val="24"/>
        </w:rPr>
        <w:t xml:space="preserve">SDL </w:t>
      </w:r>
      <w:proofErr w:type="spellStart"/>
      <w:r w:rsidR="001870BE" w:rsidRPr="001870BE">
        <w:rPr>
          <w:rFonts w:ascii="Times New Roman" w:eastAsia="Times New Roman" w:hAnsi="Times New Roman" w:cs="Times New Roman"/>
          <w:sz w:val="24"/>
          <w:szCs w:val="24"/>
        </w:rPr>
        <w:t>Trados</w:t>
      </w:r>
      <w:proofErr w:type="spellEnd"/>
      <w:r w:rsidR="001870BE" w:rsidRPr="00187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1870BE" w:rsidRPr="001870BE">
        <w:rPr>
          <w:rFonts w:ascii="Times New Roman" w:eastAsia="Times New Roman" w:hAnsi="Times New Roman" w:cs="Times New Roman"/>
          <w:sz w:val="24"/>
          <w:szCs w:val="24"/>
        </w:rPr>
        <w:t>omegat.org/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70BE">
        <w:rPr>
          <w:rFonts w:ascii="Times New Roman" w:eastAsia="Times New Roman" w:hAnsi="Times New Roman" w:cs="Times New Roman"/>
          <w:sz w:val="24"/>
          <w:szCs w:val="24"/>
        </w:rPr>
        <w:t>Memsource</w:t>
      </w:r>
      <w:proofErr w:type="spellEnd"/>
      <w:r w:rsidR="00187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A1B" w:rsidRPr="00810A1B" w:rsidRDefault="00810A1B" w:rsidP="001870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Provided full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 xml:space="preserve">Kurdish to English 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>translation services</w:t>
      </w:r>
    </w:p>
    <w:p w:rsidR="00810A1B" w:rsidRPr="00810A1B" w:rsidRDefault="00810A1B" w:rsidP="00810A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>Proofread completed translations to identify and correct punctuation, grammatical and translation errors</w:t>
      </w:r>
    </w:p>
    <w:p w:rsidR="00810A1B" w:rsidRPr="00810A1B" w:rsidRDefault="00810A1B" w:rsidP="0018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>Translator Interpreter Jan 2013 to Jun 2019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>ahartranslation</w:t>
      </w:r>
      <w:proofErr w:type="spellEnd"/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1B">
        <w:rPr>
          <w:rFonts w:ascii="MS Gothic" w:eastAsia="MS Gothic" w:hAnsi="MS Gothic" w:cs="MS Gothic"/>
          <w:sz w:val="24"/>
          <w:szCs w:val="24"/>
        </w:rPr>
        <w:t>－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Tehran </w:t>
      </w:r>
    </w:p>
    <w:p w:rsidR="00810A1B" w:rsidRPr="00810A1B" w:rsidRDefault="00810A1B" w:rsidP="001870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Translated various client documentations between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>English/Kurdish/Persian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languages</w:t>
      </w:r>
    </w:p>
    <w:p w:rsidR="00810A1B" w:rsidRPr="00810A1B" w:rsidRDefault="00810A1B" w:rsidP="00810A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>Carefully reviewed and analyzed briefing materials to establish understanding of interpreting session discussion subjects</w:t>
      </w:r>
    </w:p>
    <w:p w:rsidR="00810A1B" w:rsidRPr="00810A1B" w:rsidRDefault="00810A1B" w:rsidP="001870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Delivered real-time, accurate oral translations and interpretations for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clients </w:t>
      </w:r>
      <w:r w:rsidR="001870BE">
        <w:rPr>
          <w:rFonts w:ascii="Times New Roman" w:eastAsia="Times New Roman" w:hAnsi="Times New Roman" w:cs="Times New Roman"/>
          <w:sz w:val="24"/>
          <w:szCs w:val="24"/>
        </w:rPr>
        <w:t>for scientific journals</w:t>
      </w:r>
    </w:p>
    <w:p w:rsidR="00810A1B" w:rsidRPr="00810A1B" w:rsidRDefault="00810A1B" w:rsidP="00810A1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 Training</w:t>
      </w:r>
    </w:p>
    <w:p w:rsidR="00555204" w:rsidRPr="00495EB5" w:rsidRDefault="00810A1B" w:rsidP="0049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Bachelor of Science, Mechanical Engineering 2007 University of Tabriz </w:t>
      </w:r>
      <w:r w:rsidRPr="00810A1B">
        <w:rPr>
          <w:rFonts w:ascii="MS Gothic" w:eastAsia="MS Gothic" w:hAnsi="MS Gothic" w:cs="MS Gothic"/>
          <w:sz w:val="24"/>
          <w:szCs w:val="24"/>
        </w:rPr>
        <w:t>－</w:t>
      </w:r>
      <w:r w:rsidRPr="00810A1B">
        <w:rPr>
          <w:rFonts w:ascii="Times New Roman" w:eastAsia="Times New Roman" w:hAnsi="Times New Roman" w:cs="Times New Roman"/>
          <w:sz w:val="24"/>
          <w:szCs w:val="24"/>
        </w:rPr>
        <w:t xml:space="preserve"> Tabriz, Iran</w:t>
      </w:r>
    </w:p>
    <w:sectPr w:rsidR="00555204" w:rsidRPr="0049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64E"/>
    <w:multiLevelType w:val="multilevel"/>
    <w:tmpl w:val="68E0E7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A3DD9"/>
    <w:multiLevelType w:val="multilevel"/>
    <w:tmpl w:val="B70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276E3"/>
    <w:multiLevelType w:val="multilevel"/>
    <w:tmpl w:val="5C3C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10494"/>
    <w:multiLevelType w:val="multilevel"/>
    <w:tmpl w:val="B69E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A5D8B"/>
    <w:multiLevelType w:val="multilevel"/>
    <w:tmpl w:val="D12A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33C33"/>
    <w:multiLevelType w:val="multilevel"/>
    <w:tmpl w:val="721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14532"/>
    <w:multiLevelType w:val="multilevel"/>
    <w:tmpl w:val="BE60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B5888"/>
    <w:multiLevelType w:val="multilevel"/>
    <w:tmpl w:val="47B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1MDU2MbQwMTS0NDFT0lEKTi0uzszPAykwqgUAjZJTeywAAAA="/>
  </w:docVars>
  <w:rsids>
    <w:rsidRoot w:val="00810A1B"/>
    <w:rsid w:val="001870BE"/>
    <w:rsid w:val="00495EB5"/>
    <w:rsid w:val="00555204"/>
    <w:rsid w:val="007960B4"/>
    <w:rsid w:val="007D4101"/>
    <w:rsid w:val="0081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0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9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35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0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4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7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0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6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0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1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9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2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9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0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3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8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8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0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7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5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2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1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0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6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2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4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68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8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8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9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0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 Dehnad</dc:creator>
  <cp:lastModifiedBy>Abas Dehnad</cp:lastModifiedBy>
  <cp:revision>3</cp:revision>
  <dcterms:created xsi:type="dcterms:W3CDTF">2019-06-09T20:12:00Z</dcterms:created>
  <dcterms:modified xsi:type="dcterms:W3CDTF">2019-08-08T10:15:00Z</dcterms:modified>
</cp:coreProperties>
</file>