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67BA" w14:textId="56AECFA2" w:rsidR="00A55F80" w:rsidRPr="00A51C0C" w:rsidRDefault="00DA334F" w:rsidP="00C27547">
      <w:pPr>
        <w:pStyle w:val="Ttulo3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mallCaps w:val="0"/>
          <w:spacing w:val="10"/>
          <w:sz w:val="36"/>
          <w:szCs w:val="30"/>
          <w:lang w:val="es-MX"/>
        </w:rPr>
      </w:pPr>
      <w:r w:rsidRPr="00A51C0C">
        <w:rPr>
          <w:rFonts w:asciiTheme="majorHAnsi" w:hAnsiTheme="majorHAnsi"/>
          <w:smallCaps w:val="0"/>
          <w:spacing w:val="10"/>
          <w:sz w:val="36"/>
          <w:szCs w:val="30"/>
          <w:lang w:val="es-MX"/>
        </w:rPr>
        <w:t>Yulieska Cordero</w:t>
      </w:r>
    </w:p>
    <w:p w14:paraId="0E11083D" w14:textId="3DECD52E" w:rsidR="002E7BA4" w:rsidRPr="00A51C0C" w:rsidRDefault="00A51C0C" w:rsidP="00C2754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sz w:val="20"/>
          <w:szCs w:val="20"/>
          <w:lang w:val="es-MX"/>
        </w:rPr>
      </w:pPr>
      <w:proofErr w:type="spellStart"/>
      <w:r>
        <w:rPr>
          <w:rFonts w:asciiTheme="minorHAnsi" w:eastAsia="MS Mincho" w:hAnsiTheme="minorHAnsi"/>
          <w:sz w:val="20"/>
          <w:szCs w:val="20"/>
          <w:lang w:val="es-MX"/>
        </w:rPr>
        <w:t>Mexico</w:t>
      </w:r>
      <w:proofErr w:type="spellEnd"/>
      <w:r w:rsidR="002E7BA4" w:rsidRPr="00A51C0C">
        <w:rPr>
          <w:rFonts w:asciiTheme="minorHAnsi" w:eastAsia="MS Mincho" w:hAnsiTheme="minorHAnsi"/>
          <w:sz w:val="20"/>
          <w:szCs w:val="20"/>
          <w:lang w:val="es-MX"/>
        </w:rPr>
        <w:t xml:space="preserve">, </w:t>
      </w:r>
      <w:r w:rsidR="00640E88">
        <w:rPr>
          <w:rFonts w:asciiTheme="minorHAnsi" w:eastAsia="MS Mincho" w:hAnsiTheme="minorHAnsi"/>
          <w:sz w:val="20"/>
          <w:szCs w:val="20"/>
          <w:lang w:val="es-MX"/>
        </w:rPr>
        <w:t>91000</w:t>
      </w:r>
      <w:r w:rsidR="00B76F9D" w:rsidRPr="00A51C0C">
        <w:rPr>
          <w:rFonts w:asciiTheme="minorHAnsi" w:eastAsia="MS Mincho" w:hAnsiTheme="minorHAnsi"/>
          <w:sz w:val="20"/>
          <w:szCs w:val="20"/>
          <w:lang w:val="es-MX"/>
        </w:rPr>
        <w:t xml:space="preserve"> | </w:t>
      </w:r>
      <w:r w:rsidR="00B05490" w:rsidRPr="00A51C0C">
        <w:rPr>
          <w:rFonts w:asciiTheme="minorHAnsi" w:eastAsia="MS Mincho" w:hAnsiTheme="minorHAnsi"/>
          <w:sz w:val="20"/>
          <w:szCs w:val="20"/>
          <w:lang w:val="es-MX"/>
        </w:rPr>
        <w:t>+5212291848722</w:t>
      </w:r>
    </w:p>
    <w:p w14:paraId="3E75D271" w14:textId="790F12E9" w:rsidR="00A55F80" w:rsidRPr="00A51C0C" w:rsidRDefault="00AD06C9" w:rsidP="00C2754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/>
          <w:sz w:val="20"/>
          <w:szCs w:val="20"/>
          <w:lang w:val="es-MX"/>
        </w:rPr>
      </w:pPr>
      <w:r w:rsidRPr="00A51C0C">
        <w:rPr>
          <w:rFonts w:asciiTheme="minorHAnsi" w:eastAsia="MS Mincho" w:hAnsiTheme="minorHAnsi"/>
          <w:position w:val="2"/>
          <w:sz w:val="20"/>
          <w:szCs w:val="20"/>
          <w:lang w:val="es-MX"/>
        </w:rPr>
        <w:t>yulieth.alaska@gmail.com</w:t>
      </w:r>
    </w:p>
    <w:p w14:paraId="4917216D" w14:textId="25CDD115" w:rsidR="00A55F80" w:rsidRPr="00740486" w:rsidRDefault="0099640B" w:rsidP="00C27547">
      <w:pPr>
        <w:pStyle w:val="Ttulo5"/>
        <w:tabs>
          <w:tab w:val="right" w:pos="8820"/>
        </w:tabs>
        <w:spacing w:before="240"/>
        <w:rPr>
          <w:rFonts w:asciiTheme="majorHAnsi" w:hAnsiTheme="majorHAnsi"/>
          <w:szCs w:val="28"/>
        </w:rPr>
      </w:pPr>
      <w:r w:rsidRPr="0099640B">
        <w:rPr>
          <w:rFonts w:asciiTheme="majorHAnsi" w:hAnsiTheme="majorHAnsi"/>
          <w:szCs w:val="28"/>
        </w:rPr>
        <w:t>English-Spanish Translator</w:t>
      </w:r>
    </w:p>
    <w:p w14:paraId="176A2D6A" w14:textId="6B7CBB9B" w:rsidR="00A55F80" w:rsidRPr="00740486" w:rsidRDefault="00F6197F" w:rsidP="00C27547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>Translation &amp; Interpretation</w:t>
      </w:r>
      <w:r w:rsidR="00644469">
        <w:rPr>
          <w:rFonts w:asciiTheme="minorHAnsi" w:hAnsiTheme="minorHAnsi"/>
          <w:b/>
        </w:rPr>
        <w:t xml:space="preserve"> | Subtitling</w:t>
      </w:r>
      <w:r w:rsidR="00A55F80" w:rsidRPr="00740486">
        <w:rPr>
          <w:rFonts w:asciiTheme="minorHAnsi" w:hAnsiTheme="minorHAnsi"/>
          <w:b/>
        </w:rPr>
        <w:t xml:space="preserve"> | </w:t>
      </w:r>
      <w:r w:rsidR="00873A0A">
        <w:rPr>
          <w:rFonts w:asciiTheme="minorHAnsi" w:hAnsiTheme="minorHAnsi"/>
          <w:b/>
        </w:rPr>
        <w:t>Proofreading</w:t>
      </w:r>
      <w:r w:rsidR="00BF2590">
        <w:rPr>
          <w:rFonts w:asciiTheme="minorHAnsi" w:hAnsiTheme="minorHAnsi"/>
          <w:b/>
        </w:rPr>
        <w:t xml:space="preserve"> </w:t>
      </w:r>
      <w:r w:rsidR="00BF2590" w:rsidRPr="00740486">
        <w:rPr>
          <w:rFonts w:asciiTheme="minorHAnsi" w:hAnsiTheme="minorHAnsi"/>
          <w:b/>
        </w:rPr>
        <w:t xml:space="preserve">| </w:t>
      </w:r>
      <w:r w:rsidR="004F5F5A">
        <w:rPr>
          <w:rFonts w:asciiTheme="minorHAnsi" w:hAnsiTheme="minorHAnsi"/>
          <w:b/>
        </w:rPr>
        <w:t>Metadata</w:t>
      </w:r>
    </w:p>
    <w:p w14:paraId="5F5CF4AD" w14:textId="321AC2BE" w:rsidR="00A55F80" w:rsidRDefault="00E445EC" w:rsidP="00C27547">
      <w:pPr>
        <w:pStyle w:val="Textoindependiente"/>
        <w:spacing w:before="120" w:after="120"/>
        <w:rPr>
          <w:rFonts w:asciiTheme="minorHAnsi" w:hAnsiTheme="minorHAnsi"/>
          <w:sz w:val="21"/>
          <w:szCs w:val="21"/>
        </w:rPr>
      </w:pPr>
      <w:proofErr w:type="gramStart"/>
      <w:r w:rsidRPr="00E445EC">
        <w:rPr>
          <w:rFonts w:asciiTheme="minorHAnsi" w:hAnsiTheme="minorHAnsi"/>
          <w:sz w:val="21"/>
          <w:szCs w:val="21"/>
        </w:rPr>
        <w:t>Highly accomplished and creative professional with more than 12 years of experience in a wide variety of translation topics and subtitling genres.</w:t>
      </w:r>
      <w:proofErr w:type="gramEnd"/>
      <w:r w:rsidRPr="00E445EC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E445EC">
        <w:rPr>
          <w:rFonts w:asciiTheme="minorHAnsi" w:hAnsiTheme="minorHAnsi"/>
          <w:sz w:val="21"/>
          <w:szCs w:val="21"/>
        </w:rPr>
        <w:t>Specialized in American jargon to accurately convey the source message in a natural manner for a native speaker.</w:t>
      </w:r>
      <w:proofErr w:type="gramEnd"/>
      <w:r w:rsidRPr="00E445EC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E445EC">
        <w:rPr>
          <w:rFonts w:asciiTheme="minorHAnsi" w:hAnsiTheme="minorHAnsi"/>
          <w:sz w:val="21"/>
          <w:szCs w:val="21"/>
        </w:rPr>
        <w:t>Proven track record in ensuring that all written translations conform to the original text in terms of technicality and terminology.</w:t>
      </w:r>
      <w:proofErr w:type="gramEnd"/>
      <w:r w:rsidRPr="00E445EC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E445EC">
        <w:rPr>
          <w:rFonts w:asciiTheme="minorHAnsi" w:hAnsiTheme="minorHAnsi"/>
          <w:sz w:val="21"/>
          <w:szCs w:val="21"/>
        </w:rPr>
        <w:t>Proficient in problem-solving and adapting to changing demands, including tight deadlines and special requirements.</w:t>
      </w:r>
      <w:proofErr w:type="gramEnd"/>
      <w:r w:rsidRPr="00E445EC">
        <w:rPr>
          <w:rFonts w:asciiTheme="minorHAnsi" w:hAnsiTheme="minorHAnsi"/>
          <w:sz w:val="21"/>
          <w:szCs w:val="21"/>
        </w:rPr>
        <w:t xml:space="preserve"> Excellent communication skills fostering long-lasting collaborations and ensuring all projects are carried out with the highest quality.</w:t>
      </w:r>
    </w:p>
    <w:p w14:paraId="47ADBF4D" w14:textId="69599A01" w:rsidR="00E445EC" w:rsidRPr="00E445EC" w:rsidRDefault="00E445EC" w:rsidP="00C27547">
      <w:pPr>
        <w:pStyle w:val="Textoindependiente"/>
        <w:spacing w:before="120" w:after="120"/>
        <w:rPr>
          <w:rFonts w:asciiTheme="minorHAnsi" w:hAnsiTheme="minorHAnsi"/>
          <w:b/>
          <w:sz w:val="21"/>
          <w:szCs w:val="21"/>
        </w:rPr>
      </w:pPr>
      <w:r w:rsidRPr="00E445EC">
        <w:rPr>
          <w:rFonts w:asciiTheme="minorHAnsi" w:hAnsiTheme="minorHAnsi"/>
          <w:b/>
          <w:sz w:val="21"/>
          <w:szCs w:val="21"/>
        </w:rPr>
        <w:t>Key Skills: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7F1669" w:rsidRPr="00740486" w14:paraId="1CB48935" w14:textId="77777777" w:rsidTr="00C27547">
        <w:tc>
          <w:tcPr>
            <w:tcW w:w="1667" w:type="pct"/>
          </w:tcPr>
          <w:p w14:paraId="0C238165" w14:textId="6034265F" w:rsidR="007F1669" w:rsidRPr="00740486" w:rsidRDefault="00303EF9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Language </w:t>
            </w:r>
            <w:r w:rsidR="00F82660">
              <w:rPr>
                <w:rFonts w:asciiTheme="minorHAnsi" w:hAnsiTheme="minorHAnsi"/>
                <w:sz w:val="21"/>
                <w:szCs w:val="21"/>
              </w:rPr>
              <w:t>Translation</w:t>
            </w:r>
          </w:p>
          <w:p w14:paraId="549ABE7A" w14:textId="7574FDB0" w:rsidR="007F1669" w:rsidRPr="003B0280" w:rsidRDefault="00A51C0C" w:rsidP="003B0280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Subtitling SDH/CC/SUB</w:t>
            </w:r>
          </w:p>
        </w:tc>
        <w:tc>
          <w:tcPr>
            <w:tcW w:w="1667" w:type="pct"/>
          </w:tcPr>
          <w:p w14:paraId="01282A99" w14:textId="5A5DF2F3" w:rsidR="007F1669" w:rsidRPr="00740486" w:rsidRDefault="001D4385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Quality Assurance</w:t>
            </w:r>
          </w:p>
          <w:p w14:paraId="2651E98C" w14:textId="277C8D3E" w:rsidR="007F1669" w:rsidRPr="00847AC9" w:rsidRDefault="003B0280" w:rsidP="00847AC9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Metadata/Synopsis</w:t>
            </w:r>
          </w:p>
        </w:tc>
        <w:tc>
          <w:tcPr>
            <w:tcW w:w="1667" w:type="pct"/>
          </w:tcPr>
          <w:p w14:paraId="5F367C9E" w14:textId="7C41BA09" w:rsidR="007F1669" w:rsidRPr="00740486" w:rsidRDefault="005E582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Time Management</w:t>
            </w:r>
          </w:p>
          <w:p w14:paraId="62ACDD59" w14:textId="6BCF6E98" w:rsidR="007F1669" w:rsidRPr="00740486" w:rsidRDefault="00A94F92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Problem Resolution</w:t>
            </w:r>
          </w:p>
        </w:tc>
      </w:tr>
    </w:tbl>
    <w:p w14:paraId="550082FB" w14:textId="77777777" w:rsidR="00A55F80" w:rsidRPr="00740486" w:rsidRDefault="00A55F80" w:rsidP="006650CF">
      <w:pPr>
        <w:pStyle w:val="Ttulo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Professional Experience</w:t>
      </w:r>
    </w:p>
    <w:p w14:paraId="0FADB107" w14:textId="37AD1A88" w:rsidR="00A55F80" w:rsidRPr="00025F24" w:rsidRDefault="00F6546A" w:rsidP="00D50FAA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</w:rPr>
      </w:pPr>
      <w:r w:rsidRPr="00421911">
        <w:rPr>
          <w:rFonts w:asciiTheme="minorHAnsi" w:hAnsiTheme="minorHAnsi"/>
          <w:b/>
          <w:sz w:val="21"/>
          <w:szCs w:val="21"/>
        </w:rPr>
        <w:t>Deluxe Localization SFERA</w:t>
      </w:r>
      <w:r w:rsidR="008D3C7B" w:rsidRPr="00421911">
        <w:rPr>
          <w:rFonts w:asciiTheme="minorHAnsi" w:hAnsiTheme="minorHAnsi"/>
          <w:b/>
          <w:sz w:val="21"/>
          <w:szCs w:val="21"/>
        </w:rPr>
        <w:t xml:space="preserve">, </w:t>
      </w:r>
      <w:r w:rsidRPr="00421911">
        <w:rPr>
          <w:rFonts w:asciiTheme="minorHAnsi" w:hAnsiTheme="minorHAnsi"/>
          <w:sz w:val="21"/>
          <w:szCs w:val="21"/>
        </w:rPr>
        <w:t>Santa Monica CA</w:t>
      </w:r>
      <w:r w:rsidR="00A55F80" w:rsidRPr="00025F24">
        <w:rPr>
          <w:rFonts w:asciiTheme="minorHAnsi" w:hAnsiTheme="minorHAnsi"/>
          <w:sz w:val="21"/>
          <w:szCs w:val="21"/>
        </w:rPr>
        <w:tab/>
      </w:r>
      <w:r w:rsidR="00A51C0C">
        <w:rPr>
          <w:rFonts w:asciiTheme="minorHAnsi" w:hAnsiTheme="minorHAnsi"/>
          <w:sz w:val="21"/>
          <w:szCs w:val="21"/>
        </w:rPr>
        <w:t>Current position</w:t>
      </w:r>
    </w:p>
    <w:p w14:paraId="156D04DB" w14:textId="40987DF3" w:rsidR="00A55F80" w:rsidRPr="00025F24" w:rsidRDefault="00644469" w:rsidP="00C27547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</w:rPr>
      </w:pPr>
      <w:r w:rsidRPr="00025F24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English to </w:t>
      </w:r>
      <w:r w:rsidR="000645E3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and from </w:t>
      </w:r>
      <w:r w:rsidRPr="00025F24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Spanish </w:t>
      </w:r>
      <w:r w:rsidR="00A51C0C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translation, </w:t>
      </w:r>
      <w:r w:rsidRPr="00025F24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subtitles</w:t>
      </w:r>
      <w:r w:rsidR="00F16C01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, metadata, QC</w:t>
      </w:r>
    </w:p>
    <w:p w14:paraId="26A8513B" w14:textId="77777777" w:rsidR="00E445EC" w:rsidRDefault="00E445EC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 w:rsidRPr="00E445EC">
        <w:rPr>
          <w:rFonts w:asciiTheme="minorHAnsi" w:hAnsiTheme="minorHAnsi" w:cs="Book Antiqua"/>
          <w:sz w:val="21"/>
          <w:szCs w:val="21"/>
        </w:rPr>
        <w:t>Consistently met client expectations with accurate translations, dedicating over 10 years to subtitles creation, proofreading, and QC.</w:t>
      </w:r>
    </w:p>
    <w:p w14:paraId="125CF682" w14:textId="342DEC22" w:rsidR="005319A8" w:rsidRPr="00025F24" w:rsidRDefault="00E445EC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L</w:t>
      </w:r>
      <w:r w:rsidRPr="00E445EC">
        <w:rPr>
          <w:rFonts w:asciiTheme="minorHAnsi" w:hAnsiTheme="minorHAnsi" w:cs="Book Antiqua"/>
          <w:sz w:val="21"/>
          <w:szCs w:val="21"/>
        </w:rPr>
        <w:t>everaged basic knowledge of Asian culture and terms to e</w:t>
      </w:r>
      <w:r>
        <w:rPr>
          <w:rFonts w:asciiTheme="minorHAnsi" w:hAnsiTheme="minorHAnsi" w:cs="Book Antiqua"/>
          <w:sz w:val="21"/>
          <w:szCs w:val="21"/>
        </w:rPr>
        <w:t>nhance projects of Asian origin</w:t>
      </w:r>
      <w:r w:rsidRPr="00E445EC">
        <w:rPr>
          <w:rFonts w:asciiTheme="minorHAnsi" w:hAnsiTheme="minorHAnsi" w:cs="Book Antiqua"/>
          <w:sz w:val="21"/>
          <w:szCs w:val="21"/>
        </w:rPr>
        <w:t>.</w:t>
      </w:r>
    </w:p>
    <w:p w14:paraId="0C95DEB4" w14:textId="68A3D7EA" w:rsidR="005319A8" w:rsidRPr="00025F24" w:rsidRDefault="004F5F5A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E</w:t>
      </w:r>
      <w:r w:rsidR="005319A8" w:rsidRPr="00025F24">
        <w:rPr>
          <w:rFonts w:asciiTheme="minorHAnsi" w:hAnsiTheme="minorHAnsi" w:cs="Book Antiqua"/>
          <w:sz w:val="21"/>
          <w:szCs w:val="21"/>
        </w:rPr>
        <w:t>f</w:t>
      </w:r>
      <w:r w:rsidR="00E445EC" w:rsidRPr="00E445EC">
        <w:rPr>
          <w:rFonts w:asciiTheme="minorHAnsi" w:hAnsiTheme="minorHAnsi" w:cs="Book Antiqua"/>
          <w:sz w:val="21"/>
          <w:szCs w:val="21"/>
        </w:rPr>
        <w:t>fective communication and problem-solving skills.</w:t>
      </w:r>
    </w:p>
    <w:p w14:paraId="4683B931" w14:textId="64252C95" w:rsidR="00004389" w:rsidRDefault="00A51C0C" w:rsidP="00004389">
      <w:pPr>
        <w:tabs>
          <w:tab w:val="right" w:pos="10800"/>
        </w:tabs>
        <w:spacing w:before="360"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IYUNO Media Group</w:t>
      </w:r>
      <w:r w:rsidR="00004389" w:rsidRPr="006C43B0">
        <w:rPr>
          <w:rFonts w:asciiTheme="minorHAnsi" w:hAnsiTheme="minorHAnsi"/>
          <w:b/>
          <w:sz w:val="21"/>
          <w:szCs w:val="21"/>
        </w:rPr>
        <w:t xml:space="preserve"> </w:t>
      </w:r>
      <w:r w:rsidRPr="00A51C0C">
        <w:rPr>
          <w:rFonts w:asciiTheme="minorHAnsi" w:hAnsiTheme="minorHAnsi"/>
          <w:sz w:val="21"/>
          <w:szCs w:val="21"/>
        </w:rPr>
        <w:t xml:space="preserve">Seoul, </w:t>
      </w:r>
      <w:r>
        <w:rPr>
          <w:rFonts w:asciiTheme="minorHAnsi" w:hAnsiTheme="minorHAnsi"/>
          <w:sz w:val="21"/>
          <w:szCs w:val="21"/>
        </w:rPr>
        <w:t xml:space="preserve">South </w:t>
      </w:r>
      <w:r w:rsidRPr="00A51C0C">
        <w:rPr>
          <w:rFonts w:asciiTheme="minorHAnsi" w:hAnsiTheme="minorHAnsi"/>
          <w:sz w:val="21"/>
          <w:szCs w:val="21"/>
        </w:rPr>
        <w:t>Korea</w:t>
      </w:r>
      <w:r w:rsidR="00004389" w:rsidRPr="00740486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Current Position</w:t>
      </w:r>
    </w:p>
    <w:p w14:paraId="473D3F8F" w14:textId="51AFF3C1" w:rsidR="00A55F80" w:rsidRPr="00740486" w:rsidRDefault="00A51C0C" w:rsidP="00004389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English to </w:t>
      </w:r>
      <w:r w:rsidR="000645E3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and from </w:t>
      </w: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Spanish translation, subtitles</w:t>
      </w:r>
      <w:r w:rsidR="00F16C01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, metadata, QC</w:t>
      </w:r>
    </w:p>
    <w:p w14:paraId="6B3C5109" w14:textId="164CE517" w:rsidR="00A55F80" w:rsidRDefault="00E445EC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A</w:t>
      </w:r>
      <w:r w:rsidRPr="00E445EC">
        <w:rPr>
          <w:rFonts w:asciiTheme="minorHAnsi" w:hAnsiTheme="minorHAnsi" w:cs="Book Antiqua"/>
          <w:sz w:val="21"/>
          <w:szCs w:val="21"/>
        </w:rPr>
        <w:t>ccurately translated content into Spanish, considering cultural differences and equivalents</w:t>
      </w:r>
      <w:r w:rsidR="00A55F80" w:rsidRPr="00740486">
        <w:rPr>
          <w:rFonts w:asciiTheme="minorHAnsi" w:hAnsiTheme="minorHAnsi" w:cs="Book Antiqua"/>
          <w:sz w:val="21"/>
          <w:szCs w:val="21"/>
        </w:rPr>
        <w:t>.</w:t>
      </w:r>
    </w:p>
    <w:p w14:paraId="6BED89D5" w14:textId="52AFDE2B" w:rsidR="00AA5BD4" w:rsidRPr="00740486" w:rsidRDefault="004F5F5A" w:rsidP="00AA5BD4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Basic knowledge of Asian culture and terms, which allowed me to improve projects of Asian origin.</w:t>
      </w:r>
    </w:p>
    <w:p w14:paraId="2FC9CDEB" w14:textId="3FAE8866" w:rsidR="00AA5BD4" w:rsidRDefault="00E445EC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P</w:t>
      </w:r>
      <w:r w:rsidRPr="00E445EC">
        <w:rPr>
          <w:rFonts w:asciiTheme="minorHAnsi" w:hAnsiTheme="minorHAnsi" w:cs="Book Antiqua"/>
          <w:sz w:val="21"/>
          <w:szCs w:val="21"/>
        </w:rPr>
        <w:t>recisely conveyed the intended message from source material</w:t>
      </w:r>
      <w:r w:rsidR="00AA5BD4">
        <w:rPr>
          <w:rFonts w:asciiTheme="minorHAnsi" w:hAnsiTheme="minorHAnsi" w:cs="Book Antiqua"/>
          <w:sz w:val="21"/>
          <w:szCs w:val="21"/>
        </w:rPr>
        <w:t>.</w:t>
      </w:r>
    </w:p>
    <w:p w14:paraId="0281E5AF" w14:textId="0CE261AD" w:rsidR="004F5F5A" w:rsidRDefault="004F5F5A" w:rsidP="004F5F5A">
      <w:pPr>
        <w:tabs>
          <w:tab w:val="right" w:pos="10800"/>
        </w:tabs>
        <w:spacing w:before="360"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Hiventy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Media </w:t>
      </w:r>
      <w:r>
        <w:rPr>
          <w:rFonts w:asciiTheme="minorHAnsi" w:hAnsiTheme="minorHAnsi"/>
          <w:sz w:val="21"/>
          <w:szCs w:val="21"/>
        </w:rPr>
        <w:t xml:space="preserve">Asia, France and </w:t>
      </w:r>
      <w:r w:rsidR="004A7C50">
        <w:rPr>
          <w:rFonts w:asciiTheme="minorHAnsi" w:hAnsiTheme="minorHAnsi"/>
          <w:sz w:val="21"/>
          <w:szCs w:val="21"/>
        </w:rPr>
        <w:t>Africa</w:t>
      </w:r>
      <w:r>
        <w:rPr>
          <w:rFonts w:asciiTheme="minorHAnsi" w:hAnsiTheme="minorHAnsi"/>
          <w:sz w:val="21"/>
          <w:szCs w:val="21"/>
        </w:rPr>
        <w:t xml:space="preserve"> branches</w:t>
      </w:r>
      <w:r w:rsidRPr="00740486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Current Position</w:t>
      </w:r>
    </w:p>
    <w:p w14:paraId="4C552E16" w14:textId="024B6846" w:rsidR="004F5F5A" w:rsidRPr="00740486" w:rsidRDefault="004F5F5A" w:rsidP="004F5F5A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English to Spanish translation, subtitles</w:t>
      </w:r>
      <w:r w:rsidR="00F16C01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, metadata, QC</w:t>
      </w:r>
    </w:p>
    <w:p w14:paraId="7AD5CEB8" w14:textId="610C80D0" w:rsidR="004F5F5A" w:rsidRDefault="00E445EC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C</w:t>
      </w:r>
      <w:r w:rsidRPr="00E445EC">
        <w:rPr>
          <w:rFonts w:asciiTheme="minorHAnsi" w:hAnsiTheme="minorHAnsi" w:cs="Book Antiqua"/>
          <w:sz w:val="21"/>
          <w:szCs w:val="21"/>
        </w:rPr>
        <w:t>onducted research on source material and cultures to accurately convey themes.</w:t>
      </w:r>
    </w:p>
    <w:p w14:paraId="776859AF" w14:textId="5C3464D1" w:rsidR="004F5F5A" w:rsidRPr="00740486" w:rsidRDefault="00E445EC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 w:rsidRPr="00E445EC">
        <w:rPr>
          <w:rFonts w:asciiTheme="minorHAnsi" w:hAnsiTheme="minorHAnsi" w:cs="Book Antiqua"/>
          <w:sz w:val="21"/>
          <w:szCs w:val="21"/>
        </w:rPr>
        <w:t>Performed proofreading and fact-checking for historical references, names of people, and places</w:t>
      </w:r>
      <w:r w:rsidR="004F5F5A" w:rsidRPr="00740486">
        <w:rPr>
          <w:rFonts w:asciiTheme="minorHAnsi" w:hAnsiTheme="minorHAnsi" w:cs="Book Antiqua"/>
          <w:sz w:val="21"/>
          <w:szCs w:val="21"/>
        </w:rPr>
        <w:t xml:space="preserve">. </w:t>
      </w:r>
    </w:p>
    <w:p w14:paraId="091EED4A" w14:textId="55CCAFED" w:rsidR="004F5F5A" w:rsidRPr="00847AC9" w:rsidRDefault="00E445EC" w:rsidP="00E445EC">
      <w:pPr>
        <w:pStyle w:val="Textoindependiente"/>
        <w:numPr>
          <w:ilvl w:val="0"/>
          <w:numId w:val="7"/>
        </w:numPr>
        <w:spacing w:before="60"/>
        <w:rPr>
          <w:rFonts w:asciiTheme="minorHAnsi" w:hAnsiTheme="minorHAnsi" w:cs="Book Antiqua"/>
          <w:sz w:val="21"/>
          <w:szCs w:val="21"/>
        </w:rPr>
      </w:pPr>
      <w:r w:rsidRPr="00E445EC">
        <w:rPr>
          <w:rFonts w:asciiTheme="minorHAnsi" w:hAnsiTheme="minorHAnsi" w:cs="Book Antiqua"/>
          <w:sz w:val="21"/>
          <w:szCs w:val="21"/>
        </w:rPr>
        <w:t>Adapted tone to convey character interactions and lifestyles</w:t>
      </w:r>
      <w:proofErr w:type="gramStart"/>
      <w:r w:rsidRPr="00E445EC">
        <w:rPr>
          <w:rFonts w:asciiTheme="minorHAnsi" w:hAnsiTheme="minorHAnsi" w:cs="Book Antiqua"/>
          <w:sz w:val="21"/>
          <w:szCs w:val="21"/>
        </w:rPr>
        <w:t>.</w:t>
      </w:r>
      <w:r w:rsidR="00847AC9">
        <w:rPr>
          <w:rFonts w:asciiTheme="minorHAnsi" w:hAnsiTheme="minorHAnsi" w:cs="Book Antiqua"/>
          <w:sz w:val="21"/>
          <w:szCs w:val="21"/>
        </w:rPr>
        <w:t>.</w:t>
      </w:r>
      <w:proofErr w:type="gramEnd"/>
    </w:p>
    <w:p w14:paraId="03FDC68D" w14:textId="4817606D" w:rsidR="00382911" w:rsidRPr="00740486" w:rsidRDefault="00A51C0C" w:rsidP="00C27547">
      <w:pPr>
        <w:tabs>
          <w:tab w:val="right" w:pos="10800"/>
        </w:tabs>
        <w:spacing w:before="36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Several companies and individuals </w:t>
      </w:r>
      <w:r w:rsidRPr="003D6825">
        <w:rPr>
          <w:rFonts w:asciiTheme="minorHAnsi" w:hAnsiTheme="minorHAnsi"/>
          <w:sz w:val="21"/>
          <w:szCs w:val="21"/>
        </w:rPr>
        <w:t xml:space="preserve">over the course of </w:t>
      </w:r>
      <w:r w:rsidR="004F5F5A">
        <w:rPr>
          <w:rFonts w:asciiTheme="minorHAnsi" w:hAnsiTheme="minorHAnsi"/>
          <w:sz w:val="21"/>
          <w:szCs w:val="21"/>
        </w:rPr>
        <w:t>12</w:t>
      </w:r>
      <w:r w:rsidRPr="003D6825">
        <w:rPr>
          <w:rFonts w:asciiTheme="minorHAnsi" w:hAnsiTheme="minorHAnsi"/>
          <w:sz w:val="21"/>
          <w:szCs w:val="21"/>
        </w:rPr>
        <w:t xml:space="preserve"> years</w:t>
      </w:r>
      <w:bookmarkStart w:id="0" w:name="_GoBack"/>
      <w:bookmarkEnd w:id="0"/>
      <w:r w:rsidR="00382911" w:rsidRPr="00740486">
        <w:rPr>
          <w:rFonts w:asciiTheme="minorHAnsi" w:hAnsiTheme="minorHAnsi"/>
          <w:sz w:val="21"/>
          <w:szCs w:val="21"/>
        </w:rPr>
        <w:tab/>
      </w:r>
      <w:r w:rsidR="004F5F5A">
        <w:rPr>
          <w:rFonts w:asciiTheme="minorHAnsi" w:hAnsiTheme="minorHAnsi"/>
          <w:sz w:val="21"/>
          <w:szCs w:val="21"/>
        </w:rPr>
        <w:t>12</w:t>
      </w:r>
      <w:r>
        <w:rPr>
          <w:rFonts w:asciiTheme="minorHAnsi" w:hAnsiTheme="minorHAnsi"/>
          <w:sz w:val="21"/>
          <w:szCs w:val="21"/>
        </w:rPr>
        <w:t xml:space="preserve"> years of experience</w:t>
      </w:r>
    </w:p>
    <w:p w14:paraId="39B6C180" w14:textId="6CFF1DCC" w:rsidR="00382911" w:rsidRPr="00F16C01" w:rsidRDefault="00A51C0C" w:rsidP="00C27547">
      <w:pPr>
        <w:spacing w:after="0" w:line="240" w:lineRule="auto"/>
        <w:rPr>
          <w:rFonts w:asciiTheme="minorHAnsi" w:hAnsiTheme="minorHAnsi"/>
          <w:iCs/>
          <w:sz w:val="21"/>
          <w:szCs w:val="21"/>
          <w:u w:val="single"/>
        </w:rPr>
      </w:pPr>
      <w:r>
        <w:rPr>
          <w:rFonts w:asciiTheme="minorHAnsi" w:hAnsiTheme="minorHAnsi" w:cs="Book Antiqua"/>
          <w:b/>
          <w:i/>
          <w:iCs/>
          <w:sz w:val="21"/>
          <w:szCs w:val="21"/>
        </w:rPr>
        <w:t>English to Spanish translation</w:t>
      </w:r>
    </w:p>
    <w:p w14:paraId="332A20C5" w14:textId="5337EC22" w:rsidR="00382911" w:rsidRPr="00740486" w:rsidRDefault="00E445EC" w:rsidP="00E445EC">
      <w:pPr>
        <w:pStyle w:val="Textoindependiente"/>
        <w:numPr>
          <w:ilvl w:val="0"/>
          <w:numId w:val="7"/>
        </w:numPr>
        <w:spacing w:before="60"/>
        <w:jc w:val="left"/>
        <w:rPr>
          <w:rFonts w:asciiTheme="minorHAnsi" w:hAnsiTheme="minorHAnsi" w:cs="Book Antiqua"/>
          <w:sz w:val="21"/>
          <w:szCs w:val="21"/>
        </w:rPr>
      </w:pPr>
      <w:r w:rsidRPr="00E445EC">
        <w:rPr>
          <w:rFonts w:asciiTheme="minorHAnsi" w:hAnsiTheme="minorHAnsi" w:cs="Book Antiqua"/>
          <w:sz w:val="21"/>
          <w:szCs w:val="21"/>
        </w:rPr>
        <w:t>Delivered Spanish-language content for individuals, companies, private schools, and nonprofit organization</w:t>
      </w:r>
      <w:r>
        <w:rPr>
          <w:rFonts w:asciiTheme="minorHAnsi" w:hAnsiTheme="minorHAnsi" w:cs="Book Antiqua"/>
          <w:sz w:val="21"/>
          <w:szCs w:val="21"/>
        </w:rPr>
        <w:t>s</w:t>
      </w:r>
      <w:r w:rsidR="00382911" w:rsidRPr="00740486">
        <w:rPr>
          <w:rFonts w:asciiTheme="minorHAnsi" w:hAnsiTheme="minorHAnsi" w:cs="Book Antiqua"/>
          <w:sz w:val="21"/>
          <w:szCs w:val="21"/>
        </w:rPr>
        <w:t>.</w:t>
      </w:r>
    </w:p>
    <w:p w14:paraId="7237F42A" w14:textId="4937CB41" w:rsidR="00382911" w:rsidRPr="00740486" w:rsidRDefault="00E445EC" w:rsidP="00E445EC">
      <w:pPr>
        <w:pStyle w:val="Textoindependiente"/>
        <w:numPr>
          <w:ilvl w:val="0"/>
          <w:numId w:val="7"/>
        </w:numPr>
        <w:spacing w:before="60"/>
        <w:jc w:val="left"/>
        <w:rPr>
          <w:rFonts w:asciiTheme="minorHAnsi" w:hAnsiTheme="minorHAnsi" w:cs="Book Antiqua"/>
          <w:sz w:val="21"/>
          <w:szCs w:val="21"/>
        </w:rPr>
      </w:pPr>
      <w:r w:rsidRPr="00E445EC">
        <w:rPr>
          <w:rFonts w:ascii="Calibri" w:hAnsi="Calibri" w:cstheme="minorHAnsi"/>
          <w:bCs/>
          <w:sz w:val="21"/>
          <w:szCs w:val="21"/>
          <w:lang w:val="en-GB"/>
        </w:rPr>
        <w:t>Cultivated enduring client relationships through excellent translation services</w:t>
      </w:r>
      <w:r w:rsidR="00382911" w:rsidRPr="00740486">
        <w:rPr>
          <w:rFonts w:asciiTheme="minorHAnsi" w:hAnsiTheme="minorHAnsi" w:cs="Book Antiqua"/>
          <w:sz w:val="21"/>
          <w:szCs w:val="21"/>
        </w:rPr>
        <w:t>.</w:t>
      </w:r>
    </w:p>
    <w:p w14:paraId="45AEE23C" w14:textId="116ED75D" w:rsidR="00977CA7" w:rsidRDefault="00E445EC" w:rsidP="00E445EC">
      <w:pPr>
        <w:pStyle w:val="Textoindependiente"/>
        <w:numPr>
          <w:ilvl w:val="0"/>
          <w:numId w:val="7"/>
        </w:numPr>
        <w:spacing w:before="60"/>
        <w:jc w:val="left"/>
        <w:rPr>
          <w:rFonts w:asciiTheme="minorHAnsi" w:eastAsia="MS Mincho" w:hAnsiTheme="minorHAnsi"/>
          <w:bCs/>
          <w:sz w:val="21"/>
          <w:szCs w:val="21"/>
        </w:rPr>
      </w:pPr>
      <w:r w:rsidRPr="00E445EC">
        <w:rPr>
          <w:rFonts w:asciiTheme="minorHAnsi" w:hAnsiTheme="minorHAnsi" w:cs="Book Antiqua"/>
          <w:sz w:val="21"/>
          <w:szCs w:val="21"/>
        </w:rPr>
        <w:t>Committed to continuous learning to enhance work quality and efficiency</w:t>
      </w:r>
      <w:r w:rsidR="00F16C01">
        <w:rPr>
          <w:rFonts w:asciiTheme="minorHAnsi" w:hAnsiTheme="minorHAnsi" w:cs="Book Antiqua"/>
          <w:sz w:val="21"/>
          <w:szCs w:val="21"/>
        </w:rPr>
        <w:t>.</w:t>
      </w:r>
    </w:p>
    <w:p w14:paraId="7183F738" w14:textId="60CE352E" w:rsidR="00461BF0" w:rsidRPr="00A51C0C" w:rsidRDefault="00A51C0C" w:rsidP="006E462E">
      <w:pPr>
        <w:pStyle w:val="Textosinformato"/>
        <w:spacing w:before="240"/>
        <w:jc w:val="center"/>
        <w:rPr>
          <w:rFonts w:asciiTheme="minorHAnsi" w:eastAsia="MS Mincho" w:hAnsiTheme="minorHAnsi"/>
          <w:sz w:val="21"/>
          <w:szCs w:val="21"/>
        </w:rPr>
      </w:pPr>
      <w:r>
        <w:rPr>
          <w:rFonts w:asciiTheme="minorHAnsi" w:eastAsia="MS Mincho" w:hAnsiTheme="minorHAnsi"/>
          <w:bCs/>
          <w:sz w:val="21"/>
          <w:szCs w:val="21"/>
        </w:rPr>
        <w:t xml:space="preserve"> </w:t>
      </w:r>
    </w:p>
    <w:sectPr w:rsidR="00461BF0" w:rsidRPr="00A51C0C" w:rsidSect="00572C98">
      <w:headerReference w:type="default" r:id="rId8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6497" w14:textId="77777777" w:rsidR="00A4783E" w:rsidRDefault="00A4783E" w:rsidP="00382911">
      <w:pPr>
        <w:spacing w:after="0" w:line="240" w:lineRule="auto"/>
      </w:pPr>
      <w:r>
        <w:separator/>
      </w:r>
    </w:p>
  </w:endnote>
  <w:endnote w:type="continuationSeparator" w:id="0">
    <w:p w14:paraId="6770D1A2" w14:textId="77777777" w:rsidR="00A4783E" w:rsidRDefault="00A4783E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Seravek Medium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0F550" w14:textId="77777777" w:rsidR="00A4783E" w:rsidRDefault="00A4783E" w:rsidP="00382911">
      <w:pPr>
        <w:spacing w:after="0" w:line="240" w:lineRule="auto"/>
      </w:pPr>
      <w:r>
        <w:separator/>
      </w:r>
    </w:p>
  </w:footnote>
  <w:footnote w:type="continuationSeparator" w:id="0">
    <w:p w14:paraId="2B78632A" w14:textId="77777777" w:rsidR="00A4783E" w:rsidRDefault="00A4783E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337" w14:textId="77777777" w:rsidR="00C27547" w:rsidRPr="00461BF0" w:rsidRDefault="00C27547" w:rsidP="00C27547">
    <w:pPr>
      <w:pStyle w:val="Ttulo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 w:rsidRPr="00461BF0">
      <w:rPr>
        <w:rFonts w:asciiTheme="minorHAnsi" w:hAnsiTheme="minorHAnsi" w:cstheme="minorHAnsi"/>
        <w:smallCaps w:val="0"/>
        <w:sz w:val="36"/>
        <w:szCs w:val="30"/>
      </w:rPr>
      <w:t>Client Name</w:t>
    </w:r>
  </w:p>
  <w:p w14:paraId="4340E0B0" w14:textId="77777777" w:rsidR="00C27547" w:rsidRPr="00461BF0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61BF0">
      <w:rPr>
        <w:rFonts w:asciiTheme="minorHAnsi" w:eastAsia="MS Mincho" w:hAnsiTheme="minorHAnsi" w:cstheme="minorHAnsi"/>
        <w:sz w:val="20"/>
        <w:szCs w:val="20"/>
      </w:rPr>
      <w:t>Page Two of Two</w:t>
    </w:r>
  </w:p>
  <w:p w14:paraId="2AF89582" w14:textId="77777777" w:rsidR="00382911" w:rsidRPr="00461BF0" w:rsidRDefault="00382911" w:rsidP="00C27547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MjEzMjAztjQ0s7RQ0lEKTi0uzszPAykwrQUAA/guDSwAAAA="/>
  </w:docVars>
  <w:rsids>
    <w:rsidRoot w:val="00A55F80"/>
    <w:rsid w:val="00003900"/>
    <w:rsid w:val="00004389"/>
    <w:rsid w:val="0002470F"/>
    <w:rsid w:val="000248CC"/>
    <w:rsid w:val="00025F24"/>
    <w:rsid w:val="00044756"/>
    <w:rsid w:val="00053511"/>
    <w:rsid w:val="000645E3"/>
    <w:rsid w:val="00067DB1"/>
    <w:rsid w:val="00097CA2"/>
    <w:rsid w:val="000A12C4"/>
    <w:rsid w:val="000B135B"/>
    <w:rsid w:val="000B68DC"/>
    <w:rsid w:val="000F7503"/>
    <w:rsid w:val="0011192C"/>
    <w:rsid w:val="00121653"/>
    <w:rsid w:val="001307F9"/>
    <w:rsid w:val="00137D90"/>
    <w:rsid w:val="001470CD"/>
    <w:rsid w:val="00150B79"/>
    <w:rsid w:val="00156E55"/>
    <w:rsid w:val="001736EA"/>
    <w:rsid w:val="00186AC9"/>
    <w:rsid w:val="001908F9"/>
    <w:rsid w:val="001965BF"/>
    <w:rsid w:val="001A10D9"/>
    <w:rsid w:val="001C38FF"/>
    <w:rsid w:val="001C4EE1"/>
    <w:rsid w:val="001D4385"/>
    <w:rsid w:val="001D50A6"/>
    <w:rsid w:val="001E1DB4"/>
    <w:rsid w:val="00200E89"/>
    <w:rsid w:val="00214C9A"/>
    <w:rsid w:val="00222B2C"/>
    <w:rsid w:val="002260D2"/>
    <w:rsid w:val="002265D4"/>
    <w:rsid w:val="00245707"/>
    <w:rsid w:val="002707C2"/>
    <w:rsid w:val="00292CEA"/>
    <w:rsid w:val="002A4014"/>
    <w:rsid w:val="002B136E"/>
    <w:rsid w:val="002D504F"/>
    <w:rsid w:val="002D6D65"/>
    <w:rsid w:val="002E49DE"/>
    <w:rsid w:val="002E7BA4"/>
    <w:rsid w:val="00303EF9"/>
    <w:rsid w:val="003207E6"/>
    <w:rsid w:val="00365909"/>
    <w:rsid w:val="00370A9D"/>
    <w:rsid w:val="00382911"/>
    <w:rsid w:val="00393844"/>
    <w:rsid w:val="003B0280"/>
    <w:rsid w:val="003B67EE"/>
    <w:rsid w:val="003C53E6"/>
    <w:rsid w:val="003D3689"/>
    <w:rsid w:val="003D6825"/>
    <w:rsid w:val="003E2D28"/>
    <w:rsid w:val="00410FE1"/>
    <w:rsid w:val="00412682"/>
    <w:rsid w:val="00421911"/>
    <w:rsid w:val="00437FED"/>
    <w:rsid w:val="0044166F"/>
    <w:rsid w:val="004448AD"/>
    <w:rsid w:val="00454263"/>
    <w:rsid w:val="00461BF0"/>
    <w:rsid w:val="00473215"/>
    <w:rsid w:val="00486C5D"/>
    <w:rsid w:val="00497941"/>
    <w:rsid w:val="004A007B"/>
    <w:rsid w:val="004A7C50"/>
    <w:rsid w:val="004B6F5D"/>
    <w:rsid w:val="004D01E8"/>
    <w:rsid w:val="004E27DA"/>
    <w:rsid w:val="004E7D46"/>
    <w:rsid w:val="004F5F5A"/>
    <w:rsid w:val="005102BF"/>
    <w:rsid w:val="005319A8"/>
    <w:rsid w:val="00535344"/>
    <w:rsid w:val="005563B9"/>
    <w:rsid w:val="00572C98"/>
    <w:rsid w:val="0059119A"/>
    <w:rsid w:val="005A3283"/>
    <w:rsid w:val="005A5842"/>
    <w:rsid w:val="005B2AD5"/>
    <w:rsid w:val="005B42B2"/>
    <w:rsid w:val="005C60C8"/>
    <w:rsid w:val="005E0C5A"/>
    <w:rsid w:val="005E5820"/>
    <w:rsid w:val="005F615F"/>
    <w:rsid w:val="00610808"/>
    <w:rsid w:val="00614084"/>
    <w:rsid w:val="00631782"/>
    <w:rsid w:val="0063550E"/>
    <w:rsid w:val="00640E88"/>
    <w:rsid w:val="00644469"/>
    <w:rsid w:val="006650CF"/>
    <w:rsid w:val="006769BF"/>
    <w:rsid w:val="006A68F5"/>
    <w:rsid w:val="006C43B0"/>
    <w:rsid w:val="006E1363"/>
    <w:rsid w:val="006E462E"/>
    <w:rsid w:val="006F1086"/>
    <w:rsid w:val="00740486"/>
    <w:rsid w:val="007647FD"/>
    <w:rsid w:val="007D079F"/>
    <w:rsid w:val="007E1A04"/>
    <w:rsid w:val="007F1669"/>
    <w:rsid w:val="007F6F63"/>
    <w:rsid w:val="00810240"/>
    <w:rsid w:val="00810411"/>
    <w:rsid w:val="00825CCC"/>
    <w:rsid w:val="00826C76"/>
    <w:rsid w:val="00837C17"/>
    <w:rsid w:val="00847AC9"/>
    <w:rsid w:val="00873A0A"/>
    <w:rsid w:val="008D3C7B"/>
    <w:rsid w:val="00904037"/>
    <w:rsid w:val="00911F27"/>
    <w:rsid w:val="0093080E"/>
    <w:rsid w:val="0093366B"/>
    <w:rsid w:val="0094027F"/>
    <w:rsid w:val="0096038D"/>
    <w:rsid w:val="009604A7"/>
    <w:rsid w:val="00977CA7"/>
    <w:rsid w:val="00981BE8"/>
    <w:rsid w:val="00986F2E"/>
    <w:rsid w:val="00990750"/>
    <w:rsid w:val="009908CB"/>
    <w:rsid w:val="0099640B"/>
    <w:rsid w:val="009A5324"/>
    <w:rsid w:val="009A722F"/>
    <w:rsid w:val="00A420FE"/>
    <w:rsid w:val="00A476A4"/>
    <w:rsid w:val="00A4783E"/>
    <w:rsid w:val="00A51C0C"/>
    <w:rsid w:val="00A55F80"/>
    <w:rsid w:val="00A606D8"/>
    <w:rsid w:val="00A94F92"/>
    <w:rsid w:val="00AA5BD4"/>
    <w:rsid w:val="00AD06C9"/>
    <w:rsid w:val="00B05490"/>
    <w:rsid w:val="00B056C3"/>
    <w:rsid w:val="00B37CC4"/>
    <w:rsid w:val="00B71344"/>
    <w:rsid w:val="00B76F9D"/>
    <w:rsid w:val="00B83A54"/>
    <w:rsid w:val="00BA2304"/>
    <w:rsid w:val="00BC5823"/>
    <w:rsid w:val="00BD3BC9"/>
    <w:rsid w:val="00BF2590"/>
    <w:rsid w:val="00C24DDC"/>
    <w:rsid w:val="00C2656E"/>
    <w:rsid w:val="00C27547"/>
    <w:rsid w:val="00C82F77"/>
    <w:rsid w:val="00CA3B6E"/>
    <w:rsid w:val="00CF169D"/>
    <w:rsid w:val="00CF52E3"/>
    <w:rsid w:val="00D13FAE"/>
    <w:rsid w:val="00D318CD"/>
    <w:rsid w:val="00D50FAA"/>
    <w:rsid w:val="00D7749B"/>
    <w:rsid w:val="00D829E1"/>
    <w:rsid w:val="00D86DD1"/>
    <w:rsid w:val="00D909E7"/>
    <w:rsid w:val="00DA334F"/>
    <w:rsid w:val="00E00530"/>
    <w:rsid w:val="00E114EC"/>
    <w:rsid w:val="00E303C9"/>
    <w:rsid w:val="00E445EC"/>
    <w:rsid w:val="00E4725C"/>
    <w:rsid w:val="00E47844"/>
    <w:rsid w:val="00E556D0"/>
    <w:rsid w:val="00EA046B"/>
    <w:rsid w:val="00EB41B7"/>
    <w:rsid w:val="00F01194"/>
    <w:rsid w:val="00F10849"/>
    <w:rsid w:val="00F115D2"/>
    <w:rsid w:val="00F16C01"/>
    <w:rsid w:val="00F17F37"/>
    <w:rsid w:val="00F20BD8"/>
    <w:rsid w:val="00F33E72"/>
    <w:rsid w:val="00F34B2C"/>
    <w:rsid w:val="00F35FE5"/>
    <w:rsid w:val="00F36B9C"/>
    <w:rsid w:val="00F61264"/>
    <w:rsid w:val="00F6197F"/>
    <w:rsid w:val="00F6546A"/>
    <w:rsid w:val="00F82660"/>
    <w:rsid w:val="00F84C7E"/>
    <w:rsid w:val="00F97CAC"/>
    <w:rsid w:val="00FA15BE"/>
    <w:rsid w:val="00FA7745"/>
    <w:rsid w:val="00FB7780"/>
    <w:rsid w:val="00FC3D23"/>
    <w:rsid w:val="00FD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Ttulo3Car">
    <w:name w:val="Título 3 Car"/>
    <w:link w:val="Ttulo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Ttulo5Car">
    <w:name w:val="Título 5 Car"/>
    <w:link w:val="Ttulo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Textoindependiente">
    <w:name w:val="Body Text"/>
    <w:basedOn w:val="Normal"/>
    <w:link w:val="TextoindependienteC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TextoindependienteCar">
    <w:name w:val="Texto independiente Car"/>
    <w:link w:val="Textoindependiente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5F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5F80"/>
  </w:style>
  <w:style w:type="paragraph" w:styleId="Textosinformato">
    <w:name w:val="Plain Text"/>
    <w:basedOn w:val="Normal"/>
    <w:link w:val="TextosinformatoC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911"/>
  </w:style>
  <w:style w:type="paragraph" w:styleId="Piedepgina">
    <w:name w:val="footer"/>
    <w:basedOn w:val="Normal"/>
    <w:link w:val="PiedepginaC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911"/>
  </w:style>
  <w:style w:type="paragraph" w:styleId="Textodeglobo">
    <w:name w:val="Balloon Text"/>
    <w:basedOn w:val="Normal"/>
    <w:link w:val="TextodegloboC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1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Ttulo3Car">
    <w:name w:val="Título 3 Car"/>
    <w:link w:val="Ttulo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Ttulo5Car">
    <w:name w:val="Título 5 Car"/>
    <w:link w:val="Ttulo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Textoindependiente">
    <w:name w:val="Body Text"/>
    <w:basedOn w:val="Normal"/>
    <w:link w:val="TextoindependienteC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TextoindependienteCar">
    <w:name w:val="Texto independiente Car"/>
    <w:link w:val="Textoindependiente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5F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5F80"/>
  </w:style>
  <w:style w:type="paragraph" w:styleId="Textosinformato">
    <w:name w:val="Plain Text"/>
    <w:basedOn w:val="Normal"/>
    <w:link w:val="TextosinformatoC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911"/>
  </w:style>
  <w:style w:type="paragraph" w:styleId="Piedepgina">
    <w:name w:val="footer"/>
    <w:basedOn w:val="Normal"/>
    <w:link w:val="PiedepginaC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911"/>
  </w:style>
  <w:style w:type="paragraph" w:styleId="Textodeglobo">
    <w:name w:val="Balloon Text"/>
    <w:basedOn w:val="Normal"/>
    <w:link w:val="TextodegloboC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1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Yulieska Cordero's Standard Resume</vt:lpstr>
      <vt:lpstr/>
    </vt:vector>
  </TitlesOfParts>
  <LinksUpToDate>false</LinksUpToDate>
  <CharactersWithSpaces>2478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Yulieska Cordero's Standard Resume</dc:title>
  <dc:creator/>
  <cp:lastModifiedBy/>
  <cp:revision>1</cp:revision>
  <dcterms:created xsi:type="dcterms:W3CDTF">2020-07-02T20:33:00Z</dcterms:created>
  <dcterms:modified xsi:type="dcterms:W3CDTF">2023-09-08T21:51:00Z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d99900942db801180d951d4527a20c71</vt:lpwstr>
  </property>
</Properties>
</file>