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02" w:rsidRPr="001C31C1" w:rsidRDefault="00BB6AEE">
      <w:pPr>
        <w:pStyle w:val="Standard"/>
        <w:spacing w:after="120"/>
        <w:jc w:val="center"/>
        <w:rPr>
          <w:lang w:val="en-US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3366"/>
          <w:lang w:val="en-US"/>
        </w:rPr>
        <w:t>Ignateva Taisiya</w:t>
      </w:r>
    </w:p>
    <w:p w:rsidR="00621502" w:rsidRDefault="00BB6AEE">
      <w:pPr>
        <w:pStyle w:val="Standard"/>
        <w:spacing w:after="120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English/Russian Freelance Translator</w:t>
      </w:r>
    </w:p>
    <w:p w:rsidR="00621502" w:rsidRPr="001C31C1" w:rsidRDefault="00BB6AEE">
      <w:pPr>
        <w:pStyle w:val="Standard"/>
        <w:spacing w:after="120"/>
        <w:jc w:val="right"/>
        <w:rPr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Phone: +34 645625797</w:t>
      </w:r>
    </w:p>
    <w:p w:rsidR="00621502" w:rsidRPr="001C31C1" w:rsidRDefault="00BB6AEE">
      <w:pPr>
        <w:pStyle w:val="Standard"/>
        <w:spacing w:after="120"/>
        <w:jc w:val="right"/>
        <w:rPr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E-mail: </w:t>
      </w:r>
      <w:hyperlink r:id="rId6" w:history="1">
        <w:r>
          <w:rPr>
            <w:rStyle w:val="Internetlink"/>
            <w:rFonts w:ascii="Tahoma" w:hAnsi="Tahoma" w:cs="Tahoma"/>
            <w:color w:val="000000"/>
            <w:sz w:val="22"/>
            <w:szCs w:val="22"/>
            <w:lang w:val="en-US" w:eastAsia="hi-IN"/>
          </w:rPr>
          <w:t>ign.t92@gmail.com</w:t>
        </w:r>
      </w:hyperlink>
    </w:p>
    <w:p w:rsidR="00621502" w:rsidRDefault="00BB6AEE">
      <w:pPr>
        <w:pStyle w:val="Standard"/>
        <w:spacing w:after="120"/>
        <w:jc w:val="right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Madrid, Spain</w:t>
      </w:r>
    </w:p>
    <w:p w:rsidR="00621502" w:rsidRDefault="00621502">
      <w:pPr>
        <w:pStyle w:val="Standard"/>
        <w:spacing w:after="120"/>
        <w:jc w:val="right"/>
        <w:rPr>
          <w:rFonts w:ascii="Tahoma" w:hAnsi="Tahoma" w:cs="Tahoma"/>
          <w:sz w:val="22"/>
          <w:szCs w:val="22"/>
          <w:lang w:val="en-US"/>
        </w:rPr>
      </w:pPr>
    </w:p>
    <w:p w:rsidR="00621502" w:rsidRPr="001C31C1" w:rsidRDefault="00BB6AEE">
      <w:pPr>
        <w:pStyle w:val="Standard"/>
        <w:spacing w:after="120"/>
        <w:rPr>
          <w:lang w:val="en-US"/>
        </w:rPr>
      </w:pPr>
      <w:r>
        <w:rPr>
          <w:rFonts w:ascii="Tahoma" w:hAnsi="Tahoma" w:cs="Tahoma"/>
          <w:b/>
          <w:color w:val="003366"/>
          <w:sz w:val="22"/>
          <w:szCs w:val="22"/>
          <w:lang w:val="en-US"/>
        </w:rPr>
        <w:t>OBJECTIVE:</w:t>
      </w:r>
      <w:r>
        <w:rPr>
          <w:rFonts w:ascii="Tahoma" w:hAnsi="Tahoma" w:cs="Tahoma"/>
          <w:sz w:val="22"/>
          <w:szCs w:val="22"/>
          <w:lang w:val="en-US"/>
        </w:rPr>
        <w:t xml:space="preserve"> position of translator</w:t>
      </w:r>
    </w:p>
    <w:p w:rsidR="00621502" w:rsidRDefault="00621502">
      <w:pPr>
        <w:pStyle w:val="Standard"/>
        <w:spacing w:after="120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621502" w:rsidRPr="001C31C1" w:rsidRDefault="00BB6AEE">
      <w:pPr>
        <w:pStyle w:val="Standard"/>
        <w:spacing w:after="120"/>
        <w:jc w:val="both"/>
        <w:rPr>
          <w:lang w:val="en-US"/>
        </w:rPr>
      </w:pPr>
      <w:r>
        <w:rPr>
          <w:rFonts w:ascii="Tahoma" w:hAnsi="Tahoma" w:cs="Tahoma"/>
          <w:b/>
          <w:bCs/>
          <w:color w:val="003366"/>
          <w:sz w:val="22"/>
          <w:szCs w:val="22"/>
          <w:lang w:val="en-US"/>
        </w:rPr>
        <w:t>EDUCATION</w:t>
      </w:r>
      <w:r>
        <w:rPr>
          <w:rFonts w:ascii="Tahoma" w:hAnsi="Tahoma" w:cs="Tahoma"/>
          <w:b/>
          <w:color w:val="003366"/>
          <w:sz w:val="22"/>
          <w:szCs w:val="22"/>
          <w:lang w:val="en-US"/>
        </w:rPr>
        <w:t>:</w:t>
      </w:r>
    </w:p>
    <w:p w:rsidR="00621502" w:rsidRPr="001C31C1" w:rsidRDefault="00BB6AEE">
      <w:pPr>
        <w:pStyle w:val="Standard"/>
        <w:spacing w:after="120"/>
        <w:jc w:val="both"/>
        <w:rPr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Translation and theory of translation                                                           Sep 2010 — Jul 2015</w:t>
      </w:r>
    </w:p>
    <w:p w:rsidR="00621502" w:rsidRDefault="00BB6AEE">
      <w:pPr>
        <w:pStyle w:val="Standard"/>
        <w:spacing w:after="12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The Herzen State Pedagogical University of Russia                          </w:t>
      </w:r>
    </w:p>
    <w:p w:rsidR="00621502" w:rsidRDefault="00621502">
      <w:pPr>
        <w:pStyle w:val="Standard"/>
        <w:spacing w:after="120"/>
        <w:jc w:val="both"/>
        <w:rPr>
          <w:rFonts w:ascii="Tahoma" w:hAnsi="Tahoma" w:cs="Tahoma"/>
          <w:sz w:val="22"/>
          <w:szCs w:val="22"/>
          <w:lang w:val="en-US"/>
        </w:rPr>
      </w:pPr>
    </w:p>
    <w:p w:rsidR="00621502" w:rsidRDefault="00BB6AEE">
      <w:pPr>
        <w:pStyle w:val="Standard"/>
        <w:spacing w:after="120"/>
        <w:jc w:val="both"/>
        <w:rPr>
          <w:rFonts w:ascii="Tahoma" w:hAnsi="Tahoma" w:cs="Tahoma"/>
          <w:b/>
          <w:color w:val="003366"/>
          <w:sz w:val="22"/>
          <w:szCs w:val="22"/>
          <w:lang w:val="en-US"/>
        </w:rPr>
      </w:pPr>
      <w:r>
        <w:rPr>
          <w:rFonts w:ascii="Tahoma" w:hAnsi="Tahoma" w:cs="Tahoma"/>
          <w:b/>
          <w:color w:val="003366"/>
          <w:sz w:val="22"/>
          <w:szCs w:val="22"/>
          <w:lang w:val="en-US"/>
        </w:rPr>
        <w:t>Languages:</w:t>
      </w:r>
    </w:p>
    <w:p w:rsidR="00621502" w:rsidRDefault="00BB6AEE">
      <w:pPr>
        <w:pStyle w:val="Standard"/>
        <w:spacing w:after="12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Russian - </w:t>
      </w:r>
      <w:r>
        <w:rPr>
          <w:rFonts w:ascii="Tahoma" w:hAnsi="Tahoma" w:cs="Tahoma"/>
          <w:sz w:val="22"/>
          <w:szCs w:val="22"/>
          <w:lang w:val="en-US"/>
        </w:rPr>
        <w:t>native</w:t>
      </w:r>
    </w:p>
    <w:p w:rsidR="00621502" w:rsidRDefault="00BB6AEE">
      <w:pPr>
        <w:pStyle w:val="Standard"/>
        <w:spacing w:after="12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English - fluent</w:t>
      </w:r>
    </w:p>
    <w:p w:rsidR="00621502" w:rsidRDefault="00BB6AEE">
      <w:pPr>
        <w:pStyle w:val="Standard"/>
        <w:spacing w:after="12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German - working knowledge</w:t>
      </w:r>
    </w:p>
    <w:p w:rsidR="00621502" w:rsidRDefault="00BB6AEE">
      <w:pPr>
        <w:pStyle w:val="Standard"/>
        <w:spacing w:after="12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Spanish - basic</w:t>
      </w:r>
    </w:p>
    <w:p w:rsidR="00621502" w:rsidRDefault="00621502">
      <w:pPr>
        <w:pStyle w:val="Standard"/>
        <w:spacing w:after="120"/>
        <w:jc w:val="both"/>
        <w:rPr>
          <w:rFonts w:ascii="Tahoma" w:hAnsi="Tahoma" w:cs="Tahoma"/>
          <w:sz w:val="22"/>
          <w:szCs w:val="22"/>
          <w:lang w:val="en-US"/>
        </w:rPr>
      </w:pPr>
    </w:p>
    <w:p w:rsidR="00621502" w:rsidRDefault="00BB6AEE">
      <w:pPr>
        <w:pStyle w:val="Standard"/>
        <w:spacing w:after="120"/>
        <w:jc w:val="both"/>
        <w:rPr>
          <w:rFonts w:ascii="Tahoma" w:hAnsi="Tahoma" w:cs="Tahoma"/>
          <w:b/>
          <w:color w:val="003366"/>
          <w:sz w:val="22"/>
          <w:szCs w:val="22"/>
          <w:lang w:val="en-US"/>
        </w:rPr>
      </w:pPr>
      <w:r>
        <w:rPr>
          <w:rFonts w:ascii="Tahoma" w:hAnsi="Tahoma" w:cs="Tahoma"/>
          <w:b/>
          <w:color w:val="003366"/>
          <w:sz w:val="22"/>
          <w:szCs w:val="22"/>
          <w:lang w:val="en-US"/>
        </w:rPr>
        <w:t>EXPERIENCE: </w:t>
      </w:r>
    </w:p>
    <w:p w:rsidR="00621502" w:rsidRPr="001C31C1" w:rsidRDefault="00BB6AEE">
      <w:pPr>
        <w:pStyle w:val="Standard"/>
        <w:spacing w:after="120"/>
        <w:jc w:val="both"/>
        <w:rPr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• Love Formula, </w:t>
      </w:r>
      <w:r>
        <w:rPr>
          <w:rFonts w:ascii="Tahoma" w:hAnsi="Tahoma" w:cs="Tahoma"/>
          <w:sz w:val="22"/>
          <w:szCs w:val="22"/>
          <w:shd w:val="clear" w:color="auto" w:fill="FFFFFF"/>
          <w:lang w:val="en-US"/>
        </w:rPr>
        <w:t>marriage</w:t>
      </w:r>
      <w:r>
        <w:rPr>
          <w:rStyle w:val="apple-converted-space"/>
          <w:rFonts w:ascii="Tahoma" w:hAnsi="Tahoma" w:cs="Tahoma"/>
          <w:sz w:val="22"/>
          <w:szCs w:val="22"/>
          <w:shd w:val="clear" w:color="auto" w:fill="FFFFFF"/>
          <w:lang w:val="en-US"/>
        </w:rPr>
        <w:t> </w:t>
      </w:r>
      <w:r>
        <w:rPr>
          <w:rStyle w:val="a5"/>
          <w:rFonts w:ascii="Tahoma" w:hAnsi="Tahoma" w:cs="Tahoma"/>
          <w:bCs/>
          <w:i w:val="0"/>
          <w:iCs w:val="0"/>
          <w:sz w:val="22"/>
          <w:szCs w:val="22"/>
          <w:shd w:val="clear" w:color="auto" w:fill="FFFFFF"/>
          <w:lang w:val="en-US"/>
        </w:rPr>
        <w:t>agency</w:t>
      </w:r>
      <w:r>
        <w:rPr>
          <w:rFonts w:ascii="Tahoma" w:hAnsi="Tahoma" w:cs="Tahoma"/>
          <w:sz w:val="22"/>
          <w:szCs w:val="22"/>
          <w:lang w:val="en-US"/>
        </w:rPr>
        <w:t xml:space="preserve">                                                             May 2011 — Nov 2012</w:t>
      </w:r>
    </w:p>
    <w:p w:rsidR="00621502" w:rsidRPr="001C31C1" w:rsidRDefault="00BB6AEE">
      <w:pPr>
        <w:pStyle w:val="Standard"/>
        <w:spacing w:after="120"/>
        <w:jc w:val="both"/>
        <w:rPr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bCs/>
          <w:sz w:val="22"/>
          <w:szCs w:val="22"/>
          <w:lang w:val="en-US"/>
        </w:rPr>
        <w:t>Freelance</w:t>
      </w:r>
      <w:r>
        <w:rPr>
          <w:rFonts w:ascii="Tahoma" w:hAnsi="Tahoma" w:cs="Tahoma"/>
          <w:sz w:val="22"/>
          <w:szCs w:val="22"/>
          <w:lang w:val="en-US"/>
        </w:rPr>
        <w:t xml:space="preserve"> Translator (EN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en-US"/>
        </w:rPr>
        <w:t>→</w:t>
      </w:r>
      <w:r>
        <w:rPr>
          <w:rFonts w:ascii="Tahoma" w:hAnsi="Tahoma" w:cs="Tahoma"/>
          <w:sz w:val="22"/>
          <w:szCs w:val="22"/>
          <w:lang w:val="en-US"/>
        </w:rPr>
        <w:t>RU, RU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en-US"/>
        </w:rPr>
        <w:t>→</w:t>
      </w:r>
      <w:r>
        <w:rPr>
          <w:rFonts w:ascii="Tahoma" w:hAnsi="Tahoma" w:cs="Tahoma"/>
          <w:sz w:val="22"/>
          <w:szCs w:val="22"/>
          <w:lang w:val="en-US"/>
        </w:rPr>
        <w:t xml:space="preserve">EN)                              </w:t>
      </w:r>
    </w:p>
    <w:p w:rsidR="00621502" w:rsidRDefault="00621502">
      <w:pPr>
        <w:pStyle w:val="Standard"/>
        <w:spacing w:after="120"/>
        <w:jc w:val="both"/>
        <w:rPr>
          <w:rFonts w:ascii="Tahoma" w:hAnsi="Tahoma" w:cs="Tahoma"/>
          <w:sz w:val="22"/>
          <w:szCs w:val="22"/>
          <w:lang w:val="en-US"/>
        </w:rPr>
      </w:pPr>
    </w:p>
    <w:p w:rsidR="00621502" w:rsidRPr="001C31C1" w:rsidRDefault="00BB6AEE">
      <w:pPr>
        <w:pStyle w:val="Standard"/>
        <w:spacing w:after="120"/>
        <w:jc w:val="both"/>
        <w:rPr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• 36th Session of UNESCO General Conference                                          </w:t>
      </w:r>
      <w:r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25 June </w:t>
      </w:r>
      <w:r>
        <w:rPr>
          <w:rFonts w:ascii="Tahoma" w:hAnsi="Tahoma" w:cs="Tahoma"/>
          <w:sz w:val="22"/>
          <w:szCs w:val="22"/>
          <w:lang w:val="en-US"/>
        </w:rPr>
        <w:t xml:space="preserve">— 5 </w:t>
      </w:r>
      <w:r>
        <w:rPr>
          <w:rFonts w:ascii="Tahoma" w:hAnsi="Tahoma" w:cs="Tahoma"/>
          <w:bCs/>
          <w:color w:val="000000"/>
          <w:sz w:val="22"/>
          <w:szCs w:val="22"/>
          <w:lang w:val="en-US"/>
        </w:rPr>
        <w:t>July 2012</w:t>
      </w:r>
    </w:p>
    <w:p w:rsidR="00621502" w:rsidRPr="001C31C1" w:rsidRDefault="00BB6AEE">
      <w:pPr>
        <w:pStyle w:val="Standard"/>
        <w:spacing w:after="120"/>
        <w:jc w:val="both"/>
        <w:rPr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  <w:t>Administration at the information desk in hotels</w:t>
      </w:r>
      <w:r>
        <w:rPr>
          <w:rFonts w:ascii="Tahoma" w:hAnsi="Tahoma" w:cs="Tahoma"/>
          <w:sz w:val="22"/>
          <w:szCs w:val="22"/>
          <w:lang w:val="en-US"/>
        </w:rPr>
        <w:tab/>
      </w:r>
    </w:p>
    <w:p w:rsidR="00621502" w:rsidRDefault="00621502">
      <w:pPr>
        <w:pStyle w:val="Standard"/>
        <w:spacing w:after="120"/>
        <w:jc w:val="both"/>
        <w:rPr>
          <w:rFonts w:ascii="Tahoma" w:hAnsi="Tahoma" w:cs="Tahoma"/>
          <w:sz w:val="22"/>
          <w:szCs w:val="22"/>
          <w:lang w:val="en-US"/>
        </w:rPr>
      </w:pPr>
    </w:p>
    <w:p w:rsidR="00621502" w:rsidRPr="001C31C1" w:rsidRDefault="00BB6AEE">
      <w:pPr>
        <w:pStyle w:val="Standard"/>
        <w:spacing w:after="120"/>
        <w:jc w:val="both"/>
        <w:rPr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• Alba Longa, translation agency                                                      10 Feb 2014 — 24 Mar 2014</w:t>
      </w:r>
    </w:p>
    <w:p w:rsidR="00621502" w:rsidRPr="001C31C1" w:rsidRDefault="00BB6AEE">
      <w:pPr>
        <w:pStyle w:val="Standard"/>
        <w:spacing w:after="120"/>
        <w:ind w:firstLine="709"/>
        <w:rPr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Translation of texts on various subjects (EN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en-US"/>
        </w:rPr>
        <w:t>→</w:t>
      </w:r>
      <w:r>
        <w:rPr>
          <w:rFonts w:ascii="Tahoma" w:hAnsi="Tahoma" w:cs="Tahoma"/>
          <w:sz w:val="22"/>
          <w:szCs w:val="22"/>
          <w:lang w:val="en-US"/>
        </w:rPr>
        <w:t>RU) (Internship)</w:t>
      </w:r>
    </w:p>
    <w:p w:rsidR="00621502" w:rsidRDefault="00621502">
      <w:pPr>
        <w:pStyle w:val="Standard"/>
        <w:spacing w:after="120"/>
        <w:ind w:firstLine="709"/>
        <w:rPr>
          <w:rFonts w:ascii="Tahoma" w:hAnsi="Tahoma" w:cs="Tahoma"/>
          <w:sz w:val="22"/>
          <w:szCs w:val="22"/>
          <w:lang w:val="en-US"/>
        </w:rPr>
      </w:pPr>
    </w:p>
    <w:p w:rsidR="00621502" w:rsidRPr="001C31C1" w:rsidRDefault="00BB6AEE">
      <w:pPr>
        <w:pStyle w:val="Standard"/>
        <w:spacing w:after="120"/>
        <w:jc w:val="both"/>
        <w:rPr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• Janus, translation agency  </w:t>
      </w:r>
      <w:r>
        <w:rPr>
          <w:rFonts w:ascii="Tahoma" w:hAnsi="Tahoma" w:cs="Tahoma"/>
          <w:sz w:val="22"/>
          <w:szCs w:val="22"/>
          <w:lang w:val="en-US"/>
        </w:rPr>
        <w:t xml:space="preserve">                                                             1 Sep 2014 — 13 Oct 2014</w:t>
      </w:r>
    </w:p>
    <w:p w:rsidR="00621502" w:rsidRPr="001C31C1" w:rsidRDefault="00BB6AEE">
      <w:pPr>
        <w:pStyle w:val="Standard"/>
        <w:spacing w:after="120"/>
        <w:ind w:firstLine="709"/>
        <w:jc w:val="both"/>
        <w:rPr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QA tester (Internship)</w:t>
      </w:r>
    </w:p>
    <w:p w:rsidR="00621502" w:rsidRDefault="00621502">
      <w:pPr>
        <w:pStyle w:val="Standard"/>
        <w:spacing w:after="120"/>
        <w:ind w:firstLine="709"/>
        <w:jc w:val="both"/>
        <w:rPr>
          <w:rFonts w:ascii="Tahoma" w:hAnsi="Tahoma" w:cs="Tahoma"/>
          <w:sz w:val="22"/>
          <w:szCs w:val="22"/>
          <w:lang w:val="en-US"/>
        </w:rPr>
      </w:pPr>
    </w:p>
    <w:p w:rsidR="00621502" w:rsidRPr="001C31C1" w:rsidRDefault="00BB6AEE">
      <w:pPr>
        <w:pStyle w:val="Standard"/>
        <w:spacing w:after="120"/>
        <w:jc w:val="both"/>
        <w:rPr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• VKontakte, social network                                                                        Dec 2014 — Present</w:t>
      </w:r>
    </w:p>
    <w:p w:rsidR="00621502" w:rsidRDefault="00BB6AEE">
      <w:pPr>
        <w:pStyle w:val="Standard"/>
        <w:spacing w:after="120"/>
        <w:ind w:firstLine="709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Ad moderator</w:t>
      </w:r>
    </w:p>
    <w:p w:rsidR="00621502" w:rsidRDefault="00BB6AEE">
      <w:pPr>
        <w:pStyle w:val="Standard"/>
        <w:spacing w:after="120"/>
        <w:ind w:firstLine="709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Technical suppo</w:t>
      </w:r>
      <w:r>
        <w:rPr>
          <w:rFonts w:ascii="Tahoma" w:hAnsi="Tahoma" w:cs="Tahoma"/>
          <w:sz w:val="22"/>
          <w:szCs w:val="22"/>
          <w:lang w:val="en-US"/>
        </w:rPr>
        <w:t>rt agent</w:t>
      </w:r>
    </w:p>
    <w:p w:rsidR="00621502" w:rsidRPr="001C31C1" w:rsidRDefault="00621502">
      <w:pPr>
        <w:pStyle w:val="Standard"/>
        <w:spacing w:after="120"/>
        <w:ind w:firstLine="709"/>
        <w:jc w:val="both"/>
        <w:rPr>
          <w:rFonts w:ascii="Tahoma" w:hAnsi="Tahoma" w:cs="Tahoma"/>
          <w:sz w:val="22"/>
          <w:szCs w:val="22"/>
          <w:lang w:val="en-US"/>
        </w:rPr>
      </w:pPr>
    </w:p>
    <w:p w:rsidR="00621502" w:rsidRPr="001C31C1" w:rsidRDefault="00621502">
      <w:pPr>
        <w:pStyle w:val="Standard"/>
        <w:spacing w:after="120"/>
        <w:ind w:firstLine="709"/>
        <w:jc w:val="both"/>
        <w:rPr>
          <w:rFonts w:ascii="Tahoma" w:hAnsi="Tahoma" w:cs="Tahoma"/>
          <w:sz w:val="22"/>
          <w:szCs w:val="22"/>
          <w:lang w:val="en-US"/>
        </w:rPr>
      </w:pPr>
    </w:p>
    <w:p w:rsidR="00621502" w:rsidRPr="001C31C1" w:rsidRDefault="00BB6AEE">
      <w:pPr>
        <w:pStyle w:val="Standard"/>
        <w:spacing w:after="120"/>
        <w:rPr>
          <w:lang w:val="en-US"/>
        </w:rPr>
      </w:pPr>
      <w:r>
        <w:rPr>
          <w:rFonts w:ascii="Tahoma" w:hAnsi="Tahoma" w:cs="Tahoma"/>
          <w:b/>
          <w:color w:val="003366"/>
          <w:sz w:val="22"/>
          <w:szCs w:val="22"/>
          <w:lang w:val="en-US"/>
        </w:rPr>
        <w:t>SKILLS:</w:t>
      </w:r>
    </w:p>
    <w:p w:rsidR="00621502" w:rsidRPr="001C31C1" w:rsidRDefault="00BB6AEE">
      <w:pPr>
        <w:pStyle w:val="Standard"/>
        <w:spacing w:after="120"/>
        <w:rPr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• English to Russian / Russian to English translation, editing, and document layout </w:t>
      </w:r>
    </w:p>
    <w:p w:rsidR="00621502" w:rsidRPr="001C31C1" w:rsidRDefault="00BB6AEE">
      <w:pPr>
        <w:pStyle w:val="Standard"/>
        <w:spacing w:after="120"/>
        <w:rPr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• </w:t>
      </w:r>
      <w:r>
        <w:rPr>
          <w:rFonts w:ascii="Tahoma" w:hAnsi="Tahoma" w:cs="Tahoma"/>
          <w:sz w:val="22"/>
          <w:szCs w:val="22"/>
          <w:shd w:val="clear" w:color="auto" w:fill="FFFFFF"/>
          <w:lang w:val="en-US"/>
        </w:rPr>
        <w:t>QA testing of documents translated from English into different languages to ensure their accuracy</w:t>
      </w:r>
    </w:p>
    <w:p w:rsidR="00621502" w:rsidRPr="001C31C1" w:rsidRDefault="00BB6AEE">
      <w:pPr>
        <w:pStyle w:val="Standard"/>
        <w:spacing w:after="120"/>
        <w:rPr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• Proficient in MS Word, </w:t>
      </w:r>
      <w:r>
        <w:rPr>
          <w:rFonts w:ascii="Tahoma" w:eastAsia="Times New Roman" w:hAnsi="Tahoma" w:cs="Tahoma"/>
          <w:sz w:val="22"/>
          <w:szCs w:val="22"/>
          <w:lang w:val="en-US" w:eastAsia="ru-RU" w:bidi="ar-SA"/>
        </w:rPr>
        <w:t>Trados</w:t>
      </w:r>
      <w:r>
        <w:rPr>
          <w:rFonts w:ascii="Tahoma" w:hAnsi="Tahoma" w:cs="Tahoma"/>
          <w:sz w:val="22"/>
          <w:szCs w:val="22"/>
          <w:lang w:val="en-US"/>
        </w:rPr>
        <w:t xml:space="preserve">, WordFast, </w:t>
      </w:r>
      <w:r>
        <w:rPr>
          <w:rFonts w:ascii="Tahoma" w:hAnsi="Tahoma" w:cs="Tahoma"/>
          <w:sz w:val="22"/>
          <w:szCs w:val="22"/>
          <w:shd w:val="clear" w:color="auto" w:fill="FFFFFF"/>
          <w:lang w:val="en-US"/>
        </w:rPr>
        <w:t>XBench</w:t>
      </w:r>
    </w:p>
    <w:sectPr w:rsidR="00621502" w:rsidRPr="001C31C1">
      <w:pgSz w:w="11906" w:h="16838"/>
      <w:pgMar w:top="375" w:right="1134" w:bottom="69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EE" w:rsidRDefault="00BB6AEE">
      <w:r>
        <w:separator/>
      </w:r>
    </w:p>
  </w:endnote>
  <w:endnote w:type="continuationSeparator" w:id="0">
    <w:p w:rsidR="00BB6AEE" w:rsidRDefault="00BB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EE" w:rsidRDefault="00BB6AEE">
      <w:r>
        <w:rPr>
          <w:color w:val="000000"/>
        </w:rPr>
        <w:separator/>
      </w:r>
    </w:p>
  </w:footnote>
  <w:footnote w:type="continuationSeparator" w:id="0">
    <w:p w:rsidR="00BB6AEE" w:rsidRDefault="00BB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1502"/>
    <w:rsid w:val="001C31C1"/>
    <w:rsid w:val="00621502"/>
    <w:rsid w:val="00B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24AB9-A819-4F66-8138-E5E5E61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pple-converted-space">
    <w:name w:val="apple-converted-space"/>
    <w:basedOn w:val="a0"/>
  </w:style>
  <w:style w:type="character" w:styleId="a5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n.t9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nyaan</dc:creator>
  <cp:lastModifiedBy>nyaan</cp:lastModifiedBy>
  <cp:revision>2</cp:revision>
  <dcterms:created xsi:type="dcterms:W3CDTF">2017-10-13T12:27:00Z</dcterms:created>
  <dcterms:modified xsi:type="dcterms:W3CDTF">2017-10-13T12:27:00Z</dcterms:modified>
</cp:coreProperties>
</file>