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pct"/>
        <w:tblLayout w:type="fixed"/>
        <w:tblLook w:val="04A0" w:firstRow="1" w:lastRow="0" w:firstColumn="1" w:lastColumn="0" w:noHBand="0" w:noVBand="1"/>
      </w:tblPr>
      <w:tblGrid>
        <w:gridCol w:w="9481"/>
      </w:tblGrid>
      <w:tr w:rsidR="004D377E" w:rsidRPr="005C6638" w:rsidTr="00495BCD">
        <w:trPr>
          <w:trHeight w:val="1591"/>
        </w:trPr>
        <w:tc>
          <w:tcPr>
            <w:tcW w:w="9606" w:type="dxa"/>
          </w:tcPr>
          <w:p w:rsidR="004D377E" w:rsidRPr="005C6638" w:rsidRDefault="004D377E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Libock Yetna Simon Alphonse                                                       </w:t>
            </w:r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br/>
              <w:t>+237696135263</w:t>
            </w:r>
          </w:p>
          <w:p w:rsidR="004D377E" w:rsidRPr="005C6638" w:rsidRDefault="0061431B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+237651402480</w:t>
            </w:r>
          </w:p>
          <w:p w:rsidR="004D377E" w:rsidRPr="005C6638" w:rsidRDefault="004D377E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t>libockyetna@gmail.com</w:t>
            </w:r>
          </w:p>
          <w:p w:rsidR="004D377E" w:rsidRDefault="004D377E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Skype ID : </w:t>
            </w:r>
            <w:proofErr w:type="spellStart"/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t>simon.yetna</w:t>
            </w:r>
            <w:proofErr w:type="spellEnd"/>
          </w:p>
          <w:p w:rsidR="004A14BE" w:rsidRPr="005C6638" w:rsidRDefault="004A14BE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P.O. Box 16638</w:t>
            </w:r>
          </w:p>
          <w:p w:rsidR="00E005DF" w:rsidRPr="005C6638" w:rsidRDefault="00E005DF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/>
                <w:bCs/>
                <w:color w:val="000000"/>
                <w:sz w:val="22"/>
                <w:szCs w:val="22"/>
                <w:lang w:val="en-GB"/>
              </w:rPr>
              <w:t>Yaoundé, Cameroon</w:t>
            </w:r>
          </w:p>
          <w:p w:rsidR="000716B2" w:rsidRPr="004A14BE" w:rsidRDefault="004A14BE" w:rsidP="004A14B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GMT</w:t>
            </w:r>
            <w:r w:rsidR="000716B2" w:rsidRPr="004A14BE">
              <w:rPr>
                <w:b/>
                <w:bCs/>
                <w:color w:val="000000"/>
                <w:sz w:val="22"/>
                <w:szCs w:val="22"/>
                <w:lang w:val="en-US"/>
              </w:rPr>
              <w:t> +1</w:t>
            </w:r>
          </w:p>
          <w:p w:rsidR="004D377E" w:rsidRPr="004A14BE" w:rsidRDefault="004D377E" w:rsidP="004D377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4D377E" w:rsidRPr="004A14BE" w:rsidRDefault="00EC69B8" w:rsidP="004D377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A14B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TRANSLATOR</w:t>
            </w:r>
          </w:p>
          <w:p w:rsidR="00EC69B8" w:rsidRPr="004A14BE" w:rsidRDefault="00542EB9" w:rsidP="004D377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English</w:t>
            </w:r>
            <w:r w:rsidR="00112596" w:rsidRPr="00112596">
              <w:rPr>
                <w:b/>
                <w:bCs/>
                <w:color w:val="000000"/>
                <w:sz w:val="22"/>
                <w:szCs w:val="22"/>
                <w:lang w:val="en-US"/>
              </w:rPr>
              <w:t>˃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French</w:t>
            </w:r>
            <w:proofErr w:type="spellEnd"/>
          </w:p>
          <w:p w:rsidR="004D377E" w:rsidRPr="004A14BE" w:rsidRDefault="0061431B" w:rsidP="00F64FA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5963920" cy="0"/>
                      <wp:effectExtent l="12700" t="12065" r="5080" b="698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pt;margin-top:12.2pt;width:469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w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"/>
                  </w:pict>
                </mc:Fallback>
              </mc:AlternateContent>
            </w:r>
            <w:r w:rsidR="004D377E" w:rsidRPr="004A14BE">
              <w:rPr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</w:p>
          <w:p w:rsidR="004D377E" w:rsidRPr="005C6638" w:rsidRDefault="004D377E" w:rsidP="004D377E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Cs/>
                <w:color w:val="000000"/>
                <w:sz w:val="22"/>
                <w:szCs w:val="22"/>
                <w:lang w:val="en-GB"/>
              </w:rPr>
              <w:t>Resourceful, trustworthy,</w:t>
            </w:r>
            <w:r w:rsidR="00EC69B8" w:rsidRPr="005C6638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FF4A51" w:rsidRPr="005C6638">
              <w:rPr>
                <w:bCs/>
                <w:color w:val="000000"/>
                <w:sz w:val="22"/>
                <w:szCs w:val="22"/>
                <w:lang w:val="en-GB"/>
              </w:rPr>
              <w:t xml:space="preserve">discrete, </w:t>
            </w:r>
            <w:r w:rsidR="00EC69B8" w:rsidRPr="005C6638">
              <w:rPr>
                <w:bCs/>
                <w:color w:val="000000"/>
                <w:sz w:val="22"/>
                <w:szCs w:val="22"/>
                <w:lang w:val="en-GB"/>
              </w:rPr>
              <w:t>duty conscious translator</w:t>
            </w:r>
          </w:p>
          <w:p w:rsidR="00EC69B8" w:rsidRPr="00577964" w:rsidRDefault="00577964" w:rsidP="00577964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Translated over 100 000 words so far in medical fields such as outbreaks, equipment, and drug descriptions</w:t>
            </w:r>
          </w:p>
          <w:p w:rsidR="00FF4A51" w:rsidRPr="005C6638" w:rsidRDefault="00EC69B8" w:rsidP="00FF4A51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C6638">
              <w:rPr>
                <w:bCs/>
                <w:color w:val="000000"/>
                <w:sz w:val="22"/>
                <w:szCs w:val="22"/>
                <w:lang w:val="en-GB"/>
              </w:rPr>
              <w:t>Excellent IT and CAT skills</w:t>
            </w:r>
            <w:r w:rsidR="00CA1C9B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AB34E9">
              <w:rPr>
                <w:bCs/>
                <w:color w:val="000000"/>
                <w:sz w:val="22"/>
                <w:szCs w:val="22"/>
                <w:lang w:val="en-GB"/>
              </w:rPr>
              <w:t>TRADOS</w:t>
            </w:r>
            <w:proofErr w:type="spellEnd"/>
            <w:r w:rsidR="00AB34E9">
              <w:rPr>
                <w:bCs/>
                <w:color w:val="000000"/>
                <w:sz w:val="22"/>
                <w:szCs w:val="22"/>
                <w:lang w:val="en-GB"/>
              </w:rPr>
              <w:t xml:space="preserve"> Studio</w:t>
            </w:r>
            <w:r w:rsidR="00CA1C9B">
              <w:rPr>
                <w:bCs/>
                <w:color w:val="000000"/>
                <w:sz w:val="22"/>
                <w:szCs w:val="22"/>
                <w:lang w:val="en-GB"/>
              </w:rPr>
              <w:t xml:space="preserve"> 2015</w:t>
            </w:r>
            <w:r w:rsidR="00FF4A51" w:rsidRPr="005C6638">
              <w:rPr>
                <w:bCs/>
                <w:color w:val="000000"/>
                <w:sz w:val="22"/>
                <w:szCs w:val="22"/>
                <w:lang w:val="en-GB"/>
              </w:rPr>
              <w:t>, online translation platforms)</w:t>
            </w:r>
          </w:p>
          <w:p w:rsidR="00FF4A51" w:rsidRPr="005C6638" w:rsidRDefault="00FF4A51" w:rsidP="00FF4A51">
            <w:pPr>
              <w:spacing w:line="276" w:lineRule="auto"/>
              <w:ind w:left="720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:rsidR="00FF4A51" w:rsidRPr="005C6638" w:rsidRDefault="0061431B" w:rsidP="00FF4A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169545</wp:posOffset>
                      </wp:positionV>
                      <wp:extent cx="6011545" cy="0"/>
                      <wp:effectExtent l="12700" t="7620" r="5080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1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.5pt;margin-top:13.35pt;width:473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l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Zm2TSf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"/>
                  </w:pict>
                </mc:Fallback>
              </mc:AlternateContent>
            </w:r>
            <w:r w:rsidR="00FF4A51" w:rsidRPr="005C6638">
              <w:rPr>
                <w:b/>
                <w:bCs/>
                <w:color w:val="000000"/>
                <w:sz w:val="22"/>
                <w:szCs w:val="22"/>
              </w:rPr>
              <w:t>PROFESSIONAL EXPERIENCE</w:t>
            </w:r>
          </w:p>
        </w:tc>
      </w:tr>
    </w:tbl>
    <w:p w:rsidR="00FF4A51" w:rsidRPr="005C6638" w:rsidRDefault="00FF4A51" w:rsidP="00F64FA3">
      <w:pPr>
        <w:spacing w:line="276" w:lineRule="auto"/>
        <w:rPr>
          <w:b/>
          <w:sz w:val="22"/>
          <w:szCs w:val="22"/>
        </w:rPr>
      </w:pPr>
    </w:p>
    <w:p w:rsidR="00FF4A51" w:rsidRPr="005C6638" w:rsidRDefault="00FF4A51" w:rsidP="00F64FA3">
      <w:pPr>
        <w:spacing w:line="276" w:lineRule="auto"/>
        <w:rPr>
          <w:b/>
          <w:sz w:val="22"/>
          <w:szCs w:val="22"/>
        </w:rPr>
      </w:pPr>
      <w:r w:rsidRPr="005C6638">
        <w:rPr>
          <w:b/>
          <w:sz w:val="22"/>
          <w:szCs w:val="22"/>
        </w:rPr>
        <w:t>FREELANCE TRANSLATOR</w:t>
      </w:r>
    </w:p>
    <w:p w:rsidR="001B5B4A" w:rsidRPr="005C6638" w:rsidRDefault="001B5B4A" w:rsidP="00F64FA3">
      <w:pPr>
        <w:spacing w:line="276" w:lineRule="auto"/>
        <w:rPr>
          <w:b/>
          <w:sz w:val="22"/>
          <w:szCs w:val="22"/>
        </w:rPr>
      </w:pPr>
    </w:p>
    <w:p w:rsidR="00255A6A" w:rsidRPr="005C6638" w:rsidRDefault="00923B76" w:rsidP="00A66E83">
      <w:pPr>
        <w:spacing w:line="276" w:lineRule="auto"/>
        <w:ind w:left="3540" w:hanging="35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January </w:t>
      </w:r>
      <w:r w:rsidR="008367FB">
        <w:rPr>
          <w:sz w:val="22"/>
          <w:szCs w:val="22"/>
          <w:lang w:val="en-GB"/>
        </w:rPr>
        <w:t>2014</w:t>
      </w:r>
      <w:r w:rsidR="00255A6A" w:rsidRPr="005C6638">
        <w:rPr>
          <w:sz w:val="22"/>
          <w:szCs w:val="22"/>
          <w:lang w:val="en-GB"/>
        </w:rPr>
        <w:t xml:space="preserve"> to date</w:t>
      </w:r>
      <w:r w:rsidR="00866CFF" w:rsidRPr="005C6638">
        <w:rPr>
          <w:sz w:val="22"/>
          <w:szCs w:val="22"/>
          <w:lang w:val="en-GB"/>
        </w:rPr>
        <w:t>:</w:t>
      </w:r>
      <w:r w:rsidR="00A66E83">
        <w:rPr>
          <w:sz w:val="22"/>
          <w:szCs w:val="22"/>
          <w:lang w:val="en-GB"/>
        </w:rPr>
        <w:tab/>
      </w:r>
      <w:r w:rsidR="00541166">
        <w:rPr>
          <w:sz w:val="22"/>
          <w:szCs w:val="22"/>
          <w:lang w:val="en-GB"/>
        </w:rPr>
        <w:t>Providing f</w:t>
      </w:r>
      <w:r w:rsidR="00B006C7" w:rsidRPr="005C6638">
        <w:rPr>
          <w:sz w:val="22"/>
          <w:szCs w:val="22"/>
          <w:lang w:val="en-GB"/>
        </w:rPr>
        <w:t xml:space="preserve">reelance translation </w:t>
      </w:r>
      <w:r w:rsidR="00541166">
        <w:rPr>
          <w:sz w:val="22"/>
          <w:szCs w:val="22"/>
          <w:lang w:val="en-GB"/>
        </w:rPr>
        <w:t xml:space="preserve">services </w:t>
      </w:r>
      <w:r w:rsidR="00B006C7" w:rsidRPr="005C6638">
        <w:rPr>
          <w:sz w:val="22"/>
          <w:szCs w:val="22"/>
          <w:lang w:val="en-GB"/>
        </w:rPr>
        <w:t xml:space="preserve">of </w:t>
      </w:r>
      <w:r w:rsidR="00541166" w:rsidRPr="005C6638">
        <w:rPr>
          <w:sz w:val="22"/>
          <w:szCs w:val="22"/>
          <w:lang w:val="en-GB"/>
        </w:rPr>
        <w:t>documents</w:t>
      </w:r>
      <w:r w:rsidR="00541166">
        <w:rPr>
          <w:sz w:val="22"/>
          <w:szCs w:val="22"/>
          <w:lang w:val="en-GB"/>
        </w:rPr>
        <w:t xml:space="preserve"> in</w:t>
      </w:r>
      <w:r w:rsidR="00541166" w:rsidRPr="005C6638">
        <w:rPr>
          <w:sz w:val="22"/>
          <w:szCs w:val="22"/>
          <w:lang w:val="en-GB"/>
        </w:rPr>
        <w:t xml:space="preserve"> </w:t>
      </w:r>
      <w:r w:rsidR="0038452B">
        <w:rPr>
          <w:sz w:val="22"/>
          <w:szCs w:val="22"/>
          <w:lang w:val="en-GB"/>
        </w:rPr>
        <w:t>technical medical</w:t>
      </w:r>
      <w:r w:rsidR="00A66E83">
        <w:rPr>
          <w:sz w:val="22"/>
          <w:szCs w:val="22"/>
          <w:lang w:val="en-GB"/>
        </w:rPr>
        <w:t xml:space="preserve"> fields ranging from medical equipment, medical research, drug descriptions (pharmacokinetics, drug interaction, </w:t>
      </w:r>
      <w:proofErr w:type="gramStart"/>
      <w:r w:rsidR="00A66E83">
        <w:rPr>
          <w:sz w:val="22"/>
          <w:szCs w:val="22"/>
          <w:lang w:val="en-GB"/>
        </w:rPr>
        <w:t>therapeutic</w:t>
      </w:r>
      <w:proofErr w:type="gramEnd"/>
      <w:r w:rsidR="00A66E83">
        <w:rPr>
          <w:sz w:val="22"/>
          <w:szCs w:val="22"/>
          <w:lang w:val="en-GB"/>
        </w:rPr>
        <w:t xml:space="preserve"> indications), pharmacology</w:t>
      </w:r>
      <w:r w:rsidR="00407358">
        <w:rPr>
          <w:sz w:val="22"/>
          <w:szCs w:val="22"/>
          <w:lang w:val="en-GB"/>
        </w:rPr>
        <w:t>, and medicine.</w:t>
      </w:r>
    </w:p>
    <w:p w:rsidR="00255A6A" w:rsidRPr="005C6638" w:rsidRDefault="00255A6A" w:rsidP="00255A6A">
      <w:pPr>
        <w:spacing w:line="276" w:lineRule="auto"/>
        <w:ind w:left="2832" w:firstLine="708"/>
        <w:rPr>
          <w:sz w:val="22"/>
          <w:szCs w:val="22"/>
          <w:lang w:val="en-GB"/>
        </w:rPr>
      </w:pPr>
    </w:p>
    <w:p w:rsidR="009B5F26" w:rsidRPr="005C6638" w:rsidRDefault="009B5F26" w:rsidP="009B5F26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August 2016 to date:</w:t>
      </w:r>
      <w:r w:rsidR="00054E5A" w:rsidRPr="005C6638">
        <w:rPr>
          <w:sz w:val="22"/>
          <w:szCs w:val="22"/>
          <w:lang w:val="en-GB"/>
        </w:rPr>
        <w:tab/>
      </w:r>
      <w:r w:rsidR="00054E5A" w:rsidRPr="005C6638">
        <w:rPr>
          <w:sz w:val="22"/>
          <w:szCs w:val="22"/>
          <w:lang w:val="en-GB"/>
        </w:rPr>
        <w:tab/>
      </w:r>
      <w:r w:rsidR="00054E5A" w:rsidRPr="005C6638">
        <w:rPr>
          <w:sz w:val="22"/>
          <w:szCs w:val="22"/>
          <w:lang w:val="en-GB"/>
        </w:rPr>
        <w:tab/>
      </w:r>
      <w:r w:rsidR="00FE4A68">
        <w:rPr>
          <w:sz w:val="22"/>
          <w:szCs w:val="22"/>
          <w:lang w:val="en-GB"/>
        </w:rPr>
        <w:t>GearTranslations</w:t>
      </w:r>
      <w:r w:rsidRPr="005C6638">
        <w:rPr>
          <w:sz w:val="22"/>
          <w:szCs w:val="22"/>
          <w:lang w:val="en-GB"/>
        </w:rPr>
        <w:tab/>
      </w:r>
      <w:r w:rsidR="00726D8C"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  <w:t>Online platform</w:t>
      </w:r>
    </w:p>
    <w:p w:rsidR="00811585" w:rsidRDefault="009B5F26" w:rsidP="00811585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  <w:t>Translator</w:t>
      </w:r>
      <w:r w:rsidR="00054E5A" w:rsidRPr="005C6638">
        <w:rPr>
          <w:sz w:val="22"/>
          <w:szCs w:val="22"/>
          <w:lang w:val="en-GB"/>
        </w:rPr>
        <w:t>,</w:t>
      </w:r>
      <w:r w:rsidRPr="005C6638">
        <w:rPr>
          <w:sz w:val="22"/>
          <w:szCs w:val="22"/>
          <w:lang w:val="en-GB"/>
        </w:rPr>
        <w:t xml:space="preserve"> then Junior Translator for providing translation of technical </w:t>
      </w:r>
    </w:p>
    <w:p w:rsidR="009B5F26" w:rsidRPr="005C6638" w:rsidRDefault="009B5F26" w:rsidP="00811585">
      <w:pPr>
        <w:spacing w:line="276" w:lineRule="auto"/>
        <w:ind w:left="2832" w:firstLine="708"/>
        <w:rPr>
          <w:sz w:val="22"/>
          <w:szCs w:val="22"/>
          <w:lang w:val="en-GB"/>
        </w:rPr>
      </w:pPr>
      <w:proofErr w:type="gramStart"/>
      <w:r w:rsidRPr="005C6638">
        <w:rPr>
          <w:sz w:val="22"/>
          <w:szCs w:val="22"/>
          <w:lang w:val="en-GB"/>
        </w:rPr>
        <w:t>documents</w:t>
      </w:r>
      <w:proofErr w:type="gramEnd"/>
      <w:r w:rsidRPr="005C6638">
        <w:rPr>
          <w:sz w:val="22"/>
          <w:szCs w:val="22"/>
          <w:lang w:val="en-GB"/>
        </w:rPr>
        <w:t xml:space="preserve"> in engineering, </w:t>
      </w:r>
      <w:r w:rsidR="00811585">
        <w:rPr>
          <w:sz w:val="22"/>
          <w:szCs w:val="22"/>
          <w:lang w:val="en-GB"/>
        </w:rPr>
        <w:t xml:space="preserve">and general </w:t>
      </w:r>
      <w:r w:rsidRPr="005C6638">
        <w:rPr>
          <w:sz w:val="22"/>
          <w:szCs w:val="22"/>
          <w:lang w:val="en-GB"/>
        </w:rPr>
        <w:t>leisure</w:t>
      </w:r>
      <w:r w:rsidR="00811585">
        <w:rPr>
          <w:sz w:val="22"/>
          <w:szCs w:val="22"/>
          <w:lang w:val="en-GB"/>
        </w:rPr>
        <w:t xml:space="preserve"> documents</w:t>
      </w:r>
      <w:r w:rsidRPr="005C6638">
        <w:rPr>
          <w:sz w:val="22"/>
          <w:szCs w:val="22"/>
          <w:lang w:val="en-GB"/>
        </w:rPr>
        <w:t xml:space="preserve">, and marketing. </w:t>
      </w:r>
    </w:p>
    <w:p w:rsidR="00054E5A" w:rsidRPr="005C6638" w:rsidRDefault="00054E5A" w:rsidP="009B5F26">
      <w:pPr>
        <w:spacing w:line="276" w:lineRule="auto"/>
        <w:ind w:left="3540"/>
        <w:rPr>
          <w:sz w:val="22"/>
          <w:szCs w:val="22"/>
          <w:lang w:val="en-GB"/>
        </w:rPr>
      </w:pPr>
    </w:p>
    <w:p w:rsidR="00495BCD" w:rsidRPr="005C6638" w:rsidRDefault="00495BCD" w:rsidP="00495BCD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September 2016</w:t>
      </w:r>
      <w:r w:rsidR="00054E5A" w:rsidRPr="005C6638">
        <w:rPr>
          <w:sz w:val="22"/>
          <w:szCs w:val="22"/>
          <w:lang w:val="en-GB"/>
        </w:rPr>
        <w:t xml:space="preserve"> to date</w:t>
      </w:r>
      <w:r w:rsidR="002836EF">
        <w:rPr>
          <w:sz w:val="22"/>
          <w:szCs w:val="22"/>
          <w:lang w:val="en-GB"/>
        </w:rPr>
        <w:t>:</w:t>
      </w:r>
      <w:r w:rsidR="00054E5A" w:rsidRPr="005C6638">
        <w:rPr>
          <w:sz w:val="22"/>
          <w:szCs w:val="22"/>
          <w:lang w:val="en-GB"/>
        </w:rPr>
        <w:tab/>
      </w:r>
      <w:r w:rsidR="00054E5A" w:rsidRPr="005C6638">
        <w:rPr>
          <w:sz w:val="22"/>
          <w:szCs w:val="22"/>
          <w:lang w:val="en-GB"/>
        </w:rPr>
        <w:tab/>
        <w:t xml:space="preserve">Translators </w:t>
      </w:r>
      <w:proofErr w:type="gramStart"/>
      <w:r w:rsidR="00054E5A" w:rsidRPr="005C6638">
        <w:rPr>
          <w:sz w:val="22"/>
          <w:szCs w:val="22"/>
          <w:lang w:val="en-GB"/>
        </w:rPr>
        <w:t>Without</w:t>
      </w:r>
      <w:proofErr w:type="gramEnd"/>
      <w:r w:rsidR="00054E5A" w:rsidRPr="005C6638">
        <w:rPr>
          <w:sz w:val="22"/>
          <w:szCs w:val="22"/>
          <w:lang w:val="en-GB"/>
        </w:rPr>
        <w:t xml:space="preserve"> Border</w:t>
      </w:r>
      <w:r w:rsidR="00541166">
        <w:rPr>
          <w:sz w:val="22"/>
          <w:szCs w:val="22"/>
          <w:lang w:val="en-GB"/>
        </w:rPr>
        <w:t xml:space="preserve"> (</w:t>
      </w:r>
      <w:proofErr w:type="spellStart"/>
      <w:r w:rsidR="00541166">
        <w:rPr>
          <w:sz w:val="22"/>
          <w:szCs w:val="22"/>
          <w:lang w:val="en-GB"/>
        </w:rPr>
        <w:t>TWB</w:t>
      </w:r>
      <w:proofErr w:type="spellEnd"/>
      <w:r w:rsidR="00541166">
        <w:rPr>
          <w:sz w:val="22"/>
          <w:szCs w:val="22"/>
          <w:lang w:val="en-GB"/>
        </w:rPr>
        <w:t>)</w:t>
      </w:r>
      <w:r w:rsidR="00726D8C" w:rsidRPr="005C6638">
        <w:rPr>
          <w:sz w:val="22"/>
          <w:szCs w:val="22"/>
          <w:lang w:val="en-GB"/>
        </w:rPr>
        <w:tab/>
      </w:r>
      <w:r w:rsidR="00726D8C" w:rsidRPr="005C6638">
        <w:rPr>
          <w:sz w:val="22"/>
          <w:szCs w:val="22"/>
          <w:lang w:val="en-GB"/>
        </w:rPr>
        <w:tab/>
      </w:r>
      <w:r w:rsidR="00726D8C" w:rsidRPr="005C6638">
        <w:rPr>
          <w:sz w:val="22"/>
          <w:szCs w:val="22"/>
          <w:lang w:val="en-GB"/>
        </w:rPr>
        <w:tab/>
      </w:r>
      <w:r w:rsidR="00054E5A" w:rsidRPr="005C6638">
        <w:rPr>
          <w:sz w:val="22"/>
          <w:szCs w:val="22"/>
          <w:lang w:val="en-GB"/>
        </w:rPr>
        <w:t>Online platform</w:t>
      </w:r>
    </w:p>
    <w:p w:rsidR="00255A6A" w:rsidRPr="005C6638" w:rsidRDefault="00255A6A" w:rsidP="001D4C41">
      <w:pPr>
        <w:spacing w:line="276" w:lineRule="auto"/>
        <w:ind w:left="3540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Translatio</w:t>
      </w:r>
      <w:r w:rsidR="00FE4A68">
        <w:rPr>
          <w:sz w:val="22"/>
          <w:szCs w:val="22"/>
          <w:lang w:val="en-GB"/>
        </w:rPr>
        <w:t>n of technical documents in medi</w:t>
      </w:r>
      <w:r w:rsidRPr="005C6638">
        <w:rPr>
          <w:sz w:val="22"/>
          <w:szCs w:val="22"/>
          <w:lang w:val="en-GB"/>
        </w:rPr>
        <w:t>cine, medical research,</w:t>
      </w:r>
      <w:r w:rsidR="001D4C41" w:rsidRPr="005C6638">
        <w:rPr>
          <w:sz w:val="22"/>
          <w:szCs w:val="22"/>
          <w:lang w:val="en-GB"/>
        </w:rPr>
        <w:t xml:space="preserve"> humanitarian aid </w:t>
      </w:r>
      <w:r w:rsidRPr="005C6638">
        <w:rPr>
          <w:sz w:val="22"/>
          <w:szCs w:val="22"/>
          <w:lang w:val="en-GB"/>
        </w:rPr>
        <w:t>to help bring relieve to the needy in developing countries as well as those affected by natural hazards</w:t>
      </w:r>
      <w:r w:rsidR="002D1A8B" w:rsidRPr="005C6638">
        <w:rPr>
          <w:sz w:val="22"/>
          <w:szCs w:val="22"/>
          <w:lang w:val="en-GB"/>
        </w:rPr>
        <w:t>.</w:t>
      </w:r>
    </w:p>
    <w:p w:rsidR="00054E5A" w:rsidRPr="005C6638" w:rsidRDefault="00054E5A" w:rsidP="00495BCD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</w:p>
    <w:p w:rsidR="001B5B4A" w:rsidRPr="005C6638" w:rsidRDefault="001B5B4A" w:rsidP="009B5F26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May 2013 to December 2015:</w:t>
      </w:r>
      <w:r w:rsidRPr="005C6638">
        <w:rPr>
          <w:sz w:val="22"/>
          <w:szCs w:val="22"/>
          <w:lang w:val="en-GB"/>
        </w:rPr>
        <w:tab/>
      </w:r>
      <w:r w:rsidR="00541166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>Cameroon-Japan Cooperation</w:t>
      </w:r>
      <w:r w:rsidR="00726D8C"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  <w:t>Nationwide</w:t>
      </w:r>
    </w:p>
    <w:p w:rsidR="001B5B4A" w:rsidRPr="005C6638" w:rsidRDefault="001B5B4A" w:rsidP="00F64FA3">
      <w:pPr>
        <w:spacing w:line="276" w:lineRule="auto"/>
        <w:rPr>
          <w:sz w:val="22"/>
          <w:szCs w:val="22"/>
          <w:lang w:val="en-GB"/>
        </w:rPr>
      </w:pPr>
    </w:p>
    <w:p w:rsidR="00D347AE" w:rsidRDefault="001B5B4A" w:rsidP="00726D8C">
      <w:pPr>
        <w:spacing w:line="276" w:lineRule="auto"/>
        <w:jc w:val="both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Pr="005C6638">
        <w:rPr>
          <w:sz w:val="22"/>
          <w:szCs w:val="22"/>
          <w:lang w:val="en-GB"/>
        </w:rPr>
        <w:tab/>
      </w:r>
      <w:r w:rsidR="00D347AE">
        <w:rPr>
          <w:sz w:val="22"/>
          <w:szCs w:val="22"/>
          <w:lang w:val="en-GB"/>
        </w:rPr>
        <w:tab/>
      </w:r>
      <w:r w:rsidR="00D347AE">
        <w:rPr>
          <w:sz w:val="22"/>
          <w:szCs w:val="22"/>
          <w:lang w:val="en-GB"/>
        </w:rPr>
        <w:tab/>
        <w:t xml:space="preserve">Providing translation of the equipment used (telemeter, vertex, </w:t>
      </w:r>
      <w:proofErr w:type="spellStart"/>
      <w:r w:rsidR="00D347AE">
        <w:rPr>
          <w:sz w:val="22"/>
          <w:szCs w:val="22"/>
          <w:lang w:val="en-GB"/>
        </w:rPr>
        <w:t>trupulse</w:t>
      </w:r>
      <w:proofErr w:type="spellEnd"/>
      <w:r w:rsidR="00D347AE">
        <w:rPr>
          <w:sz w:val="22"/>
          <w:szCs w:val="22"/>
          <w:lang w:val="en-GB"/>
        </w:rPr>
        <w:t xml:space="preserve">, </w:t>
      </w:r>
    </w:p>
    <w:p w:rsidR="00D347AE" w:rsidRDefault="00D347AE" w:rsidP="00D347AE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PDA, GPS, Compass…)</w:t>
      </w:r>
      <w:r w:rsidR="001B5B4A" w:rsidRPr="005C6638">
        <w:rPr>
          <w:sz w:val="22"/>
          <w:szCs w:val="22"/>
          <w:lang w:val="en-GB"/>
        </w:rPr>
        <w:t xml:space="preserve"> the Japanese Technical Assistance and</w:t>
      </w:r>
      <w:r w:rsidR="00726D8C" w:rsidRPr="005C6638">
        <w:rPr>
          <w:sz w:val="22"/>
          <w:szCs w:val="22"/>
          <w:lang w:val="en-GB"/>
        </w:rPr>
        <w:t xml:space="preserve"> </w:t>
      </w:r>
      <w:r w:rsidR="00495BCD" w:rsidRPr="005C6638">
        <w:rPr>
          <w:sz w:val="22"/>
          <w:szCs w:val="22"/>
          <w:lang w:val="en-GB"/>
        </w:rPr>
        <w:t>R</w:t>
      </w:r>
      <w:r w:rsidR="001B5B4A" w:rsidRPr="005C6638">
        <w:rPr>
          <w:sz w:val="22"/>
          <w:szCs w:val="22"/>
          <w:lang w:val="en-GB"/>
        </w:rPr>
        <w:t xml:space="preserve">einforced </w:t>
      </w:r>
    </w:p>
    <w:p w:rsidR="00D347AE" w:rsidRDefault="001B5B4A" w:rsidP="00D347AE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Technical Assistance to the Forestry and Wildlife Resources</w:t>
      </w:r>
      <w:r w:rsidR="00726D8C" w:rsidRPr="005C6638">
        <w:rPr>
          <w:sz w:val="22"/>
          <w:szCs w:val="22"/>
          <w:lang w:val="en-GB"/>
        </w:rPr>
        <w:t xml:space="preserve"> </w:t>
      </w:r>
      <w:r w:rsidR="00495BCD" w:rsidRPr="005C6638">
        <w:rPr>
          <w:sz w:val="22"/>
          <w:szCs w:val="22"/>
          <w:lang w:val="en-GB"/>
        </w:rPr>
        <w:t>M</w:t>
      </w:r>
      <w:r w:rsidRPr="005C6638">
        <w:rPr>
          <w:sz w:val="22"/>
          <w:szCs w:val="22"/>
          <w:lang w:val="en-GB"/>
        </w:rPr>
        <w:t xml:space="preserve">anagement </w:t>
      </w:r>
    </w:p>
    <w:p w:rsidR="00D347AE" w:rsidRDefault="001B5B4A" w:rsidP="00D347AE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Programme</w:t>
      </w:r>
      <w:r w:rsidR="00726D8C" w:rsidRPr="005C6638">
        <w:rPr>
          <w:sz w:val="22"/>
          <w:szCs w:val="22"/>
          <w:lang w:val="en-GB"/>
        </w:rPr>
        <w:t xml:space="preserve"> through </w:t>
      </w:r>
      <w:r w:rsidR="00495BCD" w:rsidRPr="005C6638">
        <w:rPr>
          <w:sz w:val="22"/>
          <w:szCs w:val="22"/>
          <w:lang w:val="en-GB"/>
        </w:rPr>
        <w:t xml:space="preserve">capacity building in Biomass Survey and the National </w:t>
      </w:r>
    </w:p>
    <w:p w:rsidR="001B5B4A" w:rsidRDefault="00495BCD" w:rsidP="00D347AE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F</w:t>
      </w:r>
      <w:r w:rsidR="009B5F26" w:rsidRPr="005C6638">
        <w:rPr>
          <w:sz w:val="22"/>
          <w:szCs w:val="22"/>
          <w:lang w:val="en-GB"/>
        </w:rPr>
        <w:t xml:space="preserve">orest </w:t>
      </w:r>
      <w:r w:rsidRPr="005C6638">
        <w:rPr>
          <w:sz w:val="22"/>
          <w:szCs w:val="22"/>
          <w:lang w:val="en-GB"/>
        </w:rPr>
        <w:t>I</w:t>
      </w:r>
      <w:r w:rsidR="009B5F26" w:rsidRPr="005C6638">
        <w:rPr>
          <w:sz w:val="22"/>
          <w:szCs w:val="22"/>
          <w:lang w:val="en-GB"/>
        </w:rPr>
        <w:t>nventory</w:t>
      </w:r>
      <w:r w:rsidR="001B5B4A" w:rsidRPr="005C6638">
        <w:rPr>
          <w:sz w:val="22"/>
          <w:szCs w:val="22"/>
          <w:lang w:val="en-GB"/>
        </w:rPr>
        <w:t>.</w:t>
      </w:r>
    </w:p>
    <w:p w:rsidR="005745B2" w:rsidRDefault="005745B2" w:rsidP="00726D8C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</w:p>
    <w:p w:rsidR="00764170" w:rsidRDefault="005745B2" w:rsidP="00764170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October </w:t>
      </w:r>
      <w:r w:rsidR="00112596">
        <w:rPr>
          <w:sz w:val="22"/>
          <w:szCs w:val="22"/>
          <w:lang w:val="en-GB"/>
        </w:rPr>
        <w:t>to November</w:t>
      </w:r>
      <w:r w:rsidR="003255E1">
        <w:rPr>
          <w:sz w:val="22"/>
          <w:szCs w:val="22"/>
          <w:lang w:val="en-GB"/>
        </w:rPr>
        <w:t xml:space="preserve"> 2017</w:t>
      </w:r>
      <w:r w:rsidR="00112596">
        <w:rPr>
          <w:sz w:val="22"/>
          <w:szCs w:val="22"/>
          <w:lang w:val="en-GB"/>
        </w:rPr>
        <w:t>:</w:t>
      </w:r>
      <w:r w:rsidR="00112596">
        <w:rPr>
          <w:sz w:val="22"/>
          <w:szCs w:val="22"/>
          <w:lang w:val="en-GB"/>
        </w:rPr>
        <w:tab/>
      </w:r>
      <w:r w:rsidR="0038452B">
        <w:rPr>
          <w:sz w:val="22"/>
          <w:szCs w:val="22"/>
          <w:lang w:val="en-GB"/>
        </w:rPr>
        <w:tab/>
      </w:r>
      <w:r w:rsidR="00764170">
        <w:rPr>
          <w:sz w:val="22"/>
          <w:szCs w:val="22"/>
          <w:lang w:val="en-GB"/>
        </w:rPr>
        <w:t xml:space="preserve">Machine </w:t>
      </w:r>
      <w:r>
        <w:rPr>
          <w:sz w:val="22"/>
          <w:szCs w:val="22"/>
          <w:lang w:val="en-GB"/>
        </w:rPr>
        <w:t>Translation</w:t>
      </w:r>
      <w:r w:rsidR="00764170">
        <w:rPr>
          <w:sz w:val="22"/>
          <w:szCs w:val="22"/>
          <w:lang w:val="en-GB"/>
        </w:rPr>
        <w:t xml:space="preserve"> Post-Editing (</w:t>
      </w:r>
      <w:proofErr w:type="spellStart"/>
      <w:r w:rsidR="00764170">
        <w:rPr>
          <w:sz w:val="22"/>
          <w:szCs w:val="22"/>
          <w:lang w:val="en-GB"/>
        </w:rPr>
        <w:t>MTPE</w:t>
      </w:r>
      <w:proofErr w:type="spellEnd"/>
      <w:r w:rsidR="00764170">
        <w:rPr>
          <w:sz w:val="22"/>
          <w:szCs w:val="22"/>
          <w:lang w:val="en-GB"/>
        </w:rPr>
        <w:t xml:space="preserve">) for one of the world’s largest </w:t>
      </w:r>
    </w:p>
    <w:p w:rsidR="00764170" w:rsidRDefault="00764170" w:rsidP="00A66E83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global</w:t>
      </w:r>
      <w:proofErr w:type="gramEnd"/>
      <w:r>
        <w:rPr>
          <w:sz w:val="22"/>
          <w:szCs w:val="22"/>
          <w:lang w:val="en-GB"/>
        </w:rPr>
        <w:t xml:space="preserve"> e-commerce platform</w:t>
      </w:r>
      <w:r w:rsidR="00574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consisting mostly of product </w:t>
      </w:r>
    </w:p>
    <w:p w:rsidR="005745B2" w:rsidRDefault="00764170" w:rsidP="00764170">
      <w:pPr>
        <w:spacing w:line="276" w:lineRule="auto"/>
        <w:ind w:left="354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descriptions</w:t>
      </w:r>
      <w:proofErr w:type="gramEnd"/>
      <w:r>
        <w:rPr>
          <w:sz w:val="22"/>
          <w:szCs w:val="22"/>
          <w:lang w:val="en-GB"/>
        </w:rPr>
        <w:t xml:space="preserve"> with bullet points and </w:t>
      </w:r>
      <w:proofErr w:type="spellStart"/>
      <w:r>
        <w:rPr>
          <w:sz w:val="22"/>
          <w:szCs w:val="22"/>
          <w:lang w:val="en-GB"/>
        </w:rPr>
        <w:t>ASIN</w:t>
      </w:r>
      <w:proofErr w:type="spellEnd"/>
      <w:r>
        <w:rPr>
          <w:sz w:val="22"/>
          <w:szCs w:val="22"/>
          <w:lang w:val="en-GB"/>
        </w:rPr>
        <w:t xml:space="preserve"> codes. </w:t>
      </w:r>
    </w:p>
    <w:p w:rsidR="00251893" w:rsidRDefault="00251893" w:rsidP="00251893">
      <w:pPr>
        <w:spacing w:line="276" w:lineRule="auto"/>
        <w:jc w:val="both"/>
        <w:rPr>
          <w:sz w:val="22"/>
          <w:szCs w:val="22"/>
          <w:lang w:val="en-GB"/>
        </w:rPr>
      </w:pPr>
    </w:p>
    <w:p w:rsidR="00FA7D64" w:rsidRDefault="00251893" w:rsidP="00251893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October 2017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Global Water Partnership </w:t>
      </w:r>
      <w:r w:rsidR="00FA7D64">
        <w:rPr>
          <w:sz w:val="22"/>
          <w:szCs w:val="22"/>
          <w:lang w:val="en-GB"/>
        </w:rPr>
        <w:t xml:space="preserve">– </w:t>
      </w:r>
      <w:r w:rsidR="00541166">
        <w:rPr>
          <w:sz w:val="22"/>
          <w:szCs w:val="22"/>
          <w:lang w:val="en-GB"/>
        </w:rPr>
        <w:t xml:space="preserve">UNICEF </w:t>
      </w:r>
      <w:r>
        <w:rPr>
          <w:sz w:val="22"/>
          <w:szCs w:val="22"/>
          <w:lang w:val="en-GB"/>
        </w:rPr>
        <w:t>Cameroon</w:t>
      </w:r>
      <w:r w:rsidR="00FA7D64">
        <w:rPr>
          <w:sz w:val="22"/>
          <w:szCs w:val="22"/>
          <w:lang w:val="en-GB"/>
        </w:rPr>
        <w:t xml:space="preserve"> </w:t>
      </w:r>
    </w:p>
    <w:p w:rsidR="00FA7D64" w:rsidRDefault="00251893" w:rsidP="00251893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</w:t>
      </w:r>
      <w:r w:rsidR="00FA7D64">
        <w:rPr>
          <w:sz w:val="22"/>
          <w:szCs w:val="22"/>
          <w:lang w:val="en-GB"/>
        </w:rPr>
        <w:t xml:space="preserve">ranslated the Strategic Framework of the Climate resilient WASH </w:t>
      </w:r>
    </w:p>
    <w:p w:rsidR="00A72CA0" w:rsidRDefault="00541166" w:rsidP="00A72CA0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(Water Sanitation and Hygiene) </w:t>
      </w:r>
      <w:r w:rsidR="00A72CA0">
        <w:rPr>
          <w:sz w:val="22"/>
          <w:szCs w:val="22"/>
          <w:lang w:val="en-GB"/>
        </w:rPr>
        <w:t>established by the Global Water</w:t>
      </w:r>
    </w:p>
    <w:p w:rsidR="00541166" w:rsidRDefault="00541166" w:rsidP="00A72CA0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Partnership and UNICEF for capacity building of administrative staff in the </w:t>
      </w:r>
    </w:p>
    <w:p w:rsidR="008E1A68" w:rsidRDefault="00541166" w:rsidP="00A72CA0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Ministry of Environment</w:t>
      </w:r>
    </w:p>
    <w:p w:rsidR="00160D96" w:rsidRDefault="000B1BE4" w:rsidP="00160D96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May to date</w:t>
      </w:r>
      <w:r>
        <w:rPr>
          <w:sz w:val="22"/>
          <w:szCs w:val="22"/>
          <w:lang w:val="en-GB"/>
        </w:rPr>
        <w:tab/>
      </w:r>
      <w:r w:rsidR="008E1A68">
        <w:rPr>
          <w:sz w:val="22"/>
          <w:szCs w:val="22"/>
          <w:lang w:val="en-GB"/>
        </w:rPr>
        <w:tab/>
      </w:r>
      <w:r w:rsidR="008E1A68">
        <w:rPr>
          <w:sz w:val="22"/>
          <w:szCs w:val="22"/>
          <w:lang w:val="en-GB"/>
        </w:rPr>
        <w:tab/>
      </w:r>
      <w:r w:rsidR="008E1A68">
        <w:rPr>
          <w:sz w:val="22"/>
          <w:szCs w:val="22"/>
          <w:lang w:val="en-GB"/>
        </w:rPr>
        <w:tab/>
        <w:t>Machine Translation Post-Editing (</w:t>
      </w:r>
      <w:proofErr w:type="spellStart"/>
      <w:r w:rsidR="008E1A68">
        <w:rPr>
          <w:sz w:val="22"/>
          <w:szCs w:val="22"/>
          <w:lang w:val="en-GB"/>
        </w:rPr>
        <w:t>MTPE</w:t>
      </w:r>
      <w:proofErr w:type="spellEnd"/>
      <w:r w:rsidR="008E1A68">
        <w:rPr>
          <w:sz w:val="22"/>
          <w:szCs w:val="22"/>
          <w:lang w:val="en-GB"/>
        </w:rPr>
        <w:t xml:space="preserve">) of </w:t>
      </w:r>
      <w:r w:rsidR="00160D96">
        <w:rPr>
          <w:sz w:val="22"/>
          <w:szCs w:val="22"/>
          <w:lang w:val="en-GB"/>
        </w:rPr>
        <w:t xml:space="preserve">a Microsoft Pilot Project on the </w:t>
      </w:r>
    </w:p>
    <w:p w:rsidR="00143AA2" w:rsidRDefault="00160D96" w:rsidP="00160D96">
      <w:pPr>
        <w:spacing w:line="276" w:lineRule="auto"/>
        <w:ind w:left="2832" w:firstLine="708"/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lastRenderedPageBreak/>
        <w:t>matecat</w:t>
      </w:r>
      <w:proofErr w:type="spellEnd"/>
      <w:proofErr w:type="gramEnd"/>
      <w:r>
        <w:rPr>
          <w:sz w:val="22"/>
          <w:szCs w:val="22"/>
          <w:lang w:val="en-GB"/>
        </w:rPr>
        <w:t xml:space="preserve"> online translation platform.</w:t>
      </w:r>
    </w:p>
    <w:p w:rsidR="00A72CA0" w:rsidRDefault="004B5B65" w:rsidP="004B5B65">
      <w:pPr>
        <w:spacing w:line="276" w:lineRule="auto"/>
        <w:ind w:left="3544" w:hanging="354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October 2018</w:t>
      </w:r>
      <w:r>
        <w:rPr>
          <w:sz w:val="22"/>
          <w:szCs w:val="22"/>
          <w:lang w:val="en-GB"/>
        </w:rPr>
        <w:tab/>
        <w:t>Certified translation of various certificates, court hearings, archaeological, travel and tourism web articles.</w:t>
      </w:r>
    </w:p>
    <w:p w:rsidR="00B006C7" w:rsidRPr="00A72CA0" w:rsidRDefault="0061431B" w:rsidP="00A72CA0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8EF95" wp14:editId="437C0AA2">
                <wp:simplePos x="0" y="0"/>
                <wp:positionH relativeFrom="column">
                  <wp:posOffset>-6350</wp:posOffset>
                </wp:positionH>
                <wp:positionV relativeFrom="paragraph">
                  <wp:posOffset>151130</wp:posOffset>
                </wp:positionV>
                <wp:extent cx="5963920" cy="0"/>
                <wp:effectExtent l="12700" t="8255" r="5080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5pt;margin-top:11.9pt;width:469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We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9PF7GExA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"/>
            </w:pict>
          </mc:Fallback>
        </mc:AlternateContent>
      </w:r>
      <w:r w:rsidR="00B006C7" w:rsidRPr="005C6638">
        <w:rPr>
          <w:b/>
          <w:sz w:val="22"/>
          <w:szCs w:val="22"/>
          <w:lang w:val="en-GB"/>
        </w:rPr>
        <w:t>AREAS OF EXPERTISE</w:t>
      </w:r>
    </w:p>
    <w:p w:rsidR="00866CFF" w:rsidRPr="005C6638" w:rsidRDefault="00866CFF" w:rsidP="00B006C7">
      <w:pPr>
        <w:spacing w:line="276" w:lineRule="auto"/>
        <w:jc w:val="both"/>
        <w:rPr>
          <w:sz w:val="22"/>
          <w:szCs w:val="22"/>
          <w:lang w:val="en-GB"/>
        </w:rPr>
      </w:pPr>
    </w:p>
    <w:p w:rsidR="009B5F26" w:rsidRPr="005C6638" w:rsidRDefault="004B5B65" w:rsidP="00F64FA3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IT hardware and software</w:t>
      </w:r>
      <w:r>
        <w:rPr>
          <w:sz w:val="22"/>
          <w:szCs w:val="22"/>
          <w:lang w:val="en-GB"/>
        </w:rPr>
        <w:t xml:space="preserve">, Networks, </w:t>
      </w:r>
      <w:r w:rsidR="00112596">
        <w:rPr>
          <w:sz w:val="22"/>
          <w:szCs w:val="22"/>
          <w:lang w:val="en-GB"/>
        </w:rPr>
        <w:t xml:space="preserve">Medicine, </w:t>
      </w:r>
      <w:r w:rsidR="00866CFF" w:rsidRPr="005C6638">
        <w:rPr>
          <w:sz w:val="22"/>
          <w:szCs w:val="22"/>
          <w:lang w:val="en-GB"/>
        </w:rPr>
        <w:t>Law (general), environment</w:t>
      </w:r>
      <w:r w:rsidR="002836EF">
        <w:rPr>
          <w:sz w:val="22"/>
          <w:szCs w:val="22"/>
          <w:lang w:val="en-GB"/>
        </w:rPr>
        <w:t>al politics (</w:t>
      </w:r>
      <w:proofErr w:type="spellStart"/>
      <w:r w:rsidR="002836EF">
        <w:rPr>
          <w:sz w:val="22"/>
          <w:szCs w:val="22"/>
          <w:lang w:val="en-GB"/>
        </w:rPr>
        <w:t>REDD</w:t>
      </w:r>
      <w:proofErr w:type="spellEnd"/>
      <w:r w:rsidR="002836EF">
        <w:rPr>
          <w:sz w:val="22"/>
          <w:szCs w:val="22"/>
          <w:lang w:val="en-GB"/>
        </w:rPr>
        <w:t>+)</w:t>
      </w:r>
      <w:r w:rsidR="00866CFF" w:rsidRPr="005C6638">
        <w:rPr>
          <w:sz w:val="22"/>
          <w:szCs w:val="22"/>
          <w:lang w:val="en-GB"/>
        </w:rPr>
        <w:t>, government and politics, banking and fi</w:t>
      </w:r>
      <w:r w:rsidR="00FE4A68">
        <w:rPr>
          <w:sz w:val="22"/>
          <w:szCs w:val="22"/>
          <w:lang w:val="en-GB"/>
        </w:rPr>
        <w:t>nance, economics, commerce, medi</w:t>
      </w:r>
      <w:r w:rsidR="00866CFF" w:rsidRPr="005C6638">
        <w:rPr>
          <w:sz w:val="22"/>
          <w:szCs w:val="22"/>
          <w:lang w:val="en-GB"/>
        </w:rPr>
        <w:t>cine, medical re</w:t>
      </w:r>
      <w:r w:rsidR="00FE4A68">
        <w:rPr>
          <w:sz w:val="22"/>
          <w:szCs w:val="22"/>
          <w:lang w:val="en-GB"/>
        </w:rPr>
        <w:t>search, en</w:t>
      </w:r>
      <w:r w:rsidR="00866CFF" w:rsidRPr="005C6638">
        <w:rPr>
          <w:sz w:val="22"/>
          <w:szCs w:val="22"/>
          <w:lang w:val="en-GB"/>
        </w:rPr>
        <w:t>gineering, tourism, humanitarian relief, religion, sustainable development,</w:t>
      </w:r>
      <w:r w:rsidR="00D04C1C" w:rsidRPr="005C6638">
        <w:rPr>
          <w:sz w:val="22"/>
          <w:szCs w:val="22"/>
          <w:lang w:val="en-GB"/>
        </w:rPr>
        <w:t xml:space="preserve"> social sciences, </w:t>
      </w:r>
      <w:r w:rsidR="00FE4A68" w:rsidRPr="005C6638">
        <w:rPr>
          <w:sz w:val="22"/>
          <w:szCs w:val="22"/>
          <w:lang w:val="en-GB"/>
        </w:rPr>
        <w:t>sportswear</w:t>
      </w:r>
      <w:r w:rsidR="00FE4A68">
        <w:rPr>
          <w:sz w:val="22"/>
          <w:szCs w:val="22"/>
          <w:lang w:val="en-GB"/>
        </w:rPr>
        <w:t>, standardiz</w:t>
      </w:r>
      <w:r>
        <w:rPr>
          <w:sz w:val="22"/>
          <w:szCs w:val="22"/>
          <w:lang w:val="en-GB"/>
        </w:rPr>
        <w:t>ation</w:t>
      </w:r>
      <w:r w:rsidR="0004575B" w:rsidRPr="005C6638">
        <w:rPr>
          <w:sz w:val="22"/>
          <w:szCs w:val="22"/>
          <w:lang w:val="en-GB"/>
        </w:rPr>
        <w:t>.</w:t>
      </w:r>
    </w:p>
    <w:p w:rsidR="00FF4A51" w:rsidRPr="00320485" w:rsidRDefault="009B5F26" w:rsidP="00320485">
      <w:pPr>
        <w:spacing w:line="276" w:lineRule="auto"/>
        <w:ind w:left="2832" w:firstLine="708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 xml:space="preserve"> </w:t>
      </w:r>
    </w:p>
    <w:p w:rsidR="00C243DC" w:rsidRPr="005C6638" w:rsidRDefault="0061431B" w:rsidP="00F64FA3">
      <w:pPr>
        <w:spacing w:line="276" w:lineRule="auto"/>
        <w:rPr>
          <w:b/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137795</wp:posOffset>
                </wp:positionV>
                <wp:extent cx="5963920" cy="0"/>
                <wp:effectExtent l="5715" t="13970" r="12065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2pt;margin-top:10.85pt;width:469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m9Hw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"/>
            </w:pict>
          </mc:Fallback>
        </mc:AlternateContent>
      </w:r>
      <w:r w:rsidR="00517453" w:rsidRPr="005C6638">
        <w:rPr>
          <w:sz w:val="22"/>
          <w:szCs w:val="22"/>
          <w:lang w:val="en-GB"/>
        </w:rPr>
        <w:t xml:space="preserve"> </w:t>
      </w:r>
      <w:r w:rsidR="0004575B" w:rsidRPr="005C6638">
        <w:rPr>
          <w:b/>
          <w:sz w:val="22"/>
          <w:szCs w:val="22"/>
          <w:lang w:val="en-GB"/>
        </w:rPr>
        <w:t>END CLIENTS</w:t>
      </w:r>
    </w:p>
    <w:p w:rsidR="0004575B" w:rsidRPr="005C6638" w:rsidRDefault="00143AA2" w:rsidP="00F64FA3">
      <w:pPr>
        <w:spacing w:line="276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Airbnb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="00CA1C9B">
        <w:rPr>
          <w:sz w:val="22"/>
          <w:szCs w:val="22"/>
          <w:lang w:val="en-GB"/>
        </w:rPr>
        <w:t>SNCF</w:t>
      </w:r>
      <w:proofErr w:type="spellEnd"/>
      <w:r w:rsidR="00CA1C9B">
        <w:rPr>
          <w:sz w:val="22"/>
          <w:szCs w:val="22"/>
          <w:lang w:val="en-GB"/>
        </w:rPr>
        <w:t xml:space="preserve"> France, </w:t>
      </w:r>
      <w:r w:rsidR="005E4C21">
        <w:rPr>
          <w:sz w:val="22"/>
          <w:szCs w:val="22"/>
          <w:lang w:val="en-GB"/>
        </w:rPr>
        <w:t xml:space="preserve">Stride </w:t>
      </w:r>
      <w:proofErr w:type="spellStart"/>
      <w:r w:rsidR="005E4C21">
        <w:rPr>
          <w:sz w:val="22"/>
          <w:szCs w:val="22"/>
          <w:lang w:val="en-GB"/>
        </w:rPr>
        <w:t>Arcolab</w:t>
      </w:r>
      <w:proofErr w:type="spellEnd"/>
      <w:r w:rsidR="005E4C21">
        <w:rPr>
          <w:sz w:val="22"/>
          <w:szCs w:val="22"/>
          <w:lang w:val="en-GB"/>
        </w:rPr>
        <w:t xml:space="preserve"> Ltd, </w:t>
      </w:r>
      <w:r w:rsidR="005E4C21" w:rsidRPr="005E4C21">
        <w:rPr>
          <w:lang w:val="en-US"/>
        </w:rPr>
        <w:t xml:space="preserve">PT </w:t>
      </w:r>
      <w:proofErr w:type="spellStart"/>
      <w:r w:rsidR="005E4C21" w:rsidRPr="005E4C21">
        <w:rPr>
          <w:lang w:val="en-US"/>
        </w:rPr>
        <w:t>Tungal</w:t>
      </w:r>
      <w:proofErr w:type="spellEnd"/>
      <w:r w:rsidR="005E4C21" w:rsidRPr="005E4C21">
        <w:rPr>
          <w:lang w:val="en-US"/>
        </w:rPr>
        <w:t xml:space="preserve"> </w:t>
      </w:r>
      <w:proofErr w:type="spellStart"/>
      <w:r w:rsidR="005E4C21" w:rsidRPr="005E4C21">
        <w:rPr>
          <w:lang w:val="en-US"/>
        </w:rPr>
        <w:t>Idaman</w:t>
      </w:r>
      <w:proofErr w:type="spellEnd"/>
      <w:r w:rsidR="005E4C21" w:rsidRPr="005E4C21">
        <w:rPr>
          <w:lang w:val="en-US"/>
        </w:rPr>
        <w:t xml:space="preserve"> </w:t>
      </w:r>
      <w:proofErr w:type="spellStart"/>
      <w:r w:rsidR="005E4C21" w:rsidRPr="005E4C21">
        <w:rPr>
          <w:lang w:val="en-US"/>
        </w:rPr>
        <w:t>Abdi</w:t>
      </w:r>
      <w:proofErr w:type="spellEnd"/>
      <w:r w:rsidR="005E4C21" w:rsidRPr="005E4C21">
        <w:rPr>
          <w:lang w:val="en-US"/>
        </w:rPr>
        <w:t>,</w:t>
      </w:r>
      <w:r w:rsidR="005E4C21">
        <w:rPr>
          <w:lang w:val="en-US"/>
        </w:rPr>
        <w:t xml:space="preserve"> </w:t>
      </w:r>
      <w:proofErr w:type="spellStart"/>
      <w:r w:rsidR="005E4C21">
        <w:rPr>
          <w:lang w:val="en-US"/>
        </w:rPr>
        <w:t>Missionpharma</w:t>
      </w:r>
      <w:proofErr w:type="spellEnd"/>
      <w:r w:rsidR="005E4C21">
        <w:rPr>
          <w:lang w:val="en-US"/>
        </w:rPr>
        <w:t xml:space="preserve"> Denmark, </w:t>
      </w:r>
      <w:r w:rsidR="005E4C21" w:rsidRPr="005E4C21">
        <w:rPr>
          <w:lang w:val="en-US"/>
        </w:rPr>
        <w:t xml:space="preserve">Zhengzhou </w:t>
      </w:r>
      <w:proofErr w:type="spellStart"/>
      <w:r w:rsidR="005E4C21" w:rsidRPr="005E4C21">
        <w:rPr>
          <w:lang w:val="en-US"/>
        </w:rPr>
        <w:t>Dison</w:t>
      </w:r>
      <w:proofErr w:type="spellEnd"/>
      <w:r w:rsidR="005E4C21" w:rsidRPr="005E4C21">
        <w:rPr>
          <w:lang w:val="en-US"/>
        </w:rPr>
        <w:t xml:space="preserve"> Instrument and Meter Co., Ltd</w:t>
      </w:r>
      <w:r w:rsidR="005E4C21">
        <w:rPr>
          <w:lang w:val="en-US"/>
        </w:rPr>
        <w:t>,</w:t>
      </w:r>
      <w:r w:rsidR="005B0C3C">
        <w:rPr>
          <w:lang w:val="en-US"/>
        </w:rPr>
        <w:t xml:space="preserve"> Stride </w:t>
      </w:r>
      <w:proofErr w:type="spellStart"/>
      <w:r w:rsidR="005B0C3C">
        <w:rPr>
          <w:lang w:val="en-US"/>
        </w:rPr>
        <w:t>Shasun</w:t>
      </w:r>
      <w:proofErr w:type="spellEnd"/>
      <w:r w:rsidR="005B0C3C">
        <w:rPr>
          <w:lang w:val="en-US"/>
        </w:rPr>
        <w:t>,</w:t>
      </w:r>
      <w:r w:rsidR="005E4C21" w:rsidRPr="005C6638">
        <w:rPr>
          <w:sz w:val="22"/>
          <w:szCs w:val="22"/>
          <w:lang w:val="en-GB"/>
        </w:rPr>
        <w:t xml:space="preserve"> </w:t>
      </w:r>
      <w:proofErr w:type="spellStart"/>
      <w:r w:rsidR="0004575B" w:rsidRPr="005C6638">
        <w:rPr>
          <w:sz w:val="22"/>
          <w:szCs w:val="22"/>
          <w:lang w:val="en-GB"/>
        </w:rPr>
        <w:t>MSF</w:t>
      </w:r>
      <w:proofErr w:type="spellEnd"/>
      <w:r w:rsidR="0004575B" w:rsidRPr="005C6638">
        <w:rPr>
          <w:sz w:val="22"/>
          <w:szCs w:val="22"/>
          <w:lang w:val="en-GB"/>
        </w:rPr>
        <w:t xml:space="preserve"> The Netherlands</w:t>
      </w:r>
      <w:r w:rsidR="00A72CA0">
        <w:rPr>
          <w:sz w:val="22"/>
          <w:szCs w:val="22"/>
          <w:lang w:val="en-GB"/>
        </w:rPr>
        <w:t>, Global Water Partnership (GWP-</w:t>
      </w:r>
      <w:proofErr w:type="spellStart"/>
      <w:r w:rsidR="00A72CA0">
        <w:rPr>
          <w:sz w:val="22"/>
          <w:szCs w:val="22"/>
          <w:lang w:val="en-GB"/>
        </w:rPr>
        <w:t>CMR</w:t>
      </w:r>
      <w:proofErr w:type="spellEnd"/>
      <w:r w:rsidR="00A72CA0">
        <w:rPr>
          <w:sz w:val="22"/>
          <w:szCs w:val="22"/>
          <w:lang w:val="en-GB"/>
        </w:rPr>
        <w:t>)</w:t>
      </w:r>
      <w:r w:rsidR="0004575B" w:rsidRPr="005C6638">
        <w:rPr>
          <w:sz w:val="22"/>
          <w:szCs w:val="22"/>
          <w:lang w:val="en-GB"/>
        </w:rPr>
        <w:t xml:space="preserve">, </w:t>
      </w:r>
      <w:r w:rsidR="00A72CA0" w:rsidRPr="005C6638">
        <w:rPr>
          <w:sz w:val="22"/>
          <w:szCs w:val="22"/>
          <w:lang w:val="en-GB"/>
        </w:rPr>
        <w:t>Infectious Diseases of Poverty,</w:t>
      </w:r>
      <w:r w:rsidR="00A72CA0">
        <w:rPr>
          <w:sz w:val="22"/>
          <w:szCs w:val="22"/>
          <w:lang w:val="en-GB"/>
        </w:rPr>
        <w:t xml:space="preserve"> </w:t>
      </w:r>
      <w:proofErr w:type="spellStart"/>
      <w:r w:rsidR="00A72CA0" w:rsidRPr="005C6638">
        <w:rPr>
          <w:sz w:val="22"/>
          <w:szCs w:val="22"/>
          <w:lang w:val="en-GB"/>
        </w:rPr>
        <w:t>PSC</w:t>
      </w:r>
      <w:proofErr w:type="spellEnd"/>
      <w:r w:rsidR="00A72CA0" w:rsidRPr="005C6638">
        <w:rPr>
          <w:sz w:val="22"/>
          <w:szCs w:val="22"/>
          <w:lang w:val="en-GB"/>
        </w:rPr>
        <w:t xml:space="preserve"> Patients Europe,</w:t>
      </w:r>
      <w:r w:rsidR="00A72CA0" w:rsidRPr="00A72CA0">
        <w:rPr>
          <w:sz w:val="22"/>
          <w:szCs w:val="22"/>
          <w:lang w:val="en-GB"/>
        </w:rPr>
        <w:t xml:space="preserve"> </w:t>
      </w:r>
      <w:r w:rsidR="00A72CA0">
        <w:rPr>
          <w:sz w:val="22"/>
          <w:szCs w:val="22"/>
          <w:lang w:val="en-GB"/>
        </w:rPr>
        <w:t xml:space="preserve">World Health Organisation (WHO), </w:t>
      </w:r>
      <w:r w:rsidR="00A72CA0" w:rsidRPr="005C6638">
        <w:rPr>
          <w:sz w:val="22"/>
          <w:szCs w:val="22"/>
          <w:lang w:val="en-GB"/>
        </w:rPr>
        <w:t>The Emergency Nutrition Network (</w:t>
      </w:r>
      <w:proofErr w:type="spellStart"/>
      <w:r w:rsidR="00A72CA0" w:rsidRPr="005C6638">
        <w:rPr>
          <w:sz w:val="22"/>
          <w:szCs w:val="22"/>
          <w:lang w:val="en-GB"/>
        </w:rPr>
        <w:t>ENN</w:t>
      </w:r>
      <w:proofErr w:type="spellEnd"/>
      <w:r w:rsidR="00A72CA0" w:rsidRPr="005C6638">
        <w:rPr>
          <w:sz w:val="22"/>
          <w:szCs w:val="22"/>
          <w:lang w:val="en-GB"/>
        </w:rPr>
        <w:t>),</w:t>
      </w:r>
      <w:r w:rsidR="00A72CA0">
        <w:rPr>
          <w:sz w:val="22"/>
          <w:szCs w:val="22"/>
          <w:lang w:val="en-GB"/>
        </w:rPr>
        <w:t xml:space="preserve"> </w:t>
      </w:r>
      <w:r w:rsidR="00A72CA0" w:rsidRPr="005C6638">
        <w:rPr>
          <w:sz w:val="22"/>
          <w:szCs w:val="22"/>
          <w:lang w:val="en-GB"/>
        </w:rPr>
        <w:t>Operation Smile International,</w:t>
      </w:r>
      <w:r w:rsidR="00A72CA0">
        <w:rPr>
          <w:sz w:val="22"/>
          <w:szCs w:val="22"/>
          <w:lang w:val="en-GB"/>
        </w:rPr>
        <w:t xml:space="preserve"> </w:t>
      </w:r>
      <w:r w:rsidR="0004575B" w:rsidRPr="005C6638">
        <w:rPr>
          <w:sz w:val="22"/>
          <w:szCs w:val="22"/>
          <w:lang w:val="en-GB"/>
        </w:rPr>
        <w:t>In</w:t>
      </w:r>
      <w:r w:rsidR="00FE4A68">
        <w:rPr>
          <w:sz w:val="22"/>
          <w:szCs w:val="22"/>
          <w:lang w:val="en-GB"/>
        </w:rPr>
        <w:t>ternational Federation of Centre</w:t>
      </w:r>
      <w:r w:rsidR="0004575B" w:rsidRPr="005C6638">
        <w:rPr>
          <w:sz w:val="22"/>
          <w:szCs w:val="22"/>
          <w:lang w:val="en-GB"/>
        </w:rPr>
        <w:t>s for Training in Active Education Methods (</w:t>
      </w:r>
      <w:proofErr w:type="spellStart"/>
      <w:r w:rsidR="0004575B" w:rsidRPr="005C6638">
        <w:rPr>
          <w:sz w:val="22"/>
          <w:szCs w:val="22"/>
          <w:lang w:val="en-GB"/>
        </w:rPr>
        <w:t>Ficeméa</w:t>
      </w:r>
      <w:proofErr w:type="spellEnd"/>
      <w:r w:rsidR="0004575B" w:rsidRPr="005C6638">
        <w:rPr>
          <w:sz w:val="22"/>
          <w:szCs w:val="22"/>
          <w:lang w:val="en-GB"/>
        </w:rPr>
        <w:t xml:space="preserve">), </w:t>
      </w:r>
      <w:proofErr w:type="spellStart"/>
      <w:r w:rsidR="0004575B" w:rsidRPr="005C6638">
        <w:rPr>
          <w:sz w:val="22"/>
          <w:szCs w:val="22"/>
          <w:lang w:val="en-GB"/>
        </w:rPr>
        <w:t>Dianova</w:t>
      </w:r>
      <w:proofErr w:type="spellEnd"/>
      <w:r w:rsidR="0004575B" w:rsidRPr="005C6638">
        <w:rPr>
          <w:sz w:val="22"/>
          <w:szCs w:val="22"/>
          <w:lang w:val="en-GB"/>
        </w:rPr>
        <w:t xml:space="preserve"> international, </w:t>
      </w:r>
      <w:r w:rsidR="006E012E">
        <w:rPr>
          <w:sz w:val="22"/>
          <w:szCs w:val="22"/>
          <w:lang w:val="en-GB"/>
        </w:rPr>
        <w:t>European NGO confederation for relief and Development (CONCORD)</w:t>
      </w:r>
      <w:r w:rsidR="002D2BDC">
        <w:rPr>
          <w:sz w:val="22"/>
          <w:szCs w:val="22"/>
          <w:lang w:val="en-GB"/>
        </w:rPr>
        <w:t>, European Commission,</w:t>
      </w:r>
      <w:r w:rsidR="001C68B3">
        <w:rPr>
          <w:sz w:val="22"/>
          <w:szCs w:val="22"/>
          <w:lang w:val="en-GB"/>
        </w:rPr>
        <w:t xml:space="preserve"> NGO Committee on Migration</w:t>
      </w:r>
      <w:r w:rsidR="004A14BE">
        <w:rPr>
          <w:sz w:val="22"/>
          <w:szCs w:val="22"/>
          <w:lang w:val="en-GB"/>
        </w:rPr>
        <w:t>,</w:t>
      </w:r>
      <w:r w:rsidR="009F797A" w:rsidRPr="005C6638">
        <w:rPr>
          <w:sz w:val="22"/>
          <w:szCs w:val="22"/>
          <w:lang w:val="en-GB"/>
        </w:rPr>
        <w:t xml:space="preserve"> </w:t>
      </w:r>
      <w:proofErr w:type="spellStart"/>
      <w:r w:rsidR="009F797A" w:rsidRPr="005C6638">
        <w:rPr>
          <w:sz w:val="22"/>
          <w:szCs w:val="22"/>
          <w:lang w:val="en-GB"/>
        </w:rPr>
        <w:t>iNERDE</w:t>
      </w:r>
      <w:proofErr w:type="spellEnd"/>
      <w:r w:rsidR="009F797A" w:rsidRPr="005C6638">
        <w:rPr>
          <w:sz w:val="22"/>
          <w:szCs w:val="22"/>
          <w:lang w:val="en-GB"/>
        </w:rPr>
        <w:t xml:space="preserve">, </w:t>
      </w:r>
      <w:proofErr w:type="spellStart"/>
      <w:r w:rsidR="009F797A" w:rsidRPr="005C6638">
        <w:rPr>
          <w:sz w:val="22"/>
          <w:szCs w:val="22"/>
          <w:lang w:val="en-GB"/>
        </w:rPr>
        <w:t>NORLHA</w:t>
      </w:r>
      <w:proofErr w:type="spellEnd"/>
      <w:r w:rsidR="009F797A" w:rsidRPr="005C6638">
        <w:rPr>
          <w:sz w:val="22"/>
          <w:szCs w:val="22"/>
          <w:lang w:val="en-GB"/>
        </w:rPr>
        <w:t xml:space="preserve">, Action </w:t>
      </w:r>
      <w:proofErr w:type="spellStart"/>
      <w:r w:rsidR="009F797A" w:rsidRPr="005C6638">
        <w:rPr>
          <w:sz w:val="22"/>
          <w:szCs w:val="22"/>
          <w:lang w:val="en-GB"/>
        </w:rPr>
        <w:t>contre</w:t>
      </w:r>
      <w:proofErr w:type="spellEnd"/>
      <w:r w:rsidR="009F797A" w:rsidRPr="005C6638">
        <w:rPr>
          <w:sz w:val="22"/>
          <w:szCs w:val="22"/>
          <w:lang w:val="en-GB"/>
        </w:rPr>
        <w:t xml:space="preserve"> la </w:t>
      </w:r>
      <w:proofErr w:type="spellStart"/>
      <w:r w:rsidR="009F797A" w:rsidRPr="005C6638">
        <w:rPr>
          <w:sz w:val="22"/>
          <w:szCs w:val="22"/>
          <w:lang w:val="en-GB"/>
        </w:rPr>
        <w:t>Faim</w:t>
      </w:r>
      <w:proofErr w:type="spellEnd"/>
      <w:r w:rsidR="009F797A" w:rsidRPr="005C6638">
        <w:rPr>
          <w:sz w:val="22"/>
          <w:szCs w:val="22"/>
          <w:lang w:val="en-GB"/>
        </w:rPr>
        <w:t xml:space="preserve"> Canada (</w:t>
      </w:r>
      <w:proofErr w:type="spellStart"/>
      <w:r w:rsidR="009F797A" w:rsidRPr="005C6638">
        <w:rPr>
          <w:sz w:val="22"/>
          <w:szCs w:val="22"/>
          <w:lang w:val="en-GB"/>
        </w:rPr>
        <w:t>ACF</w:t>
      </w:r>
      <w:proofErr w:type="spellEnd"/>
      <w:r w:rsidR="009F797A" w:rsidRPr="005C6638">
        <w:rPr>
          <w:sz w:val="22"/>
          <w:szCs w:val="22"/>
          <w:lang w:val="en-GB"/>
        </w:rPr>
        <w:t xml:space="preserve"> Canada), </w:t>
      </w:r>
      <w:proofErr w:type="spellStart"/>
      <w:r w:rsidR="00A72CA0" w:rsidRPr="005C6638">
        <w:rPr>
          <w:sz w:val="22"/>
          <w:szCs w:val="22"/>
          <w:lang w:val="en-GB"/>
        </w:rPr>
        <w:t>Epicor</w:t>
      </w:r>
      <w:proofErr w:type="spellEnd"/>
      <w:r w:rsidR="00A72CA0" w:rsidRPr="005C6638">
        <w:rPr>
          <w:sz w:val="22"/>
          <w:szCs w:val="22"/>
          <w:lang w:val="en-GB"/>
        </w:rPr>
        <w:t xml:space="preserve">, </w:t>
      </w:r>
      <w:proofErr w:type="spellStart"/>
      <w:r w:rsidR="00A72CA0">
        <w:rPr>
          <w:sz w:val="22"/>
          <w:szCs w:val="22"/>
          <w:lang w:val="en-GB"/>
        </w:rPr>
        <w:t>Amazon.co.uk</w:t>
      </w:r>
      <w:proofErr w:type="spellEnd"/>
      <w:r w:rsidR="00A72CA0">
        <w:rPr>
          <w:sz w:val="22"/>
          <w:szCs w:val="22"/>
          <w:lang w:val="en-GB"/>
        </w:rPr>
        <w:t>,</w:t>
      </w:r>
      <w:r w:rsidR="007F07C6">
        <w:rPr>
          <w:sz w:val="22"/>
          <w:szCs w:val="22"/>
          <w:lang w:val="en-GB"/>
        </w:rPr>
        <w:t xml:space="preserve"> </w:t>
      </w:r>
      <w:proofErr w:type="spellStart"/>
      <w:r w:rsidR="007F07C6" w:rsidRPr="007F07C6">
        <w:rPr>
          <w:i/>
          <w:sz w:val="22"/>
          <w:szCs w:val="22"/>
          <w:lang w:val="en-GB"/>
        </w:rPr>
        <w:t>SNCF</w:t>
      </w:r>
      <w:proofErr w:type="spellEnd"/>
      <w:r w:rsidR="007F07C6">
        <w:rPr>
          <w:i/>
          <w:sz w:val="22"/>
          <w:szCs w:val="22"/>
          <w:lang w:val="en-GB"/>
        </w:rPr>
        <w:t>,</w:t>
      </w:r>
      <w:r w:rsidR="00A72CA0">
        <w:rPr>
          <w:sz w:val="22"/>
          <w:szCs w:val="22"/>
          <w:lang w:val="en-GB"/>
        </w:rPr>
        <w:t xml:space="preserve"> </w:t>
      </w:r>
      <w:r w:rsidR="009F797A" w:rsidRPr="005C6638">
        <w:rPr>
          <w:sz w:val="22"/>
          <w:szCs w:val="22"/>
          <w:lang w:val="en-GB"/>
        </w:rPr>
        <w:t>Japan Overseas Forest Consultants Association (</w:t>
      </w:r>
      <w:proofErr w:type="spellStart"/>
      <w:r w:rsidR="009F797A" w:rsidRPr="005C6638">
        <w:rPr>
          <w:sz w:val="22"/>
          <w:szCs w:val="22"/>
          <w:lang w:val="en-GB"/>
        </w:rPr>
        <w:t>JOFCA</w:t>
      </w:r>
      <w:proofErr w:type="spellEnd"/>
      <w:r w:rsidR="009F797A" w:rsidRPr="005C6638">
        <w:rPr>
          <w:sz w:val="22"/>
          <w:szCs w:val="22"/>
          <w:lang w:val="en-GB"/>
        </w:rPr>
        <w:t>), Japan Association of Forest Technicians (</w:t>
      </w:r>
      <w:proofErr w:type="spellStart"/>
      <w:r w:rsidR="009F797A" w:rsidRPr="005C6638">
        <w:rPr>
          <w:sz w:val="22"/>
          <w:szCs w:val="22"/>
          <w:lang w:val="en-GB"/>
        </w:rPr>
        <w:t>JAFTA</w:t>
      </w:r>
      <w:proofErr w:type="spellEnd"/>
      <w:r w:rsidR="009F797A" w:rsidRPr="005C6638">
        <w:rPr>
          <w:sz w:val="22"/>
          <w:szCs w:val="22"/>
          <w:lang w:val="en-GB"/>
        </w:rPr>
        <w:t>)</w:t>
      </w:r>
      <w:r w:rsidR="00174A34" w:rsidRPr="005C6638">
        <w:rPr>
          <w:sz w:val="22"/>
          <w:szCs w:val="22"/>
          <w:lang w:val="en-GB"/>
        </w:rPr>
        <w:t xml:space="preserve">, Hotel Resorts in San Cristiano de Tenerife, Spain, </w:t>
      </w:r>
      <w:proofErr w:type="spellStart"/>
      <w:r w:rsidR="00174A34" w:rsidRPr="005C6638">
        <w:rPr>
          <w:sz w:val="22"/>
          <w:szCs w:val="22"/>
          <w:lang w:val="en-GB"/>
        </w:rPr>
        <w:t>Afriland</w:t>
      </w:r>
      <w:proofErr w:type="spellEnd"/>
      <w:r w:rsidR="00174A34" w:rsidRPr="005C6638">
        <w:rPr>
          <w:sz w:val="22"/>
          <w:szCs w:val="22"/>
          <w:lang w:val="en-GB"/>
        </w:rPr>
        <w:t xml:space="preserve"> first bank Cameroon.</w:t>
      </w:r>
    </w:p>
    <w:p w:rsidR="009F797A" w:rsidRPr="005C6638" w:rsidRDefault="009F797A" w:rsidP="00F64FA3">
      <w:pPr>
        <w:spacing w:line="276" w:lineRule="auto"/>
        <w:rPr>
          <w:sz w:val="22"/>
          <w:szCs w:val="22"/>
          <w:lang w:val="en-GB"/>
        </w:rPr>
      </w:pPr>
    </w:p>
    <w:p w:rsidR="009F797A" w:rsidRPr="00CA1C9B" w:rsidRDefault="0061431B" w:rsidP="00F64FA3">
      <w:pPr>
        <w:spacing w:line="276" w:lineRule="auto"/>
        <w:rPr>
          <w:b/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140970</wp:posOffset>
                </wp:positionV>
                <wp:extent cx="5963920" cy="0"/>
                <wp:effectExtent l="5715" t="7620" r="1206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2pt;margin-top:11.1pt;width:46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zYHw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"/>
            </w:pict>
          </mc:Fallback>
        </mc:AlternateContent>
      </w:r>
      <w:r w:rsidR="009F797A" w:rsidRPr="00CA1C9B">
        <w:rPr>
          <w:b/>
          <w:sz w:val="22"/>
          <w:szCs w:val="22"/>
          <w:lang w:val="en-US"/>
        </w:rPr>
        <w:t>TRANSLATION SKILLS</w:t>
      </w:r>
    </w:p>
    <w:p w:rsidR="009F797A" w:rsidRPr="00CA1C9B" w:rsidRDefault="002836EF" w:rsidP="002836EF">
      <w:pPr>
        <w:numPr>
          <w:ilvl w:val="0"/>
          <w:numId w:val="5"/>
        </w:numPr>
        <w:spacing w:line="276" w:lineRule="auto"/>
        <w:rPr>
          <w:sz w:val="22"/>
          <w:szCs w:val="22"/>
          <w:lang w:val="en-US"/>
        </w:rPr>
      </w:pPr>
      <w:proofErr w:type="spellStart"/>
      <w:r w:rsidRPr="00CA1C9B">
        <w:rPr>
          <w:sz w:val="22"/>
          <w:szCs w:val="22"/>
          <w:lang w:val="en-US"/>
        </w:rPr>
        <w:t>SDL</w:t>
      </w:r>
      <w:proofErr w:type="spellEnd"/>
      <w:r w:rsidRPr="00CA1C9B">
        <w:rPr>
          <w:sz w:val="22"/>
          <w:szCs w:val="22"/>
          <w:lang w:val="en-US"/>
        </w:rPr>
        <w:t xml:space="preserve"> </w:t>
      </w:r>
      <w:proofErr w:type="spellStart"/>
      <w:r w:rsidRPr="00CA1C9B">
        <w:rPr>
          <w:sz w:val="22"/>
          <w:szCs w:val="22"/>
          <w:lang w:val="en-US"/>
        </w:rPr>
        <w:t>TRADOS</w:t>
      </w:r>
      <w:proofErr w:type="spellEnd"/>
      <w:r w:rsidRPr="00CA1C9B">
        <w:rPr>
          <w:sz w:val="22"/>
          <w:szCs w:val="22"/>
          <w:lang w:val="en-US"/>
        </w:rPr>
        <w:t xml:space="preserve"> STUDIO 2015</w:t>
      </w:r>
    </w:p>
    <w:p w:rsidR="00E005DF" w:rsidRPr="0038452B" w:rsidRDefault="004A14BE" w:rsidP="0038452B">
      <w:pPr>
        <w:numPr>
          <w:ilvl w:val="0"/>
          <w:numId w:val="5"/>
        </w:num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Cloud translation systems such as:</w:t>
      </w:r>
      <w:r w:rsidR="00B446C4" w:rsidRPr="00B446C4">
        <w:rPr>
          <w:sz w:val="22"/>
          <w:szCs w:val="22"/>
          <w:lang w:val="en-US"/>
        </w:rPr>
        <w:t xml:space="preserve"> </w:t>
      </w:r>
      <w:proofErr w:type="spellStart"/>
      <w:r w:rsidR="00B446C4" w:rsidRPr="00B446C4">
        <w:rPr>
          <w:sz w:val="22"/>
          <w:szCs w:val="22"/>
          <w:lang w:val="en-US"/>
        </w:rPr>
        <w:t>Matecat</w:t>
      </w:r>
      <w:proofErr w:type="spellEnd"/>
      <w:r w:rsidR="00B446C4" w:rsidRPr="00B446C4">
        <w:rPr>
          <w:sz w:val="22"/>
          <w:szCs w:val="22"/>
          <w:lang w:val="en-US"/>
        </w:rPr>
        <w:t>,</w:t>
      </w:r>
      <w:r w:rsidR="002836EF">
        <w:rPr>
          <w:sz w:val="22"/>
          <w:szCs w:val="22"/>
          <w:lang w:val="en-US"/>
        </w:rPr>
        <w:t xml:space="preserve"> </w:t>
      </w:r>
      <w:proofErr w:type="spellStart"/>
      <w:r w:rsidR="00932BF4">
        <w:rPr>
          <w:sz w:val="22"/>
          <w:szCs w:val="22"/>
          <w:lang w:val="en-US"/>
        </w:rPr>
        <w:t>Memsource</w:t>
      </w:r>
      <w:proofErr w:type="spellEnd"/>
      <w:r w:rsidR="00932BF4">
        <w:rPr>
          <w:sz w:val="22"/>
          <w:szCs w:val="22"/>
          <w:lang w:val="en-US"/>
        </w:rPr>
        <w:t xml:space="preserve">, </w:t>
      </w:r>
      <w:r w:rsidR="002836EF">
        <w:rPr>
          <w:sz w:val="22"/>
          <w:szCs w:val="22"/>
          <w:lang w:val="en-US"/>
        </w:rPr>
        <w:t>Kato,</w:t>
      </w:r>
      <w:r w:rsidR="00B446C4" w:rsidRPr="00B446C4">
        <w:rPr>
          <w:sz w:val="22"/>
          <w:szCs w:val="22"/>
          <w:lang w:val="en-US"/>
        </w:rPr>
        <w:t xml:space="preserve"> </w:t>
      </w:r>
      <w:proofErr w:type="spellStart"/>
      <w:r w:rsidR="00B446C4" w:rsidRPr="00B446C4">
        <w:rPr>
          <w:sz w:val="22"/>
          <w:szCs w:val="22"/>
          <w:lang w:val="en-US"/>
        </w:rPr>
        <w:t>Smartcat</w:t>
      </w:r>
      <w:proofErr w:type="spellEnd"/>
      <w:r w:rsidR="00B446C4">
        <w:rPr>
          <w:sz w:val="22"/>
          <w:szCs w:val="22"/>
          <w:lang w:val="en-US"/>
        </w:rPr>
        <w:t xml:space="preserve"> and </w:t>
      </w:r>
      <w:proofErr w:type="spellStart"/>
      <w:r w:rsidR="00B446C4">
        <w:rPr>
          <w:sz w:val="22"/>
          <w:szCs w:val="22"/>
          <w:lang w:val="en-US"/>
        </w:rPr>
        <w:t>Geartranslation</w:t>
      </w:r>
      <w:proofErr w:type="spellEnd"/>
    </w:p>
    <w:p w:rsidR="00E005DF" w:rsidRPr="005C6638" w:rsidRDefault="00E005DF" w:rsidP="00E005DF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5C6638">
        <w:rPr>
          <w:sz w:val="22"/>
          <w:szCs w:val="22"/>
        </w:rPr>
        <w:t>Adobe, Word, Powerpoint, Excel,</w:t>
      </w:r>
    </w:p>
    <w:p w:rsidR="00E005DF" w:rsidRPr="005C6638" w:rsidRDefault="00E005DF" w:rsidP="00E005DF">
      <w:pPr>
        <w:spacing w:line="276" w:lineRule="auto"/>
        <w:rPr>
          <w:sz w:val="22"/>
          <w:szCs w:val="22"/>
        </w:rPr>
      </w:pPr>
    </w:p>
    <w:p w:rsidR="00271589" w:rsidRPr="005C6638" w:rsidRDefault="00BF43E8" w:rsidP="00E005DF">
      <w:pPr>
        <w:spacing w:line="276" w:lineRule="auto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t xml:space="preserve"> </w:t>
      </w:r>
    </w:p>
    <w:p w:rsidR="00271589" w:rsidRPr="005C6638" w:rsidRDefault="0061431B" w:rsidP="00E005DF">
      <w:pPr>
        <w:spacing w:line="276" w:lineRule="auto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151130</wp:posOffset>
                </wp:positionV>
                <wp:extent cx="5963920" cy="0"/>
                <wp:effectExtent l="7620" t="8255" r="1016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.15pt;margin-top:11.9pt;width:46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E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3Qxe1hMQD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"/>
            </w:pict>
          </mc:Fallback>
        </mc:AlternateContent>
      </w:r>
      <w:r w:rsidR="00271589" w:rsidRPr="005C6638">
        <w:rPr>
          <w:b/>
          <w:sz w:val="22"/>
          <w:szCs w:val="22"/>
          <w:lang w:val="en-GB"/>
        </w:rPr>
        <w:t>EDUCATION</w:t>
      </w:r>
    </w:p>
    <w:p w:rsidR="00271589" w:rsidRPr="005C6638" w:rsidRDefault="00271589" w:rsidP="00E005DF">
      <w:pPr>
        <w:spacing w:line="276" w:lineRule="auto"/>
        <w:rPr>
          <w:sz w:val="22"/>
          <w:szCs w:val="22"/>
          <w:lang w:val="en-GB"/>
        </w:rPr>
      </w:pPr>
    </w:p>
    <w:p w:rsidR="00271589" w:rsidRPr="005C6638" w:rsidRDefault="00271589" w:rsidP="00E005DF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M.A in Translation</w:t>
      </w:r>
    </w:p>
    <w:p w:rsidR="00271589" w:rsidRPr="005C6638" w:rsidRDefault="00271589" w:rsidP="00E005DF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>B.sc in Political Science</w:t>
      </w:r>
    </w:p>
    <w:p w:rsidR="002836EF" w:rsidRPr="005C6638" w:rsidRDefault="00112596" w:rsidP="00E005DF">
      <w:pPr>
        <w:spacing w:line="276" w:lineRule="auto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t xml:space="preserve"> </w:t>
      </w:r>
    </w:p>
    <w:p w:rsidR="00E91CCC" w:rsidRPr="005C6638" w:rsidRDefault="00E91CCC" w:rsidP="00E005DF">
      <w:pPr>
        <w:spacing w:line="276" w:lineRule="auto"/>
        <w:rPr>
          <w:sz w:val="22"/>
          <w:szCs w:val="22"/>
          <w:lang w:val="en-GB"/>
        </w:rPr>
      </w:pPr>
    </w:p>
    <w:p w:rsidR="00E91CCC" w:rsidRPr="005C6638" w:rsidRDefault="0061431B" w:rsidP="00E005DF">
      <w:pPr>
        <w:spacing w:line="276" w:lineRule="auto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195580</wp:posOffset>
                </wp:positionV>
                <wp:extent cx="5963920" cy="0"/>
                <wp:effectExtent l="5715" t="5080" r="1206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2pt;margin-top:15.4pt;width:46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l1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"/>
            </w:pict>
          </mc:Fallback>
        </mc:AlternateContent>
      </w:r>
      <w:r w:rsidR="00E91CCC" w:rsidRPr="005C6638">
        <w:rPr>
          <w:b/>
          <w:sz w:val="22"/>
          <w:szCs w:val="22"/>
          <w:lang w:val="en-GB"/>
        </w:rPr>
        <w:t>REFERENCES</w:t>
      </w:r>
    </w:p>
    <w:p w:rsidR="00E91CCC" w:rsidRPr="005C6638" w:rsidRDefault="00E91CCC" w:rsidP="00E005DF">
      <w:pPr>
        <w:spacing w:line="276" w:lineRule="auto"/>
        <w:rPr>
          <w:sz w:val="22"/>
          <w:szCs w:val="22"/>
          <w:lang w:val="en-GB"/>
        </w:rPr>
      </w:pPr>
    </w:p>
    <w:p w:rsidR="00E91CCC" w:rsidRPr="005C6638" w:rsidRDefault="00E91CCC" w:rsidP="00E005DF">
      <w:pPr>
        <w:spacing w:line="276" w:lineRule="auto"/>
        <w:rPr>
          <w:b/>
          <w:sz w:val="22"/>
          <w:szCs w:val="22"/>
          <w:lang w:val="en-GB"/>
        </w:rPr>
      </w:pPr>
      <w:r w:rsidRPr="005C6638">
        <w:rPr>
          <w:b/>
          <w:sz w:val="22"/>
          <w:szCs w:val="22"/>
          <w:lang w:val="en-GB"/>
        </w:rPr>
        <w:t>Name</w:t>
      </w:r>
      <w:r w:rsidRPr="005C6638">
        <w:rPr>
          <w:b/>
          <w:sz w:val="22"/>
          <w:szCs w:val="22"/>
          <w:lang w:val="en-GB"/>
        </w:rPr>
        <w:tab/>
        <w:t>and Position</w:t>
      </w:r>
      <w:r w:rsidRPr="005C6638">
        <w:rPr>
          <w:b/>
          <w:sz w:val="22"/>
          <w:szCs w:val="22"/>
          <w:lang w:val="en-GB"/>
        </w:rPr>
        <w:tab/>
      </w:r>
      <w:r w:rsidRPr="005C6638">
        <w:rPr>
          <w:b/>
          <w:sz w:val="22"/>
          <w:szCs w:val="22"/>
          <w:lang w:val="en-GB"/>
        </w:rPr>
        <w:tab/>
      </w:r>
      <w:r w:rsidRPr="005C6638">
        <w:rPr>
          <w:b/>
          <w:sz w:val="22"/>
          <w:szCs w:val="22"/>
          <w:lang w:val="en-GB"/>
        </w:rPr>
        <w:tab/>
      </w:r>
      <w:r w:rsidRPr="005C6638">
        <w:rPr>
          <w:b/>
          <w:sz w:val="22"/>
          <w:szCs w:val="22"/>
          <w:lang w:val="en-GB"/>
        </w:rPr>
        <w:tab/>
      </w:r>
      <w:r w:rsidR="005C6638" w:rsidRPr="005C6638">
        <w:rPr>
          <w:b/>
          <w:sz w:val="22"/>
          <w:szCs w:val="22"/>
          <w:lang w:val="en-GB"/>
        </w:rPr>
        <w:tab/>
      </w:r>
      <w:r w:rsidR="005C6638" w:rsidRPr="005C6638">
        <w:rPr>
          <w:b/>
          <w:sz w:val="22"/>
          <w:szCs w:val="22"/>
          <w:lang w:val="en-GB"/>
        </w:rPr>
        <w:tab/>
      </w:r>
      <w:r w:rsidR="005C6638" w:rsidRPr="005C6638">
        <w:rPr>
          <w:b/>
          <w:sz w:val="22"/>
          <w:szCs w:val="22"/>
          <w:lang w:val="en-GB"/>
        </w:rPr>
        <w:tab/>
      </w:r>
      <w:r w:rsidR="005C6638" w:rsidRPr="005C6638">
        <w:rPr>
          <w:b/>
          <w:sz w:val="22"/>
          <w:szCs w:val="22"/>
          <w:lang w:val="en-GB"/>
        </w:rPr>
        <w:tab/>
      </w:r>
      <w:r w:rsidR="005C6638" w:rsidRPr="005C6638">
        <w:rPr>
          <w:b/>
          <w:sz w:val="22"/>
          <w:szCs w:val="22"/>
          <w:lang w:val="en-GB"/>
        </w:rPr>
        <w:tab/>
      </w:r>
      <w:r w:rsidRPr="005C6638">
        <w:rPr>
          <w:b/>
          <w:sz w:val="22"/>
          <w:szCs w:val="22"/>
          <w:lang w:val="en-GB"/>
        </w:rPr>
        <w:t>Email</w:t>
      </w:r>
    </w:p>
    <w:p w:rsidR="005C6638" w:rsidRPr="005C6638" w:rsidRDefault="00B653D4" w:rsidP="00E005DF">
      <w:pPr>
        <w:spacing w:line="276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Tsama</w:t>
      </w:r>
      <w:proofErr w:type="spellEnd"/>
      <w:r>
        <w:rPr>
          <w:sz w:val="22"/>
          <w:szCs w:val="22"/>
          <w:lang w:val="en-GB"/>
        </w:rPr>
        <w:t xml:space="preserve"> Valerie</w:t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 w:rsidR="005C6638" w:rsidRPr="005C663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tsama80</w:t>
      </w:r>
      <w:r w:rsidR="005C6638" w:rsidRPr="005C6638">
        <w:rPr>
          <w:sz w:val="22"/>
          <w:szCs w:val="22"/>
          <w:lang w:val="en-GB"/>
        </w:rPr>
        <w:t>@yahoo.fr</w:t>
      </w:r>
      <w:proofErr w:type="spellEnd"/>
    </w:p>
    <w:p w:rsidR="005C6638" w:rsidRDefault="00B653D4" w:rsidP="00E005DF">
      <w:pPr>
        <w:spacing w:line="276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Biosecurity Service Head in the Ministry of Environment</w:t>
      </w:r>
    </w:p>
    <w:p w:rsidR="005C6638" w:rsidRDefault="005C6638" w:rsidP="00E005D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Sahori Fujimura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s.matsumoto@jofca.or.jp</w:t>
      </w:r>
    </w:p>
    <w:p w:rsidR="005C6638" w:rsidRPr="005C6638" w:rsidRDefault="005C6638" w:rsidP="00E005DF">
      <w:pPr>
        <w:spacing w:line="276" w:lineRule="auto"/>
        <w:rPr>
          <w:i/>
          <w:sz w:val="22"/>
          <w:szCs w:val="22"/>
          <w:lang w:val="en-GB"/>
        </w:rPr>
      </w:pPr>
      <w:r w:rsidRPr="005C6638">
        <w:rPr>
          <w:i/>
          <w:sz w:val="22"/>
          <w:szCs w:val="22"/>
          <w:lang w:val="en-GB"/>
        </w:rPr>
        <w:t xml:space="preserve">Research Officer for the Japan Forestry </w:t>
      </w:r>
    </w:p>
    <w:p w:rsidR="002C2245" w:rsidRDefault="005C6638" w:rsidP="00E005DF">
      <w:pPr>
        <w:spacing w:line="276" w:lineRule="auto"/>
        <w:rPr>
          <w:i/>
          <w:sz w:val="22"/>
          <w:szCs w:val="22"/>
          <w:lang w:val="en-GB"/>
        </w:rPr>
      </w:pPr>
      <w:r w:rsidRPr="005C6638">
        <w:rPr>
          <w:i/>
          <w:sz w:val="22"/>
          <w:szCs w:val="22"/>
          <w:lang w:val="en-GB"/>
        </w:rPr>
        <w:t>Consultants A</w:t>
      </w:r>
      <w:r w:rsidR="00FE4A68">
        <w:rPr>
          <w:i/>
          <w:sz w:val="22"/>
          <w:szCs w:val="22"/>
          <w:lang w:val="en-GB"/>
        </w:rPr>
        <w:t>s</w:t>
      </w:r>
      <w:r w:rsidRPr="005C6638">
        <w:rPr>
          <w:i/>
          <w:sz w:val="22"/>
          <w:szCs w:val="22"/>
          <w:lang w:val="en-GB"/>
        </w:rPr>
        <w:t>sociation (JOFCA)</w:t>
      </w:r>
    </w:p>
    <w:p w:rsidR="00A2716C" w:rsidRPr="00FE4A68" w:rsidRDefault="00A2716C" w:rsidP="00E005DF">
      <w:pPr>
        <w:spacing w:line="276" w:lineRule="auto"/>
        <w:rPr>
          <w:i/>
          <w:sz w:val="22"/>
          <w:szCs w:val="22"/>
          <w:lang w:val="en-GB"/>
        </w:rPr>
      </w:pPr>
    </w:p>
    <w:p w:rsidR="002C2245" w:rsidRPr="002C2245" w:rsidRDefault="002C2245" w:rsidP="00E005DF">
      <w:pPr>
        <w:spacing w:line="276" w:lineRule="auto"/>
        <w:rPr>
          <w:sz w:val="22"/>
          <w:szCs w:val="22"/>
          <w:lang w:val="en-GB"/>
        </w:rPr>
      </w:pPr>
    </w:p>
    <w:p w:rsidR="00E91CCC" w:rsidRPr="005C6638" w:rsidRDefault="00E91CCC" w:rsidP="00E005DF">
      <w:pPr>
        <w:spacing w:line="276" w:lineRule="auto"/>
        <w:rPr>
          <w:sz w:val="22"/>
          <w:szCs w:val="22"/>
          <w:lang w:val="en-GB"/>
        </w:rPr>
      </w:pPr>
      <w:r w:rsidRPr="005C6638">
        <w:rPr>
          <w:sz w:val="22"/>
          <w:szCs w:val="22"/>
          <w:lang w:val="en-GB"/>
        </w:rPr>
        <w:t xml:space="preserve"> </w:t>
      </w:r>
    </w:p>
    <w:sectPr w:rsidR="00E91CCC" w:rsidRPr="005C6638" w:rsidSect="00143AA2">
      <w:headerReference w:type="default" r:id="rId8"/>
      <w:pgSz w:w="11906" w:h="16838"/>
      <w:pgMar w:top="993" w:right="707" w:bottom="284" w:left="709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40" w:rsidRDefault="00503240">
      <w:r>
        <w:separator/>
      </w:r>
    </w:p>
  </w:endnote>
  <w:endnote w:type="continuationSeparator" w:id="0">
    <w:p w:rsidR="00503240" w:rsidRDefault="005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40" w:rsidRDefault="00503240">
      <w:r>
        <w:separator/>
      </w:r>
    </w:p>
  </w:footnote>
  <w:footnote w:type="continuationSeparator" w:id="0">
    <w:p w:rsidR="00503240" w:rsidRDefault="005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8D" w:rsidRDefault="00A7228D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D1D01" wp14:editId="2CDE9E7C">
              <wp:simplePos x="0" y="0"/>
              <wp:positionH relativeFrom="column">
                <wp:posOffset>-374015</wp:posOffset>
              </wp:positionH>
              <wp:positionV relativeFrom="paragraph">
                <wp:posOffset>3884295</wp:posOffset>
              </wp:positionV>
              <wp:extent cx="45085" cy="4762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8D" w:rsidRDefault="00A722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Semantis – Solution de gestion de candidatures – www.semantis.fr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45pt;margin-top:305.85pt;width:3.5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" filled="f" stroked="f">
              <v:textbox style="layout-flow:vertical;mso-layout-flow-alt:bottom-to-top" inset="0,0,0,0">
                <w:txbxContent>
                  <w:p w:rsidR="00932BF4" w:rsidRDefault="00932BF4">
                    <w:pPr>
                      <w:rPr>
                        <w:color w:val="FFFFFF"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Semantis – Solution de gestion de candidatures – www.semantis.fr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7B"/>
    <w:multiLevelType w:val="hybridMultilevel"/>
    <w:tmpl w:val="A8208540"/>
    <w:lvl w:ilvl="0" w:tplc="E17E4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6E4B"/>
    <w:multiLevelType w:val="hybridMultilevel"/>
    <w:tmpl w:val="43B04510"/>
    <w:lvl w:ilvl="0" w:tplc="A08EE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6356"/>
    <w:multiLevelType w:val="hybridMultilevel"/>
    <w:tmpl w:val="36BC2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CD1"/>
    <w:multiLevelType w:val="hybridMultilevel"/>
    <w:tmpl w:val="7384F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6141"/>
    <w:multiLevelType w:val="hybridMultilevel"/>
    <w:tmpl w:val="A0C8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E"/>
    <w:rsid w:val="00020AC1"/>
    <w:rsid w:val="000310BF"/>
    <w:rsid w:val="0004575B"/>
    <w:rsid w:val="000534FF"/>
    <w:rsid w:val="00054E5A"/>
    <w:rsid w:val="0006265C"/>
    <w:rsid w:val="000716B2"/>
    <w:rsid w:val="00075292"/>
    <w:rsid w:val="00093933"/>
    <w:rsid w:val="000B1BE4"/>
    <w:rsid w:val="000D07CE"/>
    <w:rsid w:val="000D372C"/>
    <w:rsid w:val="00112596"/>
    <w:rsid w:val="00112E03"/>
    <w:rsid w:val="001261C4"/>
    <w:rsid w:val="00142F23"/>
    <w:rsid w:val="00143AA2"/>
    <w:rsid w:val="001454CF"/>
    <w:rsid w:val="00147EC7"/>
    <w:rsid w:val="001502AE"/>
    <w:rsid w:val="001540A2"/>
    <w:rsid w:val="00160D96"/>
    <w:rsid w:val="00167066"/>
    <w:rsid w:val="00174A34"/>
    <w:rsid w:val="001843DC"/>
    <w:rsid w:val="00184792"/>
    <w:rsid w:val="00191827"/>
    <w:rsid w:val="001A7E09"/>
    <w:rsid w:val="001B4E8B"/>
    <w:rsid w:val="001B5B4A"/>
    <w:rsid w:val="001C413E"/>
    <w:rsid w:val="001C4E5B"/>
    <w:rsid w:val="001C68B3"/>
    <w:rsid w:val="001C6ECC"/>
    <w:rsid w:val="001D4C41"/>
    <w:rsid w:val="001D6670"/>
    <w:rsid w:val="001F0D66"/>
    <w:rsid w:val="001F0E97"/>
    <w:rsid w:val="001F5118"/>
    <w:rsid w:val="00204BFD"/>
    <w:rsid w:val="002058CE"/>
    <w:rsid w:val="00215CC4"/>
    <w:rsid w:val="00220BB4"/>
    <w:rsid w:val="002240D3"/>
    <w:rsid w:val="00226DF2"/>
    <w:rsid w:val="00236B62"/>
    <w:rsid w:val="002406F8"/>
    <w:rsid w:val="00251893"/>
    <w:rsid w:val="00255A6A"/>
    <w:rsid w:val="0026383F"/>
    <w:rsid w:val="00263BAA"/>
    <w:rsid w:val="00263DE7"/>
    <w:rsid w:val="00271589"/>
    <w:rsid w:val="00276692"/>
    <w:rsid w:val="002836EF"/>
    <w:rsid w:val="00293BD1"/>
    <w:rsid w:val="002971E4"/>
    <w:rsid w:val="002A387B"/>
    <w:rsid w:val="002B2045"/>
    <w:rsid w:val="002B5320"/>
    <w:rsid w:val="002B5544"/>
    <w:rsid w:val="002C133B"/>
    <w:rsid w:val="002C2245"/>
    <w:rsid w:val="002C305E"/>
    <w:rsid w:val="002C6AED"/>
    <w:rsid w:val="002D1A8B"/>
    <w:rsid w:val="002D2BDC"/>
    <w:rsid w:val="002E7609"/>
    <w:rsid w:val="002F52A6"/>
    <w:rsid w:val="0031775C"/>
    <w:rsid w:val="00320485"/>
    <w:rsid w:val="003255E1"/>
    <w:rsid w:val="00331FD1"/>
    <w:rsid w:val="00335F10"/>
    <w:rsid w:val="0038452B"/>
    <w:rsid w:val="00387184"/>
    <w:rsid w:val="00395208"/>
    <w:rsid w:val="003B6C74"/>
    <w:rsid w:val="003C091B"/>
    <w:rsid w:val="003C4CC3"/>
    <w:rsid w:val="00400BF9"/>
    <w:rsid w:val="00407358"/>
    <w:rsid w:val="004340C5"/>
    <w:rsid w:val="004341E5"/>
    <w:rsid w:val="00437C2B"/>
    <w:rsid w:val="004873B8"/>
    <w:rsid w:val="00493A79"/>
    <w:rsid w:val="00495BCD"/>
    <w:rsid w:val="004A14BE"/>
    <w:rsid w:val="004A4649"/>
    <w:rsid w:val="004B2858"/>
    <w:rsid w:val="004B5B65"/>
    <w:rsid w:val="004C1409"/>
    <w:rsid w:val="004C6887"/>
    <w:rsid w:val="004D377E"/>
    <w:rsid w:val="004D40FA"/>
    <w:rsid w:val="004F3493"/>
    <w:rsid w:val="004F50D2"/>
    <w:rsid w:val="0050038B"/>
    <w:rsid w:val="005024B8"/>
    <w:rsid w:val="00503240"/>
    <w:rsid w:val="00505C1B"/>
    <w:rsid w:val="00517453"/>
    <w:rsid w:val="0052742E"/>
    <w:rsid w:val="00541166"/>
    <w:rsid w:val="00542EB9"/>
    <w:rsid w:val="00542EEC"/>
    <w:rsid w:val="00553CC5"/>
    <w:rsid w:val="005745B2"/>
    <w:rsid w:val="00575BD4"/>
    <w:rsid w:val="00577964"/>
    <w:rsid w:val="005864F6"/>
    <w:rsid w:val="005928F5"/>
    <w:rsid w:val="005956B2"/>
    <w:rsid w:val="00597567"/>
    <w:rsid w:val="005A4C13"/>
    <w:rsid w:val="005A6BF7"/>
    <w:rsid w:val="005B0C3C"/>
    <w:rsid w:val="005B37ED"/>
    <w:rsid w:val="005C6638"/>
    <w:rsid w:val="005C7781"/>
    <w:rsid w:val="005E1796"/>
    <w:rsid w:val="005E4C21"/>
    <w:rsid w:val="00611CC5"/>
    <w:rsid w:val="0061431B"/>
    <w:rsid w:val="00635DFE"/>
    <w:rsid w:val="00646D89"/>
    <w:rsid w:val="00652144"/>
    <w:rsid w:val="00664F69"/>
    <w:rsid w:val="00671E14"/>
    <w:rsid w:val="006840FF"/>
    <w:rsid w:val="006B08AD"/>
    <w:rsid w:val="006B1BFD"/>
    <w:rsid w:val="006B6E44"/>
    <w:rsid w:val="006C7E95"/>
    <w:rsid w:val="006E012E"/>
    <w:rsid w:val="006E3ABF"/>
    <w:rsid w:val="006F5580"/>
    <w:rsid w:val="006F71DB"/>
    <w:rsid w:val="006F77BC"/>
    <w:rsid w:val="007024A1"/>
    <w:rsid w:val="00726D8C"/>
    <w:rsid w:val="00732BC7"/>
    <w:rsid w:val="00736892"/>
    <w:rsid w:val="007501DD"/>
    <w:rsid w:val="00751C92"/>
    <w:rsid w:val="00761F8C"/>
    <w:rsid w:val="00764170"/>
    <w:rsid w:val="00780324"/>
    <w:rsid w:val="007815EB"/>
    <w:rsid w:val="00786369"/>
    <w:rsid w:val="00796BB3"/>
    <w:rsid w:val="007A2D03"/>
    <w:rsid w:val="007A31C3"/>
    <w:rsid w:val="007A57F9"/>
    <w:rsid w:val="007B6096"/>
    <w:rsid w:val="007C39F8"/>
    <w:rsid w:val="007D48D3"/>
    <w:rsid w:val="007D5A81"/>
    <w:rsid w:val="007D74CC"/>
    <w:rsid w:val="007F07C6"/>
    <w:rsid w:val="007F7CC4"/>
    <w:rsid w:val="00806878"/>
    <w:rsid w:val="00810E0A"/>
    <w:rsid w:val="00811585"/>
    <w:rsid w:val="008172D7"/>
    <w:rsid w:val="00823BF2"/>
    <w:rsid w:val="00827BA9"/>
    <w:rsid w:val="008367FB"/>
    <w:rsid w:val="00844E92"/>
    <w:rsid w:val="008454A0"/>
    <w:rsid w:val="008576DA"/>
    <w:rsid w:val="00866CFF"/>
    <w:rsid w:val="00870C29"/>
    <w:rsid w:val="00871694"/>
    <w:rsid w:val="00891155"/>
    <w:rsid w:val="008950F7"/>
    <w:rsid w:val="00895506"/>
    <w:rsid w:val="008A7502"/>
    <w:rsid w:val="008B1210"/>
    <w:rsid w:val="008D2200"/>
    <w:rsid w:val="008E1A68"/>
    <w:rsid w:val="008E25D8"/>
    <w:rsid w:val="008F36B5"/>
    <w:rsid w:val="008F5B81"/>
    <w:rsid w:val="00903D96"/>
    <w:rsid w:val="0090425D"/>
    <w:rsid w:val="00913449"/>
    <w:rsid w:val="00921FF9"/>
    <w:rsid w:val="00923B76"/>
    <w:rsid w:val="00923EB5"/>
    <w:rsid w:val="0093195B"/>
    <w:rsid w:val="00932BF4"/>
    <w:rsid w:val="00943327"/>
    <w:rsid w:val="00950BFC"/>
    <w:rsid w:val="00950D99"/>
    <w:rsid w:val="00954B75"/>
    <w:rsid w:val="00962A12"/>
    <w:rsid w:val="0096303D"/>
    <w:rsid w:val="00983386"/>
    <w:rsid w:val="00985FF3"/>
    <w:rsid w:val="0098668E"/>
    <w:rsid w:val="00994A8F"/>
    <w:rsid w:val="009A41AA"/>
    <w:rsid w:val="009B5F26"/>
    <w:rsid w:val="009C1A11"/>
    <w:rsid w:val="009E0973"/>
    <w:rsid w:val="009E1E61"/>
    <w:rsid w:val="009F797A"/>
    <w:rsid w:val="00A203E4"/>
    <w:rsid w:val="00A204E4"/>
    <w:rsid w:val="00A2716C"/>
    <w:rsid w:val="00A66E83"/>
    <w:rsid w:val="00A7228D"/>
    <w:rsid w:val="00A72CA0"/>
    <w:rsid w:val="00A802AB"/>
    <w:rsid w:val="00A82A34"/>
    <w:rsid w:val="00A95DEA"/>
    <w:rsid w:val="00AA4550"/>
    <w:rsid w:val="00AB34E9"/>
    <w:rsid w:val="00AB4CFE"/>
    <w:rsid w:val="00AD05C9"/>
    <w:rsid w:val="00AD509E"/>
    <w:rsid w:val="00AE5087"/>
    <w:rsid w:val="00AF4441"/>
    <w:rsid w:val="00AF4842"/>
    <w:rsid w:val="00B006C7"/>
    <w:rsid w:val="00B01E39"/>
    <w:rsid w:val="00B144E5"/>
    <w:rsid w:val="00B40EAD"/>
    <w:rsid w:val="00B446C4"/>
    <w:rsid w:val="00B609C2"/>
    <w:rsid w:val="00B653D4"/>
    <w:rsid w:val="00B75697"/>
    <w:rsid w:val="00B836F0"/>
    <w:rsid w:val="00B84472"/>
    <w:rsid w:val="00B85B50"/>
    <w:rsid w:val="00B87A6A"/>
    <w:rsid w:val="00BA4D11"/>
    <w:rsid w:val="00BA76C8"/>
    <w:rsid w:val="00BC575C"/>
    <w:rsid w:val="00BC69EE"/>
    <w:rsid w:val="00BE5C96"/>
    <w:rsid w:val="00BF43E8"/>
    <w:rsid w:val="00C0533E"/>
    <w:rsid w:val="00C243DC"/>
    <w:rsid w:val="00C32F4E"/>
    <w:rsid w:val="00C419C4"/>
    <w:rsid w:val="00C43B7E"/>
    <w:rsid w:val="00C7134C"/>
    <w:rsid w:val="00C977A2"/>
    <w:rsid w:val="00CA1C9B"/>
    <w:rsid w:val="00CA78FF"/>
    <w:rsid w:val="00CC3021"/>
    <w:rsid w:val="00CC6F07"/>
    <w:rsid w:val="00CF25EC"/>
    <w:rsid w:val="00D0296B"/>
    <w:rsid w:val="00D04C1C"/>
    <w:rsid w:val="00D12D1B"/>
    <w:rsid w:val="00D14B2E"/>
    <w:rsid w:val="00D15720"/>
    <w:rsid w:val="00D347AE"/>
    <w:rsid w:val="00D657CB"/>
    <w:rsid w:val="00D70C40"/>
    <w:rsid w:val="00D71CE0"/>
    <w:rsid w:val="00D7473E"/>
    <w:rsid w:val="00D7751C"/>
    <w:rsid w:val="00D912ED"/>
    <w:rsid w:val="00D96331"/>
    <w:rsid w:val="00DA72ED"/>
    <w:rsid w:val="00DC4DF3"/>
    <w:rsid w:val="00DC7BC9"/>
    <w:rsid w:val="00DD0B0B"/>
    <w:rsid w:val="00DF7884"/>
    <w:rsid w:val="00E005DF"/>
    <w:rsid w:val="00E01A03"/>
    <w:rsid w:val="00E200D2"/>
    <w:rsid w:val="00E43BCE"/>
    <w:rsid w:val="00E53021"/>
    <w:rsid w:val="00E57A23"/>
    <w:rsid w:val="00E72714"/>
    <w:rsid w:val="00E81428"/>
    <w:rsid w:val="00E85A2F"/>
    <w:rsid w:val="00E87833"/>
    <w:rsid w:val="00E91CCC"/>
    <w:rsid w:val="00E95E0F"/>
    <w:rsid w:val="00EB32FE"/>
    <w:rsid w:val="00EB4F8C"/>
    <w:rsid w:val="00EC69B8"/>
    <w:rsid w:val="00ED09FF"/>
    <w:rsid w:val="00ED6651"/>
    <w:rsid w:val="00EF105F"/>
    <w:rsid w:val="00EF2330"/>
    <w:rsid w:val="00F0620D"/>
    <w:rsid w:val="00F3432E"/>
    <w:rsid w:val="00F4476E"/>
    <w:rsid w:val="00F4639D"/>
    <w:rsid w:val="00F64FA3"/>
    <w:rsid w:val="00F777EA"/>
    <w:rsid w:val="00F77F3A"/>
    <w:rsid w:val="00F83EDC"/>
    <w:rsid w:val="00FA38EC"/>
    <w:rsid w:val="00FA492C"/>
    <w:rsid w:val="00FA7BFA"/>
    <w:rsid w:val="00FA7D64"/>
    <w:rsid w:val="00FB2A8A"/>
    <w:rsid w:val="00FB5CE3"/>
    <w:rsid w:val="00FB64B9"/>
    <w:rsid w:val="00FC6862"/>
    <w:rsid w:val="00FD2FA2"/>
    <w:rsid w:val="00FD4F29"/>
    <w:rsid w:val="00FE4A68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1C413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6840F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3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auNormal"/>
    <w:uiPriority w:val="60"/>
    <w:rsid w:val="001C4E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uiPriority w:val="60"/>
    <w:rsid w:val="001C4E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C4E5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C4E5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C4E5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C4E5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lleclaire-Accent2">
    <w:name w:val="Light Grid Accent 2"/>
    <w:basedOn w:val="TableauNormal"/>
    <w:uiPriority w:val="62"/>
    <w:rsid w:val="001C4E5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1">
    <w:name w:val="Light Grid1"/>
    <w:basedOn w:val="TableauNormal"/>
    <w:uiPriority w:val="62"/>
    <w:rsid w:val="004F34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mbrageclair">
    <w:name w:val="Light Shading"/>
    <w:basedOn w:val="TableauNormal"/>
    <w:uiPriority w:val="60"/>
    <w:rsid w:val="00D04C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1C413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6840F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3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auNormal"/>
    <w:uiPriority w:val="60"/>
    <w:rsid w:val="001C4E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uiPriority w:val="60"/>
    <w:rsid w:val="001C4E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C4E5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C4E5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C4E5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C4E5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lleclaire-Accent2">
    <w:name w:val="Light Grid Accent 2"/>
    <w:basedOn w:val="TableauNormal"/>
    <w:uiPriority w:val="62"/>
    <w:rsid w:val="001C4E5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1">
    <w:name w:val="Light Grid1"/>
    <w:basedOn w:val="TableauNormal"/>
    <w:uiPriority w:val="62"/>
    <w:rsid w:val="004F34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mbrageclair">
    <w:name w:val="Light Shading"/>
    <w:basedOn w:val="TableauNormal"/>
    <w:uiPriority w:val="60"/>
    <w:rsid w:val="00D04C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18460</TotalTime>
  <Pages>1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Libck Yetna</cp:lastModifiedBy>
  <cp:revision>31</cp:revision>
  <cp:lastPrinted>2018-11-12T10:04:00Z</cp:lastPrinted>
  <dcterms:created xsi:type="dcterms:W3CDTF">2018-03-26T20:51:00Z</dcterms:created>
  <dcterms:modified xsi:type="dcterms:W3CDTF">2018-11-12T10:04:00Z</dcterms:modified>
</cp:coreProperties>
</file>