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86" w:rsidRPr="00CC4F47" w:rsidRDefault="00CE6202" w:rsidP="003A0A76">
      <w:pPr>
        <w:jc w:val="both"/>
        <w:rPr>
          <w:rFonts w:ascii="Garamond" w:hAnsi="Garamond" w:cs="Arial"/>
          <w:b/>
          <w:u w:val="single"/>
        </w:rPr>
      </w:pPr>
      <w:r w:rsidRPr="00CC4F47">
        <w:rPr>
          <w:rFonts w:ascii="Garamond" w:eastAsia="Times New Roman" w:hAnsi="Garamond"/>
          <w:b/>
          <w:lang w:eastAsia="fr-FR"/>
        </w:rPr>
        <w:t xml:space="preserve">TRADUCTRICE </w:t>
      </w:r>
      <w:r w:rsidR="00CC4F47">
        <w:rPr>
          <w:rFonts w:ascii="Garamond" w:eastAsia="Times New Roman" w:hAnsi="Garamond"/>
          <w:b/>
          <w:lang w:eastAsia="fr-FR"/>
        </w:rPr>
        <w:t xml:space="preserve">PROFESSIONNELLE </w:t>
      </w:r>
      <w:r w:rsidRPr="00CC4F47">
        <w:rPr>
          <w:rFonts w:ascii="Garamond" w:eastAsia="Times New Roman" w:hAnsi="Garamond"/>
          <w:b/>
          <w:lang w:eastAsia="fr-FR"/>
        </w:rPr>
        <w:t>INDEPENDANTE ENGLAIS</w:t>
      </w:r>
      <w:r w:rsidR="000B0802" w:rsidRPr="000B0802">
        <w:rPr>
          <w:rFonts w:ascii="Garamond" w:hAnsi="Garamond"/>
          <w:b/>
          <w:bCs/>
        </w:rPr>
        <w:t>&lt;&gt;</w:t>
      </w:r>
      <w:r w:rsidRPr="00CC4F47">
        <w:rPr>
          <w:rFonts w:ascii="Garamond" w:eastAsia="Times New Roman" w:hAnsi="Garamond"/>
          <w:b/>
          <w:lang w:eastAsia="fr-FR"/>
        </w:rPr>
        <w:t>FRANÇAIS</w:t>
      </w:r>
    </w:p>
    <w:p w:rsidR="00665AF2" w:rsidRDefault="003A0A76" w:rsidP="00665AF2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  <w:r w:rsidRPr="00CC4F47">
        <w:rPr>
          <w:rFonts w:ascii="Garamond" w:eastAsia="Times New Roman" w:hAnsi="Garamond"/>
          <w:b/>
          <w:bCs/>
          <w:color w:val="598307"/>
          <w:lang w:eastAsia="fr-FR"/>
        </w:rPr>
        <w:t>PROFIL</w:t>
      </w:r>
      <w:r w:rsidR="00C12DAD" w:rsidRPr="00CC4F47">
        <w:rPr>
          <w:rFonts w:ascii="Garamond" w:eastAsia="Times New Roman" w:hAnsi="Garamond"/>
          <w:color w:val="598307"/>
          <w:lang w:eastAsia="fr-FR"/>
        </w:rPr>
        <w:t> :</w:t>
      </w:r>
    </w:p>
    <w:p w:rsidR="00665AF2" w:rsidRDefault="003A0A76" w:rsidP="00AF02D1">
      <w:pPr>
        <w:pStyle w:val="Paragraphedeliste"/>
        <w:numPr>
          <w:ilvl w:val="0"/>
          <w:numId w:val="23"/>
        </w:numPr>
        <w:spacing w:before="100" w:beforeAutospacing="1" w:after="100" w:afterAutospacing="1"/>
        <w:ind w:left="1836"/>
        <w:jc w:val="both"/>
        <w:rPr>
          <w:rFonts w:ascii="Garamond" w:eastAsia="Times New Roman" w:hAnsi="Garamond"/>
          <w:lang w:eastAsia="fr-FR"/>
        </w:rPr>
      </w:pPr>
      <w:r w:rsidRPr="00665AF2">
        <w:rPr>
          <w:rFonts w:ascii="Garamond" w:eastAsia="Times New Roman" w:hAnsi="Garamond"/>
          <w:lang w:eastAsia="fr-FR"/>
        </w:rPr>
        <w:t>Traductrice professionnelle exerçant depuis 2006,</w:t>
      </w:r>
    </w:p>
    <w:p w:rsidR="00665AF2" w:rsidRDefault="00665AF2" w:rsidP="00FE26B2">
      <w:pPr>
        <w:pStyle w:val="Paragraphedeliste"/>
        <w:numPr>
          <w:ilvl w:val="0"/>
          <w:numId w:val="23"/>
        </w:numPr>
        <w:spacing w:before="100" w:beforeAutospacing="1" w:after="100" w:afterAutospacing="1"/>
        <w:ind w:left="1836"/>
        <w:jc w:val="both"/>
        <w:rPr>
          <w:rFonts w:ascii="Garamond" w:eastAsia="Times New Roman" w:hAnsi="Garamond"/>
          <w:lang w:eastAsia="fr-FR"/>
        </w:rPr>
      </w:pPr>
      <w:r w:rsidRPr="00665AF2">
        <w:rPr>
          <w:rFonts w:ascii="Garamond" w:eastAsia="Times New Roman" w:hAnsi="Garamond"/>
          <w:lang w:eastAsia="fr-FR"/>
        </w:rPr>
        <w:t>D</w:t>
      </w:r>
      <w:r w:rsidR="003A0A76" w:rsidRPr="00665AF2">
        <w:rPr>
          <w:rFonts w:ascii="Garamond" w:eastAsia="Times New Roman" w:hAnsi="Garamond"/>
          <w:lang w:eastAsia="fr-FR"/>
        </w:rPr>
        <w:t xml:space="preserve">iplômée de l’Ecole Supérieure de Traduction et Interprétation (ASTI), </w:t>
      </w:r>
      <w:proofErr w:type="spellStart"/>
      <w:r w:rsidR="003A0A76" w:rsidRPr="00665AF2">
        <w:rPr>
          <w:rFonts w:ascii="Garamond" w:eastAsia="Times New Roman" w:hAnsi="Garamond"/>
          <w:lang w:eastAsia="fr-FR"/>
        </w:rPr>
        <w:t>Buéa</w:t>
      </w:r>
      <w:proofErr w:type="spellEnd"/>
      <w:r w:rsidR="003A0A76" w:rsidRPr="00665AF2">
        <w:rPr>
          <w:rFonts w:ascii="Garamond" w:eastAsia="Times New Roman" w:hAnsi="Garamond"/>
          <w:lang w:eastAsia="fr-FR"/>
        </w:rPr>
        <w:t>, Cameroun,</w:t>
      </w:r>
    </w:p>
    <w:p w:rsidR="003A0A76" w:rsidRPr="00665AF2" w:rsidRDefault="003A0A76" w:rsidP="00FE26B2">
      <w:pPr>
        <w:pStyle w:val="Paragraphedeliste"/>
        <w:numPr>
          <w:ilvl w:val="0"/>
          <w:numId w:val="23"/>
        </w:numPr>
        <w:spacing w:before="100" w:beforeAutospacing="1" w:after="100" w:afterAutospacing="1"/>
        <w:ind w:left="1836"/>
        <w:jc w:val="both"/>
        <w:rPr>
          <w:rFonts w:ascii="Garamond" w:eastAsia="Times New Roman" w:hAnsi="Garamond"/>
          <w:lang w:eastAsia="fr-FR"/>
        </w:rPr>
      </w:pPr>
      <w:r w:rsidRPr="00665AF2">
        <w:rPr>
          <w:rFonts w:ascii="Garamond" w:eastAsia="Times New Roman" w:hAnsi="Garamond"/>
          <w:lang w:eastAsia="fr-FR"/>
        </w:rPr>
        <w:t xml:space="preserve">Traductrice </w:t>
      </w:r>
      <w:r w:rsidR="00665AF2">
        <w:rPr>
          <w:rFonts w:ascii="Garamond" w:eastAsia="Times New Roman" w:hAnsi="Garamond"/>
          <w:lang w:eastAsia="fr-FR"/>
        </w:rPr>
        <w:t>expérimentée et fiable,</w:t>
      </w:r>
    </w:p>
    <w:p w:rsidR="00C12DAD" w:rsidRDefault="003A0A76" w:rsidP="003A0A76">
      <w:pPr>
        <w:spacing w:before="100" w:beforeAutospacing="1" w:after="100" w:afterAutospacing="1"/>
        <w:ind w:left="720"/>
        <w:jc w:val="both"/>
        <w:rPr>
          <w:rFonts w:ascii="Garamond" w:eastAsia="Times New Roman" w:hAnsi="Garamond"/>
          <w:lang w:eastAsia="fr-FR"/>
        </w:rPr>
      </w:pPr>
      <w:proofErr w:type="spellStart"/>
      <w:proofErr w:type="gramStart"/>
      <w:r w:rsidRPr="003A0A76">
        <w:rPr>
          <w:rFonts w:ascii="Garamond" w:eastAsia="Times New Roman" w:hAnsi="Garamond"/>
          <w:lang w:eastAsia="fr-FR"/>
        </w:rPr>
        <w:t>nnelle</w:t>
      </w:r>
      <w:proofErr w:type="spellEnd"/>
      <w:proofErr w:type="gramEnd"/>
      <w:r w:rsidRPr="003A0A76">
        <w:rPr>
          <w:rFonts w:ascii="Garamond" w:eastAsia="Times New Roman" w:hAnsi="Garamond"/>
          <w:lang w:eastAsia="fr-FR"/>
        </w:rPr>
        <w:t xml:space="preserve"> </w:t>
      </w:r>
      <w:r w:rsidR="00C12DAD" w:rsidRPr="003A0A76">
        <w:rPr>
          <w:rFonts w:ascii="Garamond" w:eastAsia="Times New Roman" w:hAnsi="Garamond"/>
          <w:lang w:eastAsia="fr-FR"/>
        </w:rPr>
        <w:t xml:space="preserve">Qui vous êtes, ce que vous faites et pourquoi vous choisir en 2 ou 3 lignes et une courte liste de quelques points. Évitez la première personne pour ne pas paraître trop prétentieux et pensez à développer ces points dans la seconde partie de votre CV. </w:t>
      </w:r>
    </w:p>
    <w:p w:rsidR="00500D45" w:rsidRDefault="00500D45" w:rsidP="003A0A76">
      <w:pPr>
        <w:spacing w:before="100" w:beforeAutospacing="1" w:after="100" w:afterAutospacing="1"/>
        <w:ind w:left="720"/>
        <w:jc w:val="both"/>
        <w:rPr>
          <w:rFonts w:ascii="Garamond" w:eastAsia="Times New Roman" w:hAnsi="Garamond"/>
          <w:lang w:eastAsia="fr-FR"/>
        </w:rPr>
      </w:pPr>
    </w:p>
    <w:p w:rsidR="00C12DAD" w:rsidRDefault="00665AF2" w:rsidP="00665AF2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  <w:r w:rsidRPr="00CC4F47">
        <w:rPr>
          <w:rFonts w:ascii="Garamond" w:eastAsia="Times New Roman" w:hAnsi="Garamond"/>
          <w:b/>
          <w:bCs/>
          <w:color w:val="598307"/>
          <w:lang w:eastAsia="fr-FR"/>
        </w:rPr>
        <w:t>REUSSITES</w:t>
      </w:r>
      <w:r w:rsidRPr="00CC4F47">
        <w:rPr>
          <w:rFonts w:ascii="Garamond" w:eastAsia="Times New Roman" w:hAnsi="Garamond"/>
          <w:color w:val="598307"/>
          <w:lang w:eastAsia="fr-FR"/>
        </w:rPr>
        <w:t> </w:t>
      </w:r>
      <w:r w:rsidR="00C12DAD" w:rsidRPr="00CC4F47">
        <w:rPr>
          <w:rFonts w:ascii="Garamond" w:eastAsia="Times New Roman" w:hAnsi="Garamond"/>
          <w:color w:val="598307"/>
          <w:lang w:eastAsia="fr-FR"/>
        </w:rPr>
        <w:t>:</w:t>
      </w:r>
      <w:r>
        <w:rPr>
          <w:rFonts w:ascii="Garamond" w:eastAsia="Times New Roman" w:hAnsi="Garamond"/>
          <w:lang w:eastAsia="fr-FR"/>
        </w:rPr>
        <w:t> </w:t>
      </w:r>
    </w:p>
    <w:tbl>
      <w:tblPr>
        <w:tblStyle w:val="Grilledutableau"/>
        <w:tblpPr w:leftFromText="141" w:rightFromText="141" w:vertAnchor="text" w:horzAnchor="page" w:tblpX="846" w:tblpY="442"/>
        <w:tblW w:w="10485" w:type="dxa"/>
        <w:tblLook w:val="04A0" w:firstRow="1" w:lastRow="0" w:firstColumn="1" w:lastColumn="0" w:noHBand="0" w:noVBand="1"/>
      </w:tblPr>
      <w:tblGrid>
        <w:gridCol w:w="704"/>
        <w:gridCol w:w="890"/>
        <w:gridCol w:w="3222"/>
        <w:gridCol w:w="2511"/>
        <w:gridCol w:w="3158"/>
      </w:tblGrid>
      <w:tr w:rsidR="00E13338" w:rsidTr="00AF5580">
        <w:tc>
          <w:tcPr>
            <w:tcW w:w="704" w:type="dxa"/>
          </w:tcPr>
          <w:p w:rsidR="00864AA9" w:rsidRDefault="00864AA9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N°</w:t>
            </w:r>
          </w:p>
        </w:tc>
        <w:tc>
          <w:tcPr>
            <w:tcW w:w="890" w:type="dxa"/>
          </w:tcPr>
          <w:p w:rsidR="00864AA9" w:rsidRDefault="00864AA9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DATE</w:t>
            </w:r>
          </w:p>
        </w:tc>
        <w:tc>
          <w:tcPr>
            <w:tcW w:w="3222" w:type="dxa"/>
          </w:tcPr>
          <w:p w:rsidR="00864AA9" w:rsidRDefault="00864AA9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REALISATION</w:t>
            </w:r>
          </w:p>
        </w:tc>
        <w:tc>
          <w:tcPr>
            <w:tcW w:w="2511" w:type="dxa"/>
          </w:tcPr>
          <w:p w:rsidR="00864AA9" w:rsidRDefault="00864AA9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DONNEUR D’ORDRE</w:t>
            </w:r>
          </w:p>
        </w:tc>
        <w:tc>
          <w:tcPr>
            <w:tcW w:w="3158" w:type="dxa"/>
          </w:tcPr>
          <w:p w:rsidR="00864AA9" w:rsidRDefault="00864AA9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REFERENCE</w:t>
            </w:r>
          </w:p>
        </w:tc>
      </w:tr>
      <w:tr w:rsidR="00CC3161" w:rsidTr="00AF5580">
        <w:tc>
          <w:tcPr>
            <w:tcW w:w="704" w:type="dxa"/>
          </w:tcPr>
          <w:p w:rsidR="00CC3161" w:rsidRPr="00500D45" w:rsidRDefault="00CC3161" w:rsidP="00864AA9">
            <w:pPr>
              <w:pStyle w:val="Paragraphedeliste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</w:p>
        </w:tc>
        <w:tc>
          <w:tcPr>
            <w:tcW w:w="890" w:type="dxa"/>
          </w:tcPr>
          <w:p w:rsidR="00CC3161" w:rsidRDefault="00CC3161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2017</w:t>
            </w:r>
          </w:p>
        </w:tc>
        <w:tc>
          <w:tcPr>
            <w:tcW w:w="3222" w:type="dxa"/>
          </w:tcPr>
          <w:p w:rsidR="00CC3161" w:rsidRDefault="00CC3161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Traduction d’env. 200 pages de rapports d’accidents électriques</w:t>
            </w:r>
          </w:p>
        </w:tc>
        <w:tc>
          <w:tcPr>
            <w:tcW w:w="2511" w:type="dxa"/>
          </w:tcPr>
          <w:p w:rsidR="00CC3161" w:rsidRDefault="00CC3161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ENEO (Unité en charge de la HSE</w:t>
            </w:r>
          </w:p>
        </w:tc>
        <w:tc>
          <w:tcPr>
            <w:tcW w:w="3158" w:type="dxa"/>
          </w:tcPr>
          <w:p w:rsidR="00CC3161" w:rsidRDefault="00CC3161" w:rsidP="00864AA9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 xml:space="preserve">Joel Tsemeu, Expert HSE, Contact : +237 695240788, Email : </w:t>
            </w:r>
            <w:hyperlink r:id="rId7" w:history="1">
              <w:r w:rsidRPr="00640202">
                <w:rPr>
                  <w:rStyle w:val="Lienhypertexte"/>
                  <w:rFonts w:ascii="Garamond" w:eastAsia="Times New Roman" w:hAnsi="Garamond"/>
                  <w:lang w:eastAsia="fr-FR"/>
                </w:rPr>
                <w:t>joel.tsemeu@eneo.cm</w:t>
              </w:r>
            </w:hyperlink>
          </w:p>
        </w:tc>
      </w:tr>
      <w:tr w:rsidR="00CC3161" w:rsidTr="00AF5580">
        <w:tc>
          <w:tcPr>
            <w:tcW w:w="704" w:type="dxa"/>
          </w:tcPr>
          <w:p w:rsidR="00CC3161" w:rsidRPr="00500D45" w:rsidRDefault="00CC3161" w:rsidP="00CC3161">
            <w:pPr>
              <w:pStyle w:val="Paragraphedeliste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</w:p>
        </w:tc>
        <w:tc>
          <w:tcPr>
            <w:tcW w:w="890" w:type="dxa"/>
          </w:tcPr>
          <w:p w:rsidR="00CC3161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Mai 2014</w:t>
            </w:r>
          </w:p>
        </w:tc>
        <w:tc>
          <w:tcPr>
            <w:tcW w:w="3222" w:type="dxa"/>
          </w:tcPr>
          <w:p w:rsidR="00CC3161" w:rsidRPr="00AF5580" w:rsidRDefault="00CC3161" w:rsidP="00CC3161">
            <w:pPr>
              <w:spacing w:before="100" w:beforeAutospacing="1" w:after="100" w:afterAutospacing="1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 xml:space="preserve">Traduction anglaise de </w:t>
            </w:r>
            <w:r w:rsidRPr="00AF5580">
              <w:rPr>
                <w:rFonts w:ascii="Garamond" w:eastAsia="Times New Roman" w:hAnsi="Garamond"/>
                <w:u w:val="single"/>
                <w:lang w:eastAsia="fr-FR"/>
              </w:rPr>
              <w:t xml:space="preserve">Barack Obama, L’enfant Extraordinaire de la Planète, </w:t>
            </w:r>
            <w:r w:rsidRPr="00AF5580">
              <w:rPr>
                <w:rFonts w:ascii="Garamond" w:eastAsia="Times New Roman" w:hAnsi="Garamond"/>
                <w:lang w:eastAsia="fr-FR"/>
              </w:rPr>
              <w:t xml:space="preserve">2ème </w:t>
            </w:r>
            <w:proofErr w:type="spellStart"/>
            <w:proofErr w:type="gramStart"/>
            <w:r w:rsidRPr="00AF5580">
              <w:rPr>
                <w:rFonts w:ascii="Garamond" w:eastAsia="Times New Roman" w:hAnsi="Garamond"/>
                <w:lang w:eastAsia="fr-FR"/>
              </w:rPr>
              <w:t>ed</w:t>
            </w:r>
            <w:proofErr w:type="spellEnd"/>
            <w:r w:rsidRPr="00AF5580">
              <w:rPr>
                <w:rFonts w:ascii="Garamond" w:eastAsia="Times New Roman" w:hAnsi="Garamond"/>
                <w:lang w:eastAsia="fr-FR"/>
              </w:rPr>
              <w:t>.,</w:t>
            </w:r>
            <w:proofErr w:type="gramEnd"/>
            <w:r>
              <w:rPr>
                <w:rFonts w:ascii="Garamond" w:eastAsia="Times New Roman" w:hAnsi="Garamond"/>
                <w:lang w:eastAsia="fr-FR"/>
              </w:rPr>
              <w:t xml:space="preserve"> 182 p,</w:t>
            </w:r>
            <w:r w:rsidRPr="00AF5580">
              <w:rPr>
                <w:rFonts w:ascii="Garamond" w:eastAsia="Times New Roman" w:hAnsi="Garamond"/>
                <w:lang w:eastAsia="fr-FR"/>
              </w:rPr>
              <w:t xml:space="preserve"> publié en 2014</w:t>
            </w:r>
            <w:r>
              <w:rPr>
                <w:rFonts w:ascii="Garamond" w:eastAsia="Times New Roman" w:hAnsi="Garamond"/>
                <w:lang w:eastAsia="fr-FR"/>
              </w:rPr>
              <w:t>.</w:t>
            </w:r>
          </w:p>
        </w:tc>
        <w:tc>
          <w:tcPr>
            <w:tcW w:w="2511" w:type="dxa"/>
          </w:tcPr>
          <w:p w:rsidR="00CC3161" w:rsidRPr="00AF5580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 xml:space="preserve">Toko </w:t>
            </w:r>
            <w:proofErr w:type="spellStart"/>
            <w:r>
              <w:rPr>
                <w:rFonts w:ascii="Garamond" w:eastAsia="Times New Roman" w:hAnsi="Garamond"/>
                <w:lang w:eastAsia="fr-FR"/>
              </w:rPr>
              <w:t>Ngalani</w:t>
            </w:r>
            <w:proofErr w:type="spellEnd"/>
            <w:r>
              <w:rPr>
                <w:rFonts w:ascii="Garamond" w:eastAsia="Times New Roman" w:hAnsi="Garamond"/>
                <w:lang w:eastAsia="fr-FR"/>
              </w:rPr>
              <w:t>, écrivain</w:t>
            </w:r>
          </w:p>
        </w:tc>
        <w:tc>
          <w:tcPr>
            <w:tcW w:w="3158" w:type="dxa"/>
          </w:tcPr>
          <w:p w:rsidR="00CC3161" w:rsidRPr="00AF5580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 xml:space="preserve">Toko </w:t>
            </w:r>
            <w:proofErr w:type="spellStart"/>
            <w:r>
              <w:rPr>
                <w:rFonts w:ascii="Garamond" w:eastAsia="Times New Roman" w:hAnsi="Garamond"/>
                <w:lang w:eastAsia="fr-FR"/>
              </w:rPr>
              <w:t>Ngalani</w:t>
            </w:r>
            <w:proofErr w:type="spellEnd"/>
            <w:r>
              <w:rPr>
                <w:rFonts w:ascii="Garamond" w:eastAsia="Times New Roman" w:hAnsi="Garamond"/>
                <w:lang w:eastAsia="fr-FR"/>
              </w:rPr>
              <w:t xml:space="preserve">, </w:t>
            </w:r>
            <w:proofErr w:type="spellStart"/>
            <w:r>
              <w:rPr>
                <w:rFonts w:ascii="Garamond" w:eastAsia="Times New Roman" w:hAnsi="Garamond"/>
                <w:lang w:eastAsia="fr-FR"/>
              </w:rPr>
              <w:t>cotact</w:t>
            </w:r>
            <w:proofErr w:type="spellEnd"/>
            <w:r>
              <w:rPr>
                <w:rFonts w:ascii="Garamond" w:eastAsia="Times New Roman" w:hAnsi="Garamond"/>
                <w:lang w:eastAsia="fr-FR"/>
              </w:rPr>
              <w:t> : +237 699387991</w:t>
            </w:r>
          </w:p>
        </w:tc>
      </w:tr>
      <w:tr w:rsidR="00CC3161" w:rsidRPr="00CC3161" w:rsidTr="00AF5580">
        <w:tc>
          <w:tcPr>
            <w:tcW w:w="704" w:type="dxa"/>
          </w:tcPr>
          <w:p w:rsidR="00CC3161" w:rsidRPr="00500D45" w:rsidRDefault="00CC3161" w:rsidP="00CC3161">
            <w:pPr>
              <w:pStyle w:val="Paragraphedeliste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</w:p>
        </w:tc>
        <w:tc>
          <w:tcPr>
            <w:tcW w:w="890" w:type="dxa"/>
          </w:tcPr>
          <w:p w:rsidR="00CC3161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Déc. 2012</w:t>
            </w:r>
          </w:p>
        </w:tc>
        <w:tc>
          <w:tcPr>
            <w:tcW w:w="3222" w:type="dxa"/>
          </w:tcPr>
          <w:p w:rsidR="00CC3161" w:rsidRDefault="00CC3161" w:rsidP="00CC3161">
            <w:pPr>
              <w:spacing w:before="100" w:beforeAutospacing="1" w:after="100" w:afterAutospacing="1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 xml:space="preserve">Traduction française du </w:t>
            </w:r>
            <w:r w:rsidRPr="00AF5580">
              <w:rPr>
                <w:rFonts w:ascii="Garamond" w:eastAsia="Times New Roman" w:hAnsi="Garamond"/>
                <w:i/>
                <w:lang w:eastAsia="fr-FR"/>
              </w:rPr>
              <w:t xml:space="preserve">AES-SONEL  </w:t>
            </w:r>
            <w:proofErr w:type="spellStart"/>
            <w:r w:rsidRPr="00AF5580">
              <w:rPr>
                <w:rFonts w:ascii="Garamond" w:eastAsia="Times New Roman" w:hAnsi="Garamond"/>
                <w:i/>
                <w:lang w:eastAsia="fr-FR"/>
              </w:rPr>
              <w:t>Sustainability</w:t>
            </w:r>
            <w:proofErr w:type="spellEnd"/>
            <w:r w:rsidRPr="00AF5580">
              <w:rPr>
                <w:rFonts w:ascii="Garamond" w:eastAsia="Times New Roman" w:hAnsi="Garamond"/>
                <w:i/>
                <w:lang w:eastAsia="fr-FR"/>
              </w:rPr>
              <w:t xml:space="preserve"> Report</w:t>
            </w:r>
            <w:r>
              <w:rPr>
                <w:rFonts w:ascii="Garamond" w:eastAsia="Times New Roman" w:hAnsi="Garamond"/>
                <w:i/>
                <w:lang w:eastAsia="fr-FR"/>
              </w:rPr>
              <w:t xml:space="preserve"> </w:t>
            </w:r>
            <w:r w:rsidRPr="004570C2">
              <w:rPr>
                <w:rFonts w:ascii="Garamond" w:eastAsia="Times New Roman" w:hAnsi="Garamond"/>
                <w:lang w:eastAsia="fr-FR"/>
              </w:rPr>
              <w:t>2011 et 2012</w:t>
            </w:r>
            <w:r w:rsidRPr="00B103DA">
              <w:rPr>
                <w:rFonts w:ascii="Garamond" w:eastAsia="Times New Roman" w:hAnsi="Garamond"/>
                <w:lang w:eastAsia="fr-FR"/>
              </w:rPr>
              <w:t>.</w:t>
            </w:r>
          </w:p>
          <w:p w:rsidR="00CC3161" w:rsidRPr="00AF5580" w:rsidRDefault="00CC3161" w:rsidP="00CC3161">
            <w:pPr>
              <w:rPr>
                <w:rFonts w:ascii="Garamond" w:eastAsia="Times New Roman" w:hAnsi="Garamond"/>
                <w:lang w:eastAsia="fr-FR"/>
              </w:rPr>
            </w:pPr>
          </w:p>
        </w:tc>
        <w:tc>
          <w:tcPr>
            <w:tcW w:w="2511" w:type="dxa"/>
          </w:tcPr>
          <w:p w:rsidR="00CC3161" w:rsidRPr="00AF5580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AES-SONEL (l’Unité en charge de la Responsabilité Sociétale d’Entreprise)</w:t>
            </w:r>
          </w:p>
        </w:tc>
        <w:tc>
          <w:tcPr>
            <w:tcW w:w="3158" w:type="dxa"/>
          </w:tcPr>
          <w:p w:rsidR="00CC3161" w:rsidRPr="00B103DA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val="en-US" w:eastAsia="fr-FR"/>
              </w:rPr>
            </w:pPr>
            <w:r w:rsidRPr="00B103DA">
              <w:rPr>
                <w:rFonts w:ascii="Garamond" w:eastAsia="Times New Roman" w:hAnsi="Garamond"/>
                <w:lang w:val="en-US" w:eastAsia="fr-FR"/>
              </w:rPr>
              <w:t xml:space="preserve">Madelka McCalla, CSR Expert, contact : Email : </w:t>
            </w:r>
            <w:hyperlink r:id="rId8" w:history="1">
              <w:r w:rsidRPr="005C070E">
                <w:rPr>
                  <w:rStyle w:val="Lienhypertexte"/>
                  <w:rFonts w:ascii="Garamond" w:eastAsia="Times New Roman" w:hAnsi="Garamond"/>
                  <w:lang w:val="en-US" w:eastAsia="fr-FR"/>
                </w:rPr>
                <w:t>madelka.mccalla@aes.com</w:t>
              </w:r>
            </w:hyperlink>
          </w:p>
          <w:p w:rsidR="00CC3161" w:rsidRPr="00B103DA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val="en-US" w:eastAsia="fr-FR"/>
              </w:rPr>
            </w:pPr>
          </w:p>
        </w:tc>
      </w:tr>
      <w:tr w:rsidR="00CC3161" w:rsidRPr="00AF5580" w:rsidTr="00AF5580">
        <w:tc>
          <w:tcPr>
            <w:tcW w:w="704" w:type="dxa"/>
          </w:tcPr>
          <w:p w:rsidR="00CC3161" w:rsidRPr="00B103DA" w:rsidRDefault="00CC3161" w:rsidP="00CC3161">
            <w:pPr>
              <w:pStyle w:val="Paragraphedeliste"/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val="en-US" w:eastAsia="fr-FR"/>
              </w:rPr>
            </w:pPr>
          </w:p>
        </w:tc>
        <w:tc>
          <w:tcPr>
            <w:tcW w:w="890" w:type="dxa"/>
          </w:tcPr>
          <w:p w:rsidR="00CC3161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Juillet 2009</w:t>
            </w:r>
          </w:p>
        </w:tc>
        <w:tc>
          <w:tcPr>
            <w:tcW w:w="3222" w:type="dxa"/>
          </w:tcPr>
          <w:p w:rsidR="00CC3161" w:rsidRPr="00B103DA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 xml:space="preserve">Participation à la traduction française et à la relecture du « TSO Concession Agreement » entre l’Etat du Cameroun et la </w:t>
            </w:r>
            <w:r w:rsidRPr="00864AA9">
              <w:rPr>
                <w:rFonts w:ascii="Garamond" w:eastAsia="Times New Roman" w:hAnsi="Garamond"/>
                <w:i/>
                <w:lang w:eastAsia="fr-FR"/>
              </w:rPr>
              <w:t xml:space="preserve">Cameroon </w:t>
            </w:r>
            <w:proofErr w:type="spellStart"/>
            <w:r w:rsidRPr="00864AA9">
              <w:rPr>
                <w:rFonts w:ascii="Garamond" w:eastAsia="Times New Roman" w:hAnsi="Garamond"/>
                <w:i/>
                <w:lang w:eastAsia="fr-FR"/>
              </w:rPr>
              <w:t>Pawer</w:t>
            </w:r>
            <w:proofErr w:type="spellEnd"/>
            <w:r w:rsidRPr="00864AA9">
              <w:rPr>
                <w:rFonts w:ascii="Garamond" w:eastAsia="Times New Roman" w:hAnsi="Garamond"/>
                <w:i/>
                <w:lang w:eastAsia="fr-FR"/>
              </w:rPr>
              <w:t xml:space="preserve"> </w:t>
            </w:r>
            <w:proofErr w:type="spellStart"/>
            <w:r w:rsidRPr="00864AA9">
              <w:rPr>
                <w:rFonts w:ascii="Garamond" w:eastAsia="Times New Roman" w:hAnsi="Garamond"/>
                <w:i/>
                <w:lang w:eastAsia="fr-FR"/>
              </w:rPr>
              <w:t>Grid</w:t>
            </w:r>
            <w:proofErr w:type="spellEnd"/>
            <w:r w:rsidRPr="00864AA9">
              <w:rPr>
                <w:rFonts w:ascii="Garamond" w:eastAsia="Times New Roman" w:hAnsi="Garamond"/>
                <w:i/>
                <w:lang w:eastAsia="fr-FR"/>
              </w:rPr>
              <w:t xml:space="preserve"> </w:t>
            </w:r>
            <w:proofErr w:type="spellStart"/>
            <w:r w:rsidRPr="00864AA9">
              <w:rPr>
                <w:rFonts w:ascii="Garamond" w:eastAsia="Times New Roman" w:hAnsi="Garamond"/>
                <w:i/>
                <w:lang w:eastAsia="fr-FR"/>
              </w:rPr>
              <w:t>Company</w:t>
            </w:r>
            <w:proofErr w:type="spellEnd"/>
            <w:r>
              <w:rPr>
                <w:rFonts w:ascii="Garamond" w:eastAsia="Times New Roman" w:hAnsi="Garamond"/>
                <w:lang w:eastAsia="fr-FR"/>
              </w:rPr>
              <w:t>.</w:t>
            </w:r>
          </w:p>
        </w:tc>
        <w:tc>
          <w:tcPr>
            <w:tcW w:w="2511" w:type="dxa"/>
          </w:tcPr>
          <w:p w:rsidR="00CC3161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>AES-SONEL (l’Unité en charge de la Gestion du Réseau de Transport)</w:t>
            </w:r>
          </w:p>
        </w:tc>
        <w:tc>
          <w:tcPr>
            <w:tcW w:w="3158" w:type="dxa"/>
          </w:tcPr>
          <w:p w:rsidR="00CC3161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  <w:r>
              <w:rPr>
                <w:rFonts w:ascii="Garamond" w:eastAsia="Times New Roman" w:hAnsi="Garamond"/>
                <w:lang w:eastAsia="fr-FR"/>
              </w:rPr>
              <w:t xml:space="preserve">Ebenezer Tedjouong, Traducteur-interprète, contact : +237 694402114, Email : </w:t>
            </w:r>
            <w:hyperlink r:id="rId9" w:history="1">
              <w:r w:rsidRPr="005C070E">
                <w:rPr>
                  <w:rStyle w:val="Lienhypertexte"/>
                  <w:rFonts w:ascii="Garamond" w:eastAsia="Times New Roman" w:hAnsi="Garamond"/>
                  <w:lang w:eastAsia="fr-FR"/>
                </w:rPr>
                <w:t>ebenezer.tedjouong@eneo.cm</w:t>
              </w:r>
            </w:hyperlink>
          </w:p>
          <w:p w:rsidR="00CC3161" w:rsidRDefault="00CC3161" w:rsidP="00CC3161">
            <w:pPr>
              <w:spacing w:before="100" w:beforeAutospacing="1" w:after="100" w:afterAutospacing="1"/>
              <w:jc w:val="both"/>
              <w:rPr>
                <w:rFonts w:ascii="Garamond" w:eastAsia="Times New Roman" w:hAnsi="Garamond"/>
                <w:lang w:eastAsia="fr-FR"/>
              </w:rPr>
            </w:pPr>
          </w:p>
        </w:tc>
      </w:tr>
    </w:tbl>
    <w:p w:rsidR="00665AF2" w:rsidRDefault="00CC3161" w:rsidP="00665AF2">
      <w:pPr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  <w:r>
        <w:rPr>
          <w:rFonts w:ascii="Garamond" w:eastAsia="Times New Roman" w:hAnsi="Garamond"/>
          <w:lang w:eastAsia="fr-FR"/>
        </w:rPr>
        <w:t>Quelques r</w:t>
      </w:r>
      <w:r w:rsidR="00665AF2">
        <w:rPr>
          <w:rFonts w:ascii="Garamond" w:eastAsia="Times New Roman" w:hAnsi="Garamond"/>
          <w:lang w:eastAsia="fr-FR"/>
        </w:rPr>
        <w:t>éalisations majeures en matière de traduction :</w:t>
      </w:r>
      <w:r w:rsidR="00B103DA">
        <w:rPr>
          <w:rFonts w:ascii="Garamond" w:eastAsia="Times New Roman" w:hAnsi="Garamond"/>
          <w:lang w:eastAsia="fr-FR"/>
        </w:rPr>
        <w:t xml:space="preserve"> </w:t>
      </w:r>
    </w:p>
    <w:p w:rsidR="00665AF2" w:rsidRPr="00665AF2" w:rsidRDefault="00665AF2" w:rsidP="00665AF2">
      <w:pPr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</w:p>
    <w:p w:rsidR="004570C2" w:rsidRDefault="004570C2" w:rsidP="003A0A76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  <w:r w:rsidRPr="00CC4F47">
        <w:rPr>
          <w:rFonts w:ascii="Garamond" w:eastAsia="Times New Roman" w:hAnsi="Garamond"/>
          <w:b/>
          <w:bCs/>
          <w:color w:val="598307"/>
          <w:lang w:eastAsia="fr-FR"/>
        </w:rPr>
        <w:t>EXPERIENCE PROFESSIONNELLE</w:t>
      </w:r>
      <w:r w:rsidRPr="00CC4F47">
        <w:rPr>
          <w:rFonts w:ascii="Garamond" w:eastAsia="Times New Roman" w:hAnsi="Garamond"/>
          <w:lang w:eastAsia="fr-FR"/>
        </w:rPr>
        <w:t> </w:t>
      </w:r>
      <w:r w:rsidR="00C12DAD" w:rsidRPr="00CC4F47">
        <w:rPr>
          <w:rFonts w:ascii="Garamond" w:eastAsia="Times New Roman" w:hAnsi="Garamond"/>
          <w:color w:val="598307"/>
          <w:lang w:eastAsia="fr-FR"/>
        </w:rPr>
        <w:t>:</w:t>
      </w:r>
      <w:r w:rsidR="00C12DAD" w:rsidRPr="00CC4F47">
        <w:rPr>
          <w:rFonts w:ascii="Garamond" w:eastAsia="Times New Roman" w:hAnsi="Garamond"/>
          <w:lang w:eastAsia="fr-FR"/>
        </w:rPr>
        <w:t> </w:t>
      </w:r>
    </w:p>
    <w:p w:rsidR="004570C2" w:rsidRPr="00CC4F47" w:rsidRDefault="004570C2" w:rsidP="004570C2">
      <w:pPr>
        <w:ind w:left="60"/>
        <w:jc w:val="both"/>
        <w:rPr>
          <w:rFonts w:ascii="Garamond" w:hAnsi="Garamond" w:cs="Arial"/>
          <w:b/>
          <w:color w:val="002060"/>
        </w:rPr>
      </w:pPr>
      <w:r>
        <w:rPr>
          <w:rFonts w:ascii="Garamond" w:hAnsi="Garamond" w:cs="Arial"/>
          <w:b/>
          <w:color w:val="002060"/>
        </w:rPr>
        <w:t>Conseiller Régional</w:t>
      </w:r>
      <w:r w:rsidRPr="00CC4F47">
        <w:rPr>
          <w:rFonts w:ascii="Garamond" w:hAnsi="Garamond" w:cs="Arial"/>
          <w:b/>
          <w:color w:val="002060"/>
        </w:rPr>
        <w:t xml:space="preserve"> RSE chez ENEO</w:t>
      </w:r>
      <w:r>
        <w:rPr>
          <w:rFonts w:ascii="Garamond" w:hAnsi="Garamond" w:cs="Arial"/>
          <w:b/>
          <w:color w:val="002060"/>
        </w:rPr>
        <w:t xml:space="preserve"> Cameroon</w:t>
      </w:r>
      <w:r w:rsidRPr="00CC4F47">
        <w:rPr>
          <w:rFonts w:ascii="Garamond" w:hAnsi="Garamond" w:cs="Arial"/>
          <w:b/>
        </w:rPr>
        <w:t xml:space="preserve">, </w:t>
      </w:r>
      <w:r w:rsidRPr="00CC4F47">
        <w:rPr>
          <w:rFonts w:ascii="Garamond" w:hAnsi="Garamond"/>
        </w:rPr>
        <w:t xml:space="preserve"> </w:t>
      </w:r>
      <w:r>
        <w:rPr>
          <w:rFonts w:ascii="Garamond" w:hAnsi="Garamond"/>
        </w:rPr>
        <w:t>depuis Juillet 2015</w:t>
      </w:r>
      <w:r w:rsidRPr="00CC4F47">
        <w:rPr>
          <w:rFonts w:ascii="Garamond" w:hAnsi="Garamond"/>
        </w:rPr>
        <w:t> :</w:t>
      </w:r>
    </w:p>
    <w:p w:rsidR="00CC3161" w:rsidRDefault="00CC3161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Traduction de divers documents (rapports d’activités, rapports d’enquêtes d’accidents …),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Exécution de projets et programmes dans les communautés riveraines des infrastructures de production, de transport et de distribution ;</w:t>
      </w:r>
    </w:p>
    <w:p w:rsidR="004570C2" w:rsidRPr="004570C2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lastRenderedPageBreak/>
        <w:t>Elaboration de protocoles d’accord et conventions de collaboration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CC4F47">
        <w:rPr>
          <w:rFonts w:ascii="Garamond" w:hAnsi="Garamond" w:cs="Arial"/>
        </w:rPr>
        <w:t>Conception de supports de communi</w:t>
      </w:r>
      <w:r>
        <w:rPr>
          <w:rFonts w:ascii="Garamond" w:hAnsi="Garamond" w:cs="Arial"/>
        </w:rPr>
        <w:t>cation de programmes et projets.</w:t>
      </w:r>
    </w:p>
    <w:p w:rsidR="004570C2" w:rsidRDefault="004570C2" w:rsidP="004570C2">
      <w:pPr>
        <w:ind w:left="60"/>
        <w:jc w:val="both"/>
        <w:rPr>
          <w:rFonts w:ascii="Garamond" w:hAnsi="Garamond" w:cs="Arial"/>
          <w:b/>
          <w:color w:val="002060"/>
        </w:rPr>
      </w:pPr>
    </w:p>
    <w:p w:rsidR="004570C2" w:rsidRPr="00CC4F47" w:rsidRDefault="004570C2" w:rsidP="004570C2">
      <w:pPr>
        <w:ind w:left="60"/>
        <w:jc w:val="both"/>
        <w:rPr>
          <w:rFonts w:ascii="Garamond" w:hAnsi="Garamond" w:cs="Arial"/>
          <w:b/>
          <w:color w:val="002060"/>
        </w:rPr>
      </w:pPr>
      <w:r w:rsidRPr="00CC4F47">
        <w:rPr>
          <w:rFonts w:ascii="Garamond" w:hAnsi="Garamond" w:cs="Arial"/>
          <w:b/>
          <w:color w:val="002060"/>
        </w:rPr>
        <w:t>Analyste RSE chez ENEO</w:t>
      </w:r>
      <w:r>
        <w:rPr>
          <w:rFonts w:ascii="Garamond" w:hAnsi="Garamond" w:cs="Arial"/>
          <w:b/>
          <w:color w:val="002060"/>
        </w:rPr>
        <w:t xml:space="preserve"> Cameroon</w:t>
      </w:r>
      <w:r w:rsidRPr="00CC4F47">
        <w:rPr>
          <w:rFonts w:ascii="Garamond" w:hAnsi="Garamond" w:cs="Arial"/>
          <w:b/>
        </w:rPr>
        <w:t xml:space="preserve">, </w:t>
      </w:r>
      <w:r w:rsidRPr="00CC4F47">
        <w:rPr>
          <w:rFonts w:ascii="Garamond" w:hAnsi="Garamond"/>
        </w:rPr>
        <w:t>Août 2011</w:t>
      </w:r>
      <w:r>
        <w:rPr>
          <w:rFonts w:ascii="Garamond" w:hAnsi="Garamond"/>
        </w:rPr>
        <w:t xml:space="preserve"> - 2015</w:t>
      </w:r>
      <w:r w:rsidRPr="00CC4F47">
        <w:rPr>
          <w:rFonts w:ascii="Garamond" w:hAnsi="Garamond"/>
        </w:rPr>
        <w:t> :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Elaboration de rapports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Exécution de projets et programmes dans les communautés riveraines des infrastructures de production, de transport et de distribution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Traduction et relecture</w:t>
      </w:r>
      <w:r>
        <w:rPr>
          <w:rFonts w:ascii="Garamond" w:hAnsi="Garamond" w:cs="Arial"/>
        </w:rPr>
        <w:t xml:space="preserve"> de divers rapports</w:t>
      </w:r>
      <w:r w:rsidRPr="00CC4F47">
        <w:rPr>
          <w:rFonts w:ascii="Garamond" w:hAnsi="Garamond" w:cs="Arial"/>
        </w:rPr>
        <w:t>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Suivi de l’approvisionnement de l’unité en divers matériel et outils de travail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Elaboration de protocoles d’accord et conventions de collaboration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Approvisionnement et suivi du stock de matériel de projet et programmes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CC4F47">
        <w:rPr>
          <w:rFonts w:ascii="Garamond" w:hAnsi="Garamond" w:cs="Arial"/>
        </w:rPr>
        <w:t>Conception de supports de communication de programmes et projets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CC4F47">
        <w:rPr>
          <w:rFonts w:ascii="Garamond" w:hAnsi="Garamond" w:cs="Arial"/>
        </w:rPr>
        <w:t>Elaboration de documentation visuelle de programmes et projets (vidéos, reportages photos…) ;</w:t>
      </w:r>
    </w:p>
    <w:p w:rsidR="004570C2" w:rsidRPr="00CC4F47" w:rsidRDefault="004570C2" w:rsidP="004570C2">
      <w:pPr>
        <w:numPr>
          <w:ilvl w:val="0"/>
          <w:numId w:val="10"/>
        </w:numPr>
        <w:jc w:val="both"/>
        <w:rPr>
          <w:rFonts w:ascii="Garamond" w:hAnsi="Garamond" w:cs="Arial"/>
          <w:b/>
        </w:rPr>
      </w:pPr>
      <w:r w:rsidRPr="00CC4F47">
        <w:rPr>
          <w:rFonts w:ascii="Garamond" w:hAnsi="Garamond" w:cs="Arial"/>
        </w:rPr>
        <w:t>Organisation d’événements (cérémonie solennelle de lancement,  cérémonie de remise de prix, …).</w:t>
      </w:r>
    </w:p>
    <w:p w:rsidR="004570C2" w:rsidRPr="00CC4F47" w:rsidRDefault="004570C2" w:rsidP="004570C2">
      <w:pPr>
        <w:jc w:val="both"/>
        <w:rPr>
          <w:rFonts w:ascii="Garamond" w:hAnsi="Garamond" w:cs="Arial"/>
          <w:color w:val="002060"/>
        </w:rPr>
      </w:pPr>
      <w:r w:rsidRPr="00CC4F47">
        <w:rPr>
          <w:rFonts w:ascii="Garamond" w:hAnsi="Garamond"/>
          <w:b/>
        </w:rPr>
        <w:t>Réalisations  particulières </w:t>
      </w:r>
      <w:r w:rsidRPr="00CC4F47">
        <w:rPr>
          <w:rFonts w:ascii="Garamond" w:hAnsi="Garamond"/>
        </w:rPr>
        <w:t>:</w:t>
      </w:r>
    </w:p>
    <w:p w:rsidR="004570C2" w:rsidRPr="00CC4F47" w:rsidRDefault="004570C2" w:rsidP="004570C2">
      <w:pPr>
        <w:numPr>
          <w:ilvl w:val="0"/>
          <w:numId w:val="11"/>
        </w:numPr>
        <w:jc w:val="both"/>
        <w:rPr>
          <w:rFonts w:ascii="Garamond" w:hAnsi="Garamond" w:cs="Arial"/>
          <w:b/>
          <w:lang w:val="en-US"/>
        </w:rPr>
      </w:pPr>
      <w:r w:rsidRPr="00CC4F47">
        <w:rPr>
          <w:rFonts w:ascii="Garamond" w:hAnsi="Garamond" w:cs="Arial"/>
          <w:lang w:val="en-US"/>
        </w:rPr>
        <w:t xml:space="preserve">Elaboration du </w:t>
      </w:r>
      <w:r w:rsidRPr="00CC4F47">
        <w:rPr>
          <w:rFonts w:ascii="Garamond" w:hAnsi="Garamond" w:cs="Arial"/>
          <w:i/>
          <w:lang w:val="en-US"/>
        </w:rPr>
        <w:t>201</w:t>
      </w:r>
      <w:r>
        <w:rPr>
          <w:rFonts w:ascii="Garamond" w:hAnsi="Garamond" w:cs="Arial"/>
          <w:i/>
          <w:lang w:val="en-US"/>
        </w:rPr>
        <w:t>1</w:t>
      </w:r>
      <w:r w:rsidRPr="00CC4F47">
        <w:rPr>
          <w:rFonts w:ascii="Garamond" w:hAnsi="Garamond" w:cs="Arial"/>
          <w:i/>
          <w:lang w:val="en-US"/>
        </w:rPr>
        <w:t xml:space="preserve"> Company Sustainability Report</w:t>
      </w:r>
      <w:r w:rsidRPr="00CC4F47">
        <w:rPr>
          <w:rFonts w:ascii="Garamond" w:hAnsi="Garamond" w:cs="Arial"/>
          <w:lang w:val="en-US"/>
        </w:rPr>
        <w:t> ;</w:t>
      </w:r>
    </w:p>
    <w:p w:rsidR="004570C2" w:rsidRPr="00CC4F47" w:rsidRDefault="004570C2" w:rsidP="004570C2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 xml:space="preserve">Organisation de la cérémonie de lancement official du projet générateur de revenus mis en place dans les arrondissements de </w:t>
      </w:r>
      <w:proofErr w:type="spellStart"/>
      <w:r w:rsidRPr="00CC4F47">
        <w:rPr>
          <w:rFonts w:ascii="Garamond" w:hAnsi="Garamond" w:cs="Arial"/>
        </w:rPr>
        <w:t>Massok</w:t>
      </w:r>
      <w:proofErr w:type="spellEnd"/>
      <w:r w:rsidRPr="00CC4F47">
        <w:rPr>
          <w:rFonts w:ascii="Garamond" w:hAnsi="Garamond" w:cs="Arial"/>
        </w:rPr>
        <w:t xml:space="preserve"> et </w:t>
      </w:r>
      <w:proofErr w:type="spellStart"/>
      <w:r w:rsidRPr="00CC4F47">
        <w:rPr>
          <w:rFonts w:ascii="Garamond" w:hAnsi="Garamond" w:cs="Arial"/>
        </w:rPr>
        <w:t>Pouma</w:t>
      </w:r>
      <w:proofErr w:type="spellEnd"/>
      <w:r w:rsidRPr="00CC4F47">
        <w:rPr>
          <w:rFonts w:ascii="Garamond" w:hAnsi="Garamond" w:cs="Arial"/>
        </w:rPr>
        <w:t xml:space="preserve"> en Mai 2012 ;</w:t>
      </w:r>
    </w:p>
    <w:p w:rsidR="004570C2" w:rsidRPr="00CC4F47" w:rsidRDefault="004570C2" w:rsidP="004570C2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Participation à l’adaptation (doublage) des supports de sensibilisation du public par rapport aux risques électriques  en 2012;</w:t>
      </w:r>
    </w:p>
    <w:p w:rsidR="004570C2" w:rsidRPr="00CC4F47" w:rsidRDefault="004570C2" w:rsidP="004570C2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 xml:space="preserve">Exécution du programme national de sensibilisation du grand publique dans les régions du Sud-Ouest, Littoral et Centre ; </w:t>
      </w:r>
    </w:p>
    <w:p w:rsidR="004570C2" w:rsidRPr="00CC4F47" w:rsidRDefault="004570C2" w:rsidP="004570C2">
      <w:pPr>
        <w:numPr>
          <w:ilvl w:val="0"/>
          <w:numId w:val="11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Exécution des budgets annuels 2012, 2013 et 2014 ;</w:t>
      </w:r>
    </w:p>
    <w:p w:rsidR="004570C2" w:rsidRPr="00CC4F47" w:rsidRDefault="004570C2" w:rsidP="004570C2">
      <w:pPr>
        <w:ind w:left="720"/>
        <w:jc w:val="both"/>
        <w:rPr>
          <w:rFonts w:ascii="Garamond" w:hAnsi="Garamond" w:cs="Arial"/>
        </w:rPr>
      </w:pPr>
    </w:p>
    <w:p w:rsidR="004570C2" w:rsidRPr="00CC4F47" w:rsidRDefault="004570C2" w:rsidP="004570C2">
      <w:pPr>
        <w:ind w:left="-360" w:firstLine="360"/>
        <w:jc w:val="both"/>
        <w:rPr>
          <w:rFonts w:ascii="Garamond" w:hAnsi="Garamond" w:cs="Arial"/>
          <w:b/>
          <w:color w:val="002060"/>
        </w:rPr>
      </w:pPr>
    </w:p>
    <w:p w:rsidR="004570C2" w:rsidRPr="00CC4F47" w:rsidRDefault="004570C2" w:rsidP="004570C2">
      <w:pPr>
        <w:jc w:val="both"/>
        <w:rPr>
          <w:rFonts w:ascii="Garamond" w:hAnsi="Garamond" w:cs="Arial"/>
          <w:b/>
        </w:rPr>
      </w:pPr>
      <w:r w:rsidRPr="00CC4F47">
        <w:rPr>
          <w:rFonts w:ascii="Garamond" w:hAnsi="Garamond" w:cs="Arial"/>
          <w:b/>
          <w:color w:val="002060"/>
        </w:rPr>
        <w:t>Technicien de charge de la Gestion des Fluides (eau et téléphone des locaux et agents) chez    AES-SONEL</w:t>
      </w:r>
      <w:r w:rsidRPr="00CC4F47">
        <w:rPr>
          <w:rFonts w:ascii="Garamond" w:hAnsi="Garamond" w:cs="Arial"/>
          <w:b/>
        </w:rPr>
        <w:t xml:space="preserve">, </w:t>
      </w:r>
      <w:r w:rsidRPr="00CC4F47">
        <w:rPr>
          <w:rFonts w:ascii="Garamond" w:hAnsi="Garamond"/>
        </w:rPr>
        <w:t xml:space="preserve"> de     Juin 2009 à Juillet 2011:</w:t>
      </w:r>
    </w:p>
    <w:p w:rsidR="004570C2" w:rsidRPr="00CC4F47" w:rsidRDefault="004570C2" w:rsidP="004570C2">
      <w:pPr>
        <w:numPr>
          <w:ilvl w:val="0"/>
          <w:numId w:val="2"/>
        </w:numPr>
        <w:jc w:val="both"/>
        <w:rPr>
          <w:rFonts w:ascii="Garamond" w:hAnsi="Garamond" w:cs="Arial"/>
          <w:b/>
        </w:rPr>
      </w:pPr>
      <w:r w:rsidRPr="00CC4F47">
        <w:rPr>
          <w:rFonts w:ascii="Garamond" w:hAnsi="Garamond"/>
          <w:bCs/>
        </w:rPr>
        <w:t>Toilettage de la base de données des agents AES-SONEL en commission conjointe AES-SONEL/CDE;</w:t>
      </w:r>
    </w:p>
    <w:p w:rsidR="004570C2" w:rsidRPr="00CC4F47" w:rsidRDefault="004570C2" w:rsidP="004570C2">
      <w:pPr>
        <w:numPr>
          <w:ilvl w:val="0"/>
          <w:numId w:val="2"/>
        </w:numPr>
        <w:jc w:val="both"/>
        <w:rPr>
          <w:rFonts w:ascii="Garamond" w:hAnsi="Garamond" w:cs="Arial"/>
          <w:b/>
        </w:rPr>
      </w:pPr>
      <w:r w:rsidRPr="00CC4F47">
        <w:rPr>
          <w:rFonts w:ascii="Garamond" w:hAnsi="Garamond"/>
          <w:bCs/>
        </w:rPr>
        <w:t>Nettoyage de la base de données des lignes AES-SONEL/</w:t>
      </w:r>
      <w:proofErr w:type="spellStart"/>
      <w:r w:rsidRPr="00CC4F47">
        <w:rPr>
          <w:rFonts w:ascii="Garamond" w:hAnsi="Garamond"/>
          <w:bCs/>
        </w:rPr>
        <w:t>Camtel</w:t>
      </w:r>
      <w:proofErr w:type="spellEnd"/>
      <w:r w:rsidRPr="00CC4F47">
        <w:rPr>
          <w:rFonts w:ascii="Garamond" w:hAnsi="Garamond"/>
          <w:bCs/>
        </w:rPr>
        <w:t xml:space="preserve">.  </w:t>
      </w:r>
    </w:p>
    <w:p w:rsidR="004570C2" w:rsidRPr="00CC4F47" w:rsidRDefault="004570C2" w:rsidP="004570C2">
      <w:pPr>
        <w:jc w:val="both"/>
        <w:rPr>
          <w:rFonts w:ascii="Garamond" w:hAnsi="Garamond"/>
        </w:rPr>
      </w:pPr>
      <w:r w:rsidRPr="00CC4F47">
        <w:rPr>
          <w:rFonts w:ascii="Garamond" w:hAnsi="Garamond"/>
          <w:b/>
        </w:rPr>
        <w:t>Réalisations  particulières </w:t>
      </w:r>
      <w:r w:rsidRPr="00CC4F47">
        <w:rPr>
          <w:rFonts w:ascii="Garamond" w:hAnsi="Garamond"/>
        </w:rPr>
        <w:t>:</w:t>
      </w:r>
    </w:p>
    <w:p w:rsidR="004570C2" w:rsidRPr="00CC4F47" w:rsidRDefault="004570C2" w:rsidP="004570C2">
      <w:pPr>
        <w:numPr>
          <w:ilvl w:val="0"/>
          <w:numId w:val="12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>Réduction d’environ 30% de la facturation mensuelle d’eau après pointage et contre-relève sur le terrain ;</w:t>
      </w:r>
    </w:p>
    <w:p w:rsidR="004570C2" w:rsidRPr="00CC4F47" w:rsidRDefault="004570C2" w:rsidP="004570C2">
      <w:pPr>
        <w:numPr>
          <w:ilvl w:val="0"/>
          <w:numId w:val="12"/>
        </w:numPr>
        <w:jc w:val="both"/>
        <w:rPr>
          <w:rFonts w:ascii="Garamond" w:hAnsi="Garamond" w:cs="Arial"/>
        </w:rPr>
      </w:pPr>
      <w:r w:rsidRPr="00CC4F47">
        <w:rPr>
          <w:rFonts w:ascii="Garamond" w:hAnsi="Garamond" w:cs="Arial"/>
        </w:rPr>
        <w:t xml:space="preserve">Réduction d’environ 45% de la facturation mensuelle de téléphone après pointage des lignes. </w:t>
      </w:r>
    </w:p>
    <w:p w:rsidR="004570C2" w:rsidRPr="00CC4F47" w:rsidRDefault="004570C2" w:rsidP="004570C2">
      <w:pPr>
        <w:jc w:val="both"/>
        <w:rPr>
          <w:rFonts w:ascii="Garamond" w:hAnsi="Garamond" w:cs="Arial"/>
          <w:b/>
        </w:rPr>
      </w:pPr>
    </w:p>
    <w:p w:rsidR="004570C2" w:rsidRPr="00CC4F47" w:rsidRDefault="004570C2" w:rsidP="004570C2">
      <w:pPr>
        <w:tabs>
          <w:tab w:val="left" w:pos="1665"/>
        </w:tabs>
        <w:ind w:left="-360" w:firstLine="360"/>
        <w:jc w:val="both"/>
        <w:rPr>
          <w:rFonts w:ascii="Garamond" w:hAnsi="Garamond" w:cs="Arial"/>
          <w:b/>
        </w:rPr>
      </w:pPr>
      <w:r w:rsidRPr="00CC4F47">
        <w:rPr>
          <w:rFonts w:ascii="Garamond" w:hAnsi="Garamond" w:cs="Arial"/>
          <w:b/>
        </w:rPr>
        <w:tab/>
      </w:r>
    </w:p>
    <w:p w:rsidR="004570C2" w:rsidRPr="00CC4F47" w:rsidRDefault="004570C2" w:rsidP="004570C2">
      <w:pPr>
        <w:jc w:val="both"/>
        <w:rPr>
          <w:rFonts w:ascii="Garamond" w:hAnsi="Garamond" w:cs="Arial"/>
          <w:b/>
        </w:rPr>
      </w:pPr>
      <w:r w:rsidRPr="00CC4F47">
        <w:rPr>
          <w:rFonts w:ascii="Garamond" w:hAnsi="Garamond" w:cs="Arial"/>
          <w:b/>
          <w:color w:val="002060"/>
        </w:rPr>
        <w:t xml:space="preserve">Assistante de Directeur en charge de la Gestion du Patrimoine et Maintenance des Bâtiments chez AES-SONEL, </w:t>
      </w:r>
      <w:r w:rsidRPr="00CC4F47">
        <w:rPr>
          <w:rFonts w:ascii="Garamond" w:hAnsi="Garamond" w:cs="Arial"/>
          <w:color w:val="002060"/>
        </w:rPr>
        <w:t>d</w:t>
      </w:r>
      <w:r w:rsidRPr="00CC4F47">
        <w:rPr>
          <w:rFonts w:ascii="Garamond" w:hAnsi="Garamond" w:cs="Arial"/>
          <w:b/>
          <w:color w:val="002060"/>
        </w:rPr>
        <w:t>’</w:t>
      </w:r>
      <w:r w:rsidRPr="00CC4F47">
        <w:rPr>
          <w:rFonts w:ascii="Garamond" w:hAnsi="Garamond" w:cs="Arial"/>
        </w:rPr>
        <w:t xml:space="preserve">Octobre 2006 à Juin </w:t>
      </w:r>
      <w:r w:rsidR="000B0802">
        <w:rPr>
          <w:rFonts w:ascii="Garamond" w:hAnsi="Garamond" w:cs="Arial"/>
        </w:rPr>
        <w:t>2009</w:t>
      </w:r>
    </w:p>
    <w:p w:rsidR="004570C2" w:rsidRPr="00CC4F47" w:rsidRDefault="004570C2" w:rsidP="004570C2">
      <w:pPr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t>Gestion de l’agenda du Sous-directeur ;</w:t>
      </w:r>
    </w:p>
    <w:p w:rsidR="004570C2" w:rsidRPr="00CC4F47" w:rsidRDefault="004570C2" w:rsidP="004570C2">
      <w:pPr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t>Elaboration de comptes rendus de réunions;</w:t>
      </w:r>
    </w:p>
    <w:p w:rsidR="004570C2" w:rsidRPr="00CC4F47" w:rsidRDefault="004570C2" w:rsidP="004570C2">
      <w:pPr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t>Compilation des informations pour la production des rapports hebdomadaires et mensuels en français et en anglais ;</w:t>
      </w:r>
    </w:p>
    <w:p w:rsidR="004570C2" w:rsidRPr="00CC4F47" w:rsidRDefault="004570C2" w:rsidP="004570C2">
      <w:pPr>
        <w:pStyle w:val="Paragraphedeliste"/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lastRenderedPageBreak/>
        <w:t>Participation à l’élaboration du budget de maintenance annuel de l’entreprise, env. 500 000 000 F CFA de 2007 à 2009;</w:t>
      </w:r>
    </w:p>
    <w:p w:rsidR="004570C2" w:rsidRPr="00CC4F47" w:rsidRDefault="004570C2" w:rsidP="004570C2">
      <w:pPr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t>Gestion de la flotte automobile de l’unité (5 véhicules);</w:t>
      </w:r>
    </w:p>
    <w:p w:rsidR="004570C2" w:rsidRPr="00CC4F47" w:rsidRDefault="004570C2" w:rsidP="004570C2">
      <w:pPr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t>Suivi des approvisionnements et gestion de stocks;</w:t>
      </w:r>
    </w:p>
    <w:p w:rsidR="004570C2" w:rsidRPr="00CC4F47" w:rsidRDefault="004570C2" w:rsidP="004570C2">
      <w:pPr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t>Gestion des salles de réunion du site;</w:t>
      </w:r>
    </w:p>
    <w:p w:rsidR="004570C2" w:rsidRPr="00CC4F47" w:rsidRDefault="004570C2" w:rsidP="004570C2">
      <w:pPr>
        <w:numPr>
          <w:ilvl w:val="0"/>
          <w:numId w:val="3"/>
        </w:numPr>
        <w:jc w:val="both"/>
        <w:rPr>
          <w:rFonts w:ascii="Garamond" w:hAnsi="Garamond" w:cs="Arial"/>
          <w:sz w:val="20"/>
        </w:rPr>
      </w:pPr>
      <w:r w:rsidRPr="00CC4F47">
        <w:rPr>
          <w:rFonts w:ascii="Garamond" w:hAnsi="Garamond" w:cs="Arial"/>
          <w:sz w:val="20"/>
        </w:rPr>
        <w:t>Suivi budgétaire.</w:t>
      </w:r>
    </w:p>
    <w:p w:rsidR="004570C2" w:rsidRDefault="004570C2" w:rsidP="004570C2">
      <w:pPr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</w:p>
    <w:p w:rsidR="004570C2" w:rsidRPr="00FF5059" w:rsidRDefault="004570C2" w:rsidP="00FF5059">
      <w:pPr>
        <w:numPr>
          <w:ilvl w:val="0"/>
          <w:numId w:val="22"/>
        </w:numPr>
        <w:tabs>
          <w:tab w:val="left" w:pos="5245"/>
        </w:tabs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  <w:r w:rsidRPr="00CC4F47">
        <w:rPr>
          <w:rFonts w:ascii="Garamond" w:eastAsia="Times New Roman" w:hAnsi="Garamond"/>
          <w:b/>
          <w:bCs/>
          <w:color w:val="598307"/>
          <w:lang w:eastAsia="fr-FR"/>
        </w:rPr>
        <w:t>ÉDUCATION ET FORMATION</w:t>
      </w:r>
      <w:r w:rsidRPr="00CC4F47">
        <w:rPr>
          <w:rFonts w:ascii="Garamond" w:eastAsia="Times New Roman" w:hAnsi="Garamond"/>
          <w:color w:val="598307"/>
          <w:lang w:eastAsia="fr-FR"/>
        </w:rPr>
        <w:t> </w:t>
      </w:r>
      <w:r w:rsidR="00C12DAD" w:rsidRPr="00CC4F47">
        <w:rPr>
          <w:rFonts w:ascii="Garamond" w:eastAsia="Times New Roman" w:hAnsi="Garamond"/>
          <w:color w:val="598307"/>
          <w:lang w:eastAsia="fr-FR"/>
        </w:rPr>
        <w:t>:</w:t>
      </w:r>
      <w:r w:rsidR="00C12DAD" w:rsidRPr="00CC4F47">
        <w:rPr>
          <w:rFonts w:ascii="Garamond" w:eastAsia="Times New Roman" w:hAnsi="Garamond"/>
          <w:lang w:eastAsia="fr-FR"/>
        </w:rPr>
        <w:t xml:space="preserve"> 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1662"/>
        <w:gridCol w:w="2737"/>
        <w:gridCol w:w="1701"/>
        <w:gridCol w:w="2410"/>
      </w:tblGrid>
      <w:tr w:rsidR="00664EA1" w:rsidRPr="00FF5059" w:rsidTr="00664EA1">
        <w:trPr>
          <w:trHeight w:val="643"/>
        </w:trPr>
        <w:tc>
          <w:tcPr>
            <w:tcW w:w="1055" w:type="dxa"/>
          </w:tcPr>
          <w:p w:rsidR="00664EA1" w:rsidRPr="00FF5059" w:rsidRDefault="00664EA1" w:rsidP="00FF5059">
            <w:pPr>
              <w:pStyle w:val="Titre3"/>
              <w:jc w:val="center"/>
              <w:rPr>
                <w:rFonts w:ascii="Garamond" w:hAnsi="Garamond"/>
                <w:sz w:val="24"/>
                <w:szCs w:val="24"/>
              </w:rPr>
            </w:pPr>
            <w:r w:rsidRPr="00FF5059">
              <w:rPr>
                <w:rFonts w:ascii="Garamond" w:hAnsi="Garamond"/>
                <w:sz w:val="24"/>
                <w:szCs w:val="24"/>
              </w:rPr>
              <w:t>ANNEE</w:t>
            </w:r>
          </w:p>
        </w:tc>
        <w:tc>
          <w:tcPr>
            <w:tcW w:w="1662" w:type="dxa"/>
          </w:tcPr>
          <w:p w:rsidR="00664EA1" w:rsidRPr="00FF5059" w:rsidRDefault="00664EA1" w:rsidP="00FF5059">
            <w:pPr>
              <w:pStyle w:val="Titre3"/>
              <w:ind w:left="83"/>
              <w:jc w:val="center"/>
              <w:rPr>
                <w:rFonts w:ascii="Garamond" w:hAnsi="Garamond"/>
                <w:sz w:val="24"/>
                <w:szCs w:val="24"/>
              </w:rPr>
            </w:pPr>
            <w:r w:rsidRPr="00FF5059">
              <w:rPr>
                <w:rFonts w:ascii="Garamond" w:hAnsi="Garamond"/>
                <w:sz w:val="24"/>
                <w:szCs w:val="24"/>
              </w:rPr>
              <w:t>NIVEAU</w:t>
            </w:r>
          </w:p>
        </w:tc>
        <w:tc>
          <w:tcPr>
            <w:tcW w:w="2737" w:type="dxa"/>
          </w:tcPr>
          <w:p w:rsidR="00664EA1" w:rsidRPr="00FF5059" w:rsidRDefault="00664EA1" w:rsidP="00FF5059">
            <w:pPr>
              <w:pStyle w:val="Titre3"/>
              <w:jc w:val="center"/>
              <w:rPr>
                <w:rFonts w:ascii="Garamond" w:hAnsi="Garamond"/>
                <w:sz w:val="24"/>
                <w:szCs w:val="24"/>
              </w:rPr>
            </w:pPr>
            <w:r w:rsidRPr="00FF5059">
              <w:rPr>
                <w:rFonts w:ascii="Garamond" w:hAnsi="Garamond"/>
                <w:sz w:val="24"/>
                <w:szCs w:val="24"/>
              </w:rPr>
              <w:t>ETUDES</w:t>
            </w:r>
          </w:p>
        </w:tc>
        <w:tc>
          <w:tcPr>
            <w:tcW w:w="1701" w:type="dxa"/>
          </w:tcPr>
          <w:p w:rsidR="00664EA1" w:rsidRPr="00FF5059" w:rsidRDefault="00664EA1" w:rsidP="00FF5059">
            <w:pPr>
              <w:pStyle w:val="Titre3"/>
              <w:jc w:val="center"/>
              <w:rPr>
                <w:rFonts w:ascii="Garamond" w:hAnsi="Garamond"/>
                <w:sz w:val="24"/>
                <w:szCs w:val="24"/>
              </w:rPr>
            </w:pPr>
            <w:r w:rsidRPr="00FF5059">
              <w:rPr>
                <w:rFonts w:ascii="Garamond" w:hAnsi="Garamond"/>
                <w:sz w:val="24"/>
                <w:szCs w:val="24"/>
              </w:rPr>
              <w:t>DIPLOMES</w:t>
            </w:r>
          </w:p>
        </w:tc>
        <w:tc>
          <w:tcPr>
            <w:tcW w:w="2410" w:type="dxa"/>
          </w:tcPr>
          <w:p w:rsidR="00664EA1" w:rsidRPr="00FF5059" w:rsidRDefault="00664EA1" w:rsidP="00FF5059">
            <w:pPr>
              <w:pStyle w:val="Titre3"/>
              <w:jc w:val="center"/>
              <w:rPr>
                <w:rFonts w:ascii="Garamond" w:hAnsi="Garamond"/>
                <w:sz w:val="24"/>
                <w:szCs w:val="24"/>
              </w:rPr>
            </w:pPr>
            <w:r w:rsidRPr="00FF5059">
              <w:rPr>
                <w:rFonts w:ascii="Garamond" w:hAnsi="Garamond"/>
                <w:sz w:val="24"/>
                <w:szCs w:val="24"/>
              </w:rPr>
              <w:t>INSTITUTIONS</w:t>
            </w:r>
          </w:p>
        </w:tc>
      </w:tr>
      <w:tr w:rsidR="00664EA1" w:rsidRPr="00CC3161" w:rsidTr="00664EA1">
        <w:trPr>
          <w:trHeight w:val="1222"/>
        </w:trPr>
        <w:tc>
          <w:tcPr>
            <w:tcW w:w="1055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</w:rPr>
              <w:t>2005</w:t>
            </w:r>
          </w:p>
        </w:tc>
        <w:tc>
          <w:tcPr>
            <w:tcW w:w="1662" w:type="dxa"/>
          </w:tcPr>
          <w:p w:rsidR="00664EA1" w:rsidRPr="00FF5059" w:rsidRDefault="00664EA1" w:rsidP="00664EA1">
            <w:pPr>
              <w:pStyle w:val="Titre3"/>
              <w:ind w:left="8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</w:rPr>
              <w:t>Enseignement Supérieur</w:t>
            </w:r>
          </w:p>
        </w:tc>
        <w:tc>
          <w:tcPr>
            <w:tcW w:w="2737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</w:rPr>
              <w:t>Tec</w:t>
            </w:r>
            <w:r w:rsidR="000B0802">
              <w:rPr>
                <w:rFonts w:ascii="Garamond" w:hAnsi="Garamond"/>
                <w:b w:val="0"/>
                <w:sz w:val="24"/>
                <w:szCs w:val="24"/>
              </w:rPr>
              <w:t>h</w:t>
            </w:r>
            <w:r w:rsidRPr="00FF5059">
              <w:rPr>
                <w:rFonts w:ascii="Garamond" w:hAnsi="Garamond"/>
                <w:b w:val="0"/>
                <w:sz w:val="24"/>
                <w:szCs w:val="24"/>
              </w:rPr>
              <w:t xml:space="preserve">niques et </w:t>
            </w:r>
            <w:r w:rsidR="000B0802" w:rsidRPr="00FF5059">
              <w:rPr>
                <w:rFonts w:ascii="Garamond" w:hAnsi="Garamond"/>
                <w:b w:val="0"/>
                <w:sz w:val="24"/>
                <w:szCs w:val="24"/>
              </w:rPr>
              <w:t>théories</w:t>
            </w:r>
            <w:r w:rsidRPr="00FF5059">
              <w:rPr>
                <w:rFonts w:ascii="Garamond" w:hAnsi="Garamond"/>
                <w:b w:val="0"/>
                <w:sz w:val="24"/>
                <w:szCs w:val="24"/>
              </w:rPr>
              <w:t xml:space="preserve"> de la traduction;</w:t>
            </w:r>
          </w:p>
          <w:p w:rsidR="00664EA1" w:rsidRPr="00FF5059" w:rsidRDefault="00664EA1" w:rsidP="00664EA1">
            <w:pPr>
              <w:rPr>
                <w:rFonts w:ascii="Garamond" w:hAnsi="Garamond"/>
              </w:rPr>
            </w:pPr>
            <w:r w:rsidRPr="00FF5059">
              <w:rPr>
                <w:rFonts w:ascii="Garamond" w:hAnsi="Garamond"/>
              </w:rPr>
              <w:t>Traduction spécialisée :</w:t>
            </w:r>
            <w:r w:rsidR="000B0802">
              <w:rPr>
                <w:rFonts w:ascii="Garamond" w:hAnsi="Garamond"/>
              </w:rPr>
              <w:t xml:space="preserve"> </w:t>
            </w:r>
            <w:r w:rsidRPr="00FF5059">
              <w:rPr>
                <w:rFonts w:ascii="Garamond" w:hAnsi="Garamond"/>
              </w:rPr>
              <w:t>Assurances, Information, Environnement, Santé et économie.</w:t>
            </w:r>
          </w:p>
        </w:tc>
        <w:tc>
          <w:tcPr>
            <w:tcW w:w="1701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  <w:lang w:val="en-US"/>
              </w:rPr>
              <w:t>M.A. in Translation Studies</w:t>
            </w:r>
          </w:p>
        </w:tc>
        <w:tc>
          <w:tcPr>
            <w:tcW w:w="2410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  <w:lang w:val="en-US"/>
              </w:rPr>
              <w:t xml:space="preserve">Advanced School of Translators and Interpreters (ASTI), University of </w:t>
            </w:r>
            <w:proofErr w:type="spellStart"/>
            <w:r w:rsidRPr="00FF5059">
              <w:rPr>
                <w:rFonts w:ascii="Garamond" w:hAnsi="Garamond"/>
                <w:b w:val="0"/>
                <w:sz w:val="24"/>
                <w:szCs w:val="24"/>
                <w:lang w:val="en-US"/>
              </w:rPr>
              <w:t>Buea</w:t>
            </w:r>
            <w:proofErr w:type="spellEnd"/>
            <w:r w:rsidRPr="00FF5059">
              <w:rPr>
                <w:rFonts w:ascii="Garamond" w:hAnsi="Garamond"/>
                <w:b w:val="0"/>
                <w:sz w:val="24"/>
                <w:szCs w:val="24"/>
                <w:lang w:val="en-US"/>
              </w:rPr>
              <w:t>, Cameroun</w:t>
            </w:r>
          </w:p>
        </w:tc>
      </w:tr>
      <w:tr w:rsidR="000B0802" w:rsidRPr="00CC3161" w:rsidTr="00664EA1">
        <w:trPr>
          <w:trHeight w:val="1222"/>
        </w:trPr>
        <w:tc>
          <w:tcPr>
            <w:tcW w:w="1055" w:type="dxa"/>
          </w:tcPr>
          <w:p w:rsidR="000B0802" w:rsidRPr="00FF5059" w:rsidRDefault="000B0802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>
              <w:rPr>
                <w:rFonts w:ascii="Garamond" w:hAnsi="Garamond"/>
                <w:b w:val="0"/>
                <w:sz w:val="24"/>
                <w:szCs w:val="24"/>
              </w:rPr>
              <w:t>2004</w:t>
            </w:r>
          </w:p>
        </w:tc>
        <w:tc>
          <w:tcPr>
            <w:tcW w:w="1662" w:type="dxa"/>
          </w:tcPr>
          <w:p w:rsidR="000B0802" w:rsidRPr="00FF5059" w:rsidRDefault="000B0802" w:rsidP="00664EA1">
            <w:pPr>
              <w:pStyle w:val="Titre3"/>
              <w:ind w:left="8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2737" w:type="dxa"/>
          </w:tcPr>
          <w:p w:rsidR="000B0802" w:rsidRPr="00CC4F47" w:rsidRDefault="000B0802" w:rsidP="000B0802">
            <w:pPr>
              <w:jc w:val="both"/>
              <w:rPr>
                <w:rFonts w:ascii="Garamond" w:hAnsi="Garamond" w:cs="Arial"/>
              </w:rPr>
            </w:pPr>
            <w:r w:rsidRPr="00CC4F47">
              <w:rPr>
                <w:rFonts w:ascii="Garamond" w:hAnsi="Garamond" w:cs="Arial"/>
              </w:rPr>
              <w:t xml:space="preserve">“IT Translation &amp; Localisation and </w:t>
            </w:r>
            <w:proofErr w:type="spellStart"/>
            <w:r w:rsidRPr="00CC4F47">
              <w:rPr>
                <w:rFonts w:ascii="Garamond" w:hAnsi="Garamond" w:cs="Arial"/>
              </w:rPr>
              <w:t>Trados</w:t>
            </w:r>
            <w:proofErr w:type="spellEnd"/>
            <w:r w:rsidRPr="00CC4F47">
              <w:rPr>
                <w:rFonts w:ascii="Garamond" w:hAnsi="Garamond" w:cs="Arial"/>
              </w:rPr>
              <w:t xml:space="preserve"> </w:t>
            </w:r>
          </w:p>
          <w:p w:rsidR="000B0802" w:rsidRPr="00FF5059" w:rsidRDefault="000B0802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802" w:rsidRPr="00FF5059" w:rsidRDefault="000B0802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 w:val="0"/>
                <w:sz w:val="24"/>
                <w:szCs w:val="24"/>
                <w:lang w:val="en-US"/>
              </w:rPr>
              <w:t>Attestation</w:t>
            </w:r>
          </w:p>
        </w:tc>
        <w:tc>
          <w:tcPr>
            <w:tcW w:w="2410" w:type="dxa"/>
          </w:tcPr>
          <w:p w:rsidR="000B0802" w:rsidRPr="00FF5059" w:rsidRDefault="000B0802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b w:val="0"/>
                <w:sz w:val="24"/>
                <w:szCs w:val="24"/>
                <w:lang w:val="en-US"/>
              </w:rPr>
              <w:t>Culture Gap Hoppers LTD (Translation Agency)</w:t>
            </w:r>
          </w:p>
        </w:tc>
      </w:tr>
      <w:tr w:rsidR="00664EA1" w:rsidRPr="00FF5059" w:rsidTr="00664EA1">
        <w:trPr>
          <w:trHeight w:val="917"/>
        </w:trPr>
        <w:tc>
          <w:tcPr>
            <w:tcW w:w="1055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</w:rPr>
              <w:t>2003</w:t>
            </w:r>
          </w:p>
        </w:tc>
        <w:tc>
          <w:tcPr>
            <w:tcW w:w="1662" w:type="dxa"/>
          </w:tcPr>
          <w:p w:rsidR="00664EA1" w:rsidRPr="00FF5059" w:rsidRDefault="00664EA1" w:rsidP="00664EA1">
            <w:pPr>
              <w:pStyle w:val="Titre3"/>
              <w:ind w:left="8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</w:rPr>
              <w:t>Enseignement Supérieur</w:t>
            </w:r>
          </w:p>
        </w:tc>
        <w:tc>
          <w:tcPr>
            <w:tcW w:w="2737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</w:rPr>
              <w:t>Etude des approches et pratique de la didactique des langues</w:t>
            </w:r>
          </w:p>
        </w:tc>
        <w:tc>
          <w:tcPr>
            <w:tcW w:w="1701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FF5059">
              <w:rPr>
                <w:rFonts w:ascii="Garamond" w:hAnsi="Garamond"/>
                <w:b w:val="0"/>
                <w:sz w:val="24"/>
                <w:szCs w:val="24"/>
              </w:rPr>
              <w:t>Master en  Enseignement du FLE non achevé.</w:t>
            </w:r>
          </w:p>
        </w:tc>
        <w:tc>
          <w:tcPr>
            <w:tcW w:w="2410" w:type="dxa"/>
          </w:tcPr>
          <w:p w:rsidR="00664EA1" w:rsidRPr="00FF5059" w:rsidRDefault="00664EA1" w:rsidP="00664EA1">
            <w:pPr>
              <w:pStyle w:val="Titre3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proofErr w:type="spellStart"/>
            <w:r w:rsidRPr="00FF5059">
              <w:rPr>
                <w:rFonts w:ascii="Garamond" w:hAnsi="Garamond" w:cs="Arial"/>
                <w:b w:val="0"/>
                <w:sz w:val="24"/>
                <w:szCs w:val="24"/>
              </w:rPr>
              <w:t>University</w:t>
            </w:r>
            <w:proofErr w:type="spellEnd"/>
            <w:r w:rsidRPr="00FF5059">
              <w:rPr>
                <w:rFonts w:ascii="Garamond" w:hAnsi="Garamond" w:cs="Arial"/>
                <w:b w:val="0"/>
                <w:sz w:val="24"/>
                <w:szCs w:val="24"/>
              </w:rPr>
              <w:t xml:space="preserve"> of Buea</w:t>
            </w:r>
          </w:p>
        </w:tc>
      </w:tr>
      <w:tr w:rsidR="00664EA1" w:rsidRPr="00FF5059" w:rsidTr="00664EA1">
        <w:trPr>
          <w:trHeight w:val="887"/>
        </w:trPr>
        <w:tc>
          <w:tcPr>
            <w:tcW w:w="1055" w:type="dxa"/>
          </w:tcPr>
          <w:p w:rsidR="00664EA1" w:rsidRPr="00FF5059" w:rsidRDefault="00664EA1" w:rsidP="00664EA1">
            <w:pPr>
              <w:spacing w:before="120"/>
              <w:jc w:val="both"/>
              <w:rPr>
                <w:rFonts w:ascii="Garamond" w:hAnsi="Garamond" w:cs="Arial"/>
              </w:rPr>
            </w:pPr>
            <w:r w:rsidRPr="00FF5059">
              <w:rPr>
                <w:rFonts w:ascii="Garamond" w:hAnsi="Garamond" w:cs="Arial"/>
              </w:rPr>
              <w:t xml:space="preserve"> 2002</w:t>
            </w:r>
          </w:p>
        </w:tc>
        <w:tc>
          <w:tcPr>
            <w:tcW w:w="1662" w:type="dxa"/>
          </w:tcPr>
          <w:p w:rsidR="00664EA1" w:rsidRPr="00FF5059" w:rsidRDefault="00664EA1" w:rsidP="00664EA1">
            <w:pPr>
              <w:jc w:val="both"/>
              <w:rPr>
                <w:rFonts w:ascii="Garamond" w:hAnsi="Garamond"/>
              </w:rPr>
            </w:pPr>
            <w:r w:rsidRPr="00FF5059">
              <w:rPr>
                <w:rFonts w:ascii="Garamond" w:hAnsi="Garamond"/>
              </w:rPr>
              <w:t>Enseignement Supérieur</w:t>
            </w:r>
          </w:p>
        </w:tc>
        <w:tc>
          <w:tcPr>
            <w:tcW w:w="2737" w:type="dxa"/>
          </w:tcPr>
          <w:p w:rsidR="00664EA1" w:rsidRPr="00FF5059" w:rsidRDefault="00664EA1" w:rsidP="00664EA1">
            <w:pPr>
              <w:spacing w:before="120"/>
              <w:jc w:val="both"/>
              <w:rPr>
                <w:rFonts w:ascii="Garamond" w:hAnsi="Garamond" w:cs="Arial"/>
              </w:rPr>
            </w:pPr>
            <w:r w:rsidRPr="00FF5059">
              <w:rPr>
                <w:rFonts w:ascii="Garamond" w:hAnsi="Garamond" w:cs="Arial"/>
              </w:rPr>
              <w:t xml:space="preserve">Langues et littératures </w:t>
            </w:r>
            <w:r w:rsidR="00FF5059" w:rsidRPr="00FF5059">
              <w:rPr>
                <w:rFonts w:ascii="Garamond" w:hAnsi="Garamond" w:cs="Arial"/>
              </w:rPr>
              <w:t>française</w:t>
            </w:r>
            <w:r w:rsidRPr="00FF5059">
              <w:rPr>
                <w:rFonts w:ascii="Garamond" w:hAnsi="Garamond" w:cs="Arial"/>
              </w:rPr>
              <w:t xml:space="preserve"> et anglaise</w:t>
            </w:r>
          </w:p>
        </w:tc>
        <w:tc>
          <w:tcPr>
            <w:tcW w:w="1701" w:type="dxa"/>
          </w:tcPr>
          <w:p w:rsidR="00664EA1" w:rsidRPr="00FF5059" w:rsidRDefault="00664EA1" w:rsidP="00664EA1">
            <w:pPr>
              <w:spacing w:before="120"/>
              <w:jc w:val="both"/>
              <w:rPr>
                <w:rFonts w:ascii="Garamond" w:hAnsi="Garamond" w:cs="Arial"/>
                <w:lang w:val="en-US"/>
              </w:rPr>
            </w:pPr>
            <w:r w:rsidRPr="00FF5059">
              <w:rPr>
                <w:rFonts w:ascii="Garamond" w:hAnsi="Garamond" w:cs="Arial"/>
                <w:lang w:val="en-US"/>
              </w:rPr>
              <w:t>B.A. in Combined Honor in English and French</w:t>
            </w:r>
          </w:p>
        </w:tc>
        <w:tc>
          <w:tcPr>
            <w:tcW w:w="2410" w:type="dxa"/>
          </w:tcPr>
          <w:p w:rsidR="00664EA1" w:rsidRPr="00FF5059" w:rsidRDefault="00664EA1" w:rsidP="00664EA1">
            <w:pPr>
              <w:spacing w:before="120"/>
              <w:jc w:val="both"/>
              <w:rPr>
                <w:rFonts w:ascii="Garamond" w:hAnsi="Garamond" w:cs="Arial"/>
              </w:rPr>
            </w:pPr>
            <w:proofErr w:type="spellStart"/>
            <w:r w:rsidRPr="00FF5059">
              <w:rPr>
                <w:rFonts w:ascii="Garamond" w:hAnsi="Garamond" w:cs="Arial"/>
              </w:rPr>
              <w:t>University</w:t>
            </w:r>
            <w:proofErr w:type="spellEnd"/>
            <w:r w:rsidRPr="00FF5059">
              <w:rPr>
                <w:rFonts w:ascii="Garamond" w:hAnsi="Garamond" w:cs="Arial"/>
              </w:rPr>
              <w:t xml:space="preserve"> of Buea</w:t>
            </w:r>
          </w:p>
        </w:tc>
      </w:tr>
      <w:tr w:rsidR="00664EA1" w:rsidRPr="00FF5059" w:rsidTr="00664EA1">
        <w:trPr>
          <w:trHeight w:val="1091"/>
        </w:trPr>
        <w:tc>
          <w:tcPr>
            <w:tcW w:w="1055" w:type="dxa"/>
          </w:tcPr>
          <w:p w:rsidR="00664EA1" w:rsidRPr="00FF5059" w:rsidRDefault="00664EA1" w:rsidP="00664EA1">
            <w:pPr>
              <w:spacing w:before="120"/>
              <w:jc w:val="both"/>
              <w:rPr>
                <w:rFonts w:ascii="Garamond" w:hAnsi="Garamond" w:cs="Arial"/>
              </w:rPr>
            </w:pPr>
            <w:r w:rsidRPr="00FF5059">
              <w:rPr>
                <w:rFonts w:ascii="Garamond" w:hAnsi="Garamond" w:cs="Arial"/>
              </w:rPr>
              <w:t>1998</w:t>
            </w:r>
          </w:p>
        </w:tc>
        <w:tc>
          <w:tcPr>
            <w:tcW w:w="1662" w:type="dxa"/>
          </w:tcPr>
          <w:p w:rsidR="00664EA1" w:rsidRPr="00FF5059" w:rsidRDefault="00664EA1" w:rsidP="00664EA1">
            <w:pPr>
              <w:jc w:val="both"/>
              <w:rPr>
                <w:rFonts w:ascii="Garamond" w:hAnsi="Garamond"/>
              </w:rPr>
            </w:pPr>
            <w:r w:rsidRPr="00FF5059">
              <w:rPr>
                <w:rFonts w:ascii="Garamond" w:hAnsi="Garamond"/>
              </w:rPr>
              <w:t>Enseignement Secondaire</w:t>
            </w:r>
          </w:p>
        </w:tc>
        <w:tc>
          <w:tcPr>
            <w:tcW w:w="2737" w:type="dxa"/>
          </w:tcPr>
          <w:p w:rsidR="00664EA1" w:rsidRPr="00FF5059" w:rsidRDefault="00FF5059" w:rsidP="00664EA1">
            <w:pPr>
              <w:spacing w:before="120"/>
              <w:jc w:val="both"/>
              <w:rPr>
                <w:rFonts w:ascii="Garamond" w:hAnsi="Garamond"/>
              </w:rPr>
            </w:pPr>
            <w:r w:rsidRPr="00FF5059">
              <w:rPr>
                <w:rFonts w:ascii="Garamond" w:hAnsi="Garamond"/>
              </w:rPr>
              <w:t>Langue et littérature française, Langues anglaise et allemande, Philosophie, Histoire et Géographie, athématiques…</w:t>
            </w:r>
          </w:p>
        </w:tc>
        <w:tc>
          <w:tcPr>
            <w:tcW w:w="1701" w:type="dxa"/>
          </w:tcPr>
          <w:p w:rsidR="00664EA1" w:rsidRPr="00FF5059" w:rsidRDefault="00FF5059" w:rsidP="00664EA1">
            <w:pPr>
              <w:spacing w:before="120"/>
              <w:jc w:val="both"/>
              <w:rPr>
                <w:rFonts w:ascii="Garamond" w:hAnsi="Garamond" w:cs="Arial"/>
              </w:rPr>
            </w:pPr>
            <w:r w:rsidRPr="00FF5059">
              <w:rPr>
                <w:rFonts w:ascii="Garamond" w:hAnsi="Garamond" w:cs="Arial"/>
              </w:rPr>
              <w:t>Baccalauréat</w:t>
            </w:r>
            <w:r w:rsidR="00664EA1" w:rsidRPr="00FF5059">
              <w:rPr>
                <w:rFonts w:ascii="Garamond" w:hAnsi="Garamond" w:cs="Arial"/>
              </w:rPr>
              <w:t xml:space="preserve"> A4 All</w:t>
            </w:r>
          </w:p>
        </w:tc>
        <w:tc>
          <w:tcPr>
            <w:tcW w:w="2410" w:type="dxa"/>
          </w:tcPr>
          <w:p w:rsidR="00664EA1" w:rsidRPr="00FF5059" w:rsidRDefault="00664EA1" w:rsidP="00664EA1">
            <w:pPr>
              <w:spacing w:before="120"/>
              <w:jc w:val="both"/>
              <w:rPr>
                <w:rFonts w:ascii="Garamond" w:hAnsi="Garamond" w:cs="Arial"/>
              </w:rPr>
            </w:pPr>
            <w:r w:rsidRPr="00FF5059">
              <w:rPr>
                <w:rFonts w:ascii="Garamond" w:hAnsi="Garamond"/>
              </w:rPr>
              <w:t xml:space="preserve">Lycée de New-Bell, Douala </w:t>
            </w:r>
          </w:p>
        </w:tc>
      </w:tr>
    </w:tbl>
    <w:p w:rsidR="00F479DA" w:rsidRDefault="00F479DA" w:rsidP="004570C2">
      <w:pPr>
        <w:tabs>
          <w:tab w:val="left" w:pos="5245"/>
        </w:tabs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</w:p>
    <w:p w:rsidR="000B0802" w:rsidRDefault="00665AF2" w:rsidP="000B0802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Garamond" w:eastAsia="Times New Roman" w:hAnsi="Garamond"/>
          <w:lang w:eastAsia="fr-FR"/>
        </w:rPr>
      </w:pPr>
      <w:r w:rsidRPr="00CC4F47">
        <w:rPr>
          <w:rFonts w:ascii="Garamond" w:eastAsia="Times New Roman" w:hAnsi="Garamond"/>
          <w:b/>
          <w:bCs/>
          <w:color w:val="598307"/>
          <w:lang w:eastAsia="fr-FR"/>
        </w:rPr>
        <w:t>AUTRES QUALIFICATIONS ET INTERETS</w:t>
      </w:r>
      <w:r w:rsidRPr="00CC4F47">
        <w:rPr>
          <w:rFonts w:ascii="Garamond" w:eastAsia="Times New Roman" w:hAnsi="Garamond"/>
          <w:color w:val="598307"/>
          <w:lang w:eastAsia="fr-FR"/>
        </w:rPr>
        <w:t> </w:t>
      </w:r>
      <w:r w:rsidR="00C12DAD" w:rsidRPr="00CC4F47">
        <w:rPr>
          <w:rFonts w:ascii="Garamond" w:eastAsia="Times New Roman" w:hAnsi="Garamond"/>
          <w:color w:val="598307"/>
          <w:lang w:eastAsia="fr-FR"/>
        </w:rPr>
        <w:t>:</w:t>
      </w:r>
      <w:r w:rsidR="00C12DAD" w:rsidRPr="00CC4F47">
        <w:rPr>
          <w:rFonts w:ascii="Garamond" w:eastAsia="Times New Roman" w:hAnsi="Garamond"/>
          <w:lang w:eastAsia="fr-FR"/>
        </w:rPr>
        <w:t> </w:t>
      </w:r>
    </w:p>
    <w:p w:rsidR="000B0802" w:rsidRDefault="000B0802" w:rsidP="000B0802">
      <w:pPr>
        <w:spacing w:before="100" w:beforeAutospacing="1" w:after="100" w:afterAutospacing="1"/>
        <w:ind w:left="720"/>
        <w:jc w:val="both"/>
        <w:rPr>
          <w:rFonts w:ascii="Garamond" w:eastAsia="Times New Roman" w:hAnsi="Garamond"/>
          <w:lang w:eastAsia="fr-FR"/>
        </w:rPr>
      </w:pPr>
      <w:r>
        <w:rPr>
          <w:rFonts w:ascii="Garamond" w:eastAsia="Times New Roman" w:hAnsi="Garamond"/>
          <w:lang w:eastAsia="fr-FR"/>
        </w:rPr>
        <w:t>Compétences informatiqu</w:t>
      </w:r>
      <w:r w:rsidR="00CC3161">
        <w:rPr>
          <w:rFonts w:ascii="Garamond" w:eastAsia="Times New Roman" w:hAnsi="Garamond"/>
          <w:lang w:eastAsia="fr-FR"/>
        </w:rPr>
        <w:t xml:space="preserve">es : Microsoft Office, </w:t>
      </w:r>
      <w:proofErr w:type="spellStart"/>
      <w:r w:rsidR="00CC3161">
        <w:rPr>
          <w:rFonts w:ascii="Garamond" w:eastAsia="Times New Roman" w:hAnsi="Garamond"/>
          <w:lang w:eastAsia="fr-FR"/>
        </w:rPr>
        <w:t>Trados</w:t>
      </w:r>
      <w:proofErr w:type="spellEnd"/>
      <w:r>
        <w:rPr>
          <w:rFonts w:ascii="Garamond" w:eastAsia="Times New Roman" w:hAnsi="Garamond"/>
          <w:lang w:eastAsia="fr-FR"/>
        </w:rPr>
        <w:t>.</w:t>
      </w:r>
    </w:p>
    <w:p w:rsidR="000B0802" w:rsidRDefault="000B0802" w:rsidP="000B0802">
      <w:pPr>
        <w:spacing w:before="100" w:beforeAutospacing="1" w:after="100" w:afterAutospacing="1"/>
        <w:ind w:left="720"/>
        <w:jc w:val="both"/>
        <w:rPr>
          <w:rFonts w:ascii="Garamond" w:eastAsia="Times New Roman" w:hAnsi="Garamond"/>
          <w:lang w:eastAsia="fr-FR"/>
        </w:rPr>
      </w:pPr>
      <w:r>
        <w:rPr>
          <w:rFonts w:ascii="Garamond" w:eastAsia="Times New Roman" w:hAnsi="Garamond"/>
          <w:lang w:eastAsia="fr-FR"/>
        </w:rPr>
        <w:lastRenderedPageBreak/>
        <w:t xml:space="preserve">Autres langues : </w:t>
      </w:r>
      <w:r w:rsidR="00CC3161">
        <w:rPr>
          <w:rFonts w:ascii="Garamond" w:eastAsia="Times New Roman" w:hAnsi="Garamond"/>
          <w:lang w:eastAsia="fr-FR"/>
        </w:rPr>
        <w:t xml:space="preserve">Anglais, </w:t>
      </w:r>
      <w:bookmarkStart w:id="0" w:name="_GoBack"/>
      <w:bookmarkEnd w:id="0"/>
      <w:r>
        <w:rPr>
          <w:rFonts w:ascii="Garamond" w:eastAsia="Times New Roman" w:hAnsi="Garamond"/>
          <w:lang w:eastAsia="fr-FR"/>
        </w:rPr>
        <w:t>Bassa, allemand.</w:t>
      </w:r>
    </w:p>
    <w:p w:rsidR="00FB2988" w:rsidRPr="00F479DA" w:rsidRDefault="00FB2988" w:rsidP="003A0A76">
      <w:pPr>
        <w:ind w:left="720"/>
        <w:jc w:val="both"/>
        <w:rPr>
          <w:rFonts w:ascii="Garamond" w:eastAsia="Times New Roman" w:hAnsi="Garamond"/>
          <w:b/>
          <w:bCs/>
          <w:color w:val="598307"/>
          <w:lang w:eastAsia="fr-FR"/>
        </w:rPr>
      </w:pPr>
    </w:p>
    <w:p w:rsidR="00FB2988" w:rsidRPr="00F479DA" w:rsidRDefault="00FB2988" w:rsidP="00F479DA">
      <w:pPr>
        <w:numPr>
          <w:ilvl w:val="0"/>
          <w:numId w:val="22"/>
        </w:numPr>
        <w:jc w:val="both"/>
        <w:rPr>
          <w:rFonts w:ascii="Garamond" w:eastAsia="Times New Roman" w:hAnsi="Garamond"/>
          <w:b/>
          <w:bCs/>
          <w:color w:val="598307"/>
          <w:lang w:eastAsia="fr-FR"/>
        </w:rPr>
      </w:pPr>
      <w:r w:rsidRPr="00F479DA">
        <w:rPr>
          <w:rFonts w:ascii="Garamond" w:eastAsia="Times New Roman" w:hAnsi="Garamond"/>
          <w:b/>
          <w:bCs/>
          <w:color w:val="598307"/>
          <w:lang w:eastAsia="fr-FR"/>
        </w:rPr>
        <w:t>DOMAINES D’INTERET</w:t>
      </w:r>
    </w:p>
    <w:p w:rsidR="00755B39" w:rsidRPr="00CC4F47" w:rsidRDefault="00755B39" w:rsidP="003A0A76">
      <w:pPr>
        <w:jc w:val="both"/>
        <w:rPr>
          <w:rFonts w:ascii="Garamond" w:hAnsi="Garamond" w:cs="Arial"/>
          <w:b/>
          <w:sz w:val="28"/>
          <w:szCs w:val="26"/>
          <w:u w:val="single"/>
        </w:rPr>
      </w:pPr>
    </w:p>
    <w:p w:rsidR="00755B39" w:rsidRPr="00CC4F47" w:rsidRDefault="00755B39" w:rsidP="003A0A76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 w:rsidRPr="00CC4F47">
        <w:rPr>
          <w:rFonts w:ascii="Garamond" w:hAnsi="Garamond"/>
        </w:rPr>
        <w:t>Développement durable ;</w:t>
      </w:r>
    </w:p>
    <w:p w:rsidR="00755B39" w:rsidRPr="00CC4F47" w:rsidRDefault="00755B39" w:rsidP="003A0A76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 w:rsidRPr="00CC4F47">
        <w:rPr>
          <w:rFonts w:ascii="Garamond" w:hAnsi="Garamond"/>
        </w:rPr>
        <w:t>Energies renouvelables ;</w:t>
      </w:r>
    </w:p>
    <w:p w:rsidR="00755B39" w:rsidRDefault="00755B39" w:rsidP="003A0A76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 w:rsidRPr="00CC4F47">
        <w:rPr>
          <w:rFonts w:ascii="Garamond" w:hAnsi="Garamond"/>
        </w:rPr>
        <w:t>Qualité ;</w:t>
      </w:r>
    </w:p>
    <w:p w:rsidR="00F479DA" w:rsidRPr="00CC4F47" w:rsidRDefault="00F479DA" w:rsidP="003A0A76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Santé,</w:t>
      </w:r>
    </w:p>
    <w:p w:rsidR="00755B39" w:rsidRPr="00CC4F47" w:rsidRDefault="00755B39" w:rsidP="003A0A76">
      <w:pPr>
        <w:pStyle w:val="Paragraphedeliste"/>
        <w:numPr>
          <w:ilvl w:val="0"/>
          <w:numId w:val="14"/>
        </w:numPr>
        <w:jc w:val="both"/>
        <w:rPr>
          <w:rFonts w:ascii="Garamond" w:hAnsi="Garamond"/>
        </w:rPr>
      </w:pPr>
      <w:r w:rsidRPr="00CC4F47">
        <w:rPr>
          <w:rFonts w:ascii="Garamond" w:hAnsi="Garamond"/>
        </w:rPr>
        <w:t>Littérature infantile.</w:t>
      </w:r>
    </w:p>
    <w:p w:rsidR="00755B39" w:rsidRPr="00CC4F47" w:rsidRDefault="00755B39" w:rsidP="003A0A76">
      <w:pPr>
        <w:jc w:val="both"/>
        <w:rPr>
          <w:rFonts w:ascii="Garamond" w:hAnsi="Garamond" w:cs="Arial"/>
          <w:b/>
          <w:sz w:val="28"/>
          <w:szCs w:val="26"/>
          <w:u w:val="single"/>
        </w:rPr>
      </w:pPr>
    </w:p>
    <w:p w:rsidR="0053711F" w:rsidRPr="00CC4F47" w:rsidRDefault="0053711F" w:rsidP="00F479DA">
      <w:pPr>
        <w:pStyle w:val="Paragraphedeliste"/>
        <w:jc w:val="both"/>
        <w:rPr>
          <w:rFonts w:ascii="Garamond" w:hAnsi="Garamond" w:cs="Arial"/>
          <w:b/>
          <w:szCs w:val="26"/>
        </w:rPr>
      </w:pPr>
    </w:p>
    <w:sectPr w:rsidR="0053711F" w:rsidRPr="00CC4F47" w:rsidSect="003A0A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CC" w:rsidRDefault="005305CC" w:rsidP="00275133">
      <w:r>
        <w:separator/>
      </w:r>
    </w:p>
  </w:endnote>
  <w:endnote w:type="continuationSeparator" w:id="0">
    <w:p w:rsidR="005305CC" w:rsidRDefault="005305CC" w:rsidP="0027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CC" w:rsidRDefault="005305CC" w:rsidP="00275133">
      <w:r>
        <w:separator/>
      </w:r>
    </w:p>
  </w:footnote>
  <w:footnote w:type="continuationSeparator" w:id="0">
    <w:p w:rsidR="005305CC" w:rsidRDefault="005305CC" w:rsidP="0027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9E" w:rsidRPr="00CC4F47" w:rsidRDefault="00CE6202" w:rsidP="0024756D">
    <w:pPr>
      <w:jc w:val="center"/>
      <w:rPr>
        <w:rFonts w:ascii="Garamond" w:hAnsi="Garamond" w:cs="Arial"/>
        <w:b/>
        <w:sz w:val="28"/>
        <w:szCs w:val="28"/>
        <w:lang w:val="en-US"/>
      </w:rPr>
    </w:pPr>
    <w:r w:rsidRPr="00CC4F47">
      <w:rPr>
        <w:rFonts w:ascii="Garamond" w:hAnsi="Garamond" w:cs="Arial"/>
        <w:b/>
        <w:sz w:val="28"/>
        <w:szCs w:val="28"/>
        <w:lang w:val="en-US"/>
      </w:rPr>
      <w:t xml:space="preserve">Sarah Marilyn </w:t>
    </w:r>
    <w:r w:rsidR="00473BB4" w:rsidRPr="00CC4F47">
      <w:rPr>
        <w:rFonts w:ascii="Garamond" w:hAnsi="Garamond" w:cs="Arial"/>
        <w:b/>
        <w:sz w:val="28"/>
        <w:szCs w:val="28"/>
        <w:lang w:val="en-US"/>
      </w:rPr>
      <w:t>NGO NSOB</w:t>
    </w:r>
    <w:r w:rsidR="00EA0165">
      <w:rPr>
        <w:rFonts w:ascii="Garamond" w:hAnsi="Garamond" w:cs="Arial"/>
        <w:b/>
        <w:sz w:val="28"/>
        <w:szCs w:val="28"/>
        <w:lang w:val="en-US"/>
      </w:rPr>
      <w:t xml:space="preserve"> epse NWEHLA</w:t>
    </w:r>
  </w:p>
  <w:p w:rsidR="0074539E" w:rsidRPr="00CC4F47" w:rsidRDefault="0074539E" w:rsidP="0024756D">
    <w:pPr>
      <w:rPr>
        <w:rFonts w:ascii="Garamond" w:hAnsi="Garamond" w:cs="Arial"/>
        <w:b/>
        <w:sz w:val="20"/>
        <w:szCs w:val="20"/>
        <w:lang w:val="en-US"/>
      </w:rPr>
    </w:pPr>
  </w:p>
  <w:p w:rsidR="0074539E" w:rsidRPr="00EA0165" w:rsidRDefault="0074539E" w:rsidP="00EA0165">
    <w:pPr>
      <w:jc w:val="right"/>
      <w:rPr>
        <w:rFonts w:ascii="Garamond" w:hAnsi="Garamond" w:cs="Arial"/>
        <w:b/>
        <w:sz w:val="20"/>
        <w:szCs w:val="20"/>
        <w:lang w:val="en-US"/>
      </w:rPr>
    </w:pPr>
    <w:r w:rsidRPr="00CC4F47">
      <w:rPr>
        <w:rFonts w:ascii="Garamond" w:hAnsi="Garamond" w:cs="Arial"/>
        <w:b/>
        <w:sz w:val="20"/>
        <w:szCs w:val="20"/>
        <w:lang w:val="en-US"/>
      </w:rPr>
      <w:tab/>
    </w:r>
    <w:r w:rsidRPr="00CC4F47">
      <w:rPr>
        <w:rFonts w:ascii="Garamond" w:hAnsi="Garamond" w:cs="Arial"/>
        <w:b/>
        <w:sz w:val="20"/>
        <w:szCs w:val="20"/>
        <w:lang w:val="en-US"/>
      </w:rPr>
      <w:tab/>
    </w:r>
    <w:r w:rsidRPr="00CC4F47">
      <w:rPr>
        <w:rFonts w:ascii="Garamond" w:hAnsi="Garamond" w:cs="Arial"/>
        <w:b/>
        <w:sz w:val="20"/>
        <w:szCs w:val="20"/>
        <w:lang w:val="en-US"/>
      </w:rPr>
      <w:tab/>
    </w:r>
    <w:r w:rsidRPr="00CC4F47">
      <w:rPr>
        <w:rFonts w:ascii="Garamond" w:hAnsi="Garamond" w:cs="Arial"/>
        <w:b/>
        <w:sz w:val="20"/>
        <w:szCs w:val="20"/>
        <w:lang w:val="en-US"/>
      </w:rPr>
      <w:tab/>
    </w:r>
    <w:r w:rsidRPr="00CC4F47">
      <w:rPr>
        <w:rFonts w:ascii="Garamond" w:hAnsi="Garamond" w:cs="Arial"/>
        <w:b/>
        <w:sz w:val="20"/>
        <w:szCs w:val="20"/>
        <w:lang w:val="en-US"/>
      </w:rPr>
      <w:tab/>
    </w:r>
    <w:hyperlink r:id="rId1" w:history="1">
      <w:r w:rsidR="00CE6202" w:rsidRPr="00CC4F47">
        <w:rPr>
          <w:rStyle w:val="Lienhypertexte"/>
          <w:rFonts w:ascii="Garamond" w:hAnsi="Garamond" w:cs="Arial"/>
          <w:b/>
          <w:sz w:val="20"/>
          <w:szCs w:val="20"/>
          <w:lang w:val="en-US"/>
        </w:rPr>
        <w:t>sarah.ngonsob@gmail.com</w:t>
      </w:r>
    </w:hyperlink>
  </w:p>
  <w:p w:rsidR="00CE6202" w:rsidRPr="00EA0165" w:rsidRDefault="00CE6202" w:rsidP="00CE6202">
    <w:pPr>
      <w:ind w:left="4956" w:firstLine="708"/>
      <w:jc w:val="right"/>
      <w:rPr>
        <w:rFonts w:ascii="Garamond" w:hAnsi="Garamond" w:cs="Arial"/>
        <w:b/>
        <w:sz w:val="20"/>
        <w:szCs w:val="20"/>
        <w:lang w:val="en-US"/>
      </w:rPr>
    </w:pPr>
    <w:r w:rsidRPr="00EA0165">
      <w:rPr>
        <w:rFonts w:ascii="Garamond" w:hAnsi="Garamond" w:cs="Arial"/>
        <w:b/>
        <w:sz w:val="20"/>
        <w:szCs w:val="20"/>
        <w:lang w:val="en-US"/>
      </w:rPr>
      <w:t>Domicile: +237 679500265</w:t>
    </w:r>
  </w:p>
  <w:p w:rsidR="00CE6202" w:rsidRPr="00CC4F47" w:rsidRDefault="00CE6202" w:rsidP="00CE6202">
    <w:pPr>
      <w:ind w:left="4956" w:firstLine="708"/>
      <w:jc w:val="right"/>
      <w:rPr>
        <w:rFonts w:ascii="Garamond" w:hAnsi="Garamond" w:cs="Arial"/>
        <w:b/>
        <w:sz w:val="20"/>
        <w:szCs w:val="20"/>
        <w:lang w:val="en-US"/>
      </w:rPr>
    </w:pPr>
    <w:r w:rsidRPr="00CC4F47">
      <w:rPr>
        <w:rFonts w:ascii="Garamond" w:hAnsi="Garamond" w:cs="Arial"/>
        <w:b/>
        <w:sz w:val="20"/>
        <w:szCs w:val="20"/>
        <w:lang w:val="en-US"/>
      </w:rPr>
      <w:t>Mobile:</w:t>
    </w:r>
    <w:r w:rsidR="00CC4F47" w:rsidRPr="00CC4F47">
      <w:rPr>
        <w:rFonts w:ascii="Garamond" w:hAnsi="Garamond" w:cs="Arial"/>
        <w:b/>
        <w:sz w:val="20"/>
        <w:szCs w:val="20"/>
        <w:lang w:val="en-US"/>
      </w:rPr>
      <w:t xml:space="preserve"> </w:t>
    </w:r>
    <w:r w:rsidRPr="00CC4F47">
      <w:rPr>
        <w:rFonts w:ascii="Garamond" w:hAnsi="Garamond" w:cs="Arial"/>
        <w:b/>
        <w:sz w:val="20"/>
        <w:szCs w:val="20"/>
        <w:lang w:val="en-US"/>
      </w:rPr>
      <w:t>+</w:t>
    </w:r>
    <w:r w:rsidR="00CC4F47" w:rsidRPr="00CC4F47">
      <w:rPr>
        <w:rFonts w:ascii="Garamond" w:hAnsi="Garamond" w:cs="Arial"/>
        <w:b/>
        <w:sz w:val="20"/>
        <w:szCs w:val="20"/>
        <w:lang w:val="en-US"/>
      </w:rPr>
      <w:t>237</w:t>
    </w:r>
    <w:r w:rsidRPr="00CC4F47">
      <w:rPr>
        <w:rFonts w:ascii="Garamond" w:hAnsi="Garamond" w:cs="Arial"/>
        <w:b/>
        <w:sz w:val="20"/>
        <w:szCs w:val="20"/>
        <w:lang w:val="en-US"/>
      </w:rPr>
      <w:t xml:space="preserve"> 695211288</w:t>
    </w:r>
  </w:p>
  <w:p w:rsidR="0074539E" w:rsidRPr="00473BB4" w:rsidRDefault="003A2FFE" w:rsidP="0024756D">
    <w:pPr>
      <w:rPr>
        <w:rFonts w:ascii="Arial" w:hAnsi="Arial" w:cs="Arial"/>
        <w:b/>
        <w:sz w:val="20"/>
        <w:szCs w:val="20"/>
        <w:u w:val="single"/>
        <w:lang w:val="en-US"/>
      </w:rPr>
    </w:pPr>
    <w:r w:rsidRPr="005875AD">
      <w:rPr>
        <w:rFonts w:ascii="Arial" w:hAnsi="Arial" w:cs="Arial"/>
        <w:b/>
        <w:noProof/>
        <w:sz w:val="28"/>
        <w:szCs w:val="28"/>
        <w:u w:val="single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58674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D56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3.7pt;width:46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" strokeweight="2pt"/>
          </w:pict>
        </mc:Fallback>
      </mc:AlternateContent>
    </w:r>
  </w:p>
  <w:p w:rsidR="0074539E" w:rsidRPr="00473BB4" w:rsidRDefault="0074539E" w:rsidP="0024756D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B7F"/>
    <w:multiLevelType w:val="hybridMultilevel"/>
    <w:tmpl w:val="94BC5A5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B0919"/>
    <w:multiLevelType w:val="hybridMultilevel"/>
    <w:tmpl w:val="76B22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16CC"/>
    <w:multiLevelType w:val="hybridMultilevel"/>
    <w:tmpl w:val="936641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84C3A"/>
    <w:multiLevelType w:val="hybridMultilevel"/>
    <w:tmpl w:val="7F7AF5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756ACB"/>
    <w:multiLevelType w:val="hybridMultilevel"/>
    <w:tmpl w:val="71A65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B75"/>
    <w:multiLevelType w:val="hybridMultilevel"/>
    <w:tmpl w:val="1BB0AA1A"/>
    <w:lvl w:ilvl="0" w:tplc="DEE8EB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10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A10E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E7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816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DD8A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C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FC4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C3E07"/>
    <w:multiLevelType w:val="hybridMultilevel"/>
    <w:tmpl w:val="8E943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93D2D"/>
    <w:multiLevelType w:val="hybridMultilevel"/>
    <w:tmpl w:val="A2A2B28E"/>
    <w:lvl w:ilvl="0" w:tplc="59A8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B1664"/>
    <w:multiLevelType w:val="hybridMultilevel"/>
    <w:tmpl w:val="487AC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556FC"/>
    <w:multiLevelType w:val="hybridMultilevel"/>
    <w:tmpl w:val="BE6A92EE"/>
    <w:lvl w:ilvl="0" w:tplc="59A8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71E8F"/>
    <w:multiLevelType w:val="hybridMultilevel"/>
    <w:tmpl w:val="F1FE3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A4BAC"/>
    <w:multiLevelType w:val="hybridMultilevel"/>
    <w:tmpl w:val="ACD4A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F48EC"/>
    <w:multiLevelType w:val="hybridMultilevel"/>
    <w:tmpl w:val="83222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A6F16"/>
    <w:multiLevelType w:val="hybridMultilevel"/>
    <w:tmpl w:val="EB04BAAA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50577D7"/>
    <w:multiLevelType w:val="hybridMultilevel"/>
    <w:tmpl w:val="AB30D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1307"/>
    <w:multiLevelType w:val="hybridMultilevel"/>
    <w:tmpl w:val="336E7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6349C"/>
    <w:multiLevelType w:val="hybridMultilevel"/>
    <w:tmpl w:val="A912A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60E3"/>
    <w:multiLevelType w:val="hybridMultilevel"/>
    <w:tmpl w:val="403EDC5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93150E9"/>
    <w:multiLevelType w:val="hybridMultilevel"/>
    <w:tmpl w:val="DAF6C216"/>
    <w:lvl w:ilvl="0" w:tplc="59A8F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937D34"/>
    <w:multiLevelType w:val="hybridMultilevel"/>
    <w:tmpl w:val="E9BA0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179F8"/>
    <w:multiLevelType w:val="hybridMultilevel"/>
    <w:tmpl w:val="052227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9588F"/>
    <w:multiLevelType w:val="hybridMultilevel"/>
    <w:tmpl w:val="5E6CE5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72D57"/>
    <w:multiLevelType w:val="hybridMultilevel"/>
    <w:tmpl w:val="5D260F80"/>
    <w:lvl w:ilvl="0" w:tplc="DEE8EB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A4807"/>
    <w:multiLevelType w:val="hybridMultilevel"/>
    <w:tmpl w:val="403EDC5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FA06B91"/>
    <w:multiLevelType w:val="multilevel"/>
    <w:tmpl w:val="E0B4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8"/>
  </w:num>
  <w:num w:numId="13">
    <w:abstractNumId w:val="18"/>
  </w:num>
  <w:num w:numId="14">
    <w:abstractNumId w:val="21"/>
  </w:num>
  <w:num w:numId="15">
    <w:abstractNumId w:val="19"/>
  </w:num>
  <w:num w:numId="16">
    <w:abstractNumId w:val="17"/>
  </w:num>
  <w:num w:numId="17">
    <w:abstractNumId w:val="23"/>
  </w:num>
  <w:num w:numId="18">
    <w:abstractNumId w:val="10"/>
  </w:num>
  <w:num w:numId="19">
    <w:abstractNumId w:val="0"/>
  </w:num>
  <w:num w:numId="20">
    <w:abstractNumId w:val="9"/>
  </w:num>
  <w:num w:numId="21">
    <w:abstractNumId w:val="16"/>
  </w:num>
  <w:num w:numId="22">
    <w:abstractNumId w:val="24"/>
  </w:num>
  <w:num w:numId="23">
    <w:abstractNumId w:val="2"/>
  </w:num>
  <w:num w:numId="24">
    <w:abstractNumId w:val="15"/>
  </w:num>
  <w:num w:numId="25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C0"/>
    <w:rsid w:val="00002E18"/>
    <w:rsid w:val="00006C77"/>
    <w:rsid w:val="00022258"/>
    <w:rsid w:val="00024187"/>
    <w:rsid w:val="0002736D"/>
    <w:rsid w:val="00033FB3"/>
    <w:rsid w:val="00073BCB"/>
    <w:rsid w:val="000977F2"/>
    <w:rsid w:val="000B0802"/>
    <w:rsid w:val="000E168F"/>
    <w:rsid w:val="000F03B2"/>
    <w:rsid w:val="00111880"/>
    <w:rsid w:val="0013602B"/>
    <w:rsid w:val="00143CE4"/>
    <w:rsid w:val="001476E9"/>
    <w:rsid w:val="00155282"/>
    <w:rsid w:val="001937AA"/>
    <w:rsid w:val="001D7D66"/>
    <w:rsid w:val="001F35EC"/>
    <w:rsid w:val="0021183F"/>
    <w:rsid w:val="002174AF"/>
    <w:rsid w:val="002246D5"/>
    <w:rsid w:val="00224CD3"/>
    <w:rsid w:val="002401D1"/>
    <w:rsid w:val="0024756D"/>
    <w:rsid w:val="002670DD"/>
    <w:rsid w:val="00272DD2"/>
    <w:rsid w:val="00275133"/>
    <w:rsid w:val="002753FC"/>
    <w:rsid w:val="00294DAE"/>
    <w:rsid w:val="002A45B7"/>
    <w:rsid w:val="002D6DEC"/>
    <w:rsid w:val="002E66C0"/>
    <w:rsid w:val="002F3515"/>
    <w:rsid w:val="00325CB2"/>
    <w:rsid w:val="00330AAD"/>
    <w:rsid w:val="00333074"/>
    <w:rsid w:val="00333D9B"/>
    <w:rsid w:val="0033596C"/>
    <w:rsid w:val="00360D99"/>
    <w:rsid w:val="003775BA"/>
    <w:rsid w:val="003A0A76"/>
    <w:rsid w:val="003A2FFE"/>
    <w:rsid w:val="003B2E4E"/>
    <w:rsid w:val="003C055C"/>
    <w:rsid w:val="003C6D66"/>
    <w:rsid w:val="003E1EF4"/>
    <w:rsid w:val="003E236A"/>
    <w:rsid w:val="00403062"/>
    <w:rsid w:val="00403FE7"/>
    <w:rsid w:val="00406AC5"/>
    <w:rsid w:val="00411A81"/>
    <w:rsid w:val="00413B28"/>
    <w:rsid w:val="00420685"/>
    <w:rsid w:val="00437A16"/>
    <w:rsid w:val="00441BB9"/>
    <w:rsid w:val="00452228"/>
    <w:rsid w:val="004570C2"/>
    <w:rsid w:val="0046297D"/>
    <w:rsid w:val="004646FD"/>
    <w:rsid w:val="00473BB4"/>
    <w:rsid w:val="00473E73"/>
    <w:rsid w:val="00482730"/>
    <w:rsid w:val="0048504B"/>
    <w:rsid w:val="004908DF"/>
    <w:rsid w:val="004925D2"/>
    <w:rsid w:val="004A11CB"/>
    <w:rsid w:val="004A1F8E"/>
    <w:rsid w:val="004A3C00"/>
    <w:rsid w:val="004B05B0"/>
    <w:rsid w:val="004B1EC0"/>
    <w:rsid w:val="004B5FF1"/>
    <w:rsid w:val="004B6F62"/>
    <w:rsid w:val="004C406F"/>
    <w:rsid w:val="004C6083"/>
    <w:rsid w:val="004C7A73"/>
    <w:rsid w:val="004F2A5A"/>
    <w:rsid w:val="004F691B"/>
    <w:rsid w:val="00500D45"/>
    <w:rsid w:val="00506DAE"/>
    <w:rsid w:val="00511B5C"/>
    <w:rsid w:val="00524098"/>
    <w:rsid w:val="005305CC"/>
    <w:rsid w:val="00532B53"/>
    <w:rsid w:val="005351D8"/>
    <w:rsid w:val="0053711F"/>
    <w:rsid w:val="00545761"/>
    <w:rsid w:val="00560298"/>
    <w:rsid w:val="0057357D"/>
    <w:rsid w:val="005757F0"/>
    <w:rsid w:val="005872A1"/>
    <w:rsid w:val="005875AD"/>
    <w:rsid w:val="00596196"/>
    <w:rsid w:val="005A401F"/>
    <w:rsid w:val="005C06C8"/>
    <w:rsid w:val="005E7DE1"/>
    <w:rsid w:val="005F3E48"/>
    <w:rsid w:val="005F7865"/>
    <w:rsid w:val="00626187"/>
    <w:rsid w:val="00652541"/>
    <w:rsid w:val="00664EA1"/>
    <w:rsid w:val="00665AF2"/>
    <w:rsid w:val="00672F91"/>
    <w:rsid w:val="006749DC"/>
    <w:rsid w:val="006A3F33"/>
    <w:rsid w:val="006A5ACD"/>
    <w:rsid w:val="006B1495"/>
    <w:rsid w:val="006B4E82"/>
    <w:rsid w:val="006D5663"/>
    <w:rsid w:val="006F432B"/>
    <w:rsid w:val="00714ADF"/>
    <w:rsid w:val="00722285"/>
    <w:rsid w:val="0074539E"/>
    <w:rsid w:val="007528EB"/>
    <w:rsid w:val="00755B39"/>
    <w:rsid w:val="0076344C"/>
    <w:rsid w:val="00764454"/>
    <w:rsid w:val="007709CA"/>
    <w:rsid w:val="007869E9"/>
    <w:rsid w:val="007913E3"/>
    <w:rsid w:val="00796B3C"/>
    <w:rsid w:val="007D4790"/>
    <w:rsid w:val="00803297"/>
    <w:rsid w:val="00805987"/>
    <w:rsid w:val="0083303C"/>
    <w:rsid w:val="00841C99"/>
    <w:rsid w:val="00864AA9"/>
    <w:rsid w:val="00871F67"/>
    <w:rsid w:val="008736E6"/>
    <w:rsid w:val="00873D1F"/>
    <w:rsid w:val="008810B5"/>
    <w:rsid w:val="008B777C"/>
    <w:rsid w:val="008C2C4B"/>
    <w:rsid w:val="008E036F"/>
    <w:rsid w:val="008E7E84"/>
    <w:rsid w:val="0090501F"/>
    <w:rsid w:val="009134E9"/>
    <w:rsid w:val="009545AD"/>
    <w:rsid w:val="00960B07"/>
    <w:rsid w:val="0096162A"/>
    <w:rsid w:val="009A0626"/>
    <w:rsid w:val="009B5EE0"/>
    <w:rsid w:val="009C73A2"/>
    <w:rsid w:val="009E1D7B"/>
    <w:rsid w:val="009F4436"/>
    <w:rsid w:val="009F4627"/>
    <w:rsid w:val="00A07029"/>
    <w:rsid w:val="00A134DC"/>
    <w:rsid w:val="00A2324F"/>
    <w:rsid w:val="00A260B2"/>
    <w:rsid w:val="00A34AB2"/>
    <w:rsid w:val="00A643C4"/>
    <w:rsid w:val="00A870B0"/>
    <w:rsid w:val="00AA0E14"/>
    <w:rsid w:val="00AA5EFB"/>
    <w:rsid w:val="00AC1C01"/>
    <w:rsid w:val="00AC7210"/>
    <w:rsid w:val="00AD7B4F"/>
    <w:rsid w:val="00AF5580"/>
    <w:rsid w:val="00AF6970"/>
    <w:rsid w:val="00B103DA"/>
    <w:rsid w:val="00B21C35"/>
    <w:rsid w:val="00B27C94"/>
    <w:rsid w:val="00B51163"/>
    <w:rsid w:val="00B71D2C"/>
    <w:rsid w:val="00BA6024"/>
    <w:rsid w:val="00BE4A44"/>
    <w:rsid w:val="00BF2C6C"/>
    <w:rsid w:val="00C06200"/>
    <w:rsid w:val="00C06F86"/>
    <w:rsid w:val="00C12DAD"/>
    <w:rsid w:val="00C466DD"/>
    <w:rsid w:val="00C51CA4"/>
    <w:rsid w:val="00C55DE9"/>
    <w:rsid w:val="00C77AAE"/>
    <w:rsid w:val="00CA5058"/>
    <w:rsid w:val="00CC2A2A"/>
    <w:rsid w:val="00CC3161"/>
    <w:rsid w:val="00CC4747"/>
    <w:rsid w:val="00CC4F47"/>
    <w:rsid w:val="00CD617D"/>
    <w:rsid w:val="00CE6202"/>
    <w:rsid w:val="00CE7B49"/>
    <w:rsid w:val="00CF1571"/>
    <w:rsid w:val="00CF45C6"/>
    <w:rsid w:val="00D12874"/>
    <w:rsid w:val="00D30547"/>
    <w:rsid w:val="00D46E09"/>
    <w:rsid w:val="00D60100"/>
    <w:rsid w:val="00D74835"/>
    <w:rsid w:val="00D80CA9"/>
    <w:rsid w:val="00DB7106"/>
    <w:rsid w:val="00DE346B"/>
    <w:rsid w:val="00DF137B"/>
    <w:rsid w:val="00DF67B1"/>
    <w:rsid w:val="00E07D0C"/>
    <w:rsid w:val="00E128A2"/>
    <w:rsid w:val="00E13338"/>
    <w:rsid w:val="00E2300A"/>
    <w:rsid w:val="00E30D4A"/>
    <w:rsid w:val="00E579E3"/>
    <w:rsid w:val="00E600C3"/>
    <w:rsid w:val="00E67AD7"/>
    <w:rsid w:val="00E7530D"/>
    <w:rsid w:val="00E76B4F"/>
    <w:rsid w:val="00E87578"/>
    <w:rsid w:val="00E9036A"/>
    <w:rsid w:val="00E90602"/>
    <w:rsid w:val="00EA0165"/>
    <w:rsid w:val="00EC0141"/>
    <w:rsid w:val="00ED00F4"/>
    <w:rsid w:val="00EE6359"/>
    <w:rsid w:val="00EF3309"/>
    <w:rsid w:val="00F078DE"/>
    <w:rsid w:val="00F15DEC"/>
    <w:rsid w:val="00F25A98"/>
    <w:rsid w:val="00F479DA"/>
    <w:rsid w:val="00F50EF2"/>
    <w:rsid w:val="00F647DD"/>
    <w:rsid w:val="00F8485B"/>
    <w:rsid w:val="00F96FBB"/>
    <w:rsid w:val="00FA52BC"/>
    <w:rsid w:val="00FB2988"/>
    <w:rsid w:val="00FB6771"/>
    <w:rsid w:val="00FE1742"/>
    <w:rsid w:val="00FE7A88"/>
    <w:rsid w:val="00FE7E7E"/>
    <w:rsid w:val="00FF5059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2A6F03-0B20-45BA-87FC-E28E094D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AE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506DAE"/>
    <w:pPr>
      <w:keepNext/>
      <w:ind w:left="-360"/>
      <w:jc w:val="center"/>
      <w:outlineLvl w:val="0"/>
    </w:pPr>
    <w:rPr>
      <w:b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06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60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06DA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06DAE"/>
    <w:pPr>
      <w:ind w:left="-360" w:firstLine="360"/>
      <w:jc w:val="center"/>
    </w:pPr>
    <w:rPr>
      <w:b/>
      <w:lang w:val="fr-CA"/>
    </w:rPr>
  </w:style>
  <w:style w:type="character" w:styleId="lev">
    <w:name w:val="Strong"/>
    <w:uiPriority w:val="22"/>
    <w:qFormat/>
    <w:rsid w:val="001D7D66"/>
    <w:rPr>
      <w:b/>
      <w:bCs/>
    </w:rPr>
  </w:style>
  <w:style w:type="character" w:styleId="Accentuation">
    <w:name w:val="Emphasis"/>
    <w:qFormat/>
    <w:rsid w:val="001D7D6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2751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5133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751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5133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5133"/>
    <w:rPr>
      <w:rFonts w:ascii="Tahoma" w:hAnsi="Tahoma" w:cs="Tahoma"/>
      <w:sz w:val="16"/>
      <w:szCs w:val="16"/>
      <w:lang w:eastAsia="zh-CN"/>
    </w:rPr>
  </w:style>
  <w:style w:type="character" w:customStyle="1" w:styleId="Titre3Car">
    <w:name w:val="Titre 3 Car"/>
    <w:link w:val="Titre3"/>
    <w:uiPriority w:val="9"/>
    <w:rsid w:val="00E90602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itre7Car">
    <w:name w:val="Titre 7 Car"/>
    <w:link w:val="Titre7"/>
    <w:uiPriority w:val="9"/>
    <w:semiHidden/>
    <w:rsid w:val="00E90602"/>
    <w:rPr>
      <w:rFonts w:ascii="Calibri" w:eastAsia="Times New Roman" w:hAnsi="Calibri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3A2FF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3047">
                  <w:marLeft w:val="45"/>
                  <w:marRight w:val="0"/>
                  <w:marTop w:val="11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ka.mccalla@a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l.tsemeu@eneo.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enezer.tedjouong@eneo.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ngonso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Objective: Seeking a position as an  telecommunication engineer</vt:lpstr>
      <vt:lpstr>Objective: Seeking a position as an  telecommunication engineer</vt:lpstr>
    </vt:vector>
  </TitlesOfParts>
  <Company>HP</Company>
  <LinksUpToDate>false</LinksUpToDate>
  <CharactersWithSpaces>5741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mailto:sarah.ngonsob@gmail.cm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Seeking a position as an  telecommunication engineer</dc:title>
  <dc:subject/>
  <dc:creator>Marlyse Temgoua</dc:creator>
  <cp:keywords/>
  <dc:description/>
  <cp:lastModifiedBy>Sarah Marilyn Ngo Nsob</cp:lastModifiedBy>
  <cp:revision>2</cp:revision>
  <cp:lastPrinted>2009-10-09T17:53:00Z</cp:lastPrinted>
  <dcterms:created xsi:type="dcterms:W3CDTF">2018-05-29T20:13:00Z</dcterms:created>
  <dcterms:modified xsi:type="dcterms:W3CDTF">2018-05-29T20:13:00Z</dcterms:modified>
</cp:coreProperties>
</file>