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491" w:rsidRDefault="000729A7">
      <w:pPr>
        <w:rPr>
          <w:rFonts w:ascii="Verdana" w:eastAsia="Verdana" w:hAnsi="Verdana" w:cs="Verdana"/>
          <w:b/>
          <w:color w:val="0D0D0D"/>
          <w:sz w:val="44"/>
        </w:rPr>
      </w:pPr>
      <w:r>
        <w:rPr>
          <w:rFonts w:ascii="Verdana" w:eastAsia="Verdana" w:hAnsi="Verdana" w:cs="Verdana"/>
          <w:b/>
          <w:color w:val="0D0D0D"/>
          <w:sz w:val="44"/>
        </w:rPr>
        <w:t>Priyanjana Roy</w:t>
      </w:r>
    </w:p>
    <w:p w:rsidR="00DF21A1" w:rsidRDefault="005D4712" w:rsidP="00DF21A1">
      <w:pPr>
        <w:spacing w:before="53"/>
        <w:ind w:right="153"/>
        <w:rPr>
          <w:b/>
          <w:sz w:val="22"/>
          <w:szCs w:val="22"/>
        </w:rPr>
      </w:pPr>
      <w:r>
        <w:rPr>
          <w:b/>
          <w:sz w:val="22"/>
          <w:szCs w:val="22"/>
        </w:rPr>
        <w:t>Native Language: Bengali, Hindi</w:t>
      </w:r>
    </w:p>
    <w:p w:rsidR="005D4712" w:rsidRPr="00DF21A1" w:rsidRDefault="005D4712" w:rsidP="00DF21A1">
      <w:pPr>
        <w:spacing w:before="53"/>
        <w:ind w:right="153"/>
        <w:rPr>
          <w:b/>
          <w:sz w:val="22"/>
          <w:szCs w:val="22"/>
        </w:rPr>
      </w:pPr>
    </w:p>
    <w:p w:rsidR="005D4712" w:rsidRDefault="00DF21A1" w:rsidP="00DF21A1">
      <w:pPr>
        <w:spacing w:line="278" w:lineRule="auto"/>
        <w:ind w:right="155"/>
        <w:rPr>
          <w:b/>
          <w:sz w:val="22"/>
          <w:szCs w:val="22"/>
        </w:rPr>
      </w:pPr>
      <w:r w:rsidRPr="00DF21A1">
        <w:rPr>
          <w:b/>
          <w:sz w:val="22"/>
          <w:szCs w:val="22"/>
        </w:rPr>
        <w:t>Translation service: English</w:t>
      </w:r>
      <w:r w:rsidR="005D4712">
        <w:rPr>
          <w:b/>
          <w:sz w:val="22"/>
          <w:szCs w:val="22"/>
        </w:rPr>
        <w:t xml:space="preserve"> &lt;</w:t>
      </w:r>
      <w:r w:rsidRPr="00DF21A1">
        <w:rPr>
          <w:b/>
          <w:sz w:val="22"/>
          <w:szCs w:val="22"/>
        </w:rPr>
        <w:t xml:space="preserve"> &gt; Bengali</w:t>
      </w:r>
      <w:r w:rsidR="005D4712">
        <w:rPr>
          <w:b/>
          <w:sz w:val="22"/>
          <w:szCs w:val="22"/>
        </w:rPr>
        <w:t xml:space="preserve">,  </w:t>
      </w:r>
    </w:p>
    <w:p w:rsidR="00DF21A1" w:rsidRPr="00DF21A1" w:rsidRDefault="005D4712" w:rsidP="00DF21A1">
      <w:pPr>
        <w:spacing w:line="278" w:lineRule="auto"/>
        <w:ind w:right="15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English &lt; &gt;Hindi</w:t>
      </w:r>
    </w:p>
    <w:p w:rsidR="00DF21A1" w:rsidRPr="00DF21A1" w:rsidRDefault="00DF21A1" w:rsidP="00DF21A1">
      <w:pPr>
        <w:spacing w:line="278" w:lineRule="auto"/>
        <w:ind w:right="155"/>
        <w:rPr>
          <w:b/>
          <w:sz w:val="22"/>
          <w:szCs w:val="22"/>
        </w:rPr>
      </w:pPr>
      <w:r w:rsidRPr="00DF21A1">
        <w:rPr>
          <w:b/>
          <w:sz w:val="22"/>
          <w:szCs w:val="22"/>
        </w:rPr>
        <w:t xml:space="preserve">                                 </w:t>
      </w:r>
    </w:p>
    <w:p w:rsidR="00DF21A1" w:rsidRPr="00027F27" w:rsidRDefault="00DF21A1" w:rsidP="00DF21A1">
      <w:pPr>
        <w:spacing w:line="278" w:lineRule="auto"/>
        <w:ind w:left="3005" w:right="155" w:firstLine="2807"/>
        <w:jc w:val="right"/>
        <w:rPr>
          <w:sz w:val="24"/>
        </w:rPr>
      </w:pPr>
      <w:r>
        <w:rPr>
          <w:sz w:val="24"/>
        </w:rPr>
        <w:t xml:space="preserve"> </w:t>
      </w:r>
    </w:p>
    <w:p w:rsidR="00DF21A1" w:rsidRDefault="00DF21A1"/>
    <w:p w:rsidR="007F7491" w:rsidRDefault="007F7491">
      <w:pPr>
        <w:pBdr>
          <w:top w:val="single" w:sz="4" w:space="1" w:color="auto"/>
        </w:pBdr>
      </w:pPr>
    </w:p>
    <w:p w:rsidR="007F7491" w:rsidRDefault="007C0BF7">
      <w:r>
        <w:rPr>
          <w:rFonts w:ascii="Verdana" w:eastAsia="Verdana" w:hAnsi="Verdana" w:cs="Verdana"/>
          <w:b/>
          <w:color w:val="0D0D0D"/>
          <w:sz w:val="18"/>
        </w:rPr>
        <w:t>Phone no:</w:t>
      </w:r>
      <w:r>
        <w:rPr>
          <w:rFonts w:ascii="Verdana" w:eastAsia="Verdana" w:hAnsi="Verdana" w:cs="Verdana"/>
          <w:b/>
          <w:color w:val="0D0D0D"/>
          <w:sz w:val="18"/>
        </w:rPr>
        <w:tab/>
        <w:t>917044159269</w:t>
      </w:r>
    </w:p>
    <w:p w:rsidR="007F7491" w:rsidRDefault="000729A7">
      <w:pPr>
        <w:spacing w:line="480" w:lineRule="auto"/>
      </w:pPr>
      <w:r>
        <w:rPr>
          <w:rFonts w:ascii="Verdana" w:eastAsia="Verdana" w:hAnsi="Verdana" w:cs="Verdana"/>
          <w:b/>
          <w:color w:val="0D0D0D"/>
          <w:sz w:val="18"/>
        </w:rPr>
        <w:t>Email:</w:t>
      </w:r>
      <w:r>
        <w:rPr>
          <w:rFonts w:ascii="Verdana" w:eastAsia="Verdana" w:hAnsi="Verdana" w:cs="Verdana"/>
          <w:color w:val="0D0D0D"/>
          <w:sz w:val="18"/>
        </w:rPr>
        <w:tab/>
      </w:r>
      <w:r>
        <w:rPr>
          <w:rFonts w:ascii="Verdana" w:eastAsia="Verdana" w:hAnsi="Verdana" w:cs="Verdana"/>
          <w:color w:val="0D0D0D"/>
          <w:sz w:val="18"/>
        </w:rPr>
        <w:tab/>
      </w:r>
      <w:r>
        <w:rPr>
          <w:rFonts w:ascii="Verdana" w:eastAsia="Verdana" w:hAnsi="Verdana" w:cs="Verdana"/>
          <w:b/>
          <w:color w:val="0D0D0D"/>
          <w:sz w:val="18"/>
          <w:u w:val="single"/>
        </w:rPr>
        <w:t>priyanjanaair@gmail.com</w:t>
      </w:r>
    </w:p>
    <w:p w:rsidR="007F7491" w:rsidRDefault="007F7491">
      <w:pPr>
        <w:pBdr>
          <w:top w:val="single" w:sz="4" w:space="1" w:color="auto"/>
        </w:pBd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Career Objective: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color w:val="0D0D0D"/>
          <w:sz w:val="28"/>
        </w:rPr>
        <w:t>To work in an environment which is innovative, challenging and rewarding and which offers a profound knowledge base to enhance my talent, exposure and zeal of learning.</w:t>
      </w:r>
    </w:p>
    <w:p w:rsidR="007F7491" w:rsidRPr="005758CA" w:rsidRDefault="00857435" w:rsidP="00857435">
      <w:pPr>
        <w:tabs>
          <w:tab w:val="left" w:pos="3960"/>
        </w:tabs>
        <w:rPr>
          <w:sz w:val="28"/>
        </w:rPr>
      </w:pPr>
      <w:r w:rsidRPr="005758CA">
        <w:rPr>
          <w:sz w:val="28"/>
        </w:rPr>
        <w:tab/>
      </w: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SUMMARY:</w:t>
      </w:r>
      <w:r w:rsidRPr="005758CA">
        <w:rPr>
          <w:rFonts w:eastAsia="Verdana"/>
          <w:sz w:val="28"/>
        </w:rPr>
        <w:br/>
      </w:r>
    </w:p>
    <w:p w:rsidR="009C6B96" w:rsidRPr="005758CA" w:rsidRDefault="005758CA" w:rsidP="009C6B96">
      <w:pPr>
        <w:jc w:val="both"/>
        <w:rPr>
          <w:sz w:val="28"/>
        </w:rPr>
      </w:pPr>
      <w:r>
        <w:rPr>
          <w:rFonts w:eastAsia="Verdana"/>
          <w:color w:val="0D0D0D"/>
          <w:sz w:val="28"/>
        </w:rPr>
        <w:t xml:space="preserve">In depth knowledge </w:t>
      </w:r>
      <w:r w:rsidR="007C0BF7" w:rsidRPr="005758CA">
        <w:rPr>
          <w:rFonts w:eastAsia="Verdana"/>
          <w:color w:val="0D0D0D"/>
          <w:sz w:val="28"/>
        </w:rPr>
        <w:t xml:space="preserve">in translation and </w:t>
      </w:r>
      <w:r w:rsidR="00857435" w:rsidRPr="005758CA">
        <w:rPr>
          <w:rFonts w:eastAsia="Verdana"/>
          <w:color w:val="0D0D0D"/>
          <w:sz w:val="28"/>
        </w:rPr>
        <w:t>localization</w:t>
      </w:r>
      <w:r>
        <w:rPr>
          <w:rFonts w:eastAsia="Verdana"/>
          <w:color w:val="0D0D0D"/>
          <w:sz w:val="28"/>
        </w:rPr>
        <w:t xml:space="preserve"> industry</w:t>
      </w:r>
      <w:r w:rsidR="009C6B96" w:rsidRPr="005758CA">
        <w:rPr>
          <w:rFonts w:eastAsia="Verdana"/>
          <w:color w:val="0D0D0D"/>
          <w:sz w:val="28"/>
        </w:rPr>
        <w:t>, clie</w:t>
      </w:r>
      <w:r w:rsidR="007C0BF7" w:rsidRPr="005758CA">
        <w:rPr>
          <w:rFonts w:eastAsia="Verdana"/>
          <w:color w:val="0D0D0D"/>
          <w:sz w:val="28"/>
        </w:rPr>
        <w:t>nt han</w:t>
      </w:r>
      <w:r>
        <w:rPr>
          <w:rFonts w:eastAsia="Verdana"/>
          <w:color w:val="0D0D0D"/>
          <w:sz w:val="28"/>
        </w:rPr>
        <w:t>dling and team management.</w:t>
      </w:r>
    </w:p>
    <w:p w:rsidR="009C6B96" w:rsidRPr="005758CA" w:rsidRDefault="009C6B96">
      <w:pPr>
        <w:jc w:val="both"/>
        <w:rPr>
          <w:sz w:val="28"/>
        </w:rPr>
      </w:pPr>
    </w:p>
    <w:p w:rsidR="009C6B96" w:rsidRPr="005758CA" w:rsidRDefault="009C6B96">
      <w:pPr>
        <w:jc w:val="both"/>
        <w:rPr>
          <w:rFonts w:eastAsia="Verdana"/>
          <w:color w:val="0D0D0D"/>
          <w:sz w:val="28"/>
        </w:rPr>
      </w:pPr>
      <w:r w:rsidRPr="005758CA">
        <w:rPr>
          <w:rFonts w:eastAsia="Verdana"/>
          <w:color w:val="0D0D0D"/>
          <w:sz w:val="28"/>
        </w:rPr>
        <w:t xml:space="preserve">Also </w:t>
      </w:r>
      <w:r w:rsidR="000729A7" w:rsidRPr="005758CA">
        <w:rPr>
          <w:rFonts w:eastAsia="Verdana"/>
          <w:color w:val="0D0D0D"/>
          <w:sz w:val="28"/>
        </w:rPr>
        <w:t>Strong knowledge of BPO &amp; IT industry and its technology. Strong experience in voice and non-voice based support work.</w:t>
      </w:r>
    </w:p>
    <w:p w:rsidR="007F7491" w:rsidRPr="005758CA" w:rsidRDefault="007F7491">
      <w:pPr>
        <w:rPr>
          <w:sz w:val="28"/>
        </w:rPr>
      </w:pPr>
    </w:p>
    <w:p w:rsidR="007F7491" w:rsidRDefault="000729A7">
      <w:pPr>
        <w:rPr>
          <w:rFonts w:eastAsia="Verdana"/>
          <w:b/>
          <w:color w:val="0D0D0D"/>
          <w:sz w:val="28"/>
          <w:u w:val="single"/>
        </w:rPr>
      </w:pPr>
      <w:r w:rsidRPr="00B87909">
        <w:rPr>
          <w:rFonts w:eastAsia="Verdana"/>
          <w:b/>
          <w:color w:val="0D0D0D"/>
          <w:sz w:val="28"/>
          <w:u w:val="single"/>
        </w:rPr>
        <w:t>Work Experience:</w:t>
      </w:r>
    </w:p>
    <w:p w:rsidR="00DF21A1" w:rsidRDefault="00DF21A1">
      <w:pPr>
        <w:rPr>
          <w:rFonts w:eastAsia="Verdana"/>
          <w:b/>
          <w:color w:val="0D0D0D"/>
          <w:sz w:val="28"/>
          <w:u w:val="single"/>
        </w:rPr>
      </w:pPr>
    </w:p>
    <w:p w:rsidR="00DF21A1" w:rsidRDefault="00DF21A1" w:rsidP="00DF21A1">
      <w:pPr>
        <w:pStyle w:val="Heading1"/>
        <w:spacing w:before="202"/>
        <w:ind w:right="929"/>
        <w:rPr>
          <w:b w:val="0"/>
          <w:bCs/>
        </w:rPr>
      </w:pPr>
      <w:r>
        <w:t>WORKING</w:t>
      </w:r>
      <w:r>
        <w:rPr>
          <w:spacing w:val="-10"/>
        </w:rPr>
        <w:t xml:space="preserve"> </w:t>
      </w:r>
      <w:r>
        <w:t>EXPERIENCE:</w:t>
      </w:r>
    </w:p>
    <w:p w:rsidR="00DF21A1" w:rsidRDefault="00DF21A1" w:rsidP="00DF21A1">
      <w:pPr>
        <w:spacing w:before="8"/>
        <w:rPr>
          <w:b/>
          <w:bCs/>
          <w:szCs w:val="20"/>
        </w:rPr>
      </w:pPr>
    </w:p>
    <w:p w:rsidR="00DF21A1" w:rsidRPr="00DF21A1" w:rsidRDefault="00DF21A1" w:rsidP="00DF21A1">
      <w:pPr>
        <w:pStyle w:val="BodyText"/>
        <w:tabs>
          <w:tab w:val="left" w:pos="2297"/>
        </w:tabs>
        <w:ind w:right="929"/>
        <w:rPr>
          <w:b/>
          <w:bCs/>
        </w:rPr>
      </w:pPr>
      <w:r w:rsidRPr="00DF21A1">
        <w:rPr>
          <w:b/>
          <w:bCs/>
        </w:rPr>
        <w:t>January</w:t>
      </w:r>
      <w:r w:rsidRPr="00DF21A1">
        <w:rPr>
          <w:b/>
          <w:bCs/>
          <w:spacing w:val="-3"/>
        </w:rPr>
        <w:t xml:space="preserve"> </w:t>
      </w:r>
      <w:r w:rsidRPr="00DF21A1">
        <w:rPr>
          <w:b/>
          <w:bCs/>
        </w:rPr>
        <w:t xml:space="preserve">2014 - </w:t>
      </w:r>
      <w:r>
        <w:rPr>
          <w:b/>
          <w:bCs/>
        </w:rPr>
        <w:t xml:space="preserve">Present:   </w:t>
      </w:r>
      <w:r w:rsidRPr="00DF21A1">
        <w:rPr>
          <w:b/>
          <w:bCs/>
        </w:rPr>
        <w:t>Freelance English</w:t>
      </w:r>
      <w:r w:rsidRPr="00DF21A1">
        <w:rPr>
          <w:b/>
          <w:bCs/>
          <w:spacing w:val="-9"/>
        </w:rPr>
        <w:t xml:space="preserve"> </w:t>
      </w:r>
      <w:r w:rsidRPr="00DF21A1">
        <w:rPr>
          <w:b/>
          <w:bCs/>
        </w:rPr>
        <w:t>Translator</w:t>
      </w:r>
    </w:p>
    <w:p w:rsidR="00DF21A1" w:rsidRDefault="00DF21A1" w:rsidP="00DF21A1">
      <w:pPr>
        <w:pStyle w:val="BodyText"/>
        <w:spacing w:line="278" w:lineRule="auto"/>
        <w:ind w:left="2297"/>
        <w:rPr>
          <w:rFonts w:eastAsia="Verdana"/>
          <w:b/>
          <w:color w:val="0D0D0D"/>
          <w:sz w:val="28"/>
        </w:rPr>
      </w:pPr>
      <w:r>
        <w:rPr>
          <w:rFonts w:eastAsia="Verdana"/>
          <w:b/>
          <w:color w:val="0D0D0D"/>
          <w:sz w:val="28"/>
        </w:rPr>
        <w:t xml:space="preserve">      </w:t>
      </w:r>
    </w:p>
    <w:p w:rsidR="00DF21A1" w:rsidRDefault="00DF21A1" w:rsidP="00DF21A1">
      <w:pPr>
        <w:pStyle w:val="BodyText"/>
        <w:spacing w:line="278" w:lineRule="auto"/>
        <w:ind w:left="2297"/>
      </w:pPr>
      <w:r>
        <w:t>Actively working for many translation agencies and direct clients     based</w:t>
      </w:r>
      <w:r>
        <w:rPr>
          <w:spacing w:val="-21"/>
        </w:rPr>
        <w:t xml:space="preserve"> </w:t>
      </w:r>
      <w:r>
        <w:t>in Thailand, United States, South Korea, Italy, Brazil, India, and so</w:t>
      </w:r>
      <w:r>
        <w:rPr>
          <w:spacing w:val="-16"/>
        </w:rPr>
        <w:t xml:space="preserve"> </w:t>
      </w:r>
      <w:r>
        <w:t>on</w:t>
      </w: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p w:rsidR="00DE1AFD" w:rsidRDefault="00DE1AFD" w:rsidP="00DE1AFD">
      <w:pPr>
        <w:tabs>
          <w:tab w:val="left" w:pos="3017"/>
        </w:tabs>
        <w:ind w:left="137" w:right="929"/>
        <w:rPr>
          <w:b/>
          <w:sz w:val="24"/>
        </w:rPr>
      </w:pPr>
    </w:p>
    <w:tbl>
      <w:tblPr>
        <w:tblW w:w="9967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8016"/>
      </w:tblGrid>
      <w:tr w:rsidR="00DE1AFD" w:rsidTr="00DE1AFD">
        <w:trPr>
          <w:trHeight w:hRule="exact" w:val="3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Default="00DE1AFD" w:rsidP="00C506C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Domain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Default="00DE1AFD" w:rsidP="00C506CF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Details</w:t>
            </w:r>
          </w:p>
        </w:tc>
      </w:tr>
      <w:tr w:rsidR="00DE1AFD" w:rsidTr="00DE1AFD">
        <w:trPr>
          <w:trHeight w:hRule="exact" w:val="1016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Default="00DE1AFD" w:rsidP="00C506CF">
            <w:pPr>
              <w:pStyle w:val="TableParagraph"/>
              <w:spacing w:line="276" w:lineRule="auto"/>
              <w:ind w:left="103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Legal:</w:t>
            </w:r>
            <w:r w:rsidRPr="00756FEA">
              <w:rPr>
                <w:rFonts w:ascii="Times New Roman"/>
                <w:spacing w:val="-5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contracts, laws, taxation, and</w:t>
            </w:r>
            <w:r w:rsidRPr="00756FEA">
              <w:rPr>
                <w:rFonts w:ascii="Times New Roman"/>
                <w:spacing w:val="-4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others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Standard Purchase</w:t>
            </w:r>
            <w:r w:rsidRPr="00756FEA">
              <w:rPr>
                <w:rFonts w:ascii="Times New Roman"/>
                <w:spacing w:val="-8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Hotel Consultancy Services</w:t>
            </w:r>
            <w:r w:rsidRPr="00756FEA">
              <w:rPr>
                <w:rFonts w:ascii="Times New Roman"/>
                <w:spacing w:val="-14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Subcontract Agreement for Manpower</w:t>
            </w:r>
            <w:r w:rsidRPr="00756FEA">
              <w:rPr>
                <w:rFonts w:ascii="Times New Roman"/>
                <w:spacing w:val="-16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Services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Service Agreement To Provide Phlebotomy</w:t>
            </w:r>
            <w:r w:rsidRPr="00756FEA">
              <w:rPr>
                <w:rFonts w:ascii="Times New Roman"/>
                <w:spacing w:val="-1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Services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Service Agreement To Provide MRI</w:t>
            </w:r>
            <w:r w:rsidRPr="00756FEA">
              <w:rPr>
                <w:rFonts w:ascii="Times New Roman"/>
                <w:spacing w:val="-1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Services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Condominium Lease</w:t>
            </w:r>
            <w:r w:rsidRPr="00756FEA">
              <w:rPr>
                <w:rFonts w:ascii="Times New Roman"/>
                <w:spacing w:val="-8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Trademark License</w:t>
            </w:r>
            <w:r w:rsidRPr="00756FEA">
              <w:rPr>
                <w:rFonts w:ascii="Times New Roman"/>
                <w:spacing w:val="-9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General Terms And Conditions Of Sale and Maintenance</w:t>
            </w:r>
            <w:r w:rsidRPr="00756FEA">
              <w:rPr>
                <w:rFonts w:ascii="Times New Roman"/>
                <w:spacing w:val="-19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Services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End-user Terms And</w:t>
            </w:r>
            <w:r w:rsidRPr="00756FEA">
              <w:rPr>
                <w:rFonts w:ascii="Times New Roman"/>
                <w:spacing w:val="-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Conditions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Production Purchasing Global Terms And Conditions (≈19k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words)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Prenuptial</w:t>
            </w:r>
            <w:r w:rsidRPr="00756FEA">
              <w:rPr>
                <w:rFonts w:ascii="Times New Roman"/>
                <w:spacing w:val="-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Shareholder</w:t>
            </w:r>
            <w:r w:rsidRPr="00756FEA">
              <w:rPr>
                <w:rFonts w:ascii="Times New Roman"/>
                <w:spacing w:val="-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Master Agreement on the Arrangement Of Travel</w:t>
            </w:r>
            <w:r w:rsidRPr="00756FEA">
              <w:rPr>
                <w:rFonts w:ascii="Times New Roman"/>
                <w:spacing w:val="-1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Services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General Conditions Of</w:t>
            </w:r>
            <w:r w:rsidRPr="00756FEA">
              <w:rPr>
                <w:rFonts w:ascii="Times New Roman"/>
                <w:spacing w:val="-9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Purchase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Memorandum and Articles of</w:t>
            </w:r>
            <w:r w:rsidRPr="00756FEA">
              <w:rPr>
                <w:rFonts w:ascii="Times New Roman"/>
                <w:spacing w:val="-11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Association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Distributorship</w:t>
            </w:r>
            <w:r w:rsidRPr="00756FEA">
              <w:rPr>
                <w:rFonts w:ascii="Times New Roman"/>
                <w:spacing w:val="-8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Repair Service</w:t>
            </w:r>
            <w:r w:rsidRPr="00756FEA">
              <w:rPr>
                <w:rFonts w:ascii="Times New Roman"/>
                <w:spacing w:val="-9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Agreement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Appearance</w:t>
            </w:r>
            <w:r w:rsidRPr="00756FEA">
              <w:rPr>
                <w:rFonts w:ascii="Times New Roman"/>
                <w:spacing w:val="-6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Release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Location</w:t>
            </w:r>
            <w:r w:rsidRPr="00756FEA">
              <w:rPr>
                <w:rFonts w:ascii="Times New Roman"/>
                <w:spacing w:val="-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Release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Materials</w:t>
            </w:r>
            <w:r w:rsidRPr="00756FEA">
              <w:rPr>
                <w:rFonts w:ascii="Times New Roman"/>
                <w:spacing w:val="-6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Release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Decree of</w:t>
            </w:r>
            <w:r w:rsidRPr="00756FEA">
              <w:rPr>
                <w:rFonts w:ascii="Times New Roman"/>
                <w:spacing w:val="-8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Divorce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Interim</w:t>
            </w:r>
            <w:r w:rsidRPr="00756FEA">
              <w:rPr>
                <w:rFonts w:ascii="Times New Roman"/>
                <w:spacing w:val="-7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Judgment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Consent Order for</w:t>
            </w:r>
            <w:r w:rsidRPr="00756FEA">
              <w:rPr>
                <w:rFonts w:ascii="Times New Roman"/>
                <w:spacing w:val="-6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Hearing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Power of</w:t>
            </w:r>
            <w:r w:rsidRPr="00756FEA">
              <w:rPr>
                <w:rFonts w:ascii="Times New Roman"/>
                <w:spacing w:val="-4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Attorney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Affidavit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3" w:line="276" w:lineRule="auto"/>
              <w:ind w:righ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Philippines’ Act Regulating the Practice of Real Estate Service in the Philippines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1" w:line="276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 xml:space="preserve">Declaration of Contract Committee regarding the Condominium and 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Internal Revenue Code: Federal Tax</w:t>
            </w:r>
            <w:r w:rsidRPr="00756FEA">
              <w:rPr>
                <w:rFonts w:ascii="Times New Roman"/>
                <w:spacing w:val="-12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Liens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FEA">
              <w:rPr>
                <w:rFonts w:ascii="Times New Roman"/>
                <w:sz w:val="24"/>
              </w:rPr>
              <w:t>Internal Revenue Code: Levy and</w:t>
            </w:r>
            <w:r w:rsidRPr="00756FEA">
              <w:rPr>
                <w:rFonts w:ascii="Times New Roman"/>
                <w:spacing w:val="-11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Sale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7"/>
              </w:numPr>
              <w:tabs>
                <w:tab w:val="left" w:pos="591"/>
              </w:tabs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more…</w:t>
            </w:r>
          </w:p>
        </w:tc>
      </w:tr>
      <w:tr w:rsidR="00DE1AFD" w:rsidTr="00DE1AFD">
        <w:trPr>
          <w:trHeight w:hRule="exact" w:val="14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DE1AFD" w:rsidRDefault="00DE1AFD" w:rsidP="00DE1AFD">
            <w:pPr>
              <w:pStyle w:val="TableParagraph"/>
              <w:spacing w:line="276" w:lineRule="auto"/>
              <w:ind w:left="103" w:right="239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Official documents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DE1AFD" w:rsidRDefault="00DE1AFD" w:rsidP="00DE1AFD">
            <w:pPr>
              <w:pStyle w:val="TableParagraph"/>
              <w:numPr>
                <w:ilvl w:val="0"/>
                <w:numId w:val="18"/>
              </w:numPr>
              <w:tabs>
                <w:tab w:val="left" w:pos="591"/>
              </w:tabs>
              <w:spacing w:line="270" w:lineRule="exact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Marriage</w:t>
            </w:r>
            <w:r w:rsidRPr="00DE1AFD">
              <w:rPr>
                <w:rFonts w:ascii="Times New Roman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Licenses/Certificates</w:t>
            </w:r>
          </w:p>
          <w:p w:rsidR="00DE1AFD" w:rsidRPr="00DE1AFD" w:rsidRDefault="00DE1AFD" w:rsidP="00DE1AFD">
            <w:pPr>
              <w:pStyle w:val="TableParagraph"/>
              <w:numPr>
                <w:ilvl w:val="0"/>
                <w:numId w:val="18"/>
              </w:numPr>
              <w:tabs>
                <w:tab w:val="left" w:pos="591"/>
              </w:tabs>
              <w:spacing w:before="41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Certificates of</w:t>
            </w:r>
            <w:r w:rsidRPr="00DE1AFD">
              <w:rPr>
                <w:rFonts w:ascii="Times New Roman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Naturalization</w:t>
            </w:r>
          </w:p>
          <w:p w:rsidR="00DE1AFD" w:rsidRDefault="00DE1AFD" w:rsidP="00DE1AFD">
            <w:pPr>
              <w:pStyle w:val="TableParagraph"/>
              <w:numPr>
                <w:ilvl w:val="0"/>
                <w:numId w:val="18"/>
              </w:numPr>
              <w:tabs>
                <w:tab w:val="left" w:pos="591"/>
              </w:tabs>
              <w:spacing w:before="41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Transcripts</w:t>
            </w:r>
          </w:p>
          <w:p w:rsidR="00DE1AFD" w:rsidRPr="00DE1AFD" w:rsidRDefault="00DE1AFD" w:rsidP="00DE1AFD">
            <w:pPr>
              <w:pStyle w:val="TableParagraph"/>
              <w:numPr>
                <w:ilvl w:val="0"/>
                <w:numId w:val="18"/>
              </w:numPr>
              <w:tabs>
                <w:tab w:val="left" w:pos="591"/>
              </w:tabs>
              <w:spacing w:before="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Disciplinary Codes</w:t>
            </w:r>
          </w:p>
        </w:tc>
      </w:tr>
      <w:tr w:rsidR="00DE1AFD" w:rsidTr="00DE1AFD">
        <w:trPr>
          <w:trHeight w:hRule="exact" w:val="4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DE1AFD" w:rsidRDefault="00DE1AFD" w:rsidP="00DE1AFD">
            <w:pPr>
              <w:pStyle w:val="TableParagraph"/>
              <w:spacing w:line="276" w:lineRule="auto"/>
              <w:ind w:left="103" w:right="239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Insurance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DE1AFD" w:rsidRDefault="00DE1AFD" w:rsidP="00DE1AFD">
            <w:pPr>
              <w:pStyle w:val="TableParagraph"/>
              <w:tabs>
                <w:tab w:val="left" w:pos="590"/>
              </w:tabs>
              <w:spacing w:line="270" w:lineRule="exact"/>
              <w:ind w:left="590" w:hanging="360"/>
              <w:rPr>
                <w:rFonts w:ascii="Times New Roman"/>
                <w:sz w:val="24"/>
              </w:rPr>
            </w:pPr>
            <w:r w:rsidRPr="00DE1AFD">
              <w:rPr>
                <w:rFonts w:ascii="Times New Roman"/>
                <w:sz w:val="24"/>
              </w:rPr>
              <w:t>-</w:t>
            </w:r>
            <w:r w:rsidRPr="00DE1AFD">
              <w:rPr>
                <w:rFonts w:ascii="Times New Roman"/>
                <w:sz w:val="24"/>
              </w:rPr>
              <w:tab/>
              <w:t>Property Damage Insurance Policy (</w:t>
            </w:r>
            <w:r w:rsidRPr="00DE1AFD">
              <w:rPr>
                <w:rFonts w:ascii="Times New Roman"/>
                <w:sz w:val="24"/>
              </w:rPr>
              <w:t>≈</w:t>
            </w:r>
            <w:r w:rsidRPr="00DE1AFD">
              <w:rPr>
                <w:rFonts w:ascii="Times New Roman"/>
                <w:sz w:val="24"/>
              </w:rPr>
              <w:t>19k words)</w:t>
            </w:r>
          </w:p>
        </w:tc>
      </w:tr>
      <w:tr w:rsidR="00DE1AFD" w:rsidTr="00DE1AFD">
        <w:trPr>
          <w:trHeight w:hRule="exact" w:val="1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DE1AFD" w:rsidRDefault="00DE1AFD" w:rsidP="00DE1AFD">
            <w:pPr>
              <w:pStyle w:val="TableParagraph"/>
              <w:spacing w:line="276" w:lineRule="auto"/>
              <w:ind w:left="103" w:right="239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lastRenderedPageBreak/>
              <w:t>Medical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DE1AFD" w:rsidRDefault="00DE1AFD" w:rsidP="00DE1AFD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spacing w:line="273" w:lineRule="exact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Patient Education</w:t>
            </w:r>
            <w:r w:rsidRPr="00DE1AFD">
              <w:rPr>
                <w:rFonts w:ascii="Times New Roman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Material</w:t>
            </w:r>
          </w:p>
          <w:p w:rsidR="00DE1AFD" w:rsidRPr="00DE1AFD" w:rsidRDefault="00DE1AFD" w:rsidP="00DE1AFD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41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For a clinical trial related to</w:t>
            </w:r>
            <w:r w:rsidRPr="00DE1AFD">
              <w:rPr>
                <w:rFonts w:ascii="Times New Roman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atherosclerosis</w:t>
            </w:r>
          </w:p>
          <w:p w:rsidR="00DE1AFD" w:rsidRPr="00DE1AFD" w:rsidRDefault="00DE1AFD" w:rsidP="00DE1AFD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20" w:line="256" w:lineRule="auto"/>
              <w:ind w:right="239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Technical Field Evaluation of a Prototype Device for</w:t>
            </w:r>
            <w:r w:rsidRPr="00DE1AFD">
              <w:rPr>
                <w:rFonts w:ascii="Times New Roman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Automated Malaria</w:t>
            </w:r>
            <w:r w:rsidRPr="00DE1AFD">
              <w:rPr>
                <w:rFonts w:ascii="Times New Roman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Microscopy</w:t>
            </w:r>
          </w:p>
          <w:p w:rsidR="00DE1AFD" w:rsidRPr="00DE1AFD" w:rsidRDefault="00DE1AFD" w:rsidP="00DE1AFD">
            <w:pPr>
              <w:pStyle w:val="TableParagraph"/>
              <w:numPr>
                <w:ilvl w:val="1"/>
                <w:numId w:val="19"/>
              </w:numPr>
              <w:tabs>
                <w:tab w:val="left" w:pos="1544"/>
              </w:tabs>
              <w:spacing w:before="24"/>
              <w:rPr>
                <w:rFonts w:ascii="Times New Roman"/>
                <w:sz w:val="24"/>
              </w:rPr>
            </w:pPr>
            <w:r w:rsidRPr="00756FEA">
              <w:rPr>
                <w:rFonts w:ascii="Times New Roman"/>
                <w:sz w:val="24"/>
              </w:rPr>
              <w:t>A study to compare a new malaria medicine with the</w:t>
            </w:r>
            <w:r w:rsidRPr="00DE1AFD">
              <w:rPr>
                <w:rFonts w:ascii="Times New Roman"/>
                <w:sz w:val="24"/>
              </w:rPr>
              <w:t xml:space="preserve"> </w:t>
            </w:r>
            <w:r w:rsidRPr="00756FEA">
              <w:rPr>
                <w:rFonts w:ascii="Times New Roman"/>
                <w:sz w:val="24"/>
              </w:rPr>
              <w:t>existing</w:t>
            </w:r>
          </w:p>
        </w:tc>
      </w:tr>
      <w:tr w:rsidR="00DE1AFD" w:rsidTr="00DE1AFD">
        <w:trPr>
          <w:trHeight w:hRule="exact" w:val="170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756FEA" w:rsidRDefault="00DE1AFD" w:rsidP="00DE1AFD">
            <w:pPr>
              <w:pStyle w:val="TableParagraph"/>
              <w:spacing w:line="276" w:lineRule="auto"/>
              <w:ind w:left="103" w:righ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Subtitling</w:t>
            </w:r>
          </w:p>
        </w:tc>
        <w:tc>
          <w:tcPr>
            <w:tcW w:w="8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FD" w:rsidRPr="00DE1AFD" w:rsidRDefault="00DE1AFD" w:rsidP="00DE1AFD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spacing w:line="273" w:lineRule="exact"/>
              <w:rPr>
                <w:rFonts w:ascii="Times New Roman"/>
                <w:sz w:val="24"/>
              </w:rPr>
            </w:pPr>
            <w:r w:rsidRPr="00DE1AFD">
              <w:rPr>
                <w:rFonts w:ascii="Times New Roman"/>
                <w:sz w:val="24"/>
              </w:rPr>
              <w:t xml:space="preserve">Have worked on few translation projects which include translating </w:t>
            </w:r>
            <w:proofErr w:type="spellStart"/>
            <w:r w:rsidRPr="00DE1AFD">
              <w:rPr>
                <w:rFonts w:ascii="Times New Roman"/>
                <w:sz w:val="24"/>
              </w:rPr>
              <w:t>Satyajit</w:t>
            </w:r>
            <w:proofErr w:type="spellEnd"/>
            <w:r w:rsidRPr="00DE1AFD">
              <w:rPr>
                <w:rFonts w:ascii="Times New Roman"/>
                <w:sz w:val="24"/>
              </w:rPr>
              <w:t xml:space="preserve"> Ray</w:t>
            </w:r>
            <w:r w:rsidRPr="00DE1AFD">
              <w:rPr>
                <w:rFonts w:ascii="Times New Roman"/>
                <w:sz w:val="24"/>
              </w:rPr>
              <w:t>’</w:t>
            </w:r>
            <w:r w:rsidRPr="00DE1AFD">
              <w:rPr>
                <w:rFonts w:ascii="Times New Roman"/>
                <w:sz w:val="24"/>
              </w:rPr>
              <w:t xml:space="preserve">s </w:t>
            </w:r>
            <w:r w:rsidRPr="00DE1AFD">
              <w:rPr>
                <w:rFonts w:ascii="Times New Roman"/>
                <w:sz w:val="24"/>
              </w:rPr>
              <w:t>“</w:t>
            </w:r>
            <w:proofErr w:type="spellStart"/>
            <w:r w:rsidRPr="00DE1AFD">
              <w:rPr>
                <w:rFonts w:ascii="Times New Roman"/>
                <w:sz w:val="24"/>
              </w:rPr>
              <w:t>Charulata</w:t>
            </w:r>
            <w:proofErr w:type="spellEnd"/>
            <w:r w:rsidRPr="00DE1AFD">
              <w:rPr>
                <w:rFonts w:ascii="Times New Roman"/>
                <w:sz w:val="24"/>
              </w:rPr>
              <w:t>”</w:t>
            </w:r>
            <w:r w:rsidRPr="00DE1AFD">
              <w:rPr>
                <w:rFonts w:ascii="Times New Roman"/>
                <w:sz w:val="24"/>
              </w:rPr>
              <w:t xml:space="preserve"> from Bengali to English.</w:t>
            </w:r>
          </w:p>
          <w:p w:rsidR="00DE1AFD" w:rsidRPr="00DE1AFD" w:rsidRDefault="00DE1AFD" w:rsidP="00DE1AFD">
            <w:pPr>
              <w:pStyle w:val="TableParagraph"/>
              <w:tabs>
                <w:tab w:val="left" w:pos="591"/>
              </w:tabs>
              <w:spacing w:line="273" w:lineRule="exact"/>
              <w:ind w:left="590"/>
              <w:rPr>
                <w:rFonts w:ascii="Times New Roman"/>
                <w:sz w:val="24"/>
              </w:rPr>
            </w:pPr>
          </w:p>
          <w:p w:rsidR="00DE1AFD" w:rsidRPr="00756FEA" w:rsidRDefault="00DE1AFD" w:rsidP="00DE1AFD">
            <w:pPr>
              <w:pStyle w:val="TableParagraph"/>
              <w:numPr>
                <w:ilvl w:val="0"/>
                <w:numId w:val="19"/>
              </w:numPr>
              <w:tabs>
                <w:tab w:val="left" w:pos="591"/>
              </w:tabs>
              <w:spacing w:line="273" w:lineRule="exact"/>
              <w:rPr>
                <w:rFonts w:ascii="Times New Roman"/>
                <w:sz w:val="24"/>
              </w:rPr>
            </w:pPr>
            <w:r w:rsidRPr="00DE1AFD">
              <w:rPr>
                <w:rFonts w:ascii="Times New Roman"/>
                <w:sz w:val="24"/>
              </w:rPr>
              <w:t xml:space="preserve">Also have translated a documentary </w:t>
            </w:r>
            <w:r w:rsidRPr="00DE1AFD">
              <w:rPr>
                <w:rFonts w:ascii="Times New Roman"/>
                <w:sz w:val="24"/>
              </w:rPr>
              <w:t>“</w:t>
            </w:r>
            <w:r w:rsidRPr="00DE1AFD">
              <w:rPr>
                <w:rFonts w:ascii="Times New Roman"/>
                <w:sz w:val="24"/>
              </w:rPr>
              <w:t>Made in LA</w:t>
            </w:r>
            <w:r w:rsidRPr="00DE1AFD">
              <w:rPr>
                <w:rFonts w:ascii="Times New Roman"/>
                <w:sz w:val="24"/>
              </w:rPr>
              <w:t>”</w:t>
            </w:r>
            <w:r w:rsidRPr="00DE1AFD">
              <w:rPr>
                <w:rFonts w:ascii="Times New Roman"/>
                <w:sz w:val="24"/>
              </w:rPr>
              <w:t xml:space="preserve"> from English to Bengali.</w:t>
            </w:r>
          </w:p>
        </w:tc>
      </w:tr>
    </w:tbl>
    <w:p w:rsidR="003D5C89" w:rsidRPr="007A2FBA" w:rsidRDefault="003D5C89">
      <w:pPr>
        <w:rPr>
          <w:rFonts w:eastAsia="Verdana"/>
          <w:b/>
          <w:color w:val="0D0D0D"/>
          <w:sz w:val="28"/>
          <w:u w:val="single"/>
        </w:rPr>
      </w:pPr>
    </w:p>
    <w:p w:rsidR="007A2FBA" w:rsidRPr="007A2FBA" w:rsidRDefault="007A2FBA" w:rsidP="007A2FBA">
      <w:pPr>
        <w:rPr>
          <w:rFonts w:eastAsia="Verdana"/>
          <w:b/>
          <w:color w:val="0D0D0D"/>
          <w:sz w:val="28"/>
          <w:u w:val="single"/>
        </w:rPr>
      </w:pPr>
      <w:r w:rsidRPr="007A2FBA">
        <w:rPr>
          <w:rFonts w:eastAsia="Verdana"/>
          <w:b/>
          <w:color w:val="0D0D0D"/>
          <w:sz w:val="28"/>
          <w:u w:val="single"/>
        </w:rPr>
        <w:t>TOOLS:</w:t>
      </w:r>
    </w:p>
    <w:p w:rsidR="007A2FBA" w:rsidRPr="007A2FBA" w:rsidRDefault="007A2FBA" w:rsidP="007A2FBA">
      <w:pPr>
        <w:rPr>
          <w:rFonts w:eastAsia="Verdana"/>
          <w:b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MSOFFICE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ADOBE ACROBAT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ADOBE PHOTOSHOP</w:t>
      </w:r>
    </w:p>
    <w:p w:rsidR="007A2FBA" w:rsidRPr="007A2FBA" w:rsidRDefault="007A2FBA" w:rsidP="007A2FBA">
      <w:pPr>
        <w:rPr>
          <w:rFonts w:eastAsia="Verdana"/>
          <w:b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/>
          <w:color w:val="0D0D0D"/>
          <w:sz w:val="28"/>
          <w:u w:val="single"/>
        </w:rPr>
      </w:pPr>
      <w:r w:rsidRPr="007A2FBA">
        <w:rPr>
          <w:rFonts w:eastAsia="Verdana"/>
          <w:b/>
          <w:color w:val="0D0D0D"/>
          <w:sz w:val="28"/>
          <w:u w:val="single"/>
        </w:rPr>
        <w:t>CAT TOOLS</w:t>
      </w:r>
    </w:p>
    <w:p w:rsidR="007A2FBA" w:rsidRPr="007A2FBA" w:rsidRDefault="007A2FBA" w:rsidP="007A2FBA">
      <w:pPr>
        <w:rPr>
          <w:rFonts w:eastAsia="Verdana"/>
          <w:b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SDL TRADOS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WORDBEE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WORDFAST</w:t>
      </w:r>
    </w:p>
    <w:p w:rsid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HELIUM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/>
          <w:color w:val="0D0D0D"/>
          <w:sz w:val="28"/>
          <w:u w:val="single"/>
        </w:rPr>
      </w:pPr>
      <w:r w:rsidRPr="007A2FBA">
        <w:rPr>
          <w:rFonts w:eastAsia="Verdana"/>
          <w:b/>
          <w:color w:val="0D0D0D"/>
          <w:sz w:val="28"/>
          <w:u w:val="single"/>
        </w:rPr>
        <w:t>QA TOOLS</w:t>
      </w:r>
    </w:p>
    <w:p w:rsidR="007A2FBA" w:rsidRPr="007A2FBA" w:rsidRDefault="007A2FBA" w:rsidP="007A2FBA">
      <w:pPr>
        <w:rPr>
          <w:rFonts w:eastAsia="Verdana"/>
          <w:b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PHOENIX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LTB</w:t>
      </w:r>
    </w:p>
    <w:p w:rsidR="007A2FBA" w:rsidRPr="007A2FBA" w:rsidRDefault="007A2FBA" w:rsidP="007A2FBA">
      <w:pPr>
        <w:rPr>
          <w:rFonts w:eastAsia="Verdana"/>
          <w:b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/>
          <w:color w:val="0D0D0D"/>
          <w:sz w:val="28"/>
          <w:u w:val="single"/>
        </w:rPr>
      </w:pPr>
      <w:r w:rsidRPr="007A2FBA">
        <w:rPr>
          <w:rFonts w:eastAsia="Verdana"/>
          <w:b/>
          <w:color w:val="0D0D0D"/>
          <w:sz w:val="28"/>
          <w:u w:val="single"/>
        </w:rPr>
        <w:t>TASKS:</w:t>
      </w:r>
    </w:p>
    <w:p w:rsidR="007A2FBA" w:rsidRPr="007A2FBA" w:rsidRDefault="007A2FBA" w:rsidP="007A2FBA">
      <w:pPr>
        <w:rPr>
          <w:rFonts w:eastAsia="Verdana"/>
          <w:b/>
          <w:color w:val="0D0D0D"/>
          <w:sz w:val="28"/>
        </w:rPr>
      </w:pP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Translation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Transcription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Interpretation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proofErr w:type="gramStart"/>
      <w:r w:rsidRPr="007A2FBA">
        <w:rPr>
          <w:rFonts w:eastAsia="Verdana"/>
          <w:bCs/>
          <w:color w:val="0D0D0D"/>
          <w:sz w:val="28"/>
        </w:rPr>
        <w:t>Trans</w:t>
      </w:r>
      <w:proofErr w:type="gramEnd"/>
      <w:r w:rsidRPr="007A2FBA">
        <w:rPr>
          <w:rFonts w:eastAsia="Verdana"/>
          <w:bCs/>
          <w:color w:val="0D0D0D"/>
          <w:sz w:val="28"/>
        </w:rPr>
        <w:t xml:space="preserve"> creation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Subtitling</w:t>
      </w:r>
    </w:p>
    <w:p w:rsidR="007A2FB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DTP</w:t>
      </w:r>
    </w:p>
    <w:p w:rsidR="005758CA" w:rsidRPr="007A2FBA" w:rsidRDefault="007A2FBA" w:rsidP="007A2FBA">
      <w:pPr>
        <w:rPr>
          <w:rFonts w:eastAsia="Verdana"/>
          <w:bCs/>
          <w:color w:val="0D0D0D"/>
          <w:sz w:val="28"/>
        </w:rPr>
      </w:pPr>
      <w:r w:rsidRPr="007A2FBA">
        <w:rPr>
          <w:rFonts w:eastAsia="Verdana"/>
          <w:bCs/>
          <w:color w:val="0D0D0D"/>
          <w:sz w:val="28"/>
        </w:rPr>
        <w:t>Typesetting</w:t>
      </w:r>
    </w:p>
    <w:p w:rsidR="007A2FBA" w:rsidRDefault="007A2FBA" w:rsidP="007A2FBA">
      <w:pPr>
        <w:rPr>
          <w:rFonts w:eastAsia="Verdana"/>
          <w:b/>
          <w:color w:val="0D0D0D"/>
          <w:sz w:val="28"/>
        </w:rPr>
      </w:pPr>
    </w:p>
    <w:p w:rsidR="007A2FBA" w:rsidRPr="005758CA" w:rsidRDefault="007A2FBA" w:rsidP="007A2FBA">
      <w:pPr>
        <w:rPr>
          <w:rFonts w:eastAsia="Verdana"/>
          <w:b/>
          <w:color w:val="0D0D0D"/>
          <w:sz w:val="28"/>
        </w:rPr>
      </w:pPr>
    </w:p>
    <w:p w:rsidR="00F60935" w:rsidRDefault="00F60935" w:rsidP="003D5C89">
      <w:pPr>
        <w:rPr>
          <w:rStyle w:val="apple-converted-space"/>
          <w:b/>
          <w:bCs/>
          <w:color w:val="auto"/>
          <w:sz w:val="28"/>
        </w:rPr>
      </w:pPr>
    </w:p>
    <w:p w:rsidR="00F60935" w:rsidRDefault="00F60935" w:rsidP="003D5C89">
      <w:pPr>
        <w:rPr>
          <w:rStyle w:val="apple-converted-space"/>
          <w:b/>
          <w:bCs/>
          <w:color w:val="auto"/>
          <w:sz w:val="28"/>
        </w:rPr>
      </w:pPr>
    </w:p>
    <w:p w:rsidR="00F60935" w:rsidRDefault="00F60935" w:rsidP="003D5C89">
      <w:pPr>
        <w:rPr>
          <w:rStyle w:val="apple-converted-space"/>
          <w:b/>
          <w:bCs/>
          <w:color w:val="auto"/>
          <w:sz w:val="28"/>
        </w:rPr>
      </w:pPr>
    </w:p>
    <w:p w:rsidR="003D5C89" w:rsidRDefault="003D5C89" w:rsidP="003D5C89">
      <w:pPr>
        <w:rPr>
          <w:rFonts w:eastAsia="Verdana"/>
          <w:b/>
          <w:sz w:val="28"/>
        </w:rPr>
      </w:pPr>
      <w:bookmarkStart w:id="0" w:name="_GoBack"/>
      <w:bookmarkEnd w:id="0"/>
      <w:r w:rsidRPr="005758CA">
        <w:rPr>
          <w:rStyle w:val="apple-converted-space"/>
          <w:b/>
          <w:bCs/>
          <w:color w:val="auto"/>
          <w:sz w:val="28"/>
        </w:rPr>
        <w:t> </w:t>
      </w:r>
      <w:r w:rsidRPr="005758CA">
        <w:rPr>
          <w:rFonts w:eastAsia="Verdana"/>
          <w:b/>
          <w:sz w:val="28"/>
        </w:rPr>
        <w:t>Deluxe Digital Studios</w:t>
      </w:r>
      <w:r w:rsidR="00A159A3">
        <w:rPr>
          <w:rFonts w:eastAsia="Verdana"/>
          <w:b/>
          <w:sz w:val="28"/>
        </w:rPr>
        <w:t xml:space="preserve"> (Bangalore)</w:t>
      </w:r>
    </w:p>
    <w:p w:rsidR="005758CA" w:rsidRPr="005758CA" w:rsidRDefault="005758CA" w:rsidP="003D5C89">
      <w:pPr>
        <w:rPr>
          <w:sz w:val="28"/>
        </w:rPr>
      </w:pPr>
    </w:p>
    <w:p w:rsidR="003D5C89" w:rsidRDefault="00A159A3" w:rsidP="003D5C89">
      <w:pPr>
        <w:shd w:val="clear" w:color="auto" w:fill="FFFFFF"/>
        <w:spacing w:line="389" w:lineRule="atLeast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July </w:t>
      </w:r>
      <w:r w:rsidRPr="00A159A3">
        <w:rPr>
          <w:b/>
          <w:color w:val="auto"/>
          <w:sz w:val="28"/>
        </w:rPr>
        <w:t>2011</w:t>
      </w:r>
      <w:r>
        <w:rPr>
          <w:b/>
          <w:color w:val="auto"/>
          <w:sz w:val="28"/>
        </w:rPr>
        <w:t xml:space="preserve"> </w:t>
      </w:r>
      <w:r w:rsidR="00857435" w:rsidRPr="005758CA">
        <w:rPr>
          <w:b/>
          <w:color w:val="auto"/>
          <w:sz w:val="28"/>
        </w:rPr>
        <w:t>–</w:t>
      </w:r>
      <w:r w:rsidR="003D5C89" w:rsidRPr="005758CA">
        <w:rPr>
          <w:rStyle w:val="apple-converted-space"/>
          <w:b/>
          <w:color w:val="auto"/>
          <w:sz w:val="28"/>
        </w:rPr>
        <w:t> </w:t>
      </w:r>
      <w:r w:rsidR="00DF21A1">
        <w:rPr>
          <w:b/>
          <w:color w:val="auto"/>
          <w:sz w:val="28"/>
        </w:rPr>
        <w:t>December 2014</w:t>
      </w:r>
    </w:p>
    <w:p w:rsidR="007F7491" w:rsidRPr="005758CA" w:rsidRDefault="007F7491">
      <w:pPr>
        <w:rPr>
          <w:sz w:val="28"/>
        </w:rPr>
      </w:pPr>
    </w:p>
    <w:p w:rsidR="007F7491" w:rsidRPr="005758CA" w:rsidRDefault="00DD72C7">
      <w:pPr>
        <w:rPr>
          <w:sz w:val="28"/>
        </w:rPr>
      </w:pPr>
      <w:r w:rsidRPr="005758CA">
        <w:rPr>
          <w:rFonts w:eastAsia="Verdana"/>
          <w:b/>
          <w:sz w:val="28"/>
        </w:rPr>
        <w:t>Translator</w:t>
      </w:r>
      <w:r w:rsidR="000729A7" w:rsidRPr="005758CA">
        <w:rPr>
          <w:rFonts w:eastAsia="Verdana"/>
          <w:b/>
          <w:sz w:val="28"/>
        </w:rPr>
        <w:t xml:space="preserve"> Helpdesk Coordinator</w:t>
      </w:r>
    </w:p>
    <w:p w:rsidR="007F7491" w:rsidRPr="005758CA" w:rsidRDefault="007F7491">
      <w:pPr>
        <w:rPr>
          <w:sz w:val="28"/>
        </w:rPr>
      </w:pPr>
    </w:p>
    <w:p w:rsidR="007F7491" w:rsidRPr="005758CA" w:rsidRDefault="000729A7">
      <w:pPr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 xml:space="preserve">Responsible for processing tickets raised by Freelancers and Translators. Need to assess the issues mentioned in the ticket, trouble-shoot and provides a solution to resolve the issue or a work-around to the translators/ freelancers so that their deadline is not compromised if the issue takes a long time to resolve. 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Duties: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5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 xml:space="preserve">Provide technical support for In House </w:t>
      </w:r>
      <w:r w:rsidR="009C6B96" w:rsidRPr="005758CA">
        <w:rPr>
          <w:rFonts w:eastAsia="Arial"/>
          <w:color w:val="auto"/>
          <w:sz w:val="28"/>
        </w:rPr>
        <w:t>software issues via email</w:t>
      </w:r>
      <w:r w:rsidRPr="005758CA">
        <w:rPr>
          <w:rFonts w:eastAsia="Arial"/>
          <w:color w:val="auto"/>
          <w:sz w:val="28"/>
        </w:rPr>
        <w:t>/ remote support software to more than 2000+ translators worldwide.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12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Promptly responding to Translator’s Support Requests within SLA and resolving the issue so that   there is no impact on production.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12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Immediate escalation of bugs reported by translators to concerned programmers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12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Research bugs found in the software and replicate them.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12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Preparing report of all bugs found and submitting them.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11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Updating the Knowledge base on regular basis.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11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Remote troubleshooting for time critical translator assignments.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12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 xml:space="preserve"> Providing videos to the translators or freelancers in case of emergency.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2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Also providing support during high profile projects.</w:t>
      </w:r>
    </w:p>
    <w:p w:rsidR="007F7491" w:rsidRPr="005758CA" w:rsidRDefault="007F7491">
      <w:pPr>
        <w:rPr>
          <w:color w:val="auto"/>
          <w:sz w:val="28"/>
        </w:rPr>
      </w:pPr>
    </w:p>
    <w:p w:rsidR="007F7491" w:rsidRPr="005758CA" w:rsidRDefault="000729A7">
      <w:pPr>
        <w:numPr>
          <w:ilvl w:val="0"/>
          <w:numId w:val="9"/>
        </w:numPr>
        <w:ind w:hanging="359"/>
        <w:rPr>
          <w:color w:val="auto"/>
          <w:sz w:val="28"/>
        </w:rPr>
      </w:pPr>
      <w:r w:rsidRPr="005758CA">
        <w:rPr>
          <w:rFonts w:eastAsia="Arial"/>
          <w:color w:val="auto"/>
          <w:sz w:val="28"/>
        </w:rPr>
        <w:t>Providing technical support to the Clients and Client territories.</w:t>
      </w:r>
    </w:p>
    <w:p w:rsidR="00E5387A" w:rsidRPr="005758CA" w:rsidRDefault="00E5387A">
      <w:pPr>
        <w:rPr>
          <w:rFonts w:eastAsia="Verdana"/>
          <w:b/>
          <w:color w:val="auto"/>
          <w:sz w:val="28"/>
        </w:rPr>
      </w:pPr>
    </w:p>
    <w:p w:rsidR="00E5387A" w:rsidRPr="005758CA" w:rsidRDefault="00E5387A">
      <w:pPr>
        <w:rPr>
          <w:rFonts w:eastAsia="Verdana"/>
          <w:b/>
          <w:color w:val="auto"/>
          <w:sz w:val="28"/>
        </w:rPr>
      </w:pPr>
    </w:p>
    <w:p w:rsidR="00E5387A" w:rsidRPr="005758CA" w:rsidRDefault="00E5387A">
      <w:pPr>
        <w:rPr>
          <w:rFonts w:eastAsia="Verdana"/>
          <w:b/>
          <w:color w:val="auto"/>
          <w:sz w:val="28"/>
        </w:rP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b/>
          <w:sz w:val="28"/>
        </w:rPr>
        <w:t>Additional Responsibilities:</w:t>
      </w:r>
    </w:p>
    <w:p w:rsidR="007F7491" w:rsidRPr="005758CA" w:rsidRDefault="007F7491">
      <w:pPr>
        <w:rPr>
          <w:sz w:val="28"/>
        </w:rP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b/>
          <w:sz w:val="28"/>
          <w:u w:val="single"/>
        </w:rPr>
        <w:t>Handled the Archiving Department</w:t>
      </w:r>
    </w:p>
    <w:p w:rsidR="007F7491" w:rsidRPr="005758CA" w:rsidRDefault="007F7491">
      <w:pPr>
        <w:rPr>
          <w:sz w:val="28"/>
        </w:rP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sz w:val="28"/>
        </w:rPr>
        <w:t>Also entrusted the task of handling Archiving work</w:t>
      </w:r>
      <w:r w:rsidR="005112E2" w:rsidRPr="005758CA">
        <w:rPr>
          <w:rFonts w:eastAsia="Verdana"/>
          <w:sz w:val="28"/>
        </w:rPr>
        <w:t xml:space="preserve"> for different clients</w:t>
      </w:r>
      <w:r w:rsidRPr="005758CA">
        <w:rPr>
          <w:rFonts w:eastAsia="Verdana"/>
          <w:sz w:val="28"/>
        </w:rPr>
        <w:t>.</w:t>
      </w:r>
      <w:r w:rsidR="00AE416A">
        <w:rPr>
          <w:rFonts w:eastAsia="Verdana"/>
          <w:sz w:val="28"/>
        </w:rPr>
        <w:t xml:space="preserve"> </w:t>
      </w:r>
      <w:r w:rsidRPr="005758CA">
        <w:rPr>
          <w:rFonts w:eastAsia="Verdana"/>
          <w:sz w:val="28"/>
        </w:rPr>
        <w:t>Responsible for smooth transition of a project from Tech</w:t>
      </w:r>
      <w:r w:rsidR="005112E2" w:rsidRPr="005758CA">
        <w:rPr>
          <w:rFonts w:eastAsia="Verdana"/>
          <w:sz w:val="28"/>
        </w:rPr>
        <w:t xml:space="preserve"> team</w:t>
      </w:r>
      <w:r w:rsidRPr="005758CA">
        <w:rPr>
          <w:rFonts w:eastAsia="Verdana"/>
          <w:sz w:val="28"/>
        </w:rPr>
        <w:t xml:space="preserve"> to Archiving team. </w:t>
      </w:r>
      <w:r w:rsidRPr="005758CA">
        <w:rPr>
          <w:rFonts w:eastAsia="Verdana"/>
          <w:sz w:val="28"/>
        </w:rPr>
        <w:lastRenderedPageBreak/>
        <w:t>Also getting trained and simultaneously completing the project in order to meet the tight deadlines of the clients like Disney, Sony,</w:t>
      </w:r>
      <w:r w:rsidR="00AE416A">
        <w:rPr>
          <w:rFonts w:eastAsia="Verdana"/>
          <w:sz w:val="28"/>
        </w:rPr>
        <w:t xml:space="preserve"> </w:t>
      </w:r>
      <w:r w:rsidRPr="005758CA">
        <w:rPr>
          <w:rFonts w:eastAsia="Verdana"/>
          <w:sz w:val="28"/>
        </w:rPr>
        <w:t>Universal and MGM.</w:t>
      </w:r>
      <w:r w:rsidR="005112E2" w:rsidRPr="005758CA">
        <w:rPr>
          <w:rFonts w:eastAsia="Verdana"/>
          <w:sz w:val="28"/>
        </w:rPr>
        <w:t xml:space="preserve"> Handling a team of 12 members and a</w:t>
      </w:r>
      <w:r w:rsidRPr="005758CA">
        <w:rPr>
          <w:rFonts w:eastAsia="Verdana"/>
          <w:sz w:val="28"/>
        </w:rPr>
        <w:t>ssign</w:t>
      </w:r>
      <w:r w:rsidR="005112E2" w:rsidRPr="005758CA">
        <w:rPr>
          <w:rFonts w:eastAsia="Verdana"/>
          <w:sz w:val="28"/>
        </w:rPr>
        <w:t xml:space="preserve">ing the daily work to them and then </w:t>
      </w:r>
      <w:r w:rsidRPr="005758CA">
        <w:rPr>
          <w:rFonts w:eastAsia="Verdana"/>
          <w:sz w:val="28"/>
        </w:rPr>
        <w:t xml:space="preserve">getting </w:t>
      </w:r>
      <w:r w:rsidR="005112E2" w:rsidRPr="005758CA">
        <w:rPr>
          <w:rFonts w:eastAsia="Verdana"/>
          <w:sz w:val="28"/>
        </w:rPr>
        <w:t xml:space="preserve">it completed on time. Then </w:t>
      </w:r>
      <w:r w:rsidRPr="005758CA">
        <w:rPr>
          <w:rFonts w:eastAsia="Verdana"/>
          <w:sz w:val="28"/>
        </w:rPr>
        <w:t xml:space="preserve">checking their work and </w:t>
      </w:r>
      <w:r w:rsidR="005112E2" w:rsidRPr="005758CA">
        <w:rPr>
          <w:rFonts w:eastAsia="Verdana"/>
          <w:sz w:val="28"/>
        </w:rPr>
        <w:t>compiling and</w:t>
      </w:r>
      <w:r w:rsidRPr="005758CA">
        <w:rPr>
          <w:rFonts w:eastAsia="Verdana"/>
          <w:sz w:val="28"/>
        </w:rPr>
        <w:t xml:space="preserve"> sending the same to the client with margin of zero error.</w:t>
      </w:r>
      <w:r w:rsidR="009C6B96" w:rsidRPr="005758CA">
        <w:rPr>
          <w:rFonts w:eastAsia="Verdana"/>
          <w:sz w:val="28"/>
        </w:rPr>
        <w:t xml:space="preserve"> Interacting with clients such as Disney, Fox, Sony, </w:t>
      </w:r>
      <w:proofErr w:type="gramStart"/>
      <w:r w:rsidR="009C6B96" w:rsidRPr="005758CA">
        <w:rPr>
          <w:rFonts w:eastAsia="Verdana"/>
          <w:sz w:val="28"/>
        </w:rPr>
        <w:t>Universal</w:t>
      </w:r>
      <w:proofErr w:type="gramEnd"/>
      <w:r w:rsidR="009C6B96" w:rsidRPr="005758CA">
        <w:rPr>
          <w:rFonts w:eastAsia="Verdana"/>
          <w:sz w:val="28"/>
        </w:rPr>
        <w:t xml:space="preserve"> to name a few and on shore counterparts.</w:t>
      </w:r>
    </w:p>
    <w:p w:rsidR="007F7491" w:rsidRPr="005758CA" w:rsidRDefault="005112E2">
      <w:pPr>
        <w:rPr>
          <w:sz w:val="28"/>
        </w:rPr>
      </w:pPr>
      <w:r w:rsidRPr="005758CA">
        <w:rPr>
          <w:rFonts w:eastAsia="Verdana"/>
          <w:sz w:val="28"/>
        </w:rPr>
        <w:t xml:space="preserve">Also responsible for </w:t>
      </w:r>
      <w:r w:rsidR="000729A7" w:rsidRPr="005758CA">
        <w:rPr>
          <w:rFonts w:eastAsia="Verdana"/>
          <w:sz w:val="28"/>
        </w:rPr>
        <w:t>handing over the project to the core team which included training the new hires of that department,</w:t>
      </w:r>
      <w:r w:rsidR="00253393" w:rsidRPr="005758CA">
        <w:rPr>
          <w:rFonts w:eastAsia="Verdana"/>
          <w:sz w:val="28"/>
        </w:rPr>
        <w:t xml:space="preserve"> </w:t>
      </w:r>
      <w:r w:rsidR="000729A7" w:rsidRPr="005758CA">
        <w:rPr>
          <w:rFonts w:eastAsia="Verdana"/>
          <w:sz w:val="28"/>
        </w:rPr>
        <w:t>assigning work,</w:t>
      </w:r>
      <w:r w:rsidR="00253393" w:rsidRPr="005758CA">
        <w:rPr>
          <w:rFonts w:eastAsia="Verdana"/>
          <w:sz w:val="28"/>
        </w:rPr>
        <w:t xml:space="preserve"> </w:t>
      </w:r>
      <w:r w:rsidR="000729A7" w:rsidRPr="005758CA">
        <w:rPr>
          <w:rFonts w:eastAsia="Verdana"/>
          <w:sz w:val="28"/>
        </w:rPr>
        <w:t xml:space="preserve">monitoring their work and also getting </w:t>
      </w:r>
      <w:proofErr w:type="gramStart"/>
      <w:r w:rsidRPr="005758CA">
        <w:rPr>
          <w:rFonts w:eastAsia="Verdana"/>
          <w:sz w:val="28"/>
        </w:rPr>
        <w:t>them</w:t>
      </w:r>
      <w:proofErr w:type="gramEnd"/>
      <w:r w:rsidR="000729A7" w:rsidRPr="005758CA">
        <w:rPr>
          <w:rFonts w:eastAsia="Verdana"/>
          <w:sz w:val="28"/>
        </w:rPr>
        <w:t xml:space="preserve"> completed before</w:t>
      </w:r>
      <w:r w:rsidR="009C6B96" w:rsidRPr="005758CA">
        <w:rPr>
          <w:rFonts w:eastAsia="Verdana"/>
          <w:sz w:val="28"/>
        </w:rPr>
        <w:t xml:space="preserve"> the deadline. I was leading </w:t>
      </w:r>
      <w:r w:rsidR="000729A7" w:rsidRPr="005758CA">
        <w:rPr>
          <w:rFonts w:eastAsia="Verdana"/>
          <w:sz w:val="28"/>
        </w:rPr>
        <w:t>this project from the start until the project was handed over to the core team successfully.</w:t>
      </w:r>
      <w:r w:rsidR="005758CA">
        <w:rPr>
          <w:rFonts w:eastAsia="Verdana"/>
          <w:sz w:val="28"/>
        </w:rPr>
        <w:t xml:space="preserve"> </w:t>
      </w:r>
      <w:r w:rsidR="00575348" w:rsidRPr="005758CA">
        <w:rPr>
          <w:rFonts w:eastAsia="Verdana"/>
          <w:sz w:val="28"/>
        </w:rPr>
        <w:t xml:space="preserve">Handled this team for </w:t>
      </w:r>
      <w:r w:rsidR="009C6B96" w:rsidRPr="005758CA">
        <w:rPr>
          <w:rFonts w:eastAsia="Verdana"/>
          <w:sz w:val="28"/>
        </w:rPr>
        <w:t>more than a year.</w:t>
      </w:r>
    </w:p>
    <w:p w:rsidR="007F7491" w:rsidRPr="005758CA" w:rsidRDefault="007F7491">
      <w:pPr>
        <w:rPr>
          <w:sz w:val="28"/>
        </w:rPr>
      </w:pPr>
    </w:p>
    <w:p w:rsidR="005758CA" w:rsidRDefault="005758CA">
      <w:pPr>
        <w:rPr>
          <w:rFonts w:eastAsia="Verdana"/>
          <w:b/>
          <w:sz w:val="28"/>
          <w:u w:val="single"/>
        </w:rPr>
      </w:pPr>
    </w:p>
    <w:p w:rsidR="005758CA" w:rsidRDefault="005758CA">
      <w:pPr>
        <w:rPr>
          <w:rFonts w:eastAsia="Verdana"/>
          <w:b/>
          <w:sz w:val="28"/>
          <w:u w:val="single"/>
        </w:rPr>
      </w:pPr>
    </w:p>
    <w:p w:rsidR="007F7491" w:rsidRPr="005758CA" w:rsidRDefault="00575348">
      <w:pPr>
        <w:rPr>
          <w:rFonts w:eastAsia="Verdana"/>
          <w:b/>
          <w:sz w:val="28"/>
          <w:u w:val="single"/>
        </w:rPr>
      </w:pPr>
      <w:r w:rsidRPr="005758CA">
        <w:rPr>
          <w:rFonts w:eastAsia="Verdana"/>
          <w:b/>
          <w:sz w:val="28"/>
          <w:u w:val="single"/>
        </w:rPr>
        <w:t>Translation:</w:t>
      </w:r>
    </w:p>
    <w:p w:rsidR="00575348" w:rsidRPr="005758CA" w:rsidRDefault="00575348">
      <w:pPr>
        <w:rPr>
          <w:rFonts w:eastAsia="Verdana"/>
          <w:b/>
          <w:sz w:val="28"/>
        </w:rPr>
      </w:pPr>
    </w:p>
    <w:p w:rsidR="00575348" w:rsidRPr="005758CA" w:rsidRDefault="00575348">
      <w:pPr>
        <w:rPr>
          <w:rFonts w:eastAsia="Verdana"/>
          <w:b/>
          <w:sz w:val="28"/>
        </w:rPr>
      </w:pPr>
      <w:r w:rsidRPr="005758CA">
        <w:rPr>
          <w:rFonts w:eastAsia="Verdana"/>
          <w:b/>
          <w:sz w:val="28"/>
        </w:rPr>
        <w:t xml:space="preserve">Have worked on few translation projects which </w:t>
      </w:r>
      <w:r w:rsidR="00FF61C7" w:rsidRPr="005758CA">
        <w:rPr>
          <w:rFonts w:eastAsia="Verdana"/>
          <w:b/>
          <w:sz w:val="28"/>
        </w:rPr>
        <w:t>include</w:t>
      </w:r>
      <w:r w:rsidRPr="005758CA">
        <w:rPr>
          <w:rFonts w:eastAsia="Verdana"/>
          <w:b/>
          <w:sz w:val="28"/>
        </w:rPr>
        <w:t xml:space="preserve"> translating </w:t>
      </w:r>
      <w:proofErr w:type="spellStart"/>
      <w:r w:rsidRPr="005758CA">
        <w:rPr>
          <w:rFonts w:eastAsia="Verdana"/>
          <w:b/>
          <w:sz w:val="28"/>
        </w:rPr>
        <w:t>Satyajit</w:t>
      </w:r>
      <w:proofErr w:type="spellEnd"/>
      <w:r w:rsidRPr="005758CA">
        <w:rPr>
          <w:rFonts w:eastAsia="Verdana"/>
          <w:b/>
          <w:sz w:val="28"/>
        </w:rPr>
        <w:t xml:space="preserve"> Ray’s “</w:t>
      </w:r>
      <w:proofErr w:type="spellStart"/>
      <w:r w:rsidRPr="005758CA">
        <w:rPr>
          <w:rFonts w:eastAsia="Verdana"/>
          <w:b/>
          <w:sz w:val="28"/>
        </w:rPr>
        <w:t>Charulata</w:t>
      </w:r>
      <w:proofErr w:type="spellEnd"/>
      <w:r w:rsidRPr="005758CA">
        <w:rPr>
          <w:rFonts w:eastAsia="Verdana"/>
          <w:b/>
          <w:sz w:val="28"/>
        </w:rPr>
        <w:t>” from Bengali to English.</w:t>
      </w:r>
    </w:p>
    <w:p w:rsidR="00575348" w:rsidRPr="005758CA" w:rsidRDefault="00575348">
      <w:pPr>
        <w:rPr>
          <w:rFonts w:eastAsia="Verdana"/>
          <w:b/>
          <w:sz w:val="28"/>
        </w:rPr>
      </w:pPr>
    </w:p>
    <w:p w:rsidR="00575348" w:rsidRPr="005758CA" w:rsidRDefault="00575348">
      <w:pPr>
        <w:rPr>
          <w:rFonts w:eastAsia="Verdana"/>
          <w:b/>
          <w:sz w:val="28"/>
        </w:rPr>
      </w:pPr>
      <w:r w:rsidRPr="005758CA">
        <w:rPr>
          <w:rFonts w:eastAsia="Verdana"/>
          <w:b/>
          <w:sz w:val="28"/>
        </w:rPr>
        <w:t>Also have translated a documentary “Made in LA” from English to Bengali.</w:t>
      </w:r>
    </w:p>
    <w:p w:rsidR="005D1FCA" w:rsidRPr="005758CA" w:rsidRDefault="005D1FCA">
      <w:pPr>
        <w:rPr>
          <w:rFonts w:eastAsia="Verdana"/>
          <w:b/>
          <w:sz w:val="28"/>
        </w:rPr>
      </w:pPr>
    </w:p>
    <w:p w:rsidR="005D1FCA" w:rsidRPr="005758CA" w:rsidRDefault="005D1FCA">
      <w:pPr>
        <w:rPr>
          <w:rFonts w:eastAsia="Verdana"/>
          <w:b/>
          <w:sz w:val="28"/>
        </w:rPr>
      </w:pPr>
      <w:r w:rsidRPr="005758CA">
        <w:rPr>
          <w:rFonts w:eastAsia="Verdana"/>
          <w:b/>
          <w:sz w:val="28"/>
        </w:rPr>
        <w:t>I have also worked on different process including Proofreading, Simulation Quality Control, Correlation and Rematch on different episodic and movies.</w:t>
      </w:r>
    </w:p>
    <w:p w:rsidR="00575348" w:rsidRPr="005758CA" w:rsidRDefault="00575348">
      <w:pPr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b/>
          <w:sz w:val="28"/>
        </w:rPr>
        <w:t>Skill and Expertise:</w:t>
      </w:r>
    </w:p>
    <w:p w:rsidR="007F7491" w:rsidRPr="005758CA" w:rsidRDefault="000729A7">
      <w:pPr>
        <w:numPr>
          <w:ilvl w:val="0"/>
          <w:numId w:val="3"/>
        </w:numPr>
        <w:spacing w:before="300" w:after="80" w:line="306" w:lineRule="auto"/>
        <w:ind w:right="80" w:hanging="359"/>
        <w:rPr>
          <w:sz w:val="28"/>
        </w:rPr>
      </w:pPr>
      <w:r w:rsidRPr="005758CA">
        <w:rPr>
          <w:rFonts w:eastAsia="Verdana"/>
          <w:b/>
          <w:sz w:val="28"/>
        </w:rPr>
        <w:t>Editorial (subtitling)</w:t>
      </w:r>
    </w:p>
    <w:p w:rsidR="007F7491" w:rsidRPr="005758CA" w:rsidRDefault="000729A7">
      <w:pPr>
        <w:numPr>
          <w:ilvl w:val="0"/>
          <w:numId w:val="3"/>
        </w:numPr>
        <w:spacing w:before="300" w:after="80" w:line="306" w:lineRule="auto"/>
        <w:ind w:right="80" w:hanging="359"/>
        <w:rPr>
          <w:rFonts w:eastAsia="Arial"/>
          <w:sz w:val="28"/>
        </w:rPr>
      </w:pPr>
      <w:r w:rsidRPr="005758CA">
        <w:rPr>
          <w:rFonts w:eastAsia="Verdana"/>
          <w:b/>
          <w:sz w:val="28"/>
        </w:rPr>
        <w:t>Proofreading</w:t>
      </w:r>
    </w:p>
    <w:p w:rsidR="007F7491" w:rsidRPr="005758CA" w:rsidRDefault="000729A7">
      <w:pPr>
        <w:numPr>
          <w:ilvl w:val="0"/>
          <w:numId w:val="3"/>
        </w:numPr>
        <w:spacing w:before="300" w:after="80" w:line="306" w:lineRule="auto"/>
        <w:ind w:right="80" w:hanging="359"/>
        <w:rPr>
          <w:rFonts w:eastAsia="Arial"/>
          <w:b/>
          <w:color w:val="auto"/>
          <w:sz w:val="28"/>
        </w:rPr>
      </w:pPr>
      <w:r w:rsidRPr="005758CA">
        <w:rPr>
          <w:rFonts w:eastAsia="Arial"/>
          <w:b/>
          <w:color w:val="auto"/>
          <w:sz w:val="28"/>
        </w:rPr>
        <w:t>Image Quality Control</w:t>
      </w:r>
    </w:p>
    <w:p w:rsidR="007F7491" w:rsidRPr="005758CA" w:rsidRDefault="000729A7">
      <w:pPr>
        <w:numPr>
          <w:ilvl w:val="0"/>
          <w:numId w:val="3"/>
        </w:numPr>
        <w:spacing w:before="300" w:after="80" w:line="306" w:lineRule="auto"/>
        <w:ind w:right="80" w:hanging="359"/>
        <w:rPr>
          <w:b/>
          <w:color w:val="auto"/>
          <w:sz w:val="28"/>
        </w:rPr>
      </w:pPr>
      <w:r w:rsidRPr="005758CA">
        <w:rPr>
          <w:rFonts w:eastAsia="Arial"/>
          <w:b/>
          <w:color w:val="auto"/>
          <w:sz w:val="28"/>
        </w:rPr>
        <w:t>Simulation Quality</w:t>
      </w:r>
      <w:r w:rsidR="002065CE" w:rsidRPr="005758CA">
        <w:rPr>
          <w:rFonts w:eastAsia="Arial"/>
          <w:b/>
          <w:color w:val="auto"/>
          <w:sz w:val="28"/>
        </w:rPr>
        <w:t xml:space="preserve"> Control</w:t>
      </w:r>
    </w:p>
    <w:p w:rsidR="00575348" w:rsidRPr="005758CA" w:rsidRDefault="00575348">
      <w:pPr>
        <w:numPr>
          <w:ilvl w:val="0"/>
          <w:numId w:val="3"/>
        </w:numPr>
        <w:spacing w:before="300" w:after="80" w:line="306" w:lineRule="auto"/>
        <w:ind w:right="80" w:hanging="359"/>
        <w:rPr>
          <w:b/>
          <w:color w:val="auto"/>
          <w:sz w:val="28"/>
        </w:rPr>
      </w:pPr>
      <w:r w:rsidRPr="005758CA">
        <w:rPr>
          <w:rFonts w:eastAsia="Arial"/>
          <w:b/>
          <w:color w:val="auto"/>
          <w:sz w:val="28"/>
        </w:rPr>
        <w:t>Positioning</w:t>
      </w:r>
    </w:p>
    <w:p w:rsidR="00FF61C7" w:rsidRPr="005758CA" w:rsidRDefault="00FF61C7">
      <w:pPr>
        <w:numPr>
          <w:ilvl w:val="0"/>
          <w:numId w:val="3"/>
        </w:numPr>
        <w:spacing w:before="300" w:after="80" w:line="306" w:lineRule="auto"/>
        <w:ind w:right="80" w:hanging="359"/>
        <w:rPr>
          <w:b/>
          <w:color w:val="auto"/>
          <w:sz w:val="28"/>
        </w:rPr>
      </w:pPr>
      <w:r w:rsidRPr="005758CA">
        <w:rPr>
          <w:rFonts w:eastAsia="Arial"/>
          <w:b/>
          <w:color w:val="auto"/>
          <w:sz w:val="28"/>
        </w:rPr>
        <w:t>Quality Control</w:t>
      </w:r>
    </w:p>
    <w:p w:rsidR="007F7491" w:rsidRPr="005758CA" w:rsidRDefault="007F7491">
      <w:pPr>
        <w:spacing w:before="300" w:after="80" w:line="306" w:lineRule="auto"/>
        <w:ind w:right="80"/>
        <w:rPr>
          <w:b/>
          <w:sz w:val="28"/>
        </w:rPr>
      </w:pPr>
    </w:p>
    <w:p w:rsidR="007F7491" w:rsidRPr="00A159A3" w:rsidRDefault="000729A7">
      <w:pPr>
        <w:rPr>
          <w:b/>
          <w:sz w:val="28"/>
          <w:u w:val="single"/>
        </w:rPr>
      </w:pPr>
      <w:r w:rsidRPr="00A159A3">
        <w:rPr>
          <w:rFonts w:eastAsia="Verdana"/>
          <w:b/>
          <w:color w:val="0D0D0D"/>
          <w:sz w:val="28"/>
          <w:u w:val="single"/>
        </w:rPr>
        <w:t>First source Ltd (Bangalore)</w:t>
      </w:r>
    </w:p>
    <w:p w:rsidR="007F7491" w:rsidRPr="005758CA" w:rsidRDefault="007F7491">
      <w:pPr>
        <w:rPr>
          <w:sz w:val="28"/>
        </w:rPr>
      </w:pPr>
    </w:p>
    <w:p w:rsidR="007F7491" w:rsidRPr="005758CA" w:rsidRDefault="00A159A3">
      <w:pPr>
        <w:jc w:val="both"/>
        <w:rPr>
          <w:sz w:val="28"/>
        </w:rPr>
      </w:pPr>
      <w:r>
        <w:rPr>
          <w:rFonts w:eastAsia="Verdana"/>
          <w:b/>
          <w:color w:val="0D0D0D"/>
          <w:sz w:val="28"/>
        </w:rPr>
        <w:t>June 2010 - July 2011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sz w:val="28"/>
        </w:rPr>
        <w:t>Technical Support Engineer (L2)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sz w:val="28"/>
        </w:rPr>
        <w:t>Client</w:t>
      </w:r>
      <w:r w:rsidRPr="005758CA">
        <w:rPr>
          <w:rFonts w:eastAsia="Verdana"/>
          <w:b/>
          <w:sz w:val="28"/>
        </w:rPr>
        <w:tab/>
        <w:t xml:space="preserve"> :  IYOGI</w:t>
      </w: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Process: IYOGI Technical Support.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sz w:val="28"/>
        </w:rPr>
        <w:t>Job Profile: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numPr>
          <w:ilvl w:val="0"/>
          <w:numId w:val="4"/>
        </w:numPr>
        <w:tabs>
          <w:tab w:val="left" w:pos="360"/>
        </w:tabs>
        <w:ind w:hanging="359"/>
        <w:jc w:val="both"/>
        <w:rPr>
          <w:sz w:val="28"/>
        </w:rPr>
      </w:pPr>
      <w:r w:rsidRPr="005758CA">
        <w:rPr>
          <w:rFonts w:eastAsia="Verdana"/>
          <w:color w:val="0D0D0D"/>
          <w:sz w:val="28"/>
        </w:rPr>
        <w:t>Providing Remote Technical Support to end user over the phone by providing complete    resolution.</w:t>
      </w:r>
    </w:p>
    <w:p w:rsidR="007F7491" w:rsidRPr="005758CA" w:rsidRDefault="000729A7">
      <w:pPr>
        <w:numPr>
          <w:ilvl w:val="0"/>
          <w:numId w:val="10"/>
        </w:numPr>
        <w:ind w:hanging="359"/>
        <w:jc w:val="both"/>
        <w:rPr>
          <w:sz w:val="28"/>
        </w:rPr>
      </w:pPr>
      <w:r w:rsidRPr="005758CA">
        <w:rPr>
          <w:rFonts w:eastAsia="Verdana"/>
          <w:color w:val="303030"/>
          <w:sz w:val="28"/>
        </w:rPr>
        <w:t>Maintaining all the parameters and also achieving the customer satisfaction.</w:t>
      </w:r>
    </w:p>
    <w:p w:rsidR="007F7491" w:rsidRPr="005758CA" w:rsidRDefault="000729A7">
      <w:pPr>
        <w:numPr>
          <w:ilvl w:val="0"/>
          <w:numId w:val="10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 xml:space="preserve">Following up with the end user for complete resolution. </w:t>
      </w:r>
    </w:p>
    <w:p w:rsidR="007F7491" w:rsidRPr="005758CA" w:rsidRDefault="000729A7">
      <w:pPr>
        <w:numPr>
          <w:ilvl w:val="0"/>
          <w:numId w:val="10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Being the part of the pilot batch helping in setting up the process.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Achievements:</w:t>
      </w:r>
    </w:p>
    <w:p w:rsidR="007F7491" w:rsidRPr="005758CA" w:rsidRDefault="000729A7">
      <w:pPr>
        <w:numPr>
          <w:ilvl w:val="0"/>
          <w:numId w:val="8"/>
        </w:numPr>
        <w:ind w:hanging="359"/>
        <w:rPr>
          <w:sz w:val="28"/>
        </w:rPr>
      </w:pPr>
      <w:r w:rsidRPr="005758CA">
        <w:rPr>
          <w:rFonts w:eastAsia="Verdana"/>
          <w:sz w:val="28"/>
        </w:rPr>
        <w:t>Gained customer confidence in quick issues resolution.</w:t>
      </w:r>
    </w:p>
    <w:p w:rsidR="007F7491" w:rsidRPr="005758CA" w:rsidRDefault="000729A7">
      <w:pPr>
        <w:numPr>
          <w:ilvl w:val="0"/>
          <w:numId w:val="8"/>
        </w:numPr>
        <w:ind w:hanging="359"/>
        <w:rPr>
          <w:sz w:val="28"/>
        </w:rPr>
      </w:pPr>
      <w:r w:rsidRPr="005758CA">
        <w:rPr>
          <w:rFonts w:eastAsia="Verdana"/>
          <w:sz w:val="28"/>
        </w:rPr>
        <w:t>Received Appreciation from  customer for the extra effort put in the process</w:t>
      </w:r>
    </w:p>
    <w:p w:rsidR="001C6A82" w:rsidRPr="005758CA" w:rsidRDefault="001C6A82" w:rsidP="001C6A82">
      <w:pPr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1C6A82" w:rsidRPr="005758CA" w:rsidRDefault="001C6A82">
      <w:pPr>
        <w:rPr>
          <w:b/>
          <w:sz w:val="28"/>
        </w:rPr>
      </w:pPr>
    </w:p>
    <w:p w:rsidR="00DB2362" w:rsidRDefault="00A159A3">
      <w:pPr>
        <w:rPr>
          <w:b/>
          <w:sz w:val="28"/>
          <w:u w:val="single"/>
        </w:rPr>
      </w:pPr>
      <w:r w:rsidRPr="00A159A3">
        <w:rPr>
          <w:b/>
          <w:sz w:val="28"/>
          <w:u w:val="single"/>
        </w:rPr>
        <w:t xml:space="preserve">Accenture Technologies (Bangalore) </w:t>
      </w:r>
    </w:p>
    <w:p w:rsidR="00A159A3" w:rsidRPr="00A159A3" w:rsidRDefault="00A159A3">
      <w:pPr>
        <w:rPr>
          <w:b/>
          <w:sz w:val="28"/>
          <w:u w:val="single"/>
        </w:rPr>
      </w:pPr>
    </w:p>
    <w:p w:rsidR="00DB2362" w:rsidRPr="005758CA" w:rsidRDefault="00A159A3">
      <w:pPr>
        <w:rPr>
          <w:b/>
          <w:sz w:val="28"/>
        </w:rPr>
      </w:pPr>
      <w:r>
        <w:rPr>
          <w:b/>
          <w:sz w:val="28"/>
        </w:rPr>
        <w:t>August 2007</w:t>
      </w:r>
      <w:r w:rsidR="00DB2362" w:rsidRPr="005758CA">
        <w:rPr>
          <w:b/>
          <w:sz w:val="28"/>
        </w:rPr>
        <w:t xml:space="preserve"> – </w:t>
      </w:r>
      <w:r>
        <w:rPr>
          <w:b/>
          <w:sz w:val="28"/>
        </w:rPr>
        <w:t>October 2009</w:t>
      </w:r>
    </w:p>
    <w:p w:rsidR="00DB2362" w:rsidRPr="005758CA" w:rsidRDefault="00DB2362">
      <w:pPr>
        <w:rPr>
          <w:b/>
          <w:sz w:val="28"/>
        </w:rPr>
      </w:pPr>
    </w:p>
    <w:p w:rsidR="00DB2362" w:rsidRDefault="00A159A3">
      <w:pPr>
        <w:rPr>
          <w:b/>
          <w:sz w:val="28"/>
        </w:rPr>
      </w:pPr>
      <w:r>
        <w:rPr>
          <w:b/>
          <w:sz w:val="28"/>
        </w:rPr>
        <w:t>IT Analyst</w:t>
      </w:r>
    </w:p>
    <w:p w:rsidR="00A159A3" w:rsidRPr="005758CA" w:rsidRDefault="00A159A3">
      <w:pPr>
        <w:rPr>
          <w:b/>
          <w:sz w:val="28"/>
        </w:rPr>
      </w:pPr>
    </w:p>
    <w:p w:rsidR="00A159A3" w:rsidRDefault="00A159A3" w:rsidP="00A159A3">
      <w:pPr>
        <w:pStyle w:val="ListParagraph"/>
        <w:numPr>
          <w:ilvl w:val="0"/>
          <w:numId w:val="16"/>
        </w:numPr>
        <w:rPr>
          <w:bCs/>
          <w:sz w:val="28"/>
        </w:rPr>
      </w:pPr>
      <w:r w:rsidRPr="00A159A3">
        <w:rPr>
          <w:bCs/>
          <w:sz w:val="28"/>
        </w:rPr>
        <w:t>Worked as a part of the L2, Retail system support team for BestBuy, US.</w:t>
      </w:r>
      <w:r w:rsidRPr="00A159A3">
        <w:rPr>
          <w:bCs/>
          <w:sz w:val="28"/>
        </w:rPr>
        <w:br/>
        <w:t>The team was based out of Bangalore, India &amp; Minneapolis, US.</w:t>
      </w:r>
      <w:r w:rsidRPr="00A159A3">
        <w:rPr>
          <w:bCs/>
          <w:sz w:val="28"/>
        </w:rPr>
        <w:br/>
      </w:r>
    </w:p>
    <w:p w:rsidR="001C6A82" w:rsidRPr="00A159A3" w:rsidRDefault="00A159A3" w:rsidP="00A159A3">
      <w:pPr>
        <w:pStyle w:val="ListParagraph"/>
        <w:numPr>
          <w:ilvl w:val="0"/>
          <w:numId w:val="16"/>
        </w:numPr>
        <w:rPr>
          <w:bCs/>
          <w:sz w:val="28"/>
        </w:rPr>
      </w:pPr>
      <w:r w:rsidRPr="00A159A3">
        <w:rPr>
          <w:bCs/>
          <w:sz w:val="28"/>
        </w:rPr>
        <w:t>Worked on managing various retail systems, application support, managing the store retail servers, wireless network system, etc.</w:t>
      </w:r>
    </w:p>
    <w:p w:rsidR="00DB2362" w:rsidRPr="005758CA" w:rsidRDefault="00DB2362" w:rsidP="00DB2362">
      <w:pPr>
        <w:rPr>
          <w:sz w:val="28"/>
        </w:rPr>
      </w:pPr>
    </w:p>
    <w:p w:rsidR="00DB2362" w:rsidRPr="005758CA" w:rsidRDefault="00DB2362">
      <w:pPr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7F7491" w:rsidRPr="005758CA" w:rsidRDefault="000729A7">
      <w:pPr>
        <w:rPr>
          <w:rFonts w:eastAsia="Verdana"/>
          <w:b/>
          <w:color w:val="0D0D0D"/>
          <w:sz w:val="28"/>
        </w:rPr>
      </w:pPr>
      <w:r w:rsidRPr="005758CA">
        <w:rPr>
          <w:rFonts w:eastAsia="Verdana"/>
          <w:b/>
          <w:color w:val="0D0D0D"/>
          <w:sz w:val="28"/>
        </w:rPr>
        <w:t>Wipro BPO (Kolkata)</w:t>
      </w:r>
    </w:p>
    <w:p w:rsidR="005D1FCA" w:rsidRPr="005758CA" w:rsidRDefault="005D1FCA">
      <w:pPr>
        <w:rPr>
          <w:sz w:val="28"/>
        </w:rPr>
      </w:pPr>
    </w:p>
    <w:p w:rsidR="007F7491" w:rsidRPr="005758CA" w:rsidRDefault="00C87F01">
      <w:pPr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Sep 2006 -</w:t>
      </w:r>
      <w:r w:rsidR="000729A7" w:rsidRPr="005758CA">
        <w:rPr>
          <w:rFonts w:eastAsia="Verdana"/>
          <w:b/>
          <w:color w:val="0D0D0D"/>
          <w:sz w:val="28"/>
        </w:rPr>
        <w:t xml:space="preserve"> June 2007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sz w:val="28"/>
        </w:rPr>
        <w:t>Technical Support Engineer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sz w:val="28"/>
        </w:rPr>
        <w:t>Client</w:t>
      </w:r>
      <w:r w:rsidRPr="005758CA">
        <w:rPr>
          <w:rFonts w:eastAsia="Verdana"/>
          <w:b/>
          <w:sz w:val="28"/>
        </w:rPr>
        <w:tab/>
        <w:t xml:space="preserve"> :  HP</w:t>
      </w: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Process: HP Technical Support.</w:t>
      </w:r>
    </w:p>
    <w:p w:rsidR="007F7491" w:rsidRPr="005758CA" w:rsidRDefault="007F7491">
      <w:pPr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sz w:val="28"/>
        </w:rPr>
        <w:t>Job Profile:</w:t>
      </w:r>
    </w:p>
    <w:p w:rsidR="007F7491" w:rsidRPr="005758CA" w:rsidRDefault="000729A7">
      <w:pPr>
        <w:numPr>
          <w:ilvl w:val="0"/>
          <w:numId w:val="1"/>
        </w:numPr>
        <w:tabs>
          <w:tab w:val="left" w:pos="360"/>
        </w:tabs>
        <w:ind w:hanging="359"/>
        <w:jc w:val="both"/>
        <w:rPr>
          <w:sz w:val="28"/>
        </w:rPr>
      </w:pPr>
      <w:r w:rsidRPr="005758CA">
        <w:rPr>
          <w:rFonts w:eastAsia="Verdana"/>
          <w:color w:val="0D0D0D"/>
          <w:sz w:val="28"/>
        </w:rPr>
        <w:lastRenderedPageBreak/>
        <w:t>Providing Remote Technical Support to end user over the phone by providing complete resolution.</w:t>
      </w:r>
    </w:p>
    <w:p w:rsidR="007F7491" w:rsidRPr="005758CA" w:rsidRDefault="000729A7">
      <w:pPr>
        <w:numPr>
          <w:ilvl w:val="0"/>
          <w:numId w:val="7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Complete daily tracking, including end of day course evaluations.</w:t>
      </w:r>
    </w:p>
    <w:p w:rsidR="007F7491" w:rsidRPr="005758CA" w:rsidRDefault="000729A7">
      <w:pPr>
        <w:numPr>
          <w:ilvl w:val="0"/>
          <w:numId w:val="7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Focusing on complete customer Satisfaction.</w:t>
      </w:r>
    </w:p>
    <w:p w:rsidR="007F7491" w:rsidRPr="005758CA" w:rsidRDefault="000729A7">
      <w:pPr>
        <w:numPr>
          <w:ilvl w:val="0"/>
          <w:numId w:val="7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Participating in creation of Technical documents and Process flow charts.</w:t>
      </w:r>
    </w:p>
    <w:p w:rsidR="007F7491" w:rsidRPr="005758CA" w:rsidRDefault="000729A7">
      <w:pPr>
        <w:numPr>
          <w:ilvl w:val="0"/>
          <w:numId w:val="7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Maintaining a quality on the call to provide better support.</w:t>
      </w:r>
    </w:p>
    <w:p w:rsidR="007F7491" w:rsidRPr="005758CA" w:rsidRDefault="000729A7">
      <w:pPr>
        <w:numPr>
          <w:ilvl w:val="0"/>
          <w:numId w:val="7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Taking Escalation on the floor and provide the end user with complete resolution.</w:t>
      </w:r>
    </w:p>
    <w:p w:rsidR="007F7491" w:rsidRPr="005758CA" w:rsidRDefault="000729A7">
      <w:pPr>
        <w:numPr>
          <w:ilvl w:val="0"/>
          <w:numId w:val="7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Handling new joiners, helping them with product knowledge</w:t>
      </w:r>
    </w:p>
    <w:p w:rsidR="007F7491" w:rsidRPr="005758CA" w:rsidRDefault="007F7491">
      <w:pPr>
        <w:ind w:left="360"/>
        <w:jc w:val="both"/>
        <w:rPr>
          <w:sz w:val="28"/>
        </w:rPr>
      </w:pPr>
    </w:p>
    <w:p w:rsidR="007F7491" w:rsidRPr="005758CA" w:rsidRDefault="000729A7">
      <w:pPr>
        <w:jc w:val="both"/>
        <w:rPr>
          <w:sz w:val="28"/>
        </w:rPr>
      </w:pPr>
      <w:r w:rsidRPr="005758CA">
        <w:rPr>
          <w:rFonts w:eastAsia="Verdana"/>
          <w:b/>
          <w:sz w:val="28"/>
        </w:rPr>
        <w:t>Achievements:</w:t>
      </w:r>
    </w:p>
    <w:p w:rsidR="007F7491" w:rsidRPr="005758CA" w:rsidRDefault="000729A7">
      <w:pPr>
        <w:numPr>
          <w:ilvl w:val="0"/>
          <w:numId w:val="6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Consistent performance as Technical Support Executives.</w:t>
      </w:r>
    </w:p>
    <w:p w:rsidR="007F7491" w:rsidRPr="005758CA" w:rsidRDefault="000729A7">
      <w:pPr>
        <w:numPr>
          <w:ilvl w:val="0"/>
          <w:numId w:val="6"/>
        </w:numPr>
        <w:ind w:hanging="359"/>
        <w:jc w:val="both"/>
        <w:rPr>
          <w:sz w:val="28"/>
        </w:rPr>
      </w:pPr>
      <w:r w:rsidRPr="005758CA">
        <w:rPr>
          <w:rFonts w:eastAsia="Verdana"/>
          <w:sz w:val="28"/>
        </w:rPr>
        <w:t>Have been rewarded for getting Complete Customer Satisfaction.</w:t>
      </w:r>
    </w:p>
    <w:p w:rsidR="007F7491" w:rsidRPr="005758CA" w:rsidRDefault="007F7491">
      <w:pPr>
        <w:ind w:left="720"/>
        <w:jc w:val="both"/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7F7491" w:rsidRPr="005758CA" w:rsidRDefault="000729A7">
      <w:pPr>
        <w:pStyle w:val="Heading4"/>
        <w:spacing w:line="270" w:lineRule="auto"/>
        <w:rPr>
          <w:rFonts w:eastAsia="Arial"/>
        </w:rPr>
      </w:pPr>
      <w:r w:rsidRPr="005758CA">
        <w:rPr>
          <w:rFonts w:eastAsia="Arial"/>
          <w:highlight w:val="white"/>
        </w:rPr>
        <w:t>Honors &amp; Awards</w:t>
      </w:r>
      <w:r w:rsidR="004A2A0F" w:rsidRPr="005758CA">
        <w:rPr>
          <w:rFonts w:eastAsia="Arial"/>
        </w:rPr>
        <w:t>:</w:t>
      </w:r>
    </w:p>
    <w:p w:rsidR="004A2A0F" w:rsidRPr="005758CA" w:rsidRDefault="004A2A0F" w:rsidP="004A2A0F">
      <w:pPr>
        <w:rPr>
          <w:sz w:val="28"/>
        </w:rPr>
      </w:pPr>
    </w:p>
    <w:p w:rsidR="00FF61C7" w:rsidRPr="005758CA" w:rsidRDefault="00FF61C7">
      <w:pPr>
        <w:spacing w:before="160" w:line="306" w:lineRule="auto"/>
        <w:rPr>
          <w:rFonts w:eastAsia="Arial"/>
          <w:color w:val="333333"/>
          <w:sz w:val="28"/>
          <w:highlight w:val="white"/>
        </w:rPr>
      </w:pPr>
      <w:r w:rsidRPr="005758CA">
        <w:rPr>
          <w:rFonts w:eastAsia="Arial"/>
          <w:b/>
          <w:bCs/>
          <w:color w:val="333333"/>
          <w:sz w:val="28"/>
          <w:highlight w:val="white"/>
        </w:rPr>
        <w:t xml:space="preserve">Oscar </w:t>
      </w:r>
      <w:r w:rsidR="000729A7" w:rsidRPr="005758CA">
        <w:rPr>
          <w:rFonts w:eastAsia="Arial"/>
          <w:b/>
          <w:bCs/>
          <w:color w:val="333333"/>
          <w:sz w:val="28"/>
          <w:highlight w:val="white"/>
        </w:rPr>
        <w:t>Awarded for Biggest Jump in the Year 2012</w:t>
      </w:r>
    </w:p>
    <w:p w:rsidR="005D1FCA" w:rsidRPr="005758CA" w:rsidRDefault="00FF61C7">
      <w:pPr>
        <w:spacing w:before="160" w:line="306" w:lineRule="auto"/>
        <w:rPr>
          <w:rFonts w:eastAsia="Arial"/>
          <w:color w:val="333333"/>
          <w:sz w:val="28"/>
          <w:highlight w:val="white"/>
        </w:rPr>
      </w:pPr>
      <w:r w:rsidRPr="005758CA">
        <w:rPr>
          <w:rFonts w:eastAsia="Arial"/>
          <w:color w:val="333333"/>
          <w:sz w:val="28"/>
          <w:highlight w:val="white"/>
          <w:lang w:val="en-IN"/>
        </w:rPr>
        <w:t>This award is presented for consistently delivering good quality files above the expected bench mark on being given additional responsibilities and showcasing the essential characteristics of speed, efficiency and a good knowledge of various processes which are important to deliver high quality files.</w:t>
      </w:r>
    </w:p>
    <w:p w:rsidR="007F7491" w:rsidRPr="005758CA" w:rsidRDefault="007F7491">
      <w:pPr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7F7491" w:rsidRPr="005758CA" w:rsidRDefault="007F7491">
      <w:pPr>
        <w:rPr>
          <w:sz w:val="28"/>
        </w:rP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ACADEMIC PROFILE:</w:t>
      </w:r>
    </w:p>
    <w:p w:rsidR="007F7491" w:rsidRPr="005758CA" w:rsidRDefault="007F7491">
      <w:pPr>
        <w:rPr>
          <w:sz w:val="28"/>
        </w:rPr>
      </w:pPr>
    </w:p>
    <w:tbl>
      <w:tblPr>
        <w:tblW w:w="94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4130"/>
        <w:gridCol w:w="3188"/>
      </w:tblGrid>
      <w:tr w:rsidR="007F7491" w:rsidRPr="005758CA">
        <w:tc>
          <w:tcPr>
            <w:tcW w:w="216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b/>
                <w:color w:val="0D0D0D"/>
                <w:sz w:val="28"/>
              </w:rPr>
              <w:t>Institution</w:t>
            </w:r>
          </w:p>
        </w:tc>
        <w:tc>
          <w:tcPr>
            <w:tcW w:w="41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b/>
                <w:color w:val="0D0D0D"/>
                <w:sz w:val="28"/>
              </w:rPr>
              <w:t>Degree</w:t>
            </w:r>
          </w:p>
        </w:tc>
        <w:tc>
          <w:tcPr>
            <w:tcW w:w="318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b/>
                <w:color w:val="0D0D0D"/>
                <w:sz w:val="28"/>
              </w:rPr>
              <w:t>Status and year of passing</w:t>
            </w:r>
          </w:p>
        </w:tc>
      </w:tr>
      <w:tr w:rsidR="007F7491" w:rsidRPr="005758CA">
        <w:tc>
          <w:tcPr>
            <w:tcW w:w="216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color w:val="0D0D0D"/>
                <w:sz w:val="28"/>
              </w:rPr>
              <w:t>St Helen School</w:t>
            </w:r>
          </w:p>
        </w:tc>
        <w:tc>
          <w:tcPr>
            <w:tcW w:w="41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rPr>
                <w:sz w:val="28"/>
              </w:rPr>
            </w:pPr>
            <w:r w:rsidRPr="005758CA">
              <w:rPr>
                <w:rFonts w:eastAsia="Verdana"/>
                <w:color w:val="0D0D0D"/>
                <w:sz w:val="28"/>
              </w:rPr>
              <w:t>ICSE and ISCE (Class 10</w:t>
            </w:r>
            <w:r w:rsidRPr="005758CA">
              <w:rPr>
                <w:rFonts w:eastAsia="Verdana"/>
                <w:color w:val="0D0D0D"/>
                <w:sz w:val="28"/>
                <w:vertAlign w:val="superscript"/>
              </w:rPr>
              <w:t>th</w:t>
            </w:r>
            <w:r w:rsidRPr="005758CA">
              <w:rPr>
                <w:rFonts w:eastAsia="Verdana"/>
                <w:color w:val="0D0D0D"/>
                <w:sz w:val="28"/>
              </w:rPr>
              <w:t xml:space="preserve"> and 12</w:t>
            </w:r>
            <w:r w:rsidRPr="005758CA">
              <w:rPr>
                <w:rFonts w:eastAsia="Verdana"/>
                <w:color w:val="0D0D0D"/>
                <w:sz w:val="28"/>
                <w:vertAlign w:val="superscript"/>
              </w:rPr>
              <w:t>th</w:t>
            </w:r>
            <w:r w:rsidRPr="005758CA">
              <w:rPr>
                <w:rFonts w:eastAsia="Verdana"/>
                <w:color w:val="0D0D0D"/>
                <w:sz w:val="28"/>
              </w:rPr>
              <w:t>)</w:t>
            </w:r>
          </w:p>
        </w:tc>
        <w:tc>
          <w:tcPr>
            <w:tcW w:w="318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color w:val="0D0D0D"/>
                <w:sz w:val="28"/>
              </w:rPr>
              <w:t>2002 and 2004</w:t>
            </w:r>
          </w:p>
        </w:tc>
      </w:tr>
      <w:tr w:rsidR="007F7491" w:rsidRPr="005758CA">
        <w:tc>
          <w:tcPr>
            <w:tcW w:w="216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7F7491">
            <w:pPr>
              <w:jc w:val="center"/>
              <w:rPr>
                <w:sz w:val="28"/>
              </w:rPr>
            </w:pPr>
          </w:p>
        </w:tc>
        <w:tc>
          <w:tcPr>
            <w:tcW w:w="41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7F7491">
            <w:pPr>
              <w:jc w:val="center"/>
              <w:rPr>
                <w:sz w:val="28"/>
              </w:rPr>
            </w:pPr>
          </w:p>
        </w:tc>
        <w:tc>
          <w:tcPr>
            <w:tcW w:w="318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7F7491">
            <w:pPr>
              <w:jc w:val="center"/>
              <w:rPr>
                <w:sz w:val="28"/>
              </w:rPr>
            </w:pPr>
          </w:p>
        </w:tc>
      </w:tr>
      <w:tr w:rsidR="007F7491" w:rsidRPr="005758CA">
        <w:tc>
          <w:tcPr>
            <w:tcW w:w="216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color w:val="0D0D0D"/>
                <w:sz w:val="28"/>
              </w:rPr>
              <w:t>Calcutta University</w:t>
            </w:r>
          </w:p>
        </w:tc>
        <w:tc>
          <w:tcPr>
            <w:tcW w:w="41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color w:val="0D0D0D"/>
                <w:sz w:val="28"/>
              </w:rPr>
              <w:t>Bachelor of Commerce</w:t>
            </w:r>
          </w:p>
        </w:tc>
        <w:tc>
          <w:tcPr>
            <w:tcW w:w="3188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0729A7">
            <w:pPr>
              <w:jc w:val="center"/>
              <w:rPr>
                <w:sz w:val="28"/>
              </w:rPr>
            </w:pPr>
            <w:r w:rsidRPr="005758CA">
              <w:rPr>
                <w:rFonts w:eastAsia="Verdana"/>
                <w:color w:val="0D0D0D"/>
                <w:sz w:val="28"/>
              </w:rPr>
              <w:t>2007</w:t>
            </w:r>
          </w:p>
        </w:tc>
      </w:tr>
      <w:tr w:rsidR="007F7491" w:rsidRPr="005758CA">
        <w:tc>
          <w:tcPr>
            <w:tcW w:w="216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F7491" w:rsidRPr="005758CA" w:rsidRDefault="007F7491">
            <w:pPr>
              <w:rPr>
                <w:sz w:val="28"/>
              </w:rPr>
            </w:pPr>
          </w:p>
        </w:tc>
        <w:tc>
          <w:tcPr>
            <w:tcW w:w="4130" w:type="dxa"/>
            <w:tcMar>
              <w:top w:w="100" w:type="dxa"/>
              <w:left w:w="0" w:type="dxa"/>
              <w:bottom w:w="100" w:type="dxa"/>
              <w:right w:w="0" w:type="dxa"/>
            </w:tcMar>
            <w:vAlign w:val="bottom"/>
          </w:tcPr>
          <w:p w:rsidR="007F7491" w:rsidRPr="005758CA" w:rsidRDefault="007F7491">
            <w:pPr>
              <w:jc w:val="center"/>
              <w:rPr>
                <w:sz w:val="28"/>
              </w:rPr>
            </w:pPr>
          </w:p>
        </w:tc>
        <w:tc>
          <w:tcPr>
            <w:tcW w:w="3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F7491" w:rsidRPr="005758CA" w:rsidRDefault="007F7491">
            <w:pPr>
              <w:jc w:val="center"/>
              <w:rPr>
                <w:sz w:val="28"/>
              </w:rPr>
            </w:pPr>
          </w:p>
        </w:tc>
      </w:tr>
    </w:tbl>
    <w:p w:rsidR="007F7491" w:rsidRPr="005758CA" w:rsidRDefault="007F7491">
      <w:pPr>
        <w:jc w:val="both"/>
        <w:rPr>
          <w:sz w:val="28"/>
        </w:rPr>
      </w:pPr>
    </w:p>
    <w:p w:rsidR="00FF61C7" w:rsidRPr="005758CA" w:rsidRDefault="00FF61C7">
      <w:pPr>
        <w:spacing w:line="360" w:lineRule="auto"/>
        <w:rPr>
          <w:rFonts w:eastAsia="Verdana"/>
          <w:b/>
          <w:color w:val="0D0D0D"/>
          <w:sz w:val="28"/>
        </w:rPr>
      </w:pPr>
    </w:p>
    <w:p w:rsidR="007F7491" w:rsidRPr="005758CA" w:rsidRDefault="000729A7">
      <w:pPr>
        <w:spacing w:line="360" w:lineRule="auto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lastRenderedPageBreak/>
        <w:t>Personal Information:</w:t>
      </w:r>
    </w:p>
    <w:p w:rsidR="00E5387A" w:rsidRPr="005758CA" w:rsidRDefault="00E5387A">
      <w:pPr>
        <w:spacing w:line="360" w:lineRule="auto"/>
        <w:rPr>
          <w:rFonts w:eastAsia="Verdana"/>
          <w:b/>
          <w:color w:val="0D0D0D"/>
          <w:sz w:val="28"/>
        </w:rPr>
      </w:pPr>
    </w:p>
    <w:p w:rsidR="00E5387A" w:rsidRPr="005758CA" w:rsidRDefault="00E5387A">
      <w:pPr>
        <w:spacing w:line="360" w:lineRule="auto"/>
        <w:rPr>
          <w:rFonts w:eastAsia="Verdana"/>
          <w:b/>
          <w:color w:val="0D0D0D"/>
          <w:sz w:val="28"/>
        </w:rPr>
      </w:pPr>
    </w:p>
    <w:p w:rsidR="007F7491" w:rsidRPr="005758CA" w:rsidRDefault="000729A7">
      <w:pPr>
        <w:spacing w:line="360" w:lineRule="auto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Date of Birth</w:t>
      </w:r>
      <w:r w:rsidRPr="005758CA">
        <w:rPr>
          <w:rFonts w:eastAsia="Verdana"/>
          <w:color w:val="0D0D0D"/>
          <w:sz w:val="28"/>
        </w:rPr>
        <w:tab/>
      </w:r>
      <w:r w:rsidRPr="005758CA">
        <w:rPr>
          <w:rFonts w:eastAsia="Verdana"/>
          <w:color w:val="0D0D0D"/>
          <w:sz w:val="28"/>
        </w:rPr>
        <w:tab/>
      </w:r>
      <w:r w:rsidRPr="005758CA">
        <w:rPr>
          <w:rFonts w:eastAsia="Verdana"/>
          <w:color w:val="0D0D0D"/>
          <w:sz w:val="28"/>
        </w:rPr>
        <w:tab/>
      </w:r>
      <w:r w:rsidRPr="005758CA">
        <w:rPr>
          <w:rFonts w:eastAsia="Verdana"/>
          <w:color w:val="0D0D0D"/>
          <w:sz w:val="28"/>
        </w:rPr>
        <w:tab/>
        <w:t>:</w:t>
      </w:r>
      <w:r w:rsidRPr="005758CA">
        <w:rPr>
          <w:rFonts w:eastAsia="Verdana"/>
          <w:color w:val="0D0D0D"/>
          <w:sz w:val="28"/>
        </w:rPr>
        <w:tab/>
        <w:t>30-05-1987</w:t>
      </w:r>
    </w:p>
    <w:p w:rsidR="007F7491" w:rsidRPr="005758CA" w:rsidRDefault="007F7491">
      <w:pPr>
        <w:spacing w:line="360" w:lineRule="auto"/>
        <w:rPr>
          <w:sz w:val="28"/>
        </w:rPr>
      </w:pPr>
    </w:p>
    <w:p w:rsidR="007F7491" w:rsidRPr="005758CA" w:rsidRDefault="000729A7">
      <w:pPr>
        <w:spacing w:line="360" w:lineRule="auto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 xml:space="preserve">Languages Known </w:t>
      </w:r>
    </w:p>
    <w:p w:rsidR="007F7491" w:rsidRPr="005758CA" w:rsidRDefault="00FF61C7">
      <w:pPr>
        <w:spacing w:line="360" w:lineRule="auto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(Read, Write</w:t>
      </w:r>
      <w:r w:rsidR="00033A72" w:rsidRPr="005758CA">
        <w:rPr>
          <w:rFonts w:eastAsia="Verdana"/>
          <w:b/>
          <w:color w:val="0D0D0D"/>
          <w:sz w:val="28"/>
        </w:rPr>
        <w:t xml:space="preserve"> </w:t>
      </w:r>
      <w:r w:rsidRPr="005758CA">
        <w:rPr>
          <w:rFonts w:eastAsia="Verdana"/>
          <w:b/>
          <w:color w:val="0D0D0D"/>
          <w:sz w:val="28"/>
        </w:rPr>
        <w:t>and Speak</w:t>
      </w:r>
      <w:r w:rsidR="000729A7" w:rsidRPr="005758CA">
        <w:rPr>
          <w:rFonts w:eastAsia="Verdana"/>
          <w:b/>
          <w:color w:val="0D0D0D"/>
          <w:sz w:val="28"/>
        </w:rPr>
        <w:t>)</w:t>
      </w:r>
      <w:r w:rsidRPr="005758CA">
        <w:rPr>
          <w:rFonts w:eastAsia="Verdana"/>
          <w:color w:val="0D0D0D"/>
          <w:sz w:val="28"/>
        </w:rPr>
        <w:tab/>
      </w:r>
      <w:r w:rsidRPr="005758CA">
        <w:rPr>
          <w:rFonts w:eastAsia="Verdana"/>
          <w:color w:val="0D0D0D"/>
          <w:sz w:val="28"/>
        </w:rPr>
        <w:tab/>
        <w:t>:</w:t>
      </w:r>
      <w:r w:rsidRPr="005758CA">
        <w:rPr>
          <w:rFonts w:eastAsia="Verdana"/>
          <w:color w:val="0D0D0D"/>
          <w:sz w:val="28"/>
        </w:rPr>
        <w:tab/>
        <w:t>English, Hindi and Bengali</w:t>
      </w:r>
    </w:p>
    <w:p w:rsidR="007F7491" w:rsidRPr="005758CA" w:rsidRDefault="007F7491">
      <w:pPr>
        <w:spacing w:line="360" w:lineRule="auto"/>
        <w:rPr>
          <w:sz w:val="28"/>
        </w:rPr>
      </w:pPr>
    </w:p>
    <w:p w:rsidR="00FF61C7" w:rsidRPr="005758CA" w:rsidRDefault="00FF61C7">
      <w:pPr>
        <w:spacing w:line="360" w:lineRule="auto"/>
        <w:rPr>
          <w:rFonts w:eastAsia="Verdana"/>
          <w:b/>
          <w:color w:val="0D0D0D"/>
          <w:sz w:val="28"/>
        </w:rPr>
      </w:pPr>
    </w:p>
    <w:p w:rsidR="00FF61C7" w:rsidRPr="005758CA" w:rsidRDefault="00DF21A1">
      <w:pPr>
        <w:spacing w:line="360" w:lineRule="auto"/>
        <w:rPr>
          <w:sz w:val="28"/>
        </w:rPr>
      </w:pPr>
      <w:r>
        <w:rPr>
          <w:rFonts w:eastAsia="Verdana"/>
          <w:b/>
          <w:color w:val="0D0D0D"/>
          <w:sz w:val="28"/>
        </w:rPr>
        <w:t>Permanent</w:t>
      </w:r>
      <w:r w:rsidR="000729A7" w:rsidRPr="005758CA">
        <w:rPr>
          <w:rFonts w:eastAsia="Verdana"/>
          <w:b/>
          <w:color w:val="0D0D0D"/>
          <w:sz w:val="28"/>
        </w:rPr>
        <w:t xml:space="preserve"> Address</w:t>
      </w:r>
      <w:r w:rsidR="000729A7" w:rsidRPr="005758CA">
        <w:rPr>
          <w:rFonts w:eastAsia="Verdana"/>
          <w:b/>
          <w:color w:val="0D0D0D"/>
          <w:sz w:val="28"/>
        </w:rPr>
        <w:tab/>
      </w:r>
      <w:r>
        <w:rPr>
          <w:rFonts w:eastAsia="Verdana"/>
          <w:color w:val="0D0D0D"/>
          <w:sz w:val="28"/>
        </w:rPr>
        <w:tab/>
        <w:t xml:space="preserve">           :</w:t>
      </w:r>
      <w:r>
        <w:rPr>
          <w:sz w:val="28"/>
        </w:rPr>
        <w:t xml:space="preserve">          </w:t>
      </w:r>
      <w:proofErr w:type="spellStart"/>
      <w:r>
        <w:rPr>
          <w:sz w:val="28"/>
        </w:rPr>
        <w:t>Uttarpara</w:t>
      </w:r>
      <w:proofErr w:type="spellEnd"/>
      <w:r>
        <w:rPr>
          <w:sz w:val="28"/>
        </w:rPr>
        <w:t>, West Bengal,</w:t>
      </w:r>
      <w:r w:rsidR="00FF61C7" w:rsidRPr="005758CA">
        <w:rPr>
          <w:rFonts w:eastAsia="Verdana"/>
          <w:color w:val="0D0D0D"/>
          <w:sz w:val="28"/>
        </w:rPr>
        <w:t xml:space="preserve"> India</w:t>
      </w:r>
    </w:p>
    <w:p w:rsidR="007F7491" w:rsidRPr="005758CA" w:rsidRDefault="000729A7">
      <w:pPr>
        <w:spacing w:line="360" w:lineRule="auto"/>
        <w:ind w:left="2880" w:firstLine="720"/>
        <w:rPr>
          <w:sz w:val="28"/>
        </w:rPr>
      </w:pPr>
      <w:r w:rsidRPr="005758CA">
        <w:rPr>
          <w:rFonts w:eastAsia="Verdana"/>
          <w:color w:val="0D0D0D"/>
          <w:sz w:val="28"/>
        </w:rPr>
        <w:tab/>
      </w:r>
    </w:p>
    <w:p w:rsidR="00DF21A1" w:rsidRDefault="00DF21A1">
      <w:pPr>
        <w:rPr>
          <w:rFonts w:eastAsia="Verdana"/>
          <w:b/>
          <w:color w:val="0D0D0D"/>
          <w:sz w:val="28"/>
        </w:rPr>
      </w:pPr>
    </w:p>
    <w:p w:rsidR="00DF21A1" w:rsidRDefault="00DF21A1">
      <w:pPr>
        <w:rPr>
          <w:rFonts w:eastAsia="Verdana"/>
          <w:b/>
          <w:color w:val="0D0D0D"/>
          <w:sz w:val="28"/>
        </w:rPr>
      </w:pPr>
    </w:p>
    <w:p w:rsidR="00DF21A1" w:rsidRDefault="00DF21A1">
      <w:pPr>
        <w:rPr>
          <w:rFonts w:eastAsia="Verdana"/>
          <w:b/>
          <w:color w:val="0D0D0D"/>
          <w:sz w:val="28"/>
        </w:rPr>
      </w:pPr>
    </w:p>
    <w:p w:rsidR="007F7491" w:rsidRPr="005758CA" w:rsidRDefault="000729A7">
      <w:pPr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DECLARATION:</w:t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  <w:r w:rsidRPr="005758CA">
        <w:rPr>
          <w:rFonts w:eastAsia="Verdana"/>
          <w:b/>
          <w:color w:val="0D0D0D"/>
          <w:sz w:val="28"/>
        </w:rPr>
        <w:tab/>
      </w:r>
    </w:p>
    <w:p w:rsidR="00DF21A1" w:rsidRDefault="00DF21A1">
      <w:pPr>
        <w:spacing w:after="120"/>
        <w:rPr>
          <w:sz w:val="28"/>
        </w:rPr>
      </w:pPr>
    </w:p>
    <w:p w:rsidR="007F7491" w:rsidRPr="005758CA" w:rsidRDefault="000729A7">
      <w:pPr>
        <w:spacing w:after="120"/>
        <w:rPr>
          <w:sz w:val="28"/>
        </w:rPr>
      </w:pPr>
      <w:r w:rsidRPr="005758CA">
        <w:rPr>
          <w:rFonts w:eastAsia="Verdana"/>
          <w:color w:val="0D0D0D"/>
          <w:sz w:val="28"/>
        </w:rPr>
        <w:t>I hereby declare that the information given above is correct to the best of my knowledge and belief.</w:t>
      </w:r>
    </w:p>
    <w:p w:rsidR="007F7491" w:rsidRPr="005758CA" w:rsidRDefault="007F7491">
      <w:pPr>
        <w:spacing w:line="360" w:lineRule="auto"/>
        <w:rPr>
          <w:sz w:val="28"/>
        </w:rPr>
      </w:pPr>
    </w:p>
    <w:p w:rsidR="007F7491" w:rsidRPr="005758CA" w:rsidRDefault="007F7491">
      <w:pPr>
        <w:spacing w:line="360" w:lineRule="auto"/>
        <w:rPr>
          <w:sz w:val="28"/>
        </w:rPr>
      </w:pPr>
    </w:p>
    <w:p w:rsidR="007F7491" w:rsidRPr="005758CA" w:rsidRDefault="000729A7">
      <w:pPr>
        <w:spacing w:line="360" w:lineRule="auto"/>
        <w:rPr>
          <w:sz w:val="28"/>
        </w:rPr>
      </w:pPr>
      <w:r w:rsidRPr="005758CA">
        <w:rPr>
          <w:rFonts w:eastAsia="Verdana"/>
          <w:b/>
          <w:color w:val="0D0D0D"/>
          <w:sz w:val="28"/>
        </w:rPr>
        <w:t>(Priyanjana Roy)</w:t>
      </w:r>
    </w:p>
    <w:sectPr w:rsidR="007F7491" w:rsidRPr="005758CA" w:rsidSect="00DA506A">
      <w:pgSz w:w="12240" w:h="15840"/>
      <w:pgMar w:top="5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B4017"/>
    <w:multiLevelType w:val="multilevel"/>
    <w:tmpl w:val="E052295A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222343FA"/>
    <w:multiLevelType w:val="hybridMultilevel"/>
    <w:tmpl w:val="38FA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0F2"/>
    <w:multiLevelType w:val="hybridMultilevel"/>
    <w:tmpl w:val="FF90DF16"/>
    <w:lvl w:ilvl="0" w:tplc="D50CACE6">
      <w:start w:val="1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650F098">
      <w:start w:val="1"/>
      <w:numFmt w:val="bullet"/>
      <w:lvlText w:val="o"/>
      <w:lvlJc w:val="left"/>
      <w:pPr>
        <w:ind w:left="1543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B38EF59A">
      <w:start w:val="1"/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B6289724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B3AA01CA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22D48876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 w:tplc="ADBC7426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7" w:tplc="3998F1FE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4B0A2936">
      <w:start w:val="1"/>
      <w:numFmt w:val="bullet"/>
      <w:lvlText w:val="•"/>
      <w:lvlJc w:val="left"/>
      <w:pPr>
        <w:ind w:left="6569" w:hanging="360"/>
      </w:pPr>
      <w:rPr>
        <w:rFonts w:hint="default"/>
      </w:rPr>
    </w:lvl>
  </w:abstractNum>
  <w:abstractNum w:abstractNumId="3" w15:restartNumberingAfterBreak="0">
    <w:nsid w:val="26373455"/>
    <w:multiLevelType w:val="hybridMultilevel"/>
    <w:tmpl w:val="4AF05B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D8A"/>
    <w:multiLevelType w:val="multilevel"/>
    <w:tmpl w:val="D5C81A6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 w15:restartNumberingAfterBreak="0">
    <w:nsid w:val="30016002"/>
    <w:multiLevelType w:val="multilevel"/>
    <w:tmpl w:val="F0C0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</w:abstractNum>
  <w:abstractNum w:abstractNumId="6" w15:restartNumberingAfterBreak="0">
    <w:nsid w:val="36755438"/>
    <w:multiLevelType w:val="multilevel"/>
    <w:tmpl w:val="671AE7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</w:abstractNum>
  <w:abstractNum w:abstractNumId="7" w15:restartNumberingAfterBreak="0">
    <w:nsid w:val="3BB14115"/>
    <w:multiLevelType w:val="multilevel"/>
    <w:tmpl w:val="FAFAE99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483C6BF1"/>
    <w:multiLevelType w:val="hybridMultilevel"/>
    <w:tmpl w:val="8AD0C688"/>
    <w:lvl w:ilvl="0" w:tplc="E29068CA">
      <w:start w:val="1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ACEA98E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16562A6C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D78EFA4E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4" w:tplc="1DFEED6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28F47C8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6" w:tplc="65E2E6F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7" w:tplc="515242F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8" w:tplc="76AC366A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</w:abstractNum>
  <w:abstractNum w:abstractNumId="9" w15:restartNumberingAfterBreak="0">
    <w:nsid w:val="4A0F66A0"/>
    <w:multiLevelType w:val="hybridMultilevel"/>
    <w:tmpl w:val="AD6EF744"/>
    <w:lvl w:ilvl="0" w:tplc="83586734">
      <w:start w:val="1"/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A950EB8C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2" w:tplc="04F0D5B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287445F8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4" w:tplc="C8FCF2B2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5" w:tplc="4BBE5066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6" w:tplc="AFD2947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7" w:tplc="1AB62B48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8" w:tplc="B9FA5F26">
      <w:start w:val="1"/>
      <w:numFmt w:val="bullet"/>
      <w:lvlText w:val="•"/>
      <w:lvlJc w:val="left"/>
      <w:pPr>
        <w:ind w:left="6525" w:hanging="360"/>
      </w:pPr>
      <w:rPr>
        <w:rFonts w:hint="default"/>
      </w:rPr>
    </w:lvl>
  </w:abstractNum>
  <w:abstractNum w:abstractNumId="10" w15:restartNumberingAfterBreak="0">
    <w:nsid w:val="528C0848"/>
    <w:multiLevelType w:val="multilevel"/>
    <w:tmpl w:val="A7A28A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</w:abstractNum>
  <w:abstractNum w:abstractNumId="11" w15:restartNumberingAfterBreak="0">
    <w:nsid w:val="56C34C9B"/>
    <w:multiLevelType w:val="multilevel"/>
    <w:tmpl w:val="3A06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40E29"/>
    <w:multiLevelType w:val="hybridMultilevel"/>
    <w:tmpl w:val="DDCC7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74D4D"/>
    <w:multiLevelType w:val="multilevel"/>
    <w:tmpl w:val="8E6689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</w:abstractNum>
  <w:abstractNum w:abstractNumId="14" w15:restartNumberingAfterBreak="0">
    <w:nsid w:val="5F34241F"/>
    <w:multiLevelType w:val="multilevel"/>
    <w:tmpl w:val="0360FC1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 w15:restartNumberingAfterBreak="0">
    <w:nsid w:val="603940CE"/>
    <w:multiLevelType w:val="multilevel"/>
    <w:tmpl w:val="C85ADC7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 w15:restartNumberingAfterBreak="0">
    <w:nsid w:val="60532C65"/>
    <w:multiLevelType w:val="multilevel"/>
    <w:tmpl w:val="C28E66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333333"/>
        <w:sz w:val="20"/>
        <w:highlight w:val="white"/>
        <w:u w:val="none"/>
        <w:vertAlign w:val="baseline"/>
      </w:rPr>
    </w:lvl>
  </w:abstractNum>
  <w:abstractNum w:abstractNumId="17" w15:restartNumberingAfterBreak="0">
    <w:nsid w:val="69616E7C"/>
    <w:multiLevelType w:val="multilevel"/>
    <w:tmpl w:val="97AC069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6B502EF0"/>
    <w:multiLevelType w:val="multilevel"/>
    <w:tmpl w:val="DAC8ACE6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8"/>
  </w:num>
  <w:num w:numId="5">
    <w:abstractNumId w:val="5"/>
  </w:num>
  <w:num w:numId="6">
    <w:abstractNumId w:val="0"/>
  </w:num>
  <w:num w:numId="7">
    <w:abstractNumId w:val="15"/>
  </w:num>
  <w:num w:numId="8">
    <w:abstractNumId w:val="4"/>
  </w:num>
  <w:num w:numId="9">
    <w:abstractNumId w:val="10"/>
  </w:num>
  <w:num w:numId="10">
    <w:abstractNumId w:val="17"/>
  </w:num>
  <w:num w:numId="11">
    <w:abstractNumId w:val="13"/>
  </w:num>
  <w:num w:numId="12">
    <w:abstractNumId w:val="6"/>
  </w:num>
  <w:num w:numId="13">
    <w:abstractNumId w:val="11"/>
  </w:num>
  <w:num w:numId="14">
    <w:abstractNumId w:val="12"/>
  </w:num>
  <w:num w:numId="15">
    <w:abstractNumId w:val="3"/>
  </w:num>
  <w:num w:numId="16">
    <w:abstractNumId w:val="1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7491"/>
    <w:rsid w:val="00033A72"/>
    <w:rsid w:val="000729A7"/>
    <w:rsid w:val="00192A0D"/>
    <w:rsid w:val="001C6A82"/>
    <w:rsid w:val="002065CE"/>
    <w:rsid w:val="00253393"/>
    <w:rsid w:val="003906C9"/>
    <w:rsid w:val="003C267A"/>
    <w:rsid w:val="003D5C89"/>
    <w:rsid w:val="004A2A0F"/>
    <w:rsid w:val="004C042C"/>
    <w:rsid w:val="005112E2"/>
    <w:rsid w:val="00575348"/>
    <w:rsid w:val="005758CA"/>
    <w:rsid w:val="005A0FDD"/>
    <w:rsid w:val="005B2EE1"/>
    <w:rsid w:val="005D1FCA"/>
    <w:rsid w:val="005D4712"/>
    <w:rsid w:val="00634EE4"/>
    <w:rsid w:val="007A2FBA"/>
    <w:rsid w:val="007C0BF7"/>
    <w:rsid w:val="007F7491"/>
    <w:rsid w:val="008204D4"/>
    <w:rsid w:val="00857435"/>
    <w:rsid w:val="008A3866"/>
    <w:rsid w:val="008C209C"/>
    <w:rsid w:val="009C6B96"/>
    <w:rsid w:val="00A159A3"/>
    <w:rsid w:val="00AE416A"/>
    <w:rsid w:val="00B87909"/>
    <w:rsid w:val="00C87F01"/>
    <w:rsid w:val="00C92949"/>
    <w:rsid w:val="00CC5409"/>
    <w:rsid w:val="00CE01FB"/>
    <w:rsid w:val="00D656A1"/>
    <w:rsid w:val="00DA506A"/>
    <w:rsid w:val="00DB2362"/>
    <w:rsid w:val="00DD72C7"/>
    <w:rsid w:val="00DE1AFD"/>
    <w:rsid w:val="00DF21A1"/>
    <w:rsid w:val="00E5387A"/>
    <w:rsid w:val="00E975DA"/>
    <w:rsid w:val="00F32797"/>
    <w:rsid w:val="00F60935"/>
    <w:rsid w:val="00F73A3F"/>
    <w:rsid w:val="00FF6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CBED1-69D5-4A1C-A237-41CE50F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506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rsid w:val="00DA506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rsid w:val="00DA506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rsid w:val="00DA506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rsid w:val="00DA506A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DA506A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DA506A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A506A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DA506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Strong">
    <w:name w:val="Strong"/>
    <w:basedOn w:val="DefaultParagraphFont"/>
    <w:uiPriority w:val="22"/>
    <w:qFormat/>
    <w:rsid w:val="003D5C89"/>
    <w:rPr>
      <w:b/>
      <w:bCs/>
    </w:rPr>
  </w:style>
  <w:style w:type="character" w:customStyle="1" w:styleId="apple-converted-space">
    <w:name w:val="apple-converted-space"/>
    <w:basedOn w:val="DefaultParagraphFont"/>
    <w:rsid w:val="003D5C89"/>
  </w:style>
  <w:style w:type="paragraph" w:styleId="ListParagraph">
    <w:name w:val="List Paragraph"/>
    <w:basedOn w:val="Normal"/>
    <w:uiPriority w:val="34"/>
    <w:qFormat/>
    <w:rsid w:val="001C6A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797"/>
    <w:pPr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F21A1"/>
    <w:pPr>
      <w:widowControl w:val="0"/>
      <w:ind w:left="137"/>
    </w:pPr>
    <w:rPr>
      <w:rFonts w:cs="Cordia New"/>
      <w:color w:val="auto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F21A1"/>
    <w:rPr>
      <w:rFonts w:ascii="Times New Roman" w:eastAsia="Times New Roman" w:hAnsi="Times New Roman" w:cs="Cordia New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DE1AFD"/>
    <w:pPr>
      <w:widowControl w:val="0"/>
    </w:pPr>
    <w:rPr>
      <w:rFonts w:ascii="Calibri" w:eastAsia="Calibri" w:hAnsi="Calibri" w:cs="Cordia New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Priyanjana Roy.docx.docx</vt:lpstr>
    </vt:vector>
  </TitlesOfParts>
  <Company>DDS</Company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Priyanjana Roy.docx.docx</dc:title>
  <dc:creator>Indranil</dc:creator>
  <cp:lastModifiedBy>Priyanjana Roy</cp:lastModifiedBy>
  <cp:revision>18</cp:revision>
  <dcterms:created xsi:type="dcterms:W3CDTF">2014-02-10T14:52:00Z</dcterms:created>
  <dcterms:modified xsi:type="dcterms:W3CDTF">2016-04-15T08:44:00Z</dcterms:modified>
</cp:coreProperties>
</file>