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0"/>
      </w:tblGrid>
      <w:tr w:rsidR="00D515C7">
        <w:trPr>
          <w:trHeight w:val="1790"/>
        </w:trPr>
        <w:tc>
          <w:tcPr>
            <w:tcW w:w="12210" w:type="dxa"/>
            <w:tcBorders>
              <w:bottom w:val="single" w:sz="4" w:space="0" w:color="585858"/>
            </w:tcBorders>
          </w:tcPr>
          <w:p w:rsidR="00D515C7" w:rsidRDefault="00E223C4">
            <w:pPr>
              <w:pStyle w:val="TableParagraph"/>
              <w:spacing w:before="1"/>
              <w:ind w:left="1369" w:right="1333"/>
              <w:jc w:val="center"/>
              <w:rPr>
                <w:rFonts w:ascii="Georgia"/>
                <w:b/>
                <w:sz w:val="56"/>
              </w:rPr>
            </w:pPr>
            <w:bookmarkStart w:id="0" w:name="_GoBack"/>
            <w:bookmarkEnd w:id="0"/>
            <w:r>
              <w:rPr>
                <w:rFonts w:ascii="Georgia"/>
                <w:b/>
                <w:color w:val="252525"/>
                <w:sz w:val="56"/>
              </w:rPr>
              <w:t>NINA NEDYALKOVA</w:t>
            </w:r>
          </w:p>
          <w:p w:rsidR="00D515C7" w:rsidRDefault="00E223C4">
            <w:pPr>
              <w:pStyle w:val="TableParagraph"/>
              <w:spacing w:before="4"/>
              <w:ind w:left="1369" w:right="134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990000"/>
                <w:sz w:val="32"/>
              </w:rPr>
              <w:t>Translation,</w:t>
            </w:r>
            <w:r>
              <w:rPr>
                <w:b/>
                <w:i/>
                <w:color w:val="990000"/>
                <w:spacing w:val="-60"/>
                <w:sz w:val="32"/>
              </w:rPr>
              <w:t xml:space="preserve"> </w:t>
            </w:r>
            <w:r>
              <w:rPr>
                <w:b/>
                <w:i/>
                <w:color w:val="990000"/>
                <w:sz w:val="32"/>
              </w:rPr>
              <w:t>Proofreading,</w:t>
            </w:r>
            <w:r>
              <w:rPr>
                <w:b/>
                <w:i/>
                <w:color w:val="990000"/>
                <w:spacing w:val="-59"/>
                <w:sz w:val="32"/>
              </w:rPr>
              <w:t xml:space="preserve"> </w:t>
            </w:r>
            <w:r>
              <w:rPr>
                <w:b/>
                <w:i/>
                <w:color w:val="990000"/>
                <w:sz w:val="32"/>
              </w:rPr>
              <w:t>Localization,</w:t>
            </w:r>
            <w:r>
              <w:rPr>
                <w:b/>
                <w:i/>
                <w:color w:val="990000"/>
                <w:spacing w:val="-59"/>
                <w:sz w:val="32"/>
              </w:rPr>
              <w:t xml:space="preserve"> </w:t>
            </w:r>
            <w:r>
              <w:rPr>
                <w:b/>
                <w:i/>
                <w:color w:val="990000"/>
                <w:sz w:val="32"/>
              </w:rPr>
              <w:t>Transcribing,</w:t>
            </w:r>
            <w:r>
              <w:rPr>
                <w:b/>
                <w:i/>
                <w:color w:val="990000"/>
                <w:spacing w:val="-59"/>
                <w:sz w:val="32"/>
              </w:rPr>
              <w:t xml:space="preserve"> </w:t>
            </w:r>
            <w:r>
              <w:rPr>
                <w:b/>
                <w:i/>
                <w:color w:val="990000"/>
                <w:sz w:val="32"/>
              </w:rPr>
              <w:t>Subtitling</w:t>
            </w:r>
          </w:p>
          <w:p w:rsidR="00D515C7" w:rsidRDefault="00D515C7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D515C7" w:rsidRDefault="00E223C4">
            <w:pPr>
              <w:pStyle w:val="TableParagraph"/>
              <w:ind w:left="1369" w:right="1346"/>
              <w:jc w:val="center"/>
              <w:rPr>
                <w:rFonts w:ascii="Trebuchet MS"/>
                <w:b/>
                <w:sz w:val="28"/>
              </w:rPr>
            </w:pPr>
            <w:hyperlink r:id="rId5">
              <w:r>
                <w:rPr>
                  <w:rFonts w:ascii="Trebuchet MS"/>
                  <w:b/>
                  <w:color w:val="2C5C85"/>
                  <w:w w:val="95"/>
                  <w:sz w:val="28"/>
                  <w:u w:val="single" w:color="2C5C85"/>
                </w:rPr>
                <w:t>ninaresides@gmail.com</w:t>
              </w:r>
            </w:hyperlink>
            <w:r>
              <w:rPr>
                <w:rFonts w:ascii="Trebuchet MS"/>
                <w:b/>
                <w:color w:val="2C5C85"/>
                <w:w w:val="95"/>
                <w:sz w:val="28"/>
              </w:rPr>
              <w:t xml:space="preserve"> </w:t>
            </w:r>
            <w:r>
              <w:rPr>
                <w:rFonts w:ascii="Trebuchet MS"/>
                <w:b/>
                <w:color w:val="990000"/>
                <w:w w:val="95"/>
                <w:sz w:val="28"/>
              </w:rPr>
              <w:t>+359 89 919 2316</w:t>
            </w:r>
          </w:p>
        </w:tc>
      </w:tr>
      <w:tr w:rsidR="00D515C7">
        <w:trPr>
          <w:trHeight w:val="1242"/>
        </w:trPr>
        <w:tc>
          <w:tcPr>
            <w:tcW w:w="12210" w:type="dxa"/>
            <w:tcBorders>
              <w:top w:val="single" w:sz="4" w:space="0" w:color="585858"/>
            </w:tcBorders>
          </w:tcPr>
          <w:p w:rsidR="00D515C7" w:rsidRDefault="00D515C7">
            <w:pPr>
              <w:pStyle w:val="TableParagraph"/>
              <w:ind w:left="0"/>
              <w:rPr>
                <w:rFonts w:ascii="Times New Roman"/>
              </w:rPr>
            </w:pPr>
          </w:p>
          <w:p w:rsidR="00D515C7" w:rsidRDefault="00E223C4">
            <w:pPr>
              <w:pStyle w:val="TableParagraph"/>
              <w:spacing w:before="190"/>
              <w:ind w:left="2967"/>
              <w:rPr>
                <w:b/>
                <w:i/>
              </w:rPr>
            </w:pPr>
            <w:r>
              <w:rPr>
                <w:b/>
                <w:i/>
                <w:color w:val="990000"/>
                <w:spacing w:val="-3"/>
                <w:w w:val="69"/>
              </w:rPr>
              <w:t>L</w:t>
            </w:r>
            <w:r>
              <w:rPr>
                <w:b/>
                <w:i/>
                <w:color w:val="990000"/>
                <w:spacing w:val="-2"/>
                <w:w w:val="88"/>
              </w:rPr>
              <w:t>i</w:t>
            </w:r>
            <w:r>
              <w:rPr>
                <w:b/>
                <w:i/>
                <w:color w:val="990000"/>
                <w:spacing w:val="-2"/>
                <w:w w:val="86"/>
              </w:rPr>
              <w:t>n</w:t>
            </w:r>
            <w:r>
              <w:rPr>
                <w:b/>
                <w:i/>
                <w:color w:val="990000"/>
                <w:w w:val="87"/>
              </w:rPr>
              <w:t>k</w:t>
            </w:r>
            <w:r>
              <w:rPr>
                <w:b/>
                <w:i/>
                <w:color w:val="990000"/>
                <w:spacing w:val="1"/>
                <w:w w:val="87"/>
              </w:rPr>
              <w:t>e</w:t>
            </w:r>
            <w:r>
              <w:rPr>
                <w:b/>
                <w:i/>
                <w:color w:val="990000"/>
                <w:w w:val="86"/>
              </w:rPr>
              <w:t>d</w:t>
            </w:r>
            <w:r>
              <w:rPr>
                <w:b/>
                <w:i/>
                <w:color w:val="990000"/>
                <w:spacing w:val="-15"/>
              </w:rPr>
              <w:t xml:space="preserve"> </w:t>
            </w:r>
            <w:r>
              <w:rPr>
                <w:b/>
                <w:i/>
                <w:color w:val="990000"/>
                <w:spacing w:val="-2"/>
                <w:w w:val="96"/>
              </w:rPr>
              <w:t>I</w:t>
            </w:r>
            <w:r>
              <w:rPr>
                <w:b/>
                <w:i/>
                <w:color w:val="990000"/>
                <w:spacing w:val="-2"/>
                <w:w w:val="86"/>
              </w:rPr>
              <w:t>n</w:t>
            </w:r>
            <w:r>
              <w:rPr>
                <w:b/>
                <w:i/>
                <w:color w:val="990000"/>
                <w:w w:val="83"/>
              </w:rPr>
              <w:t>:</w:t>
            </w:r>
            <w:r>
              <w:rPr>
                <w:b/>
                <w:i/>
                <w:color w:val="990000"/>
                <w:spacing w:val="-12"/>
              </w:rPr>
              <w:t xml:space="preserve"> </w:t>
            </w:r>
            <w:hyperlink r:id="rId6"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h</w:t>
              </w:r>
              <w:r>
                <w:rPr>
                  <w:b/>
                  <w:i/>
                  <w:color w:val="2C5C85"/>
                  <w:w w:val="95"/>
                  <w:u w:val="single" w:color="2C5C85"/>
                </w:rPr>
                <w:t>tt</w:t>
              </w:r>
              <w:r>
                <w:rPr>
                  <w:b/>
                  <w:i/>
                  <w:color w:val="2C5C85"/>
                  <w:spacing w:val="-2"/>
                  <w:w w:val="95"/>
                  <w:u w:val="single" w:color="2C5C85"/>
                </w:rPr>
                <w:t>p</w:t>
              </w:r>
              <w:r>
                <w:rPr>
                  <w:b/>
                  <w:i/>
                  <w:color w:val="2C5C85"/>
                  <w:w w:val="75"/>
                  <w:u w:val="single" w:color="2C5C85"/>
                </w:rPr>
                <w:t>s:</w:t>
              </w:r>
              <w:r>
                <w:rPr>
                  <w:b/>
                  <w:i/>
                  <w:color w:val="2C5C85"/>
                  <w:spacing w:val="-1"/>
                  <w:w w:val="121"/>
                  <w:u w:val="single" w:color="2C5C85"/>
                </w:rPr>
                <w:t>//w</w:t>
              </w:r>
              <w:r>
                <w:rPr>
                  <w:b/>
                  <w:i/>
                  <w:color w:val="2C5C85"/>
                  <w:spacing w:val="-2"/>
                  <w:w w:val="96"/>
                  <w:u w:val="single" w:color="2C5C85"/>
                </w:rPr>
                <w:t>w</w:t>
              </w:r>
              <w:r>
                <w:rPr>
                  <w:b/>
                  <w:i/>
                  <w:color w:val="2C5C85"/>
                  <w:spacing w:val="3"/>
                  <w:w w:val="96"/>
                  <w:u w:val="single" w:color="2C5C85"/>
                </w:rPr>
                <w:t>w</w:t>
              </w:r>
              <w:r>
                <w:rPr>
                  <w:b/>
                  <w:i/>
                  <w:color w:val="2C5C85"/>
                  <w:spacing w:val="-2"/>
                  <w:w w:val="96"/>
                  <w:u w:val="single" w:color="2C5C85"/>
                </w:rPr>
                <w:t>.</w:t>
              </w:r>
              <w:r>
                <w:rPr>
                  <w:b/>
                  <w:i/>
                  <w:color w:val="2C5C85"/>
                  <w:spacing w:val="-2"/>
                  <w:w w:val="88"/>
                  <w:u w:val="single" w:color="2C5C85"/>
                </w:rPr>
                <w:t>li</w:t>
              </w:r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n</w:t>
              </w:r>
              <w:r>
                <w:rPr>
                  <w:b/>
                  <w:i/>
                  <w:color w:val="2C5C85"/>
                  <w:w w:val="87"/>
                  <w:u w:val="single" w:color="2C5C85"/>
                </w:rPr>
                <w:t>k</w:t>
              </w:r>
              <w:r>
                <w:rPr>
                  <w:b/>
                  <w:i/>
                  <w:color w:val="2C5C85"/>
                  <w:spacing w:val="1"/>
                  <w:w w:val="87"/>
                  <w:u w:val="single" w:color="2C5C85"/>
                </w:rPr>
                <w:t>e</w:t>
              </w:r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d</w:t>
              </w:r>
              <w:r>
                <w:rPr>
                  <w:b/>
                  <w:i/>
                  <w:color w:val="2C5C85"/>
                  <w:spacing w:val="-2"/>
                  <w:w w:val="88"/>
                  <w:u w:val="single" w:color="2C5C85"/>
                </w:rPr>
                <w:t>i</w:t>
              </w:r>
              <w:r>
                <w:rPr>
                  <w:b/>
                  <w:i/>
                  <w:color w:val="2C5C85"/>
                  <w:spacing w:val="3"/>
                  <w:w w:val="86"/>
                  <w:u w:val="single" w:color="2C5C85"/>
                </w:rPr>
                <w:t>n</w:t>
              </w:r>
              <w:r>
                <w:rPr>
                  <w:b/>
                  <w:i/>
                  <w:color w:val="2C5C85"/>
                  <w:spacing w:val="-2"/>
                  <w:w w:val="96"/>
                  <w:u w:val="single" w:color="2C5C85"/>
                </w:rPr>
                <w:t>.</w:t>
              </w:r>
              <w:r>
                <w:rPr>
                  <w:b/>
                  <w:i/>
                  <w:color w:val="2C5C85"/>
                  <w:w w:val="80"/>
                  <w:u w:val="single" w:color="2C5C85"/>
                </w:rPr>
                <w:t>c</w:t>
              </w:r>
              <w:r>
                <w:rPr>
                  <w:b/>
                  <w:i/>
                  <w:color w:val="2C5C85"/>
                  <w:spacing w:val="-1"/>
                  <w:w w:val="80"/>
                  <w:u w:val="single" w:color="2C5C85"/>
                </w:rPr>
                <w:t>o</w:t>
              </w:r>
              <w:r>
                <w:rPr>
                  <w:b/>
                  <w:i/>
                  <w:color w:val="2C5C85"/>
                  <w:w w:val="103"/>
                  <w:u w:val="single" w:color="2C5C85"/>
                </w:rPr>
                <w:t>m/</w:t>
              </w:r>
              <w:r>
                <w:rPr>
                  <w:b/>
                  <w:i/>
                  <w:color w:val="2C5C85"/>
                  <w:spacing w:val="-2"/>
                  <w:w w:val="103"/>
                  <w:u w:val="single" w:color="2C5C85"/>
                </w:rPr>
                <w:t>i</w:t>
              </w:r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n</w:t>
              </w:r>
              <w:r>
                <w:rPr>
                  <w:b/>
                  <w:i/>
                  <w:color w:val="2C5C85"/>
                  <w:spacing w:val="-1"/>
                  <w:w w:val="108"/>
                  <w:u w:val="single" w:color="2C5C85"/>
                </w:rPr>
                <w:t>/n</w:t>
              </w:r>
              <w:r>
                <w:rPr>
                  <w:b/>
                  <w:i/>
                  <w:color w:val="2C5C85"/>
                  <w:spacing w:val="-2"/>
                  <w:w w:val="88"/>
                  <w:u w:val="single" w:color="2C5C85"/>
                </w:rPr>
                <w:t>i</w:t>
              </w:r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n</w:t>
              </w:r>
              <w:r>
                <w:rPr>
                  <w:b/>
                  <w:i/>
                  <w:color w:val="2C5C85"/>
                  <w:w w:val="95"/>
                  <w:u w:val="single" w:color="2C5C85"/>
                </w:rPr>
                <w:t>a</w:t>
              </w:r>
              <w:r>
                <w:rPr>
                  <w:b/>
                  <w:i/>
                  <w:color w:val="2C5C85"/>
                  <w:spacing w:val="4"/>
                  <w:w w:val="92"/>
                  <w:u w:val="single" w:color="2C5C85"/>
                </w:rPr>
                <w:t>-</w:t>
              </w:r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n</w:t>
              </w:r>
              <w:r>
                <w:rPr>
                  <w:b/>
                  <w:i/>
                  <w:color w:val="2C5C85"/>
                  <w:spacing w:val="1"/>
                  <w:w w:val="88"/>
                  <w:u w:val="single" w:color="2C5C85"/>
                </w:rPr>
                <w:t>e</w:t>
              </w:r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d</w:t>
              </w:r>
              <w:r>
                <w:rPr>
                  <w:b/>
                  <w:i/>
                  <w:color w:val="2C5C85"/>
                  <w:spacing w:val="1"/>
                  <w:w w:val="84"/>
                  <w:u w:val="single" w:color="2C5C85"/>
                </w:rPr>
                <w:t>y</w:t>
              </w:r>
              <w:r>
                <w:rPr>
                  <w:b/>
                  <w:i/>
                  <w:color w:val="2C5C85"/>
                  <w:spacing w:val="-2"/>
                  <w:w w:val="95"/>
                  <w:u w:val="single" w:color="2C5C85"/>
                </w:rPr>
                <w:t>a</w:t>
              </w:r>
              <w:r>
                <w:rPr>
                  <w:b/>
                  <w:i/>
                  <w:color w:val="2C5C85"/>
                  <w:spacing w:val="-2"/>
                  <w:w w:val="88"/>
                  <w:u w:val="single" w:color="2C5C85"/>
                </w:rPr>
                <w:t>l</w:t>
              </w:r>
              <w:r>
                <w:rPr>
                  <w:b/>
                  <w:i/>
                  <w:color w:val="2C5C85"/>
                  <w:w w:val="86"/>
                  <w:u w:val="single" w:color="2C5C85"/>
                </w:rPr>
                <w:t>k</w:t>
              </w:r>
              <w:r>
                <w:rPr>
                  <w:b/>
                  <w:i/>
                  <w:color w:val="2C5C85"/>
                  <w:spacing w:val="-2"/>
                  <w:w w:val="86"/>
                  <w:u w:val="single" w:color="2C5C85"/>
                </w:rPr>
                <w:t>o</w:t>
              </w:r>
              <w:r>
                <w:rPr>
                  <w:b/>
                  <w:i/>
                  <w:color w:val="2C5C85"/>
                  <w:spacing w:val="1"/>
                  <w:w w:val="84"/>
                  <w:u w:val="single" w:color="2C5C85"/>
                </w:rPr>
                <w:t>v</w:t>
              </w:r>
              <w:r>
                <w:rPr>
                  <w:b/>
                  <w:i/>
                  <w:color w:val="2C5C85"/>
                  <w:spacing w:val="-1"/>
                  <w:w w:val="95"/>
                  <w:u w:val="single" w:color="2C5C85"/>
                </w:rPr>
                <w:t>a</w:t>
              </w:r>
              <w:r>
                <w:rPr>
                  <w:b/>
                  <w:i/>
                  <w:color w:val="2C5C85"/>
                  <w:spacing w:val="-1"/>
                  <w:w w:val="92"/>
                  <w:u w:val="single" w:color="2C5C85"/>
                </w:rPr>
                <w:t>-</w:t>
              </w:r>
              <w:r>
                <w:rPr>
                  <w:b/>
                  <w:i/>
                  <w:color w:val="2C5C85"/>
                  <w:spacing w:val="-2"/>
                  <w:w w:val="95"/>
                  <w:u w:val="single" w:color="2C5C85"/>
                </w:rPr>
                <w:t>a</w:t>
              </w:r>
              <w:r>
                <w:rPr>
                  <w:b/>
                  <w:i/>
                  <w:color w:val="2C5C85"/>
                  <w:spacing w:val="-2"/>
                  <w:w w:val="91"/>
                  <w:u w:val="single" w:color="2C5C85"/>
                </w:rPr>
                <w:t>99397</w:t>
              </w:r>
              <w:r>
                <w:rPr>
                  <w:b/>
                  <w:i/>
                  <w:color w:val="2C5C85"/>
                  <w:spacing w:val="3"/>
                  <w:w w:val="91"/>
                  <w:u w:val="single" w:color="2C5C85"/>
                </w:rPr>
                <w:t>5</w:t>
              </w:r>
              <w:r>
                <w:rPr>
                  <w:b/>
                  <w:i/>
                  <w:color w:val="2C5C85"/>
                  <w:spacing w:val="-2"/>
                  <w:w w:val="91"/>
                  <w:u w:val="single" w:color="2C5C85"/>
                </w:rPr>
                <w:t>4</w:t>
              </w:r>
              <w:r>
                <w:rPr>
                  <w:b/>
                  <w:i/>
                  <w:color w:val="2C5C85"/>
                  <w:w w:val="156"/>
                  <w:u w:val="single" w:color="2C5C85"/>
                </w:rPr>
                <w:t>/</w:t>
              </w:r>
            </w:hyperlink>
          </w:p>
          <w:p w:rsidR="00D515C7" w:rsidRDefault="00E223C4">
            <w:pPr>
              <w:pStyle w:val="TableParagraph"/>
              <w:spacing w:line="270" w:lineRule="atLeast"/>
              <w:ind w:left="2554" w:right="2521"/>
              <w:jc w:val="center"/>
              <w:rPr>
                <w:b/>
                <w:i/>
              </w:rPr>
            </w:pPr>
            <w:r>
              <w:rPr>
                <w:b/>
                <w:i/>
                <w:color w:val="990000"/>
                <w:w w:val="90"/>
              </w:rPr>
              <w:t xml:space="preserve">Translators Café: </w:t>
            </w:r>
            <w:hyperlink r:id="rId7">
              <w:r>
                <w:rPr>
                  <w:b/>
                  <w:i/>
                  <w:color w:val="2C5C85"/>
                  <w:w w:val="90"/>
                  <w:u w:val="single" w:color="2C5C85"/>
                </w:rPr>
                <w:t>https://www.translatorscafe.com/cafe/member103259.htm</w:t>
              </w:r>
            </w:hyperlink>
            <w:r>
              <w:rPr>
                <w:b/>
                <w:i/>
                <w:color w:val="2C5C85"/>
                <w:w w:val="90"/>
              </w:rPr>
              <w:t xml:space="preserve"> </w:t>
            </w:r>
            <w:r>
              <w:rPr>
                <w:b/>
                <w:i/>
                <w:color w:val="990000"/>
              </w:rPr>
              <w:t xml:space="preserve">Proz: </w:t>
            </w:r>
            <w:hyperlink r:id="rId8">
              <w:r>
                <w:rPr>
                  <w:b/>
                  <w:i/>
                  <w:color w:val="2C5C85"/>
                  <w:u w:val="single" w:color="2C5C85"/>
                </w:rPr>
                <w:t>https://www.proz.com/translator/1101850</w:t>
              </w:r>
            </w:hyperlink>
          </w:p>
        </w:tc>
      </w:tr>
    </w:tbl>
    <w:p w:rsidR="00D515C7" w:rsidRDefault="00D515C7">
      <w:pPr>
        <w:pStyle w:val="BodyText"/>
        <w:rPr>
          <w:rFonts w:ascii="Times New Roman"/>
          <w:sz w:val="20"/>
        </w:rPr>
      </w:pPr>
    </w:p>
    <w:p w:rsidR="00D515C7" w:rsidRDefault="00D515C7">
      <w:pPr>
        <w:pStyle w:val="BodyText"/>
        <w:spacing w:before="6"/>
        <w:rPr>
          <w:rFonts w:ascii="Times New Roman"/>
          <w:sz w:val="16"/>
        </w:rPr>
      </w:pPr>
    </w:p>
    <w:p w:rsidR="00D515C7" w:rsidRDefault="00E223C4">
      <w:pPr>
        <w:pStyle w:val="Heading1"/>
        <w:spacing w:before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393065</wp:posOffset>
                </wp:positionV>
                <wp:extent cx="1270" cy="4537075"/>
                <wp:effectExtent l="20320" t="16510" r="16510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537075"/>
                        </a:xfrm>
                        <a:custGeom>
                          <a:avLst/>
                          <a:gdLst>
                            <a:gd name="T0" fmla="+- 0 619 619"/>
                            <a:gd name="T1" fmla="*/ 619 h 7145"/>
                            <a:gd name="T2" fmla="+- 0 1603 619"/>
                            <a:gd name="T3" fmla="*/ 1603 h 7145"/>
                            <a:gd name="T4" fmla="+- 0 1603 619"/>
                            <a:gd name="T5" fmla="*/ 1603 h 7145"/>
                            <a:gd name="T6" fmla="+- 0 1819 619"/>
                            <a:gd name="T7" fmla="*/ 1819 h 7145"/>
                            <a:gd name="T8" fmla="+- 0 1819 619"/>
                            <a:gd name="T9" fmla="*/ 1819 h 7145"/>
                            <a:gd name="T10" fmla="+- 0 7763 619"/>
                            <a:gd name="T11" fmla="*/ 7763 h 71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7145">
                              <a:moveTo>
                                <a:pt x="0" y="0"/>
                              </a:moveTo>
                              <a:lnTo>
                                <a:pt x="0" y="984"/>
                              </a:lnTo>
                              <a:moveTo>
                                <a:pt x="0" y="984"/>
                              </a:moveTo>
                              <a:lnTo>
                                <a:pt x="0" y="1200"/>
                              </a:lnTo>
                              <a:moveTo>
                                <a:pt x="0" y="1200"/>
                              </a:moveTo>
                              <a:lnTo>
                                <a:pt x="0" y="7144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5AC6" id="AutoShape 4" o:spid="_x0000_s1026" style="position:absolute;margin-left:76.6pt;margin-top:30.95pt;width:.1pt;height:357.2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" path="m,l,984t,l,1200t,l,7144e" filled="f" strokecolor="#bebebe" strokeweight="2.16pt">
                <v:stroke dashstyle="dash"/>
                <v:path arrowok="t" o:connecttype="custom" o:connectlocs="0,393065;0,1017905;0,1017905;0,1155065;0,1155065;0,4929505" o:connectangles="0,0,0,0,0,0"/>
                <w10:wrap anchorx="page"/>
              </v:shape>
            </w:pict>
          </mc:Fallback>
        </mc:AlternateContent>
      </w:r>
      <w:r>
        <w:rPr>
          <w:color w:val="252525"/>
        </w:rPr>
        <w:t>EXPERIENCE</w:t>
      </w:r>
    </w:p>
    <w:p w:rsidR="00D515C7" w:rsidRDefault="00D515C7">
      <w:pPr>
        <w:pStyle w:val="BodyText"/>
        <w:spacing w:before="10"/>
        <w:rPr>
          <w:rFonts w:ascii="Georgia"/>
          <w:b/>
          <w:sz w:val="21"/>
        </w:rPr>
      </w:pPr>
    </w:p>
    <w:tbl>
      <w:tblPr>
        <w:tblW w:w="0" w:type="auto"/>
        <w:tblInd w:w="19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D515C7">
        <w:trPr>
          <w:trHeight w:val="1047"/>
        </w:trPr>
        <w:tc>
          <w:tcPr>
            <w:tcW w:w="8856" w:type="dxa"/>
          </w:tcPr>
          <w:p w:rsidR="00D515C7" w:rsidRDefault="00E223C4">
            <w:pPr>
              <w:pStyle w:val="TableParagraph"/>
              <w:spacing w:line="214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585858"/>
              </w:rPr>
              <w:t xml:space="preserve">2004 </w:t>
            </w:r>
            <w:r>
              <w:rPr>
                <w:rFonts w:ascii="Trebuchet MS" w:hAnsi="Trebuchet MS"/>
                <w:b/>
                <w:color w:val="585858"/>
                <w:w w:val="110"/>
              </w:rPr>
              <w:t xml:space="preserve">– </w:t>
            </w:r>
            <w:r>
              <w:rPr>
                <w:rFonts w:ascii="Trebuchet MS" w:hAnsi="Trebuchet MS"/>
                <w:b/>
                <w:color w:val="585858"/>
              </w:rPr>
              <w:t>TO DATE</w:t>
            </w:r>
          </w:p>
          <w:p w:rsidR="00D515C7" w:rsidRDefault="00E223C4">
            <w:pPr>
              <w:pStyle w:val="TableParagraph"/>
              <w:spacing w:before="14"/>
              <w:rPr>
                <w:sz w:val="26"/>
              </w:rPr>
            </w:pPr>
            <w:r>
              <w:rPr>
                <w:rFonts w:ascii="Trebuchet MS"/>
                <w:b/>
                <w:color w:val="990000"/>
                <w:w w:val="95"/>
                <w:sz w:val="26"/>
              </w:rPr>
              <w:t>FREELANCE TRANSLATOR,</w:t>
            </w:r>
            <w:r>
              <w:rPr>
                <w:rFonts w:ascii="Trebuchet MS"/>
                <w:b/>
                <w:color w:val="990000"/>
                <w:spacing w:val="-55"/>
                <w:w w:val="95"/>
                <w:sz w:val="26"/>
              </w:rPr>
              <w:t xml:space="preserve"> </w:t>
            </w:r>
            <w:r>
              <w:rPr>
                <w:color w:val="585858"/>
                <w:w w:val="95"/>
                <w:sz w:val="26"/>
              </w:rPr>
              <w:t>BULGARIAN&lt;&gt;ENGLISH</w:t>
            </w:r>
          </w:p>
          <w:p w:rsidR="00D515C7" w:rsidRDefault="00E223C4">
            <w:pPr>
              <w:pStyle w:val="TableParagraph"/>
              <w:spacing w:before="54"/>
              <w:ind w:left="2918" w:right="3693"/>
              <w:jc w:val="center"/>
              <w:rPr>
                <w:sz w:val="26"/>
              </w:rPr>
            </w:pPr>
            <w:r>
              <w:rPr>
                <w:color w:val="585858"/>
                <w:w w:val="90"/>
                <w:sz w:val="26"/>
              </w:rPr>
              <w:t>RUSSIAN&gt;ENGLISH</w:t>
            </w:r>
          </w:p>
        </w:tc>
      </w:tr>
      <w:tr w:rsidR="00D515C7">
        <w:trPr>
          <w:trHeight w:val="5694"/>
        </w:trPr>
        <w:tc>
          <w:tcPr>
            <w:tcW w:w="8856" w:type="dxa"/>
          </w:tcPr>
          <w:p w:rsidR="00D515C7" w:rsidRDefault="00E223C4">
            <w:pPr>
              <w:pStyle w:val="TableParagraph"/>
              <w:spacing w:before="11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585858"/>
              </w:rPr>
              <w:t xml:space="preserve">2004 </w:t>
            </w:r>
            <w:r>
              <w:rPr>
                <w:rFonts w:ascii="Trebuchet MS" w:hAnsi="Trebuchet MS"/>
                <w:b/>
                <w:color w:val="585858"/>
                <w:w w:val="110"/>
              </w:rPr>
              <w:t xml:space="preserve">– </w:t>
            </w:r>
            <w:r>
              <w:rPr>
                <w:rFonts w:ascii="Trebuchet MS" w:hAnsi="Trebuchet MS"/>
                <w:b/>
                <w:color w:val="585858"/>
              </w:rPr>
              <w:t>TO DATE</w:t>
            </w:r>
          </w:p>
          <w:p w:rsidR="00D515C7" w:rsidRDefault="00E223C4">
            <w:pPr>
              <w:pStyle w:val="TableParagraph"/>
              <w:spacing w:before="15"/>
              <w:rPr>
                <w:sz w:val="26"/>
              </w:rPr>
            </w:pPr>
            <w:r>
              <w:rPr>
                <w:rFonts w:ascii="Trebuchet MS"/>
                <w:b/>
                <w:color w:val="990000"/>
                <w:w w:val="95"/>
                <w:sz w:val="26"/>
              </w:rPr>
              <w:t xml:space="preserve">PROOFREADING, </w:t>
            </w:r>
            <w:r>
              <w:rPr>
                <w:color w:val="585858"/>
                <w:w w:val="95"/>
                <w:sz w:val="26"/>
              </w:rPr>
              <w:t>BULGARIAN&lt;&gt;ENGLISH</w:t>
            </w:r>
          </w:p>
          <w:p w:rsidR="00D515C7" w:rsidRDefault="00E223C4">
            <w:pPr>
              <w:pStyle w:val="TableParagraph"/>
              <w:spacing w:before="53"/>
              <w:ind w:left="2086"/>
              <w:rPr>
                <w:sz w:val="26"/>
              </w:rPr>
            </w:pPr>
            <w:r>
              <w:rPr>
                <w:color w:val="585858"/>
                <w:w w:val="90"/>
                <w:sz w:val="26"/>
              </w:rPr>
              <w:t>RUSSIAN&gt;ENGLISH</w:t>
            </w:r>
          </w:p>
          <w:p w:rsidR="00D515C7" w:rsidRDefault="00D515C7">
            <w:pPr>
              <w:pStyle w:val="TableParagraph"/>
              <w:spacing w:before="4"/>
              <w:ind w:left="0"/>
              <w:rPr>
                <w:rFonts w:ascii="Georgia"/>
                <w:b/>
                <w:sz w:val="29"/>
              </w:rPr>
            </w:pPr>
          </w:p>
          <w:p w:rsidR="00D515C7" w:rsidRDefault="00E223C4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585858"/>
              </w:rPr>
              <w:t xml:space="preserve">2004 </w:t>
            </w:r>
            <w:r>
              <w:rPr>
                <w:rFonts w:ascii="Trebuchet MS" w:hAnsi="Trebuchet MS"/>
                <w:b/>
                <w:color w:val="585858"/>
                <w:w w:val="110"/>
              </w:rPr>
              <w:t xml:space="preserve">– </w:t>
            </w:r>
            <w:r>
              <w:rPr>
                <w:rFonts w:ascii="Trebuchet MS" w:hAnsi="Trebuchet MS"/>
                <w:b/>
                <w:color w:val="585858"/>
              </w:rPr>
              <w:t>TO DATE</w:t>
            </w:r>
          </w:p>
          <w:p w:rsidR="00D515C7" w:rsidRDefault="00E223C4">
            <w:pPr>
              <w:pStyle w:val="TableParagraph"/>
              <w:spacing w:before="14"/>
              <w:rPr>
                <w:sz w:val="26"/>
              </w:rPr>
            </w:pPr>
            <w:r>
              <w:rPr>
                <w:rFonts w:ascii="Trebuchet MS"/>
                <w:b/>
                <w:color w:val="990000"/>
                <w:w w:val="95"/>
                <w:sz w:val="26"/>
              </w:rPr>
              <w:t xml:space="preserve">LOCALIZATION, </w:t>
            </w:r>
            <w:r>
              <w:rPr>
                <w:color w:val="585858"/>
                <w:w w:val="95"/>
                <w:sz w:val="26"/>
              </w:rPr>
              <w:t>BULGARIAN&lt;&gt;ENGLISH</w:t>
            </w:r>
          </w:p>
          <w:p w:rsidR="00D515C7" w:rsidRDefault="00D515C7">
            <w:pPr>
              <w:pStyle w:val="TableParagraph"/>
              <w:spacing w:before="3"/>
              <w:ind w:left="0"/>
              <w:rPr>
                <w:rFonts w:ascii="Georgia"/>
                <w:b/>
                <w:sz w:val="36"/>
              </w:rPr>
            </w:pPr>
          </w:p>
          <w:p w:rsidR="00D515C7" w:rsidRDefault="00E223C4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585858"/>
              </w:rPr>
              <w:t xml:space="preserve">2004 </w:t>
            </w:r>
            <w:r>
              <w:rPr>
                <w:rFonts w:ascii="Trebuchet MS" w:hAnsi="Trebuchet MS"/>
                <w:b/>
                <w:color w:val="585858"/>
                <w:w w:val="110"/>
              </w:rPr>
              <w:t xml:space="preserve">– </w:t>
            </w:r>
            <w:r>
              <w:rPr>
                <w:rFonts w:ascii="Trebuchet MS" w:hAnsi="Trebuchet MS"/>
                <w:b/>
                <w:color w:val="585858"/>
              </w:rPr>
              <w:t>TO DATE</w:t>
            </w:r>
          </w:p>
          <w:p w:rsidR="00D515C7" w:rsidRDefault="00E223C4">
            <w:pPr>
              <w:pStyle w:val="TableParagraph"/>
              <w:spacing w:before="14"/>
              <w:rPr>
                <w:sz w:val="26"/>
              </w:rPr>
            </w:pPr>
            <w:r>
              <w:rPr>
                <w:rFonts w:ascii="Trebuchet MS"/>
                <w:b/>
                <w:color w:val="990000"/>
                <w:sz w:val="26"/>
              </w:rPr>
              <w:t xml:space="preserve">TRANSCRIBING, </w:t>
            </w:r>
            <w:r>
              <w:rPr>
                <w:color w:val="585858"/>
                <w:sz w:val="26"/>
              </w:rPr>
              <w:t>ENGLISH</w:t>
            </w:r>
          </w:p>
          <w:p w:rsidR="00D515C7" w:rsidRDefault="00D515C7">
            <w:pPr>
              <w:pStyle w:val="TableParagraph"/>
              <w:spacing w:before="4"/>
              <w:ind w:left="0"/>
              <w:rPr>
                <w:rFonts w:ascii="Georgia"/>
                <w:b/>
                <w:sz w:val="36"/>
              </w:rPr>
            </w:pPr>
          </w:p>
          <w:p w:rsidR="00D515C7" w:rsidRDefault="00E223C4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585858"/>
              </w:rPr>
              <w:t xml:space="preserve">2004 </w:t>
            </w:r>
            <w:r>
              <w:rPr>
                <w:rFonts w:ascii="Trebuchet MS" w:hAnsi="Trebuchet MS"/>
                <w:b/>
                <w:color w:val="585858"/>
                <w:w w:val="110"/>
              </w:rPr>
              <w:t xml:space="preserve">– </w:t>
            </w:r>
            <w:r>
              <w:rPr>
                <w:rFonts w:ascii="Trebuchet MS" w:hAnsi="Trebuchet MS"/>
                <w:b/>
                <w:color w:val="585858"/>
              </w:rPr>
              <w:t>TO DATE</w:t>
            </w:r>
          </w:p>
          <w:p w:rsidR="00D515C7" w:rsidRDefault="00E223C4">
            <w:pPr>
              <w:pStyle w:val="TableParagraph"/>
              <w:spacing w:before="14"/>
              <w:rPr>
                <w:sz w:val="26"/>
              </w:rPr>
            </w:pPr>
            <w:r>
              <w:rPr>
                <w:rFonts w:ascii="Trebuchet MS"/>
                <w:b/>
                <w:color w:val="990000"/>
                <w:w w:val="95"/>
                <w:sz w:val="26"/>
              </w:rPr>
              <w:t xml:space="preserve">SUBTITLING, </w:t>
            </w:r>
            <w:r>
              <w:rPr>
                <w:color w:val="585858"/>
                <w:w w:val="95"/>
                <w:sz w:val="26"/>
              </w:rPr>
              <w:t>BULGARIAN&lt;&gt;ENGLISH</w:t>
            </w:r>
          </w:p>
          <w:p w:rsidR="00D515C7" w:rsidRDefault="00D515C7">
            <w:pPr>
              <w:pStyle w:val="TableParagraph"/>
              <w:spacing w:before="1"/>
              <w:ind w:left="0"/>
              <w:rPr>
                <w:rFonts w:ascii="Georgia"/>
                <w:b/>
                <w:sz w:val="36"/>
              </w:rPr>
            </w:pPr>
          </w:p>
          <w:p w:rsidR="00D515C7" w:rsidRDefault="00E223C4">
            <w:pPr>
              <w:pStyle w:val="TableParagraph"/>
              <w:spacing w:before="1"/>
              <w:rPr>
                <w:rFonts w:ascii="Georgia"/>
                <w:b/>
                <w:sz w:val="28"/>
              </w:rPr>
            </w:pPr>
            <w:r>
              <w:rPr>
                <w:rFonts w:ascii="Georgia"/>
                <w:b/>
                <w:color w:val="252525"/>
                <w:sz w:val="28"/>
              </w:rPr>
              <w:t>VOLUNTARY WORK</w:t>
            </w:r>
          </w:p>
          <w:p w:rsidR="00D515C7" w:rsidRDefault="00E223C4">
            <w:pPr>
              <w:pStyle w:val="TableParagraph"/>
              <w:spacing w:before="2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585858"/>
              </w:rPr>
              <w:t xml:space="preserve">21.09.2011 </w:t>
            </w:r>
            <w:r>
              <w:rPr>
                <w:rFonts w:ascii="Trebuchet MS" w:hAnsi="Trebuchet MS"/>
                <w:b/>
                <w:color w:val="585858"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  <w:color w:val="585858"/>
              </w:rPr>
              <w:t>25.09.2011</w:t>
            </w:r>
          </w:p>
          <w:p w:rsidR="00D515C7" w:rsidRDefault="00E223C4">
            <w:pPr>
              <w:pStyle w:val="TableParagraph"/>
              <w:spacing w:before="15" w:line="260" w:lineRule="atLeast"/>
            </w:pPr>
            <w:r>
              <w:rPr>
                <w:rFonts w:ascii="Trebuchet MS" w:hAnsi="Trebuchet MS"/>
                <w:b/>
                <w:color w:val="990000"/>
                <w:w w:val="90"/>
                <w:sz w:val="26"/>
              </w:rPr>
              <w:t xml:space="preserve">TRANSLATOR/INTERPRETER </w:t>
            </w:r>
            <w:r>
              <w:rPr>
                <w:color w:val="585858"/>
                <w:w w:val="90"/>
              </w:rPr>
              <w:t xml:space="preserve">XIII European Transpersonal Conference Eurotas 2011 “Non- </w:t>
            </w:r>
            <w:r>
              <w:rPr>
                <w:color w:val="585858"/>
              </w:rPr>
              <w:t>ordinary states of consciousness and their role in human culture”</w:t>
            </w:r>
          </w:p>
        </w:tc>
      </w:tr>
    </w:tbl>
    <w:p w:rsidR="00D515C7" w:rsidRDefault="00D515C7">
      <w:pPr>
        <w:pStyle w:val="BodyText"/>
        <w:rPr>
          <w:rFonts w:ascii="Georgia"/>
          <w:b/>
          <w:sz w:val="32"/>
        </w:rPr>
      </w:pPr>
    </w:p>
    <w:p w:rsidR="00D515C7" w:rsidRDefault="00D515C7">
      <w:pPr>
        <w:pStyle w:val="BodyText"/>
        <w:spacing w:before="4"/>
        <w:rPr>
          <w:rFonts w:ascii="Georgia"/>
          <w:b/>
          <w:sz w:val="34"/>
        </w:rPr>
      </w:pPr>
    </w:p>
    <w:p w:rsidR="00D515C7" w:rsidRDefault="00E223C4">
      <w:pPr>
        <w:ind w:left="1440"/>
        <w:rPr>
          <w:rFonts w:ascii="Georg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330835</wp:posOffset>
                </wp:positionV>
                <wp:extent cx="1270" cy="933450"/>
                <wp:effectExtent l="20320" t="20955" r="1651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33450"/>
                        </a:xfrm>
                        <a:custGeom>
                          <a:avLst/>
                          <a:gdLst>
                            <a:gd name="T0" fmla="+- 0 521 521"/>
                            <a:gd name="T1" fmla="*/ 521 h 1470"/>
                            <a:gd name="T2" fmla="+- 0 1150 521"/>
                            <a:gd name="T3" fmla="*/ 1150 h 1470"/>
                            <a:gd name="T4" fmla="+- 0 1150 521"/>
                            <a:gd name="T5" fmla="*/ 1150 h 1470"/>
                            <a:gd name="T6" fmla="+- 0 1366 521"/>
                            <a:gd name="T7" fmla="*/ 1366 h 1470"/>
                            <a:gd name="T8" fmla="+- 0 1366 521"/>
                            <a:gd name="T9" fmla="*/ 1366 h 1470"/>
                            <a:gd name="T10" fmla="+- 0 1990 521"/>
                            <a:gd name="T11" fmla="*/ 1990 h 147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1470">
                              <a:moveTo>
                                <a:pt x="0" y="0"/>
                              </a:moveTo>
                              <a:lnTo>
                                <a:pt x="0" y="629"/>
                              </a:lnTo>
                              <a:moveTo>
                                <a:pt x="0" y="629"/>
                              </a:moveTo>
                              <a:lnTo>
                                <a:pt x="0" y="845"/>
                              </a:lnTo>
                              <a:moveTo>
                                <a:pt x="0" y="845"/>
                              </a:moveTo>
                              <a:lnTo>
                                <a:pt x="0" y="1469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86A4" id="AutoShape 3" o:spid="_x0000_s1026" style="position:absolute;margin-left:76.6pt;margin-top:26.05pt;width:.1pt;height:73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" path="m,l,629t,l,845t,l,1469e" filled="f" strokecolor="#bebebe" strokeweight="2.16pt">
                <v:stroke dashstyle="dash"/>
                <v:path arrowok="t" o:connecttype="custom" o:connectlocs="0,330835;0,730250;0,730250;0,867410;0,867410;0,1263650" o:connectangles="0,0,0,0,0,0"/>
                <w10:wrap anchorx="page"/>
              </v:shape>
            </w:pict>
          </mc:Fallback>
        </mc:AlternateContent>
      </w:r>
      <w:r>
        <w:rPr>
          <w:rFonts w:ascii="Georgia"/>
          <w:b/>
          <w:color w:val="252525"/>
          <w:sz w:val="28"/>
        </w:rPr>
        <w:t>EDUCATION</w:t>
      </w:r>
    </w:p>
    <w:p w:rsidR="00D515C7" w:rsidRDefault="00D515C7">
      <w:pPr>
        <w:pStyle w:val="BodyText"/>
        <w:spacing w:before="9"/>
        <w:rPr>
          <w:rFonts w:ascii="Georgia"/>
          <w:b/>
          <w:sz w:val="21"/>
        </w:rPr>
      </w:pPr>
    </w:p>
    <w:tbl>
      <w:tblPr>
        <w:tblW w:w="0" w:type="auto"/>
        <w:tblInd w:w="19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0"/>
      </w:tblGrid>
      <w:tr w:rsidR="00D515C7">
        <w:trPr>
          <w:trHeight w:val="691"/>
        </w:trPr>
        <w:tc>
          <w:tcPr>
            <w:tcW w:w="7640" w:type="dxa"/>
          </w:tcPr>
          <w:p w:rsidR="00D515C7" w:rsidRDefault="00E223C4">
            <w:pPr>
              <w:pStyle w:val="TableParagraph"/>
              <w:spacing w:line="214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585858"/>
                <w:w w:val="95"/>
              </w:rPr>
              <w:t>2005</w:t>
            </w:r>
          </w:p>
          <w:p w:rsidR="00D515C7" w:rsidRDefault="00E223C4">
            <w:pPr>
              <w:pStyle w:val="TableParagraph"/>
              <w:spacing w:before="14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color w:val="990000"/>
                <w:w w:val="90"/>
                <w:sz w:val="26"/>
              </w:rPr>
              <w:t>PROFESSIONAL COURSE FOR BULGARIAN&lt;&gt;ENGLISH TRANSLATORS</w:t>
            </w:r>
          </w:p>
        </w:tc>
      </w:tr>
      <w:tr w:rsidR="00D515C7">
        <w:trPr>
          <w:trHeight w:val="691"/>
        </w:trPr>
        <w:tc>
          <w:tcPr>
            <w:tcW w:w="7640" w:type="dxa"/>
          </w:tcPr>
          <w:p w:rsidR="00D515C7" w:rsidRDefault="00E223C4">
            <w:pPr>
              <w:pStyle w:val="TableParagraph"/>
              <w:spacing w:before="112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585858"/>
                <w:w w:val="95"/>
              </w:rPr>
              <w:t>2000 - 2004</w:t>
            </w:r>
          </w:p>
          <w:p w:rsidR="00D515C7" w:rsidRDefault="00E223C4">
            <w:pPr>
              <w:pStyle w:val="TableParagraph"/>
              <w:spacing w:before="15" w:line="289" w:lineRule="exact"/>
              <w:rPr>
                <w:sz w:val="26"/>
              </w:rPr>
            </w:pPr>
            <w:r>
              <w:rPr>
                <w:rFonts w:ascii="Trebuchet MS" w:hAnsi="Trebuchet MS"/>
                <w:b/>
                <w:color w:val="990000"/>
                <w:w w:val="95"/>
                <w:sz w:val="26"/>
              </w:rPr>
              <w:t xml:space="preserve">BACHELOR’S DEGREE, </w:t>
            </w:r>
            <w:r>
              <w:rPr>
                <w:color w:val="585858"/>
                <w:w w:val="95"/>
                <w:sz w:val="26"/>
              </w:rPr>
              <w:t>UNIVERSITY OF ECONOMICS</w:t>
            </w:r>
          </w:p>
        </w:tc>
      </w:tr>
    </w:tbl>
    <w:p w:rsidR="00D515C7" w:rsidRDefault="00D515C7">
      <w:pPr>
        <w:spacing w:line="289" w:lineRule="exact"/>
        <w:rPr>
          <w:sz w:val="26"/>
        </w:rPr>
        <w:sectPr w:rsidR="00D515C7">
          <w:type w:val="continuous"/>
          <w:pgSz w:w="12240" w:h="15840"/>
          <w:pgMar w:top="940" w:right="0" w:bottom="280" w:left="0" w:header="720" w:footer="720" w:gutter="0"/>
          <w:cols w:space="720"/>
        </w:sectPr>
      </w:pPr>
    </w:p>
    <w:p w:rsidR="00D515C7" w:rsidRDefault="00D515C7">
      <w:pPr>
        <w:pStyle w:val="BodyText"/>
        <w:rPr>
          <w:rFonts w:ascii="Georgia"/>
          <w:b/>
          <w:sz w:val="10"/>
        </w:rPr>
      </w:pPr>
    </w:p>
    <w:p w:rsidR="00D515C7" w:rsidRDefault="00E223C4">
      <w:pPr>
        <w:spacing w:before="90"/>
        <w:ind w:left="2113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-78105</wp:posOffset>
                </wp:positionV>
                <wp:extent cx="1270" cy="883920"/>
                <wp:effectExtent l="20320" t="22860" r="1651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83920"/>
                        </a:xfrm>
                        <a:custGeom>
                          <a:avLst/>
                          <a:gdLst>
                            <a:gd name="T0" fmla="+- 0 -123 -123"/>
                            <a:gd name="T1" fmla="*/ -123 h 1392"/>
                            <a:gd name="T2" fmla="+- 0 93 -123"/>
                            <a:gd name="T3" fmla="*/ 93 h 1392"/>
                            <a:gd name="T4" fmla="+- 0 93 -123"/>
                            <a:gd name="T5" fmla="*/ 93 h 1392"/>
                            <a:gd name="T6" fmla="+- 0 1269 -123"/>
                            <a:gd name="T7" fmla="*/ 1269 h 139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392">
                              <a:moveTo>
                                <a:pt x="0" y="0"/>
                              </a:moveTo>
                              <a:lnTo>
                                <a:pt x="0" y="216"/>
                              </a:lnTo>
                              <a:moveTo>
                                <a:pt x="0" y="216"/>
                              </a:moveTo>
                              <a:lnTo>
                                <a:pt x="0" y="1392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90C0" id="AutoShape 2" o:spid="_x0000_s1026" style="position:absolute;margin-left:76.6pt;margin-top:-6.15pt;width:.1pt;height:69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" path="m,l,216t,l,1392e" filled="f" strokecolor="#bebebe" strokeweight="2.16pt">
                <v:stroke dashstyle="dash"/>
                <v:path arrowok="t" o:connecttype="custom" o:connectlocs="0,-78105;0,59055;0,59055;0,805815" o:connectangles="0,0,0,0"/>
                <w10:wrap anchorx="page"/>
              </v:shape>
            </w:pict>
          </mc:Fallback>
        </mc:AlternateContent>
      </w:r>
      <w:r>
        <w:rPr>
          <w:rFonts w:ascii="Times New Roman"/>
          <w:color w:val="585858"/>
          <w:sz w:val="24"/>
        </w:rPr>
        <w:t>Marketing and management in tourism industry with English language</w:t>
      </w:r>
    </w:p>
    <w:p w:rsidR="00D515C7" w:rsidRDefault="00D515C7">
      <w:pPr>
        <w:pStyle w:val="BodyText"/>
        <w:spacing w:before="7"/>
        <w:rPr>
          <w:rFonts w:ascii="Times New Roman"/>
          <w:sz w:val="24"/>
        </w:rPr>
      </w:pPr>
    </w:p>
    <w:p w:rsidR="00D515C7" w:rsidRDefault="00E223C4">
      <w:pPr>
        <w:spacing w:before="1"/>
        <w:ind w:left="2113"/>
        <w:rPr>
          <w:rFonts w:ascii="Trebuchet MS"/>
          <w:b/>
        </w:rPr>
      </w:pPr>
      <w:r>
        <w:rPr>
          <w:rFonts w:ascii="Trebuchet MS"/>
          <w:b/>
          <w:color w:val="585858"/>
          <w:w w:val="95"/>
        </w:rPr>
        <w:t>1995 - 2000</w:t>
      </w:r>
    </w:p>
    <w:p w:rsidR="00D515C7" w:rsidRDefault="00E223C4">
      <w:pPr>
        <w:spacing w:before="14"/>
        <w:ind w:left="2113"/>
        <w:rPr>
          <w:sz w:val="26"/>
        </w:rPr>
      </w:pPr>
      <w:r>
        <w:rPr>
          <w:rFonts w:ascii="Trebuchet MS"/>
          <w:b/>
          <w:color w:val="990000"/>
          <w:w w:val="95"/>
          <w:sz w:val="26"/>
        </w:rPr>
        <w:t xml:space="preserve">SECONDARY EDUCATION, </w:t>
      </w:r>
      <w:r>
        <w:rPr>
          <w:color w:val="585858"/>
          <w:w w:val="95"/>
          <w:sz w:val="26"/>
        </w:rPr>
        <w:t>ENGLISH LANGUAGE SCHOOL</w:t>
      </w: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18"/>
        </w:rPr>
      </w:pPr>
    </w:p>
    <w:p w:rsidR="00D515C7" w:rsidRDefault="00E223C4">
      <w:pPr>
        <w:pStyle w:val="Heading1"/>
        <w:spacing w:before="99"/>
      </w:pPr>
      <w:r>
        <w:rPr>
          <w:color w:val="252525"/>
        </w:rPr>
        <w:t>SOFTWARE AND CAT TOOLS</w:t>
      </w:r>
    </w:p>
    <w:p w:rsidR="00D515C7" w:rsidRDefault="00D515C7">
      <w:pPr>
        <w:pStyle w:val="BodyText"/>
        <w:spacing w:before="8"/>
        <w:rPr>
          <w:rFonts w:ascii="Georgia"/>
          <w:b/>
          <w:sz w:val="17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2922"/>
      </w:tblGrid>
      <w:tr w:rsidR="00D515C7">
        <w:trPr>
          <w:trHeight w:val="901"/>
        </w:trPr>
        <w:tc>
          <w:tcPr>
            <w:tcW w:w="4364" w:type="dxa"/>
          </w:tcPr>
          <w:p w:rsidR="00D515C7" w:rsidRDefault="00E223C4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</w:pPr>
            <w:r>
              <w:rPr>
                <w:color w:val="585858"/>
              </w:rPr>
              <w:t>Trados</w:t>
            </w:r>
          </w:p>
          <w:p w:rsidR="00D515C7" w:rsidRDefault="00E223C4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8"/>
            </w:pPr>
            <w:r>
              <w:rPr>
                <w:color w:val="585858"/>
              </w:rPr>
              <w:t>SmartCat</w:t>
            </w:r>
          </w:p>
          <w:p w:rsidR="00D515C7" w:rsidRDefault="00E223C4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9" w:line="276" w:lineRule="exact"/>
            </w:pPr>
            <w:r>
              <w:rPr>
                <w:color w:val="585858"/>
              </w:rPr>
              <w:t>Word-Excel-Outlook-PowerPoint</w:t>
            </w:r>
          </w:p>
        </w:tc>
        <w:tc>
          <w:tcPr>
            <w:tcW w:w="2922" w:type="dxa"/>
          </w:tcPr>
          <w:p w:rsidR="00D515C7" w:rsidRDefault="00E223C4">
            <w:pPr>
              <w:pStyle w:val="TableParagraph"/>
              <w:numPr>
                <w:ilvl w:val="0"/>
                <w:numId w:val="1"/>
              </w:numPr>
              <w:tabs>
                <w:tab w:val="left" w:pos="1237"/>
                <w:tab w:val="left" w:pos="1238"/>
              </w:tabs>
            </w:pPr>
            <w:r>
              <w:rPr>
                <w:color w:val="585858"/>
              </w:rPr>
              <w:t>Acrobat</w:t>
            </w:r>
          </w:p>
          <w:p w:rsidR="00D515C7" w:rsidRDefault="00E223C4">
            <w:pPr>
              <w:pStyle w:val="TableParagraph"/>
              <w:numPr>
                <w:ilvl w:val="0"/>
                <w:numId w:val="1"/>
              </w:numPr>
              <w:tabs>
                <w:tab w:val="left" w:pos="1237"/>
                <w:tab w:val="left" w:pos="1238"/>
              </w:tabs>
              <w:spacing w:before="8"/>
            </w:pPr>
            <w:r>
              <w:rPr>
                <w:color w:val="585858"/>
              </w:rPr>
              <w:t>any</w:t>
            </w:r>
            <w:r>
              <w:rPr>
                <w:color w:val="585858"/>
                <w:spacing w:val="-33"/>
              </w:rPr>
              <w:t xml:space="preserve"> </w:t>
            </w:r>
            <w:r>
              <w:rPr>
                <w:color w:val="585858"/>
              </w:rPr>
              <w:t>HTML</w:t>
            </w:r>
            <w:r>
              <w:rPr>
                <w:color w:val="585858"/>
                <w:spacing w:val="-33"/>
              </w:rPr>
              <w:t xml:space="preserve"> </w:t>
            </w:r>
            <w:r>
              <w:rPr>
                <w:color w:val="585858"/>
              </w:rPr>
              <w:t>editor</w:t>
            </w:r>
          </w:p>
        </w:tc>
      </w:tr>
    </w:tbl>
    <w:p w:rsidR="00D515C7" w:rsidRDefault="00D515C7">
      <w:pPr>
        <w:pStyle w:val="BodyText"/>
        <w:rPr>
          <w:rFonts w:ascii="Georgia"/>
          <w:b/>
          <w:sz w:val="35"/>
        </w:rPr>
      </w:pPr>
    </w:p>
    <w:p w:rsidR="00D515C7" w:rsidRDefault="00E223C4">
      <w:pPr>
        <w:ind w:left="1440"/>
        <w:rPr>
          <w:rFonts w:ascii="Georgia"/>
          <w:b/>
          <w:sz w:val="28"/>
        </w:rPr>
      </w:pPr>
      <w:r>
        <w:rPr>
          <w:rFonts w:ascii="Georgia"/>
          <w:b/>
          <w:color w:val="252525"/>
          <w:sz w:val="28"/>
        </w:rPr>
        <w:t>AREA OF SPECIALIZATION</w:t>
      </w:r>
    </w:p>
    <w:p w:rsidR="00D515C7" w:rsidRDefault="00E223C4">
      <w:pPr>
        <w:pStyle w:val="BodyText"/>
        <w:spacing w:before="208" w:line="254" w:lineRule="auto"/>
        <w:ind w:left="1440" w:right="1912"/>
      </w:pPr>
      <w:r>
        <w:rPr>
          <w:color w:val="585858"/>
          <w:w w:val="95"/>
        </w:rPr>
        <w:t>Economics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Finance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Accounting: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Financial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reports,</w:t>
      </w:r>
      <w:r>
        <w:rPr>
          <w:color w:val="585858"/>
          <w:spacing w:val="-37"/>
          <w:w w:val="95"/>
        </w:rPr>
        <w:t xml:space="preserve"> </w:t>
      </w:r>
      <w:r>
        <w:rPr>
          <w:color w:val="585858"/>
          <w:w w:val="95"/>
        </w:rPr>
        <w:t>financial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manuals,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balance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sheets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annual reports,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banks,</w:t>
      </w:r>
      <w:r>
        <w:rPr>
          <w:color w:val="585858"/>
          <w:spacing w:val="-25"/>
          <w:w w:val="95"/>
        </w:rPr>
        <w:t xml:space="preserve"> </w:t>
      </w:r>
      <w:r>
        <w:rPr>
          <w:color w:val="585858"/>
          <w:w w:val="95"/>
        </w:rPr>
        <w:t>surveys,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financial</w:t>
      </w:r>
      <w:r>
        <w:rPr>
          <w:color w:val="585858"/>
          <w:spacing w:val="-26"/>
          <w:w w:val="95"/>
        </w:rPr>
        <w:t xml:space="preserve"> </w:t>
      </w:r>
      <w:r>
        <w:rPr>
          <w:color w:val="585858"/>
          <w:w w:val="95"/>
        </w:rPr>
        <w:t>reviews,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informative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reports,</w:t>
      </w:r>
      <w:r>
        <w:rPr>
          <w:color w:val="585858"/>
          <w:spacing w:val="-30"/>
          <w:w w:val="95"/>
        </w:rPr>
        <w:t xml:space="preserve"> </w:t>
      </w:r>
      <w:r>
        <w:rPr>
          <w:color w:val="585858"/>
          <w:w w:val="95"/>
        </w:rPr>
        <w:t>glossaries</w:t>
      </w:r>
      <w:r>
        <w:rPr>
          <w:color w:val="585858"/>
          <w:spacing w:val="-27"/>
          <w:w w:val="95"/>
        </w:rPr>
        <w:t xml:space="preserve"> </w:t>
      </w:r>
      <w:r>
        <w:rPr>
          <w:color w:val="585858"/>
          <w:w w:val="95"/>
        </w:rPr>
        <w:t>for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internal</w:t>
      </w:r>
      <w:r>
        <w:rPr>
          <w:color w:val="585858"/>
          <w:spacing w:val="-22"/>
          <w:w w:val="95"/>
        </w:rPr>
        <w:t xml:space="preserve"> </w:t>
      </w:r>
      <w:r>
        <w:rPr>
          <w:color w:val="585858"/>
          <w:w w:val="95"/>
        </w:rPr>
        <w:t>reviews.</w:t>
      </w:r>
    </w:p>
    <w:p w:rsidR="00D515C7" w:rsidRDefault="00E223C4">
      <w:pPr>
        <w:pStyle w:val="BodyText"/>
        <w:spacing w:before="122"/>
        <w:ind w:left="1440"/>
      </w:pPr>
      <w:r>
        <w:rPr>
          <w:color w:val="585858"/>
        </w:rPr>
        <w:t>Software, Computer and Information Sciences:</w:t>
      </w:r>
    </w:p>
    <w:p w:rsidR="00D515C7" w:rsidRDefault="00E223C4">
      <w:pPr>
        <w:pStyle w:val="BodyText"/>
        <w:spacing w:before="131"/>
        <w:ind w:left="1440"/>
      </w:pPr>
      <w:r>
        <w:rPr>
          <w:color w:val="585858"/>
        </w:rPr>
        <w:t>Client training manuals: Installation, configuration, software localization, web edition, glossaries.</w:t>
      </w:r>
    </w:p>
    <w:p w:rsidR="00D515C7" w:rsidRDefault="00E223C4">
      <w:pPr>
        <w:pStyle w:val="BodyText"/>
        <w:spacing w:before="131" w:line="249" w:lineRule="auto"/>
        <w:ind w:left="1440" w:right="2855"/>
      </w:pPr>
      <w:r>
        <w:rPr>
          <w:color w:val="585858"/>
          <w:w w:val="95"/>
        </w:rPr>
        <w:t>Marketing: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Presentations,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marketing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research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reports,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advertising</w:t>
      </w:r>
      <w:r>
        <w:rPr>
          <w:color w:val="585858"/>
          <w:spacing w:val="-33"/>
          <w:w w:val="95"/>
        </w:rPr>
        <w:t xml:space="preserve"> </w:t>
      </w:r>
      <w:r>
        <w:rPr>
          <w:color w:val="585858"/>
          <w:w w:val="95"/>
        </w:rPr>
        <w:t>brochures,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 xml:space="preserve">advertising </w:t>
      </w:r>
      <w:r>
        <w:rPr>
          <w:color w:val="585858"/>
        </w:rPr>
        <w:t>campaigns,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web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pages,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press</w:t>
      </w:r>
      <w:r>
        <w:rPr>
          <w:color w:val="585858"/>
          <w:spacing w:val="-21"/>
        </w:rPr>
        <w:t xml:space="preserve"> </w:t>
      </w:r>
      <w:r>
        <w:rPr>
          <w:color w:val="585858"/>
        </w:rPr>
        <w:t>releases,</w:t>
      </w:r>
      <w:r>
        <w:rPr>
          <w:color w:val="585858"/>
          <w:spacing w:val="-23"/>
        </w:rPr>
        <w:t xml:space="preserve"> </w:t>
      </w:r>
      <w:r>
        <w:rPr>
          <w:color w:val="585858"/>
        </w:rPr>
        <w:t>client</w:t>
      </w:r>
      <w:r>
        <w:rPr>
          <w:color w:val="585858"/>
          <w:spacing w:val="-22"/>
        </w:rPr>
        <w:t xml:space="preserve"> </w:t>
      </w:r>
      <w:r>
        <w:rPr>
          <w:color w:val="585858"/>
        </w:rPr>
        <w:t>overviews.</w:t>
      </w:r>
    </w:p>
    <w:p w:rsidR="00D515C7" w:rsidRDefault="00E223C4">
      <w:pPr>
        <w:pStyle w:val="BodyText"/>
        <w:spacing w:before="127" w:line="254" w:lineRule="auto"/>
        <w:ind w:left="1440" w:right="1042"/>
      </w:pPr>
      <w:r>
        <w:rPr>
          <w:color w:val="585858"/>
        </w:rPr>
        <w:t>Management</w:t>
      </w:r>
      <w:r>
        <w:rPr>
          <w:color w:val="585858"/>
          <w:spacing w:val="-4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1"/>
        </w:rPr>
        <w:t xml:space="preserve"> </w:t>
      </w:r>
      <w:r>
        <w:rPr>
          <w:color w:val="585858"/>
        </w:rPr>
        <w:t>Human</w:t>
      </w:r>
      <w:r>
        <w:rPr>
          <w:color w:val="585858"/>
          <w:spacing w:val="-42"/>
        </w:rPr>
        <w:t xml:space="preserve"> </w:t>
      </w:r>
      <w:r>
        <w:rPr>
          <w:color w:val="585858"/>
        </w:rPr>
        <w:t>Resources:</w:t>
      </w:r>
      <w:r>
        <w:rPr>
          <w:color w:val="585858"/>
          <w:spacing w:val="-41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-42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-42"/>
        </w:rPr>
        <w:t xml:space="preserve"> </w:t>
      </w:r>
      <w:r>
        <w:rPr>
          <w:color w:val="585858"/>
        </w:rPr>
        <w:t>reports,</w:t>
      </w:r>
      <w:r>
        <w:rPr>
          <w:color w:val="585858"/>
          <w:spacing w:val="-40"/>
        </w:rPr>
        <w:t xml:space="preserve"> </w:t>
      </w:r>
      <w:r>
        <w:rPr>
          <w:color w:val="585858"/>
        </w:rPr>
        <w:t>codes</w:t>
      </w:r>
      <w:r>
        <w:rPr>
          <w:color w:val="585858"/>
          <w:spacing w:val="-4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1"/>
        </w:rPr>
        <w:t xml:space="preserve"> </w:t>
      </w:r>
      <w:r>
        <w:rPr>
          <w:color w:val="585858"/>
        </w:rPr>
        <w:t>ethics,</w:t>
      </w:r>
      <w:r>
        <w:rPr>
          <w:color w:val="585858"/>
          <w:spacing w:val="-40"/>
        </w:rPr>
        <w:t xml:space="preserve"> </w:t>
      </w:r>
      <w:r>
        <w:rPr>
          <w:color w:val="585858"/>
        </w:rPr>
        <w:t>customer satisfaction</w:t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studies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reports,</w:t>
      </w:r>
      <w:r>
        <w:rPr>
          <w:color w:val="585858"/>
          <w:spacing w:val="-39"/>
        </w:rPr>
        <w:t xml:space="preserve"> </w:t>
      </w:r>
      <w:r>
        <w:rPr>
          <w:color w:val="585858"/>
        </w:rPr>
        <w:t>internal</w:t>
      </w:r>
      <w:r>
        <w:rPr>
          <w:color w:val="585858"/>
          <w:spacing w:val="-36"/>
        </w:rPr>
        <w:t xml:space="preserve"> </w:t>
      </w:r>
      <w:r>
        <w:rPr>
          <w:color w:val="585858"/>
        </w:rPr>
        <w:t>communications,</w:t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minutes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meetings,</w:t>
      </w:r>
      <w:r>
        <w:rPr>
          <w:color w:val="585858"/>
          <w:spacing w:val="-38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37"/>
        </w:rPr>
        <w:t xml:space="preserve"> </w:t>
      </w:r>
      <w:r>
        <w:rPr>
          <w:color w:val="585858"/>
        </w:rPr>
        <w:t xml:space="preserve">for </w:t>
      </w:r>
      <w:r>
        <w:rPr>
          <w:color w:val="585858"/>
          <w:w w:val="95"/>
        </w:rPr>
        <w:t>administrative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processes,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communications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plans,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institutional,</w:t>
      </w:r>
      <w:r>
        <w:rPr>
          <w:color w:val="585858"/>
          <w:spacing w:val="-37"/>
          <w:w w:val="95"/>
        </w:rPr>
        <w:t xml:space="preserve"> </w:t>
      </w:r>
      <w:r>
        <w:rPr>
          <w:color w:val="585858"/>
          <w:w w:val="95"/>
        </w:rPr>
        <w:t>quality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management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system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 xml:space="preserve">manuals, </w:t>
      </w:r>
      <w:r>
        <w:rPr>
          <w:color w:val="585858"/>
        </w:rPr>
        <w:t>careers.</w:t>
      </w:r>
    </w:p>
    <w:p w:rsidR="00D515C7" w:rsidRDefault="00D515C7">
      <w:pPr>
        <w:pStyle w:val="BodyText"/>
        <w:spacing w:before="3"/>
        <w:rPr>
          <w:sz w:val="20"/>
        </w:rPr>
      </w:pPr>
    </w:p>
    <w:p w:rsidR="00D515C7" w:rsidRDefault="00E223C4">
      <w:pPr>
        <w:pStyle w:val="BodyText"/>
        <w:spacing w:line="254" w:lineRule="auto"/>
        <w:ind w:left="1440" w:right="3389"/>
      </w:pPr>
      <w:r>
        <w:rPr>
          <w:color w:val="585858"/>
          <w:w w:val="95"/>
        </w:rPr>
        <w:t>Medicine:</w:t>
      </w:r>
      <w:r>
        <w:rPr>
          <w:color w:val="585858"/>
          <w:spacing w:val="-41"/>
          <w:w w:val="95"/>
        </w:rPr>
        <w:t xml:space="preserve"> </w:t>
      </w:r>
      <w:r>
        <w:rPr>
          <w:color w:val="585858"/>
          <w:w w:val="95"/>
        </w:rPr>
        <w:t>Informative</w:t>
      </w:r>
      <w:r>
        <w:rPr>
          <w:color w:val="585858"/>
          <w:spacing w:val="-41"/>
          <w:w w:val="95"/>
        </w:rPr>
        <w:t xml:space="preserve"> </w:t>
      </w:r>
      <w:r>
        <w:rPr>
          <w:color w:val="585858"/>
          <w:w w:val="95"/>
        </w:rPr>
        <w:t>books,</w:t>
      </w:r>
      <w:r>
        <w:rPr>
          <w:color w:val="585858"/>
          <w:spacing w:val="-41"/>
          <w:w w:val="95"/>
        </w:rPr>
        <w:t xml:space="preserve"> </w:t>
      </w:r>
      <w:r>
        <w:rPr>
          <w:color w:val="585858"/>
          <w:w w:val="95"/>
        </w:rPr>
        <w:t>specific</w:t>
      </w:r>
      <w:r>
        <w:rPr>
          <w:color w:val="585858"/>
          <w:spacing w:val="-41"/>
          <w:w w:val="95"/>
        </w:rPr>
        <w:t xml:space="preserve"> </w:t>
      </w:r>
      <w:r>
        <w:rPr>
          <w:color w:val="585858"/>
          <w:w w:val="95"/>
        </w:rPr>
        <w:t>glossaries,</w:t>
      </w:r>
      <w:r>
        <w:rPr>
          <w:color w:val="585858"/>
          <w:spacing w:val="-42"/>
          <w:w w:val="95"/>
        </w:rPr>
        <w:t xml:space="preserve"> </w:t>
      </w:r>
      <w:r>
        <w:rPr>
          <w:color w:val="585858"/>
          <w:w w:val="95"/>
        </w:rPr>
        <w:t>genetics,</w:t>
      </w:r>
      <w:r>
        <w:rPr>
          <w:color w:val="585858"/>
          <w:spacing w:val="-41"/>
          <w:w w:val="95"/>
        </w:rPr>
        <w:t xml:space="preserve"> </w:t>
      </w:r>
      <w:r>
        <w:rPr>
          <w:color w:val="585858"/>
          <w:w w:val="95"/>
        </w:rPr>
        <w:t>hospital,</w:t>
      </w:r>
      <w:r>
        <w:rPr>
          <w:color w:val="585858"/>
          <w:spacing w:val="-41"/>
          <w:w w:val="95"/>
        </w:rPr>
        <w:t xml:space="preserve"> </w:t>
      </w:r>
      <w:r>
        <w:rPr>
          <w:color w:val="585858"/>
          <w:w w:val="95"/>
        </w:rPr>
        <w:t>questionnaires, pharmaceutical,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specialties,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studies,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education,</w:t>
      </w:r>
      <w:r>
        <w:rPr>
          <w:color w:val="585858"/>
          <w:spacing w:val="-33"/>
          <w:w w:val="95"/>
        </w:rPr>
        <w:t xml:space="preserve"> </w:t>
      </w:r>
      <w:r>
        <w:rPr>
          <w:color w:val="585858"/>
          <w:w w:val="95"/>
        </w:rPr>
        <w:t>biomedical,</w:t>
      </w:r>
      <w:r>
        <w:rPr>
          <w:color w:val="585858"/>
          <w:spacing w:val="-36"/>
          <w:w w:val="95"/>
        </w:rPr>
        <w:t xml:space="preserve"> </w:t>
      </w:r>
      <w:r>
        <w:rPr>
          <w:color w:val="585858"/>
          <w:w w:val="95"/>
        </w:rPr>
        <w:t>biotechnology,</w:t>
      </w:r>
      <w:r>
        <w:rPr>
          <w:color w:val="585858"/>
          <w:spacing w:val="-35"/>
          <w:w w:val="95"/>
        </w:rPr>
        <w:t xml:space="preserve"> </w:t>
      </w:r>
      <w:r>
        <w:rPr>
          <w:color w:val="585858"/>
          <w:w w:val="95"/>
        </w:rPr>
        <w:t>health.</w:t>
      </w:r>
    </w:p>
    <w:p w:rsidR="00D515C7" w:rsidRDefault="00E223C4">
      <w:pPr>
        <w:pStyle w:val="BodyText"/>
        <w:spacing w:before="122" w:line="254" w:lineRule="auto"/>
        <w:ind w:left="1440" w:right="2710"/>
      </w:pPr>
      <w:r>
        <w:rPr>
          <w:color w:val="585858"/>
          <w:w w:val="95"/>
        </w:rPr>
        <w:t>Other: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Agriculture,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Enology,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ecology,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>gastronomy,</w:t>
      </w:r>
      <w:r>
        <w:rPr>
          <w:color w:val="585858"/>
          <w:spacing w:val="-25"/>
          <w:w w:val="95"/>
        </w:rPr>
        <w:t xml:space="preserve"> </w:t>
      </w:r>
      <w:r>
        <w:rPr>
          <w:color w:val="585858"/>
          <w:w w:val="95"/>
        </w:rPr>
        <w:t>tourism,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journalism,</w:t>
      </w:r>
      <w:r>
        <w:rPr>
          <w:color w:val="585858"/>
          <w:spacing w:val="-28"/>
          <w:w w:val="95"/>
        </w:rPr>
        <w:t xml:space="preserve"> </w:t>
      </w:r>
      <w:r>
        <w:rPr>
          <w:color w:val="585858"/>
          <w:w w:val="95"/>
        </w:rPr>
        <w:t>real</w:t>
      </w:r>
      <w:r>
        <w:rPr>
          <w:color w:val="585858"/>
          <w:spacing w:val="-25"/>
          <w:w w:val="95"/>
        </w:rPr>
        <w:t xml:space="preserve"> </w:t>
      </w:r>
      <w:r>
        <w:rPr>
          <w:color w:val="585858"/>
          <w:w w:val="95"/>
        </w:rPr>
        <w:t>state,</w:t>
      </w:r>
      <w:r>
        <w:rPr>
          <w:color w:val="585858"/>
          <w:spacing w:val="-29"/>
          <w:w w:val="95"/>
        </w:rPr>
        <w:t xml:space="preserve"> </w:t>
      </w:r>
      <w:r>
        <w:rPr>
          <w:color w:val="585858"/>
          <w:w w:val="95"/>
        </w:rPr>
        <w:t xml:space="preserve">building, </w:t>
      </w:r>
      <w:r>
        <w:rPr>
          <w:color w:val="585858"/>
        </w:rPr>
        <w:t>sciences, social sciences, cosmetics, chemistry, forestry, genetics, history, biology, microbiology.</w:t>
      </w:r>
    </w:p>
    <w:p w:rsidR="00D515C7" w:rsidRDefault="00D515C7">
      <w:pPr>
        <w:pStyle w:val="BodyText"/>
      </w:pPr>
    </w:p>
    <w:p w:rsidR="00D515C7" w:rsidRDefault="00E223C4">
      <w:pPr>
        <w:pStyle w:val="Heading1"/>
        <w:spacing w:before="140"/>
      </w:pPr>
      <w:r>
        <w:rPr>
          <w:color w:val="252525"/>
        </w:rPr>
        <w:t>REFERENCES</w:t>
      </w:r>
    </w:p>
    <w:p w:rsidR="00D515C7" w:rsidRDefault="00D515C7">
      <w:pPr>
        <w:pStyle w:val="BodyText"/>
        <w:spacing w:before="9"/>
        <w:rPr>
          <w:rFonts w:ascii="Georgia"/>
          <w:b/>
          <w:sz w:val="28"/>
        </w:rPr>
      </w:pPr>
    </w:p>
    <w:p w:rsidR="00D515C7" w:rsidRDefault="00E223C4">
      <w:pPr>
        <w:pStyle w:val="BodyText"/>
        <w:spacing w:before="1"/>
        <w:ind w:left="1440"/>
      </w:pPr>
      <w:r>
        <w:rPr>
          <w:color w:val="585858"/>
          <w:w w:val="95"/>
        </w:rPr>
        <w:t>Available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upon</w:t>
      </w:r>
      <w:r>
        <w:rPr>
          <w:color w:val="585858"/>
          <w:spacing w:val="-34"/>
          <w:w w:val="95"/>
        </w:rPr>
        <w:t xml:space="preserve"> </w:t>
      </w:r>
      <w:r>
        <w:rPr>
          <w:color w:val="585858"/>
          <w:w w:val="95"/>
        </w:rPr>
        <w:t>request</w:t>
      </w: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0"/>
        </w:rPr>
      </w:pPr>
    </w:p>
    <w:p w:rsidR="00D515C7" w:rsidRDefault="00D515C7">
      <w:pPr>
        <w:pStyle w:val="BodyText"/>
        <w:rPr>
          <w:sz w:val="23"/>
        </w:rPr>
      </w:pPr>
    </w:p>
    <w:p w:rsidR="00D515C7" w:rsidRDefault="00E223C4">
      <w:pPr>
        <w:pStyle w:val="BodyText"/>
        <w:spacing w:before="60"/>
        <w:ind w:left="1"/>
        <w:jc w:val="center"/>
      </w:pPr>
      <w:r>
        <w:rPr>
          <w:color w:val="585858"/>
          <w:w w:val="91"/>
        </w:rPr>
        <w:t>2</w:t>
      </w:r>
    </w:p>
    <w:sectPr w:rsidR="00D515C7">
      <w:pgSz w:w="12240" w:h="15840"/>
      <w:pgMar w:top="9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A28"/>
    <w:multiLevelType w:val="hybridMultilevel"/>
    <w:tmpl w:val="959AC6B8"/>
    <w:lvl w:ilvl="0" w:tplc="39329794">
      <w:numFmt w:val="bullet"/>
      <w:lvlText w:val=""/>
      <w:lvlJc w:val="left"/>
      <w:pPr>
        <w:ind w:left="1237" w:hanging="360"/>
      </w:pPr>
      <w:rPr>
        <w:rFonts w:ascii="Symbol" w:eastAsia="Symbol" w:hAnsi="Symbol" w:cs="Symbol" w:hint="default"/>
        <w:color w:val="990000"/>
        <w:w w:val="100"/>
        <w:sz w:val="24"/>
        <w:szCs w:val="24"/>
        <w:lang w:val="en-US" w:eastAsia="en-US" w:bidi="en-US"/>
      </w:rPr>
    </w:lvl>
    <w:lvl w:ilvl="1" w:tplc="973EC8E8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en-US"/>
      </w:rPr>
    </w:lvl>
    <w:lvl w:ilvl="2" w:tplc="E1529AD4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en-US"/>
      </w:rPr>
    </w:lvl>
    <w:lvl w:ilvl="3" w:tplc="27240E4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4" w:tplc="24924D60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5" w:tplc="C434854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en-US"/>
      </w:rPr>
    </w:lvl>
    <w:lvl w:ilvl="6" w:tplc="21EA573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7" w:tplc="0C60FE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8" w:tplc="CAF81DA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3F45D45"/>
    <w:multiLevelType w:val="hybridMultilevel"/>
    <w:tmpl w:val="EC980DCE"/>
    <w:lvl w:ilvl="0" w:tplc="1B4A2C1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990000"/>
        <w:w w:val="100"/>
        <w:sz w:val="24"/>
        <w:szCs w:val="24"/>
        <w:lang w:val="en-US" w:eastAsia="en-US" w:bidi="en-US"/>
      </w:rPr>
    </w:lvl>
    <w:lvl w:ilvl="1" w:tplc="2B524AE2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4642C9D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3" w:tplc="EEACCA6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4" w:tplc="97005AC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en-US"/>
      </w:rPr>
    </w:lvl>
    <w:lvl w:ilvl="5" w:tplc="EF344AF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6" w:tplc="CDE4331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7" w:tplc="8F2C2CD0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8" w:tplc="A9DC07F6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C7"/>
    <w:rsid w:val="00D515C7"/>
    <w:rsid w:val="00E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954D5-9C6F-44FC-B410-0C226DE2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1101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latorscafe.com/cafe/member1032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nina-nedyalkova-a9939754/" TargetMode="External"/><Relationship Id="rId5" Type="http://schemas.openxmlformats.org/officeDocument/2006/relationships/hyperlink" Target="mailto:ninaresid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Nedyalkova</cp:lastModifiedBy>
  <cp:revision>2</cp:revision>
  <dcterms:created xsi:type="dcterms:W3CDTF">2019-05-29T21:01:00Z</dcterms:created>
  <dcterms:modified xsi:type="dcterms:W3CDTF">2019-05-29T21:01:00Z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2019-05-29T00:00:00Z</vt:filetime>
  </property>
</Properties>
</file>