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1" w:rsidRPr="00920EEC" w:rsidRDefault="002D4326" w:rsidP="009159B8">
      <w:pPr>
        <w:pStyle w:val="Ttulo1"/>
        <w:rPr>
          <w:rFonts w:ascii="Times New Roman" w:hAnsi="Times New Roman"/>
          <w:color w:val="800000"/>
          <w:sz w:val="20"/>
        </w:rPr>
      </w:pPr>
      <w:r w:rsidRPr="0066206F">
        <w:rPr>
          <w:rFonts w:ascii="Times New Roman" w:hAnsi="Times New Roman"/>
          <w:color w:val="800000"/>
          <w:sz w:val="20"/>
        </w:rPr>
        <w:t>CURRICULUM  VITAE:  MIRIAM  OJEDA LÓPEZ</w:t>
      </w:r>
      <w:r w:rsidRPr="0066206F">
        <w:rPr>
          <w:rFonts w:ascii="Times New Roman" w:hAnsi="Times New Roman"/>
          <w:sz w:val="20"/>
        </w:rPr>
        <w:tab/>
      </w:r>
      <w:r w:rsidR="005F6241" w:rsidRPr="0066206F">
        <w:rPr>
          <w:rFonts w:ascii="Times New Roman" w:hAnsi="Times New Roman"/>
          <w:sz w:val="20"/>
        </w:rPr>
        <w:tab/>
      </w:r>
      <w:r w:rsidR="005F6241" w:rsidRPr="0066206F">
        <w:rPr>
          <w:rFonts w:ascii="Times New Roman" w:hAnsi="Times New Roman"/>
          <w:sz w:val="20"/>
        </w:rPr>
        <w:tab/>
      </w:r>
      <w:r w:rsidR="005F6241" w:rsidRPr="0066206F">
        <w:rPr>
          <w:rFonts w:ascii="Times New Roman" w:hAnsi="Times New Roman"/>
          <w:sz w:val="20"/>
        </w:rPr>
        <w:tab/>
      </w:r>
      <w:bookmarkStart w:id="0" w:name="_GoBack"/>
      <w:bookmarkEnd w:id="0"/>
    </w:p>
    <w:p w:rsidR="009159B8" w:rsidRPr="0066206F" w:rsidRDefault="009159B8" w:rsidP="009159B8">
      <w:pPr>
        <w:rPr>
          <w:color w:val="0000FF"/>
          <w:sz w:val="10"/>
          <w:szCs w:val="10"/>
        </w:rPr>
      </w:pPr>
    </w:p>
    <w:p w:rsidR="005669C4" w:rsidRPr="0066206F" w:rsidRDefault="009159B8" w:rsidP="009159B8">
      <w:r w:rsidRPr="0066206F">
        <w:t xml:space="preserve">Tel.: </w:t>
      </w:r>
      <w:r w:rsidR="005B0389">
        <w:t xml:space="preserve">+34 </w:t>
      </w:r>
      <w:r w:rsidRPr="0066206F">
        <w:t>677 32</w:t>
      </w:r>
      <w:r w:rsidR="005B0389">
        <w:t xml:space="preserve"> 1</w:t>
      </w:r>
      <w:r w:rsidRPr="0066206F">
        <w:t>0</w:t>
      </w:r>
      <w:r w:rsidR="005B0389">
        <w:t xml:space="preserve"> </w:t>
      </w:r>
      <w:r w:rsidRPr="0066206F">
        <w:t xml:space="preserve">48 </w:t>
      </w:r>
    </w:p>
    <w:p w:rsidR="00873BA5" w:rsidRPr="0066206F" w:rsidRDefault="00777E05" w:rsidP="009159B8">
      <w:r w:rsidRPr="0066206F">
        <w:t xml:space="preserve">Address: </w:t>
      </w:r>
      <w:r w:rsidR="00AB7EE1" w:rsidRPr="0066206F">
        <w:t>C/ Sant Píus X, nº 1, 3º3ª; 08800 Vilanova i la Geltru</w:t>
      </w:r>
      <w:r w:rsidRPr="0066206F">
        <w:t xml:space="preserve"> </w:t>
      </w:r>
      <w:r w:rsidR="0066206F">
        <w:t>(Barcelona) SPAIN.</w:t>
      </w:r>
    </w:p>
    <w:p w:rsidR="009159B8" w:rsidRPr="0066206F" w:rsidRDefault="005669C4" w:rsidP="009159B8">
      <w:r w:rsidRPr="0066206F">
        <w:t xml:space="preserve">e-mail: </w:t>
      </w:r>
      <w:hyperlink r:id="rId8" w:history="1">
        <w:r w:rsidR="00B66612" w:rsidRPr="00E07F5C">
          <w:rPr>
            <w:rStyle w:val="Hipervnculo"/>
          </w:rPr>
          <w:t>miriam212212@gmail.com</w:t>
        </w:r>
      </w:hyperlink>
      <w:r w:rsidRPr="0066206F">
        <w:t xml:space="preserve">; </w:t>
      </w:r>
      <w:r w:rsidR="009730C9" w:rsidRPr="0066206F">
        <w:t xml:space="preserve">Born </w:t>
      </w:r>
      <w:r w:rsidR="00470ED1" w:rsidRPr="0066206F">
        <w:t xml:space="preserve">in Albacete </w:t>
      </w:r>
      <w:r w:rsidR="007A65AA" w:rsidRPr="0066206F">
        <w:t xml:space="preserve">17th September </w:t>
      </w:r>
      <w:r w:rsidR="00470ED1" w:rsidRPr="0066206F">
        <w:t>1981</w:t>
      </w:r>
      <w:r w:rsidR="007A65AA" w:rsidRPr="0066206F">
        <w:t xml:space="preserve"> </w:t>
      </w:r>
      <w:r w:rsidR="002D4326" w:rsidRPr="0066206F">
        <w:t>(age 29</w:t>
      </w:r>
      <w:r w:rsidRPr="0066206F">
        <w:t>). SPAIN</w:t>
      </w:r>
      <w:r w:rsidR="009159B8" w:rsidRPr="0066206F">
        <w:t>.</w:t>
      </w:r>
      <w:r w:rsidR="00AD44C0" w:rsidRPr="0066206F">
        <w:t xml:space="preserve"> Married</w:t>
      </w:r>
    </w:p>
    <w:p w:rsidR="009159B8" w:rsidRPr="0066206F" w:rsidRDefault="009159B8" w:rsidP="009159B8">
      <w:pPr>
        <w:rPr>
          <w:sz w:val="10"/>
          <w:szCs w:val="10"/>
        </w:rPr>
      </w:pPr>
    </w:p>
    <w:p w:rsidR="00762A58" w:rsidRPr="0066206F" w:rsidRDefault="00762A58" w:rsidP="00762A58">
      <w:pPr>
        <w:pStyle w:val="Ttulo2"/>
        <w:rPr>
          <w:rFonts w:ascii="Times New Roman" w:hAnsi="Times New Roman"/>
          <w:color w:val="800000"/>
          <w:sz w:val="20"/>
        </w:rPr>
      </w:pPr>
      <w:r w:rsidRPr="0066206F">
        <w:rPr>
          <w:rFonts w:ascii="Times New Roman" w:hAnsi="Times New Roman"/>
          <w:color w:val="800000"/>
          <w:sz w:val="20"/>
        </w:rPr>
        <w:t>CURRENT SITUATION</w:t>
      </w:r>
    </w:p>
    <w:p w:rsidR="00B2530D" w:rsidRDefault="00054F8C" w:rsidP="006B5118">
      <w:pPr>
        <w:textAlignment w:val="top"/>
      </w:pPr>
      <w:r w:rsidRPr="0066206F">
        <w:t>Currently employed</w:t>
      </w:r>
      <w:r w:rsidR="00B2530D">
        <w:t xml:space="preserve"> as freelance, in charge of translating medical documents into spanish</w:t>
      </w:r>
      <w:r w:rsidR="00742E23">
        <w:t xml:space="preserve"> &amp; english</w:t>
      </w:r>
      <w:r w:rsidR="00B2530D">
        <w:t>.</w:t>
      </w:r>
    </w:p>
    <w:p w:rsidR="00784919" w:rsidRDefault="00266641" w:rsidP="006B5118">
      <w:pPr>
        <w:textAlignment w:val="top"/>
      </w:pPr>
      <w:r>
        <w:t>Five years experience: (</w:t>
      </w:r>
      <w:r w:rsidR="00FB17CD">
        <w:t>3 years experience translating medical documents in Pharmaceutical Comp. as Regulatory Affairs Technician</w:t>
      </w:r>
      <w:r>
        <w:t xml:space="preserve"> </w:t>
      </w:r>
      <w:r w:rsidR="00FB17CD">
        <w:t xml:space="preserve">+ 2 years experience as freelance </w:t>
      </w:r>
      <w:r>
        <w:t>translator)</w:t>
      </w:r>
    </w:p>
    <w:p w:rsidR="00FB17CD" w:rsidRDefault="00FB17CD" w:rsidP="006B5118">
      <w:pPr>
        <w:textAlignment w:val="top"/>
      </w:pPr>
    </w:p>
    <w:p w:rsidR="006B5118" w:rsidRDefault="005A5F64" w:rsidP="006B5118">
      <w:pPr>
        <w:textAlignment w:val="top"/>
      </w:pPr>
      <w:r>
        <w:t>T</w:t>
      </w:r>
      <w:r w:rsidR="00742E23">
        <w:t>ranslations</w:t>
      </w:r>
      <w:r w:rsidR="00784919">
        <w:t xml:space="preserve"> made</w:t>
      </w:r>
      <w:r w:rsidR="005B0389">
        <w:t xml:space="preserve"> during last 2 years</w:t>
      </w:r>
      <w:r w:rsidR="00742E23">
        <w:t>:</w:t>
      </w:r>
    </w:p>
    <w:p w:rsidR="00742E23" w:rsidRDefault="00784919" w:rsidP="006B5118">
      <w:pPr>
        <w:textAlignment w:val="top"/>
      </w:pPr>
      <w:r>
        <w:t xml:space="preserve">- </w:t>
      </w:r>
      <w:r w:rsidR="00980A85">
        <w:t>L</w:t>
      </w:r>
      <w:r>
        <w:t>etters_</w:t>
      </w:r>
      <w:r w:rsidR="005B5466">
        <w:t>clarifications for aemps</w:t>
      </w:r>
    </w:p>
    <w:p w:rsidR="005A5F64" w:rsidRDefault="00784919" w:rsidP="006762B5">
      <w:pPr>
        <w:textAlignment w:val="top"/>
      </w:pPr>
      <w:r>
        <w:t xml:space="preserve">- </w:t>
      </w:r>
      <w:r w:rsidR="005A5F64">
        <w:t>SOP_</w:t>
      </w:r>
      <w:r w:rsidR="005B0389">
        <w:t>transfer of study</w:t>
      </w:r>
      <w:r w:rsidR="005B5466" w:rsidRPr="005B5466">
        <w:t xml:space="preserve"> </w:t>
      </w:r>
    </w:p>
    <w:p w:rsidR="005A5F64" w:rsidRDefault="005A5F64" w:rsidP="006762B5">
      <w:pPr>
        <w:textAlignment w:val="top"/>
      </w:pPr>
      <w:r>
        <w:t>- SOP_</w:t>
      </w:r>
      <w:r w:rsidR="005B0389">
        <w:t>protocol deviations</w:t>
      </w:r>
      <w:r w:rsidR="005B5466" w:rsidRPr="005B5466">
        <w:t xml:space="preserve"> </w:t>
      </w:r>
    </w:p>
    <w:p w:rsidR="005A5F64" w:rsidRDefault="005A5F64" w:rsidP="006762B5">
      <w:pPr>
        <w:textAlignment w:val="top"/>
      </w:pPr>
      <w:r>
        <w:t>- SOP_standardized CV</w:t>
      </w:r>
      <w:r w:rsidR="005B0389">
        <w:t xml:space="preserve"> and training</w:t>
      </w:r>
      <w:r w:rsidR="005B5466">
        <w:t xml:space="preserve"> </w:t>
      </w:r>
    </w:p>
    <w:p w:rsidR="005A5F64" w:rsidRDefault="005A5F64" w:rsidP="006762B5">
      <w:pPr>
        <w:textAlignment w:val="top"/>
      </w:pPr>
      <w:r>
        <w:t>- SOP_pharmacovigilance. M</w:t>
      </w:r>
      <w:r w:rsidR="005B5466" w:rsidRPr="005B5466">
        <w:t>anagement of the adverse events in trials</w:t>
      </w:r>
      <w:r w:rsidR="005B5466">
        <w:t xml:space="preserve"> </w:t>
      </w:r>
    </w:p>
    <w:p w:rsidR="005A5F64" w:rsidRDefault="005A5F64" w:rsidP="006762B5">
      <w:pPr>
        <w:textAlignment w:val="top"/>
      </w:pPr>
      <w:r>
        <w:t>- I</w:t>
      </w:r>
      <w:r w:rsidR="005B0389">
        <w:t>nner packaging (label)</w:t>
      </w:r>
      <w:r w:rsidR="005B5466" w:rsidRPr="005B5466">
        <w:t xml:space="preserve"> </w:t>
      </w:r>
    </w:p>
    <w:p w:rsidR="005A5F64" w:rsidRDefault="005A5F64" w:rsidP="006762B5">
      <w:pPr>
        <w:textAlignment w:val="top"/>
      </w:pPr>
      <w:r>
        <w:t>- O</w:t>
      </w:r>
      <w:r w:rsidR="005B0389">
        <w:t>uter packaging (box)</w:t>
      </w:r>
      <w:r w:rsidR="005B5466" w:rsidRPr="005B5466">
        <w:t xml:space="preserve"> </w:t>
      </w:r>
    </w:p>
    <w:p w:rsidR="005A5F64" w:rsidRDefault="005A5F64" w:rsidP="006762B5">
      <w:pPr>
        <w:textAlignment w:val="top"/>
      </w:pPr>
      <w:r>
        <w:t>- P</w:t>
      </w:r>
      <w:r w:rsidR="005B5466" w:rsidRPr="005B5466">
        <w:t>a</w:t>
      </w:r>
      <w:r w:rsidR="005B0389">
        <w:t>ckage leaflet</w:t>
      </w:r>
      <w:r w:rsidR="005B5466" w:rsidRPr="005B5466">
        <w:t xml:space="preserve"> </w:t>
      </w:r>
    </w:p>
    <w:p w:rsidR="005A5F64" w:rsidRDefault="005A5F64" w:rsidP="006762B5">
      <w:pPr>
        <w:textAlignment w:val="top"/>
      </w:pPr>
      <w:r>
        <w:t>- M</w:t>
      </w:r>
      <w:r w:rsidR="005B5466" w:rsidRPr="005B5466">
        <w:t xml:space="preserve">inimum particulars to appear on </w:t>
      </w:r>
      <w:r w:rsidR="005B0389">
        <w:t>small immediate packaging units</w:t>
      </w:r>
      <w:r w:rsidR="005B5466" w:rsidRPr="005B5466">
        <w:t xml:space="preserve"> </w:t>
      </w:r>
    </w:p>
    <w:p w:rsidR="005A5F64" w:rsidRDefault="005A5F64" w:rsidP="006762B5">
      <w:pPr>
        <w:textAlignment w:val="top"/>
      </w:pPr>
      <w:r>
        <w:t>- P</w:t>
      </w:r>
      <w:r w:rsidR="005B5466" w:rsidRPr="005B5466">
        <w:t>articulars to appear on the outer packaging</w:t>
      </w:r>
      <w:r w:rsidR="005B5466">
        <w:t xml:space="preserve"> </w:t>
      </w:r>
    </w:p>
    <w:p w:rsidR="00784919" w:rsidRDefault="005A5F64" w:rsidP="006762B5">
      <w:pPr>
        <w:textAlignment w:val="top"/>
      </w:pPr>
      <w:r>
        <w:t>- S</w:t>
      </w:r>
      <w:r w:rsidR="005B0389">
        <w:t>ummary products characteristics</w:t>
      </w:r>
      <w:r w:rsidR="005B5466">
        <w:t xml:space="preserve">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B</w:t>
      </w:r>
      <w:r w:rsidR="005B5466">
        <w:t>rochure for medical device (for a truly tension-free repair of pelvic organic prolapse</w:t>
      </w:r>
      <w:r>
        <w:t>)</w:t>
      </w:r>
    </w:p>
    <w:p w:rsidR="00784919" w:rsidRDefault="00784919" w:rsidP="006762B5">
      <w:pPr>
        <w:textAlignment w:val="top"/>
      </w:pPr>
      <w:r>
        <w:t>-</w:t>
      </w:r>
      <w:r w:rsidR="005B5466">
        <w:t xml:space="preserve"> </w:t>
      </w:r>
      <w:r w:rsidR="005A5F64">
        <w:t>T</w:t>
      </w:r>
      <w:r w:rsidR="00AF35FB">
        <w:t>raining module_int</w:t>
      </w:r>
      <w:r>
        <w:t>roduction to clinical research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B</w:t>
      </w:r>
      <w:r w:rsidR="00AF35FB">
        <w:t>rochure for</w:t>
      </w:r>
      <w:r>
        <w:t xml:space="preserve"> a</w:t>
      </w:r>
      <w:r w:rsidR="005B5466">
        <w:t xml:space="preserve"> </w:t>
      </w:r>
      <w:r w:rsidR="005B5466" w:rsidRPr="007E6EE2">
        <w:t xml:space="preserve">leading brand of infant feeding </w:t>
      </w:r>
    </w:p>
    <w:p w:rsidR="00784919" w:rsidRDefault="00784919" w:rsidP="006762B5">
      <w:pPr>
        <w:textAlignment w:val="top"/>
      </w:pPr>
      <w:r>
        <w:t xml:space="preserve">- </w:t>
      </w:r>
      <w:r w:rsidR="005B5466" w:rsidRPr="007E6EE2">
        <w:t xml:space="preserve">SOP for </w:t>
      </w:r>
      <w:r w:rsidR="005B0389">
        <w:t>the definition of Job Position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B</w:t>
      </w:r>
      <w:r w:rsidR="005B5466" w:rsidRPr="007E6EE2">
        <w:t>rochure_changing your lifestyle to improve your diabetes</w:t>
      </w:r>
      <w:r w:rsidR="007E6EE2" w:rsidRPr="007E6EE2">
        <w:t xml:space="preserve"> </w:t>
      </w:r>
    </w:p>
    <w:p w:rsidR="006D4AF5" w:rsidRDefault="00784919" w:rsidP="006762B5">
      <w:pPr>
        <w:textAlignment w:val="top"/>
      </w:pPr>
      <w:r>
        <w:t xml:space="preserve">- </w:t>
      </w:r>
      <w:r w:rsidR="005A5F64">
        <w:t>E</w:t>
      </w:r>
      <w:r w:rsidR="007E6EE2" w:rsidRPr="007E6EE2">
        <w:t xml:space="preserve">conomic analysis of recombinant activated factor VII versus plasma-derived activated prothrombin </w:t>
      </w:r>
    </w:p>
    <w:p w:rsidR="00784919" w:rsidRDefault="006D4AF5" w:rsidP="006762B5">
      <w:pPr>
        <w:textAlignment w:val="top"/>
      </w:pPr>
      <w:r>
        <w:t xml:space="preserve">  </w:t>
      </w:r>
      <w:r w:rsidR="007E6EE2" w:rsidRPr="007E6EE2">
        <w:t>complex concentrate in mild to moderate bleeds: Haemophilia regist</w:t>
      </w:r>
      <w:r w:rsidR="005B0389">
        <w:t>ry data from the Czech Republic</w:t>
      </w:r>
      <w:r w:rsidR="007E6EE2" w:rsidRPr="007E6EE2">
        <w:t xml:space="preserve">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A</w:t>
      </w:r>
      <w:r w:rsidR="007E6EE2" w:rsidRPr="007E6EE2">
        <w:t>cquired haemophilia_co</w:t>
      </w:r>
      <w:r w:rsidR="005B0389">
        <w:t>nsiderations when using rFVIIa</w:t>
      </w:r>
    </w:p>
    <w:p w:rsidR="00784919" w:rsidRDefault="00784919" w:rsidP="006762B5">
      <w:pPr>
        <w:textAlignment w:val="top"/>
      </w:pPr>
      <w:r>
        <w:t xml:space="preserve">- </w:t>
      </w:r>
      <w:r w:rsidR="007E6EE2" w:rsidRPr="007E6EE2">
        <w:t xml:space="preserve">Growth Update_A current awareness bulletin on Growth Hormone </w:t>
      </w:r>
    </w:p>
    <w:p w:rsidR="00784919" w:rsidRDefault="00784919" w:rsidP="006762B5">
      <w:pPr>
        <w:textAlignment w:val="top"/>
      </w:pPr>
      <w:r>
        <w:t xml:space="preserve">- </w:t>
      </w:r>
      <w:r w:rsidR="007E6EE2" w:rsidRPr="007E6EE2">
        <w:t>Important Safety Information_ Breast implants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Standard operating procedures_</w:t>
      </w:r>
      <w:r w:rsidR="007E6EE2" w:rsidRPr="007E6EE2">
        <w:t>Selection of Third Party Vendors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S</w:t>
      </w:r>
      <w:r w:rsidR="007E6EE2" w:rsidRPr="007E6EE2">
        <w:t>tandard operating procedures</w:t>
      </w:r>
      <w:r w:rsidR="005A5F64">
        <w:t>_</w:t>
      </w:r>
      <w:r w:rsidR="007E6EE2" w:rsidRPr="007E6EE2">
        <w:t xml:space="preserve">Management of Misconduct, Fraud and Serious Breaches </w:t>
      </w:r>
    </w:p>
    <w:p w:rsidR="00784919" w:rsidRDefault="00784919" w:rsidP="006762B5">
      <w:pPr>
        <w:textAlignment w:val="top"/>
      </w:pPr>
      <w:r>
        <w:t xml:space="preserve">- </w:t>
      </w:r>
      <w:r w:rsidR="007E6EE2" w:rsidRPr="007E6EE2">
        <w:t>Clinical Study Protocol in the treatment of primary sclerosing cholangitis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W</w:t>
      </w:r>
      <w:r w:rsidR="007E6EE2" w:rsidRPr="007E6EE2">
        <w:t xml:space="preserve">eb_ </w:t>
      </w:r>
      <w:r w:rsidR="005A5F64">
        <w:t xml:space="preserve">for </w:t>
      </w:r>
      <w:r w:rsidR="007E6EE2" w:rsidRPr="007E6EE2">
        <w:t>a leading European cell therapy company</w:t>
      </w:r>
    </w:p>
    <w:p w:rsidR="00784919" w:rsidRDefault="00784919" w:rsidP="006762B5">
      <w:pPr>
        <w:textAlignment w:val="top"/>
      </w:pPr>
      <w:r>
        <w:t xml:space="preserve">- </w:t>
      </w:r>
      <w:r w:rsidR="007E6EE2" w:rsidRPr="007E6EE2">
        <w:t xml:space="preserve">Reports Business &amp; Financial </w:t>
      </w:r>
      <w:r w:rsidR="005B0389">
        <w:t>Results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L</w:t>
      </w:r>
      <w:r w:rsidR="00481EBB">
        <w:t xml:space="preserve">etter of the </w:t>
      </w:r>
      <w:r w:rsidR="00481EBB" w:rsidRPr="006762B5">
        <w:t>CREC_clarifications</w:t>
      </w:r>
    </w:p>
    <w:p w:rsidR="00784919" w:rsidRDefault="00784919" w:rsidP="006762B5">
      <w:pPr>
        <w:textAlignment w:val="top"/>
      </w:pPr>
      <w:r>
        <w:t xml:space="preserve">- </w:t>
      </w:r>
      <w:r w:rsidR="00481EBB" w:rsidRPr="00030E08">
        <w:t>Model Patient Information and Informed Consent</w:t>
      </w:r>
      <w:r w:rsidR="00481EBB">
        <w:t xml:space="preserve"> </w:t>
      </w:r>
      <w:r w:rsidR="00481EBB" w:rsidRPr="00030E08">
        <w:t>in hepatitis C</w:t>
      </w:r>
    </w:p>
    <w:p w:rsidR="00784919" w:rsidRDefault="00784919" w:rsidP="006762B5">
      <w:pPr>
        <w:textAlignment w:val="top"/>
      </w:pPr>
      <w:r>
        <w:t xml:space="preserve">- </w:t>
      </w:r>
      <w:r w:rsidR="00481EBB" w:rsidRPr="00045903">
        <w:t>Clinical Trial Protocol</w:t>
      </w:r>
      <w:r w:rsidR="00481EBB" w:rsidRPr="00481EBB">
        <w:t xml:space="preserve"> </w:t>
      </w:r>
      <w:r w:rsidR="00481EBB" w:rsidRPr="00045903">
        <w:t>in hepatitis C</w:t>
      </w:r>
    </w:p>
    <w:p w:rsidR="00784919" w:rsidRDefault="00784919" w:rsidP="006762B5">
      <w:pPr>
        <w:textAlignment w:val="top"/>
      </w:pPr>
      <w:r>
        <w:t xml:space="preserve">- </w:t>
      </w:r>
      <w:r w:rsidR="00481EBB">
        <w:t>Body mass index for age</w:t>
      </w:r>
    </w:p>
    <w:p w:rsidR="00784919" w:rsidRDefault="00784919" w:rsidP="006762B5">
      <w:pPr>
        <w:textAlignment w:val="top"/>
      </w:pPr>
      <w:r>
        <w:t xml:space="preserve">- </w:t>
      </w:r>
      <w:r w:rsidR="00481EBB">
        <w:t xml:space="preserve">Blood pressure ranges for children </w:t>
      </w:r>
    </w:p>
    <w:p w:rsidR="00784919" w:rsidRDefault="00784919" w:rsidP="006762B5">
      <w:pPr>
        <w:textAlignment w:val="top"/>
      </w:pPr>
      <w:r>
        <w:t xml:space="preserve">- </w:t>
      </w:r>
      <w:r w:rsidR="00481EBB">
        <w:t xml:space="preserve">Medical events of special interest (MESI) </w:t>
      </w:r>
    </w:p>
    <w:p w:rsidR="00784919" w:rsidRDefault="00784919" w:rsidP="006762B5">
      <w:pPr>
        <w:textAlignment w:val="top"/>
      </w:pPr>
      <w:r>
        <w:t xml:space="preserve">- </w:t>
      </w:r>
      <w:r w:rsidR="00481EBB">
        <w:t>Monitoring of calcitonin l</w:t>
      </w:r>
      <w:r w:rsidR="00481EBB" w:rsidRPr="00043665">
        <w:t>evels</w:t>
      </w:r>
    </w:p>
    <w:p w:rsidR="00784919" w:rsidRDefault="00784919" w:rsidP="006762B5">
      <w:pPr>
        <w:textAlignment w:val="top"/>
      </w:pPr>
      <w:r>
        <w:t xml:space="preserve">- </w:t>
      </w:r>
      <w:r w:rsidR="00675544">
        <w:t>User Manual for an Optical measuring System</w:t>
      </w:r>
    </w:p>
    <w:p w:rsidR="00784919" w:rsidRDefault="00784919" w:rsidP="006762B5">
      <w:pPr>
        <w:textAlignment w:val="top"/>
      </w:pPr>
      <w:r>
        <w:t xml:space="preserve">- </w:t>
      </w:r>
      <w:r w:rsidR="00675544" w:rsidRPr="00535226">
        <w:t>Oral Stomatitis Daily Questionnaire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P</w:t>
      </w:r>
      <w:r w:rsidR="00675544">
        <w:t xml:space="preserve">roduct monograph for a medicinal product in </w:t>
      </w:r>
      <w:r w:rsidR="00675544" w:rsidRPr="005D172C">
        <w:t xml:space="preserve">attention-deficit/hyperactivity disorder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T</w:t>
      </w:r>
      <w:r w:rsidR="00675544" w:rsidRPr="005D172C">
        <w:t>reatment indivi</w:t>
      </w:r>
      <w:r w:rsidR="005B0389">
        <w:t>dualisation sumposium slide kit</w:t>
      </w:r>
      <w:r w:rsidR="00675544" w:rsidRPr="005D172C">
        <w:t xml:space="preserve">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S</w:t>
      </w:r>
      <w:r w:rsidR="00675544" w:rsidRPr="005D172C">
        <w:t xml:space="preserve">inopsis_study to investifate </w:t>
      </w:r>
      <w:r w:rsidR="005D172C" w:rsidRPr="005D172C">
        <w:t>the safety and pharmaco</w:t>
      </w:r>
      <w:r w:rsidR="005B0389">
        <w:t>kinetics of a medicinal product</w:t>
      </w:r>
      <w:r w:rsidR="005D172C" w:rsidRPr="005D172C">
        <w:t xml:space="preserve"> </w:t>
      </w:r>
    </w:p>
    <w:p w:rsidR="00784919" w:rsidRDefault="00784919" w:rsidP="006762B5">
      <w:pPr>
        <w:textAlignment w:val="top"/>
      </w:pPr>
      <w:r>
        <w:t xml:space="preserve">- </w:t>
      </w:r>
      <w:r w:rsidR="005D172C" w:rsidRPr="005D172C">
        <w:t xml:space="preserve">Business Update Financial Highlights </w:t>
      </w:r>
    </w:p>
    <w:p w:rsidR="00784919" w:rsidRDefault="00784919" w:rsidP="006762B5">
      <w:pPr>
        <w:textAlignment w:val="top"/>
      </w:pPr>
      <w:r>
        <w:t xml:space="preserve">- </w:t>
      </w:r>
      <w:r w:rsidR="005D172C" w:rsidRPr="005D172C">
        <w:t xml:space="preserve">User Manual for a medical measuring device for human eye examination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H</w:t>
      </w:r>
      <w:r w:rsidR="005D172C" w:rsidRPr="005D172C">
        <w:t>ighlights of prescribing information for a medicinal product (extended-release tablets)</w:t>
      </w:r>
      <w:r w:rsidR="006762B5">
        <w:t xml:space="preserve">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C</w:t>
      </w:r>
      <w:r w:rsidR="00AF35FB" w:rsidRPr="006762B5">
        <w:t>onfidentiality agreement</w:t>
      </w:r>
    </w:p>
    <w:p w:rsidR="00784919" w:rsidRDefault="00784919" w:rsidP="006762B5">
      <w:pPr>
        <w:textAlignment w:val="top"/>
      </w:pPr>
      <w:r>
        <w:t xml:space="preserve">- </w:t>
      </w:r>
      <w:r w:rsidR="006762B5" w:rsidRPr="006762B5">
        <w:t xml:space="preserve">Confidentiality / Non-Disclosure Agreement </w:t>
      </w:r>
    </w:p>
    <w:p w:rsidR="00784919" w:rsidRDefault="00784919" w:rsidP="006762B5">
      <w:pPr>
        <w:textAlignment w:val="top"/>
      </w:pPr>
      <w:r>
        <w:t xml:space="preserve">- </w:t>
      </w:r>
      <w:r w:rsidR="005A5F64">
        <w:t>I</w:t>
      </w:r>
      <w:r w:rsidR="006762B5" w:rsidRPr="006762B5">
        <w:t>nstallation instructions for a medical measuring d</w:t>
      </w:r>
      <w:r w:rsidR="005B0389">
        <w:t>evice for human eye examination</w:t>
      </w:r>
      <w:r w:rsidR="006762B5" w:rsidRPr="006762B5">
        <w:t xml:space="preserve"> </w:t>
      </w:r>
    </w:p>
    <w:p w:rsidR="00784919" w:rsidRDefault="00784919" w:rsidP="006762B5">
      <w:pPr>
        <w:textAlignment w:val="top"/>
      </w:pPr>
      <w:r>
        <w:t xml:space="preserve">- </w:t>
      </w:r>
      <w:r w:rsidR="006D4AF5">
        <w:t>T</w:t>
      </w:r>
      <w:r w:rsidR="006762B5" w:rsidRPr="006762B5">
        <w:t>ranslation of change traced user manual</w:t>
      </w:r>
    </w:p>
    <w:p w:rsidR="00784919" w:rsidRDefault="00784919" w:rsidP="006762B5">
      <w:pPr>
        <w:textAlignment w:val="top"/>
      </w:pPr>
      <w:r>
        <w:t xml:space="preserve">- </w:t>
      </w:r>
      <w:r w:rsidR="006762B5" w:rsidRPr="006762B5">
        <w:t xml:space="preserve">Quick Startup Manual </w:t>
      </w:r>
      <w:r w:rsidR="006762B5" w:rsidRPr="005D172C">
        <w:t xml:space="preserve">for a medical measuring </w:t>
      </w:r>
      <w:r w:rsidR="006762B5">
        <w:t xml:space="preserve">Device </w:t>
      </w:r>
    </w:p>
    <w:p w:rsidR="00784919" w:rsidRDefault="00784919" w:rsidP="006762B5">
      <w:pPr>
        <w:textAlignment w:val="top"/>
      </w:pPr>
      <w:r>
        <w:t xml:space="preserve">- </w:t>
      </w:r>
      <w:r w:rsidR="006762B5" w:rsidRPr="006762B5">
        <w:t xml:space="preserve">Training Protocol for a diagnostic </w:t>
      </w:r>
      <w:r w:rsidR="006762B5">
        <w:t>Device</w:t>
      </w:r>
    </w:p>
    <w:p w:rsidR="00784919" w:rsidRDefault="00784919" w:rsidP="006762B5">
      <w:pPr>
        <w:textAlignment w:val="top"/>
      </w:pPr>
      <w:r>
        <w:t xml:space="preserve">- </w:t>
      </w:r>
      <w:r w:rsidR="006D4AF5">
        <w:t>B</w:t>
      </w:r>
      <w:r w:rsidR="006762B5">
        <w:t>rochure_</w:t>
      </w:r>
      <w:r w:rsidR="006762B5" w:rsidRPr="006762B5">
        <w:t xml:space="preserve"> </w:t>
      </w:r>
      <w:r>
        <w:t>How to position t</w:t>
      </w:r>
      <w:r w:rsidR="006762B5" w:rsidRPr="006762B5">
        <w:t xml:space="preserve">he </w:t>
      </w:r>
      <w:r>
        <w:t>p</w:t>
      </w:r>
      <w:r w:rsidR="006762B5" w:rsidRPr="006762B5">
        <w:t xml:space="preserve">atient </w:t>
      </w:r>
      <w:r>
        <w:t>a</w:t>
      </w:r>
      <w:r w:rsidR="006762B5" w:rsidRPr="006762B5">
        <w:t xml:space="preserve">nd </w:t>
      </w:r>
      <w:r>
        <w:t>t</w:t>
      </w:r>
      <w:r w:rsidR="006762B5" w:rsidRPr="006762B5">
        <w:t xml:space="preserve">o </w:t>
      </w:r>
      <w:r>
        <w:t>perform a t</w:t>
      </w:r>
      <w:r w:rsidR="006762B5" w:rsidRPr="006762B5">
        <w:t xml:space="preserve">reatment </w:t>
      </w:r>
    </w:p>
    <w:p w:rsidR="00784919" w:rsidRDefault="00784919" w:rsidP="006762B5">
      <w:pPr>
        <w:textAlignment w:val="top"/>
      </w:pPr>
      <w:r>
        <w:t xml:space="preserve">- </w:t>
      </w:r>
      <w:r w:rsidR="006D4AF5">
        <w:t>P</w:t>
      </w:r>
      <w:r w:rsidR="00AF35FB" w:rsidRPr="006762B5">
        <w:t>atient bed</w:t>
      </w:r>
      <w:r w:rsidR="006762B5">
        <w:t xml:space="preserve">, </w:t>
      </w:r>
      <w:r w:rsidR="006762B5" w:rsidRPr="006762B5">
        <w:t>Swivel</w:t>
      </w:r>
      <w:r w:rsidR="006762B5">
        <w:t>_</w:t>
      </w:r>
      <w:r w:rsidR="006762B5" w:rsidRPr="006762B5">
        <w:t>Site Preparation</w:t>
      </w:r>
    </w:p>
    <w:p w:rsidR="005B5466" w:rsidRPr="007E6EE2" w:rsidRDefault="00784919" w:rsidP="006762B5">
      <w:pPr>
        <w:textAlignment w:val="top"/>
      </w:pPr>
      <w:r>
        <w:t xml:space="preserve">- </w:t>
      </w:r>
      <w:r w:rsidR="006762B5" w:rsidRPr="006762B5">
        <w:t>Instructions</w:t>
      </w:r>
      <w:r w:rsidR="006762B5">
        <w:t xml:space="preserve">, </w:t>
      </w:r>
      <w:r w:rsidR="00AF35FB" w:rsidRPr="006762B5">
        <w:t>patient bed</w:t>
      </w:r>
      <w:r w:rsidR="006762B5">
        <w:t xml:space="preserve">, </w:t>
      </w:r>
      <w:r w:rsidR="006762B5" w:rsidRPr="006762B5">
        <w:t>Swivel</w:t>
      </w:r>
      <w:r w:rsidR="006762B5">
        <w:t>_User Manual</w:t>
      </w:r>
    </w:p>
    <w:p w:rsidR="005B5466" w:rsidRDefault="00FB17CD" w:rsidP="007E6EE2">
      <w:pPr>
        <w:autoSpaceDE w:val="0"/>
        <w:autoSpaceDN w:val="0"/>
        <w:adjustRightInd w:val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…</w:t>
      </w:r>
    </w:p>
    <w:p w:rsidR="00FB17CD" w:rsidRDefault="00FB17CD" w:rsidP="007E6EE2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6B5118" w:rsidRPr="00B2530D" w:rsidRDefault="006B5118" w:rsidP="00762A58">
      <w:pPr>
        <w:tabs>
          <w:tab w:val="left" w:pos="1061"/>
        </w:tabs>
        <w:jc w:val="both"/>
        <w:rPr>
          <w:sz w:val="10"/>
          <w:szCs w:val="10"/>
        </w:rPr>
      </w:pPr>
    </w:p>
    <w:p w:rsidR="009159B8" w:rsidRPr="0066206F" w:rsidRDefault="009159B8" w:rsidP="009159B8">
      <w:pPr>
        <w:pStyle w:val="Ttulo2"/>
        <w:rPr>
          <w:rFonts w:ascii="Times New Roman" w:hAnsi="Times New Roman"/>
          <w:color w:val="800000"/>
          <w:sz w:val="20"/>
        </w:rPr>
      </w:pPr>
      <w:r w:rsidRPr="0066206F">
        <w:rPr>
          <w:rFonts w:ascii="Times New Roman" w:hAnsi="Times New Roman"/>
          <w:color w:val="800000"/>
          <w:sz w:val="20"/>
        </w:rPr>
        <w:t>PROFESSIONAL EXPERIENCE</w:t>
      </w:r>
    </w:p>
    <w:p w:rsidR="009159B8" w:rsidRPr="0066206F" w:rsidRDefault="009159B8" w:rsidP="009159B8">
      <w:pPr>
        <w:jc w:val="both"/>
        <w:rPr>
          <w:sz w:val="10"/>
          <w:szCs w:val="10"/>
        </w:rPr>
      </w:pPr>
    </w:p>
    <w:p w:rsidR="00FB17CD" w:rsidRDefault="00FB17CD" w:rsidP="00FB17CD">
      <w:pPr>
        <w:ind w:left="1410" w:hanging="1410"/>
        <w:jc w:val="both"/>
      </w:pPr>
      <w:r>
        <w:t>March 2011-</w:t>
      </w:r>
      <w:r>
        <w:tab/>
      </w:r>
      <w:r>
        <w:rPr>
          <w:b/>
          <w:color w:val="008000"/>
        </w:rPr>
        <w:t>FREELANCE TRANSLATOR</w:t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  <w:t xml:space="preserve">          </w:t>
      </w:r>
      <w:r w:rsidRPr="0066206F">
        <w:t>A</w:t>
      </w:r>
      <w:r>
        <w:t>LL COUNTRIES</w:t>
      </w:r>
    </w:p>
    <w:p w:rsidR="00FB17CD" w:rsidRDefault="00FB17CD" w:rsidP="009D6717">
      <w:pPr>
        <w:ind w:left="1410" w:hanging="1410"/>
        <w:jc w:val="both"/>
      </w:pPr>
      <w:r>
        <w:t>2013 (currently)</w:t>
      </w:r>
    </w:p>
    <w:p w:rsidR="007E0E12" w:rsidRPr="0066206F" w:rsidRDefault="0066206F" w:rsidP="00B66612">
      <w:pPr>
        <w:spacing w:before="40"/>
        <w:ind w:left="1412" w:right="-675" w:hanging="1412"/>
      </w:pPr>
      <w:r w:rsidRPr="0066206F">
        <w:t>February</w:t>
      </w:r>
      <w:r w:rsidR="003742F2" w:rsidRPr="0066206F">
        <w:t xml:space="preserve"> </w:t>
      </w:r>
      <w:r w:rsidR="003A5AD4" w:rsidRPr="0066206F">
        <w:t>2008</w:t>
      </w:r>
      <w:r w:rsidR="009D6717" w:rsidRPr="0066206F">
        <w:tab/>
      </w:r>
      <w:r w:rsidR="003A5AD4" w:rsidRPr="0066206F">
        <w:rPr>
          <w:b/>
          <w:color w:val="008000"/>
        </w:rPr>
        <w:t>PHARMACEUTICAL</w:t>
      </w:r>
      <w:r w:rsidR="00232588">
        <w:rPr>
          <w:b/>
          <w:color w:val="008000"/>
        </w:rPr>
        <w:t xml:space="preserve"> INDUSTRY</w:t>
      </w:r>
      <w:r w:rsidR="00232588">
        <w:rPr>
          <w:b/>
          <w:color w:val="008000"/>
        </w:rPr>
        <w:tab/>
      </w:r>
      <w:r w:rsidR="00232588">
        <w:rPr>
          <w:b/>
          <w:color w:val="008000"/>
        </w:rPr>
        <w:tab/>
      </w:r>
      <w:r w:rsidR="009D6717" w:rsidRPr="0066206F">
        <w:rPr>
          <w:b/>
        </w:rPr>
        <w:tab/>
      </w:r>
      <w:r w:rsidR="009D6717" w:rsidRPr="0066206F">
        <w:tab/>
        <w:t xml:space="preserve">   BARCELONA</w:t>
      </w:r>
    </w:p>
    <w:p w:rsidR="00E60543" w:rsidRPr="0066206F" w:rsidRDefault="00FB17CD" w:rsidP="003742F2">
      <w:pPr>
        <w:jc w:val="both"/>
      </w:pPr>
      <w:r>
        <w:t>- March</w:t>
      </w:r>
      <w:r w:rsidR="003742F2" w:rsidRPr="0066206F">
        <w:t xml:space="preserve"> 2011</w:t>
      </w:r>
      <w:r w:rsidR="009D6717" w:rsidRPr="0066206F">
        <w:tab/>
      </w:r>
      <w:r w:rsidR="009D6717" w:rsidRPr="00232588">
        <w:rPr>
          <w:b/>
        </w:rPr>
        <w:t xml:space="preserve">Function: </w:t>
      </w:r>
      <w:r w:rsidR="00C545ED" w:rsidRPr="00232588">
        <w:rPr>
          <w:b/>
        </w:rPr>
        <w:t>Regulatory</w:t>
      </w:r>
      <w:r w:rsidR="003E3591">
        <w:rPr>
          <w:b/>
        </w:rPr>
        <w:t xml:space="preserve"> Affairs Officer</w:t>
      </w:r>
      <w:r w:rsidR="009D6717" w:rsidRPr="00232588">
        <w:rPr>
          <w:b/>
        </w:rPr>
        <w:t>.</w:t>
      </w:r>
    </w:p>
    <w:p w:rsidR="003E3591" w:rsidRPr="0066206F" w:rsidRDefault="003E3591" w:rsidP="003E3591">
      <w:pPr>
        <w:ind w:left="1410"/>
        <w:jc w:val="both"/>
      </w:pPr>
      <w:r w:rsidRPr="0066206F">
        <w:t xml:space="preserve">Great experience in International Regulatory Affairs. </w:t>
      </w:r>
    </w:p>
    <w:p w:rsidR="003E3591" w:rsidRPr="0066206F" w:rsidRDefault="003E3591" w:rsidP="003E3591">
      <w:pPr>
        <w:ind w:left="1410"/>
        <w:jc w:val="both"/>
      </w:pPr>
      <w:r w:rsidRPr="0066206F">
        <w:t>Contacting Reference Member State and Concerned Member States.</w:t>
      </w:r>
    </w:p>
    <w:p w:rsidR="00E60543" w:rsidRPr="0066206F" w:rsidRDefault="001F4F78" w:rsidP="00E60543">
      <w:pPr>
        <w:ind w:left="1410"/>
        <w:jc w:val="both"/>
      </w:pPr>
      <w:r w:rsidRPr="0066206F">
        <w:t xml:space="preserve">Preparation and </w:t>
      </w:r>
      <w:r w:rsidR="002C1484" w:rsidRPr="0066206F">
        <w:t xml:space="preserve">review of </w:t>
      </w:r>
      <w:r w:rsidR="00E60543" w:rsidRPr="0066206F">
        <w:t>documentation (language: english)</w:t>
      </w:r>
      <w:r w:rsidR="008963F5" w:rsidRPr="0066206F">
        <w:t>.</w:t>
      </w:r>
    </w:p>
    <w:p w:rsidR="009918A2" w:rsidRPr="0066206F" w:rsidRDefault="001F4F78" w:rsidP="00E60543">
      <w:pPr>
        <w:ind w:left="1410"/>
        <w:jc w:val="both"/>
      </w:pPr>
      <w:r w:rsidRPr="0066206F">
        <w:t>Contact</w:t>
      </w:r>
      <w:r w:rsidR="009918A2" w:rsidRPr="0066206F">
        <w:t>ing</w:t>
      </w:r>
      <w:r w:rsidRPr="0066206F">
        <w:t xml:space="preserve"> the Health Authorities in each country</w:t>
      </w:r>
      <w:r w:rsidR="003E3591">
        <w:t xml:space="preserve"> (Slovenia, Finland, Norway,France...)</w:t>
      </w:r>
    </w:p>
    <w:p w:rsidR="009D6717" w:rsidRPr="0066206F" w:rsidRDefault="001F4F78" w:rsidP="00E60543">
      <w:pPr>
        <w:ind w:left="1410"/>
        <w:jc w:val="both"/>
      </w:pPr>
      <w:r w:rsidRPr="0066206F">
        <w:t>Translat</w:t>
      </w:r>
      <w:r w:rsidR="003E3591">
        <w:t>ion and adaptation of National T</w:t>
      </w:r>
      <w:r w:rsidRPr="0066206F">
        <w:t xml:space="preserve">exts following Referral </w:t>
      </w:r>
      <w:r w:rsidR="003E3591">
        <w:t xml:space="preserve">with the help of translators </w:t>
      </w:r>
      <w:r w:rsidRPr="0066206F">
        <w:t>(</w:t>
      </w:r>
      <w:r w:rsidR="003E3591">
        <w:t xml:space="preserve">languages: </w:t>
      </w:r>
      <w:r w:rsidRPr="0066206F">
        <w:t xml:space="preserve">Bulgarian, Polish, Slovenian, Finnish, German, Latvian, Lithuanian, Romanian, </w:t>
      </w:r>
      <w:r w:rsidR="00E60543" w:rsidRPr="0066206F">
        <w:t>Dutch</w:t>
      </w:r>
      <w:r w:rsidRPr="0066206F">
        <w:t>, French ...)</w:t>
      </w:r>
      <w:r w:rsidR="002C1484" w:rsidRPr="0066206F">
        <w:t>.</w:t>
      </w:r>
    </w:p>
    <w:p w:rsidR="00D369EF" w:rsidRPr="0066206F" w:rsidRDefault="003A5AD4" w:rsidP="00D679CB">
      <w:pPr>
        <w:pStyle w:val="Sangradetextonormal"/>
        <w:tabs>
          <w:tab w:val="left" w:pos="1418"/>
        </w:tabs>
        <w:ind w:left="1418" w:right="315" w:hanging="1178"/>
        <w:jc w:val="left"/>
        <w:rPr>
          <w:rFonts w:ascii="Times New Roman" w:hAnsi="Times New Roman"/>
          <w:sz w:val="20"/>
          <w:lang w:val="en-GB"/>
        </w:rPr>
      </w:pPr>
      <w:r w:rsidRPr="0066206F">
        <w:rPr>
          <w:rFonts w:ascii="Times New Roman" w:hAnsi="Times New Roman"/>
          <w:sz w:val="20"/>
        </w:rPr>
        <w:tab/>
      </w:r>
      <w:r w:rsidR="00D36504" w:rsidRPr="0066206F">
        <w:rPr>
          <w:rFonts w:ascii="Times New Roman" w:hAnsi="Times New Roman"/>
          <w:sz w:val="20"/>
        </w:rPr>
        <w:t>Translations for registers from spanish into english for expotation.</w:t>
      </w:r>
    </w:p>
    <w:p w:rsidR="009159B8" w:rsidRPr="0066206F" w:rsidRDefault="003A5AD4" w:rsidP="00687A3E">
      <w:pPr>
        <w:pStyle w:val="Sangradetextonormal"/>
        <w:tabs>
          <w:tab w:val="left" w:pos="1418"/>
        </w:tabs>
        <w:ind w:left="1410" w:right="315"/>
        <w:jc w:val="left"/>
        <w:rPr>
          <w:rFonts w:ascii="Times New Roman" w:hAnsi="Times New Roman"/>
          <w:sz w:val="20"/>
          <w:lang w:val="en-GB"/>
        </w:rPr>
      </w:pPr>
      <w:r w:rsidRPr="0066206F">
        <w:rPr>
          <w:rFonts w:ascii="Times New Roman" w:hAnsi="Times New Roman"/>
          <w:sz w:val="20"/>
          <w:lang w:val="en-GB"/>
        </w:rPr>
        <w:tab/>
      </w:r>
      <w:r w:rsidR="005912C2" w:rsidRPr="0066206F">
        <w:rPr>
          <w:rFonts w:ascii="Times New Roman" w:hAnsi="Times New Roman"/>
          <w:sz w:val="20"/>
        </w:rPr>
        <w:t xml:space="preserve">Review and translation of </w:t>
      </w:r>
      <w:r w:rsidR="009918A2" w:rsidRPr="0066206F">
        <w:rPr>
          <w:rFonts w:ascii="Times New Roman" w:hAnsi="Times New Roman"/>
          <w:sz w:val="20"/>
        </w:rPr>
        <w:t>documentation</w:t>
      </w:r>
      <w:r w:rsidR="005912C2" w:rsidRPr="0066206F">
        <w:rPr>
          <w:rFonts w:ascii="Times New Roman" w:hAnsi="Times New Roman"/>
          <w:sz w:val="20"/>
        </w:rPr>
        <w:t xml:space="preserve"> from english </w:t>
      </w:r>
      <w:r w:rsidR="00D36504" w:rsidRPr="0066206F">
        <w:rPr>
          <w:rFonts w:ascii="Times New Roman" w:hAnsi="Times New Roman"/>
          <w:sz w:val="20"/>
        </w:rPr>
        <w:t>in</w:t>
      </w:r>
      <w:r w:rsidR="005912C2" w:rsidRPr="0066206F">
        <w:rPr>
          <w:rFonts w:ascii="Times New Roman" w:hAnsi="Times New Roman"/>
          <w:sz w:val="20"/>
        </w:rPr>
        <w:t>to Spanish</w:t>
      </w:r>
      <w:r w:rsidR="00CC3655" w:rsidRPr="0066206F">
        <w:rPr>
          <w:rFonts w:ascii="Times New Roman" w:hAnsi="Times New Roman"/>
          <w:sz w:val="20"/>
        </w:rPr>
        <w:t>.</w:t>
      </w:r>
      <w:r w:rsidR="009159B8" w:rsidRPr="0066206F">
        <w:rPr>
          <w:rFonts w:ascii="Times New Roman" w:hAnsi="Times New Roman"/>
          <w:sz w:val="20"/>
        </w:rPr>
        <w:t xml:space="preserve"> </w:t>
      </w:r>
      <w:r w:rsidR="0040305B" w:rsidRPr="0066206F">
        <w:rPr>
          <w:rFonts w:ascii="Times New Roman" w:hAnsi="Times New Roman"/>
          <w:sz w:val="20"/>
        </w:rPr>
        <w:t>Responses to questions raised by the regulatory authorities.</w:t>
      </w:r>
    </w:p>
    <w:p w:rsidR="00130E4A" w:rsidRPr="0066206F" w:rsidRDefault="00130E4A" w:rsidP="00130E4A">
      <w:pPr>
        <w:pStyle w:val="Sangradetextonormal"/>
        <w:tabs>
          <w:tab w:val="left" w:pos="1418"/>
        </w:tabs>
        <w:ind w:left="1418" w:right="315" w:hanging="1178"/>
        <w:jc w:val="left"/>
        <w:rPr>
          <w:rFonts w:ascii="Times New Roman" w:hAnsi="Times New Roman"/>
          <w:sz w:val="10"/>
          <w:szCs w:val="10"/>
          <w:lang w:val="en-GB"/>
        </w:rPr>
      </w:pPr>
    </w:p>
    <w:p w:rsidR="009159B8" w:rsidRPr="0066206F" w:rsidRDefault="009159B8" w:rsidP="009159B8">
      <w:pPr>
        <w:jc w:val="both"/>
      </w:pPr>
      <w:r w:rsidRPr="0066206F">
        <w:t>2005 – 2007</w:t>
      </w:r>
      <w:r w:rsidRPr="0066206F">
        <w:tab/>
      </w:r>
      <w:r w:rsidRPr="0066206F">
        <w:rPr>
          <w:b/>
          <w:color w:val="008000"/>
        </w:rPr>
        <w:t>NATURHOUSE</w:t>
      </w:r>
      <w:r w:rsidRPr="0066206F">
        <w:rPr>
          <w:b/>
          <w:color w:val="008000"/>
        </w:rPr>
        <w:tab/>
      </w:r>
      <w:r w:rsidRPr="0066206F">
        <w:rPr>
          <w:b/>
        </w:rPr>
        <w:tab/>
      </w:r>
      <w:r w:rsidRPr="0066206F">
        <w:rPr>
          <w:b/>
        </w:rPr>
        <w:tab/>
      </w:r>
      <w:r w:rsidRPr="0066206F">
        <w:rPr>
          <w:b/>
        </w:rPr>
        <w:tab/>
      </w:r>
      <w:r w:rsidRPr="0066206F">
        <w:rPr>
          <w:b/>
        </w:rPr>
        <w:tab/>
      </w:r>
      <w:r w:rsidRPr="0066206F">
        <w:rPr>
          <w:b/>
        </w:rPr>
        <w:tab/>
      </w:r>
      <w:r w:rsidRPr="0066206F">
        <w:rPr>
          <w:b/>
        </w:rPr>
        <w:tab/>
        <w:t xml:space="preserve">       </w:t>
      </w:r>
      <w:r w:rsidRPr="0066206F">
        <w:t>VALENCIA</w:t>
      </w:r>
    </w:p>
    <w:p w:rsidR="001B7BE2" w:rsidRPr="00232588" w:rsidRDefault="00130E4A" w:rsidP="009159B8">
      <w:pPr>
        <w:ind w:left="1410"/>
        <w:jc w:val="both"/>
        <w:rPr>
          <w:b/>
          <w:lang w:bidi="ar-SA"/>
        </w:rPr>
      </w:pPr>
      <w:r w:rsidRPr="00232588">
        <w:rPr>
          <w:b/>
          <w:lang w:bidi="ar-SA"/>
        </w:rPr>
        <w:t>F</w:t>
      </w:r>
      <w:r w:rsidR="0060243F" w:rsidRPr="00232588">
        <w:rPr>
          <w:b/>
          <w:lang w:bidi="ar-SA"/>
        </w:rPr>
        <w:t>unction: Dieti</w:t>
      </w:r>
      <w:r w:rsidR="00C429F2" w:rsidRPr="00232588">
        <w:rPr>
          <w:b/>
          <w:lang w:bidi="ar-SA"/>
        </w:rPr>
        <w:t>tian</w:t>
      </w:r>
      <w:r w:rsidRPr="00232588">
        <w:rPr>
          <w:b/>
          <w:lang w:bidi="ar-SA"/>
        </w:rPr>
        <w:t xml:space="preserve">. </w:t>
      </w:r>
    </w:p>
    <w:p w:rsidR="001B7BE2" w:rsidRPr="0066206F" w:rsidRDefault="00130E4A" w:rsidP="009159B8">
      <w:pPr>
        <w:ind w:left="1410"/>
        <w:jc w:val="both"/>
        <w:rPr>
          <w:lang w:bidi="ar-SA"/>
        </w:rPr>
      </w:pPr>
      <w:r w:rsidRPr="0066206F">
        <w:rPr>
          <w:lang w:bidi="ar-SA"/>
        </w:rPr>
        <w:t xml:space="preserve">Diet advice in patients with overweight and obesity. </w:t>
      </w:r>
    </w:p>
    <w:p w:rsidR="00130E4A" w:rsidRPr="0066206F" w:rsidRDefault="00130E4A" w:rsidP="009159B8">
      <w:pPr>
        <w:ind w:left="1410"/>
        <w:jc w:val="both"/>
        <w:rPr>
          <w:lang w:bidi="ar-SA"/>
        </w:rPr>
      </w:pPr>
      <w:r w:rsidRPr="0066206F">
        <w:rPr>
          <w:lang w:bidi="ar-SA"/>
        </w:rPr>
        <w:t>Recommen</w:t>
      </w:r>
      <w:r w:rsidR="00AF02D0" w:rsidRPr="0066206F">
        <w:rPr>
          <w:lang w:bidi="ar-SA"/>
        </w:rPr>
        <w:t>dation</w:t>
      </w:r>
      <w:r w:rsidR="00154629" w:rsidRPr="0066206F">
        <w:rPr>
          <w:lang w:bidi="ar-SA"/>
        </w:rPr>
        <w:t>s</w:t>
      </w:r>
      <w:r w:rsidR="00AF02D0" w:rsidRPr="0066206F">
        <w:rPr>
          <w:lang w:bidi="ar-SA"/>
        </w:rPr>
        <w:t xml:space="preserve"> of nourishing </w:t>
      </w:r>
      <w:r w:rsidRPr="0066206F">
        <w:rPr>
          <w:lang w:bidi="ar-SA"/>
        </w:rPr>
        <w:t>complements.</w:t>
      </w:r>
    </w:p>
    <w:p w:rsidR="00130E4A" w:rsidRPr="003E3591" w:rsidRDefault="009159B8" w:rsidP="00624514">
      <w:pPr>
        <w:ind w:left="1410"/>
        <w:jc w:val="both"/>
        <w:rPr>
          <w:sz w:val="10"/>
          <w:szCs w:val="10"/>
        </w:rPr>
      </w:pPr>
      <w:r w:rsidRPr="0066206F">
        <w:rPr>
          <w:lang w:val="en-GB"/>
        </w:rPr>
        <w:tab/>
      </w:r>
    </w:p>
    <w:p w:rsidR="009159B8" w:rsidRPr="0066206F" w:rsidRDefault="009159B8" w:rsidP="009159B8">
      <w:pPr>
        <w:rPr>
          <w:b/>
          <w:bCs/>
        </w:rPr>
      </w:pPr>
      <w:r w:rsidRPr="0066206F">
        <w:t>2001 – 2004</w:t>
      </w:r>
      <w:r w:rsidRPr="0066206F">
        <w:rPr>
          <w:b/>
          <w:bCs/>
        </w:rPr>
        <w:tab/>
      </w:r>
      <w:r w:rsidR="00AF02D0" w:rsidRPr="0066206F">
        <w:rPr>
          <w:b/>
          <w:bCs/>
          <w:color w:val="008000"/>
        </w:rPr>
        <w:t>EXPERIME</w:t>
      </w:r>
      <w:r w:rsidR="003A5AD4" w:rsidRPr="0066206F">
        <w:rPr>
          <w:b/>
          <w:bCs/>
          <w:color w:val="008000"/>
        </w:rPr>
        <w:t>NTAL RESEARCH DEPARTMENTS</w:t>
      </w:r>
      <w:r w:rsidRPr="0066206F">
        <w:rPr>
          <w:b/>
          <w:bCs/>
        </w:rPr>
        <w:tab/>
      </w:r>
      <w:r w:rsidRPr="0066206F">
        <w:rPr>
          <w:b/>
          <w:bCs/>
        </w:rPr>
        <w:tab/>
      </w:r>
      <w:r w:rsidR="00E35F06" w:rsidRPr="0066206F">
        <w:rPr>
          <w:b/>
          <w:bCs/>
        </w:rPr>
        <w:t xml:space="preserve">    </w:t>
      </w:r>
      <w:r w:rsidRPr="0066206F">
        <w:rPr>
          <w:b/>
          <w:bCs/>
        </w:rPr>
        <w:t xml:space="preserve">   </w:t>
      </w:r>
      <w:r w:rsidRPr="0066206F">
        <w:t>VALENCIA</w:t>
      </w:r>
    </w:p>
    <w:p w:rsidR="00232588" w:rsidRPr="00232588" w:rsidRDefault="009B0100" w:rsidP="00130E4A">
      <w:pPr>
        <w:pStyle w:val="Sangradetextonormal"/>
        <w:rPr>
          <w:rFonts w:ascii="Times New Roman" w:hAnsi="Times New Roman"/>
          <w:b/>
          <w:sz w:val="20"/>
        </w:rPr>
      </w:pPr>
      <w:r w:rsidRPr="00232588">
        <w:rPr>
          <w:rFonts w:ascii="Times New Roman" w:hAnsi="Times New Roman"/>
          <w:b/>
          <w:sz w:val="20"/>
        </w:rPr>
        <w:t>Function:</w:t>
      </w:r>
      <w:r w:rsidR="00232588" w:rsidRPr="00232588">
        <w:rPr>
          <w:rFonts w:ascii="Times New Roman" w:hAnsi="Times New Roman"/>
          <w:b/>
          <w:sz w:val="20"/>
        </w:rPr>
        <w:t xml:space="preserve"> Student Collaborator at University.</w:t>
      </w:r>
    </w:p>
    <w:p w:rsidR="009159B8" w:rsidRPr="0066206F" w:rsidRDefault="00232588" w:rsidP="00130E4A">
      <w:pPr>
        <w:pStyle w:val="Sangradetextonormal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Genetic Human and</w:t>
      </w:r>
      <w:r w:rsidR="00130E4A" w:rsidRPr="0066206F">
        <w:rPr>
          <w:rFonts w:ascii="Times New Roman" w:hAnsi="Times New Roman"/>
          <w:sz w:val="20"/>
        </w:rPr>
        <w:t xml:space="preserve"> Microbiology</w:t>
      </w:r>
      <w:r w:rsidR="00186225" w:rsidRPr="0066206F">
        <w:rPr>
          <w:rFonts w:ascii="Times New Roman" w:hAnsi="Times New Roman"/>
          <w:sz w:val="20"/>
        </w:rPr>
        <w:t xml:space="preserve"> Department</w:t>
      </w:r>
      <w:r>
        <w:rPr>
          <w:rFonts w:ascii="Times New Roman" w:hAnsi="Times New Roman"/>
          <w:sz w:val="20"/>
        </w:rPr>
        <w:t>s</w:t>
      </w:r>
      <w:r w:rsidR="00130E4A" w:rsidRPr="0066206F">
        <w:rPr>
          <w:rFonts w:ascii="Times New Roman" w:hAnsi="Times New Roman"/>
          <w:sz w:val="20"/>
        </w:rPr>
        <w:t>.</w:t>
      </w:r>
    </w:p>
    <w:p w:rsidR="00B92743" w:rsidRPr="0066206F" w:rsidRDefault="00B92743" w:rsidP="009159B8">
      <w:pPr>
        <w:pStyle w:val="Ttulo2"/>
        <w:rPr>
          <w:rFonts w:ascii="Times New Roman" w:hAnsi="Times New Roman"/>
          <w:color w:val="800000"/>
          <w:sz w:val="10"/>
          <w:szCs w:val="10"/>
        </w:rPr>
      </w:pPr>
    </w:p>
    <w:p w:rsidR="009159B8" w:rsidRPr="0066206F" w:rsidRDefault="00927553" w:rsidP="009159B8">
      <w:pPr>
        <w:pStyle w:val="Ttulo2"/>
        <w:rPr>
          <w:rFonts w:ascii="Times New Roman" w:hAnsi="Times New Roman"/>
          <w:color w:val="800000"/>
          <w:sz w:val="20"/>
        </w:rPr>
      </w:pPr>
      <w:r w:rsidRPr="0066206F">
        <w:rPr>
          <w:rFonts w:ascii="Times New Roman" w:hAnsi="Times New Roman"/>
          <w:color w:val="800000"/>
          <w:sz w:val="20"/>
        </w:rPr>
        <w:t>TRAINING</w:t>
      </w:r>
    </w:p>
    <w:p w:rsidR="009159B8" w:rsidRPr="0066206F" w:rsidRDefault="009159B8" w:rsidP="009159B8">
      <w:pPr>
        <w:tabs>
          <w:tab w:val="left" w:pos="477"/>
        </w:tabs>
        <w:rPr>
          <w:b/>
          <w:sz w:val="10"/>
          <w:szCs w:val="10"/>
        </w:rPr>
      </w:pPr>
    </w:p>
    <w:p w:rsidR="009159B8" w:rsidRPr="0066206F" w:rsidRDefault="009159B8" w:rsidP="009159B8">
      <w:pPr>
        <w:tabs>
          <w:tab w:val="left" w:pos="477"/>
        </w:tabs>
      </w:pPr>
      <w:r w:rsidRPr="0066206F">
        <w:rPr>
          <w:b/>
        </w:rPr>
        <w:t>ACADÉMIC</w:t>
      </w:r>
      <w:r w:rsidRPr="0066206F">
        <w:t>:</w:t>
      </w:r>
    </w:p>
    <w:p w:rsidR="00914FAC" w:rsidRDefault="00914FAC" w:rsidP="009159B8">
      <w:pPr>
        <w:tabs>
          <w:tab w:val="left" w:pos="477"/>
        </w:tabs>
      </w:pPr>
      <w:r>
        <w:t>1999 – 2003</w:t>
      </w:r>
      <w:r w:rsidR="009159B8" w:rsidRPr="0066206F">
        <w:rPr>
          <w:b/>
          <w:bCs/>
        </w:rPr>
        <w:tab/>
      </w:r>
      <w:r w:rsidR="00F92257" w:rsidRPr="0066206F">
        <w:rPr>
          <w:b/>
          <w:bCs/>
          <w:color w:val="008000"/>
        </w:rPr>
        <w:t>DEGREE</w:t>
      </w:r>
      <w:r w:rsidR="003F5565" w:rsidRPr="0066206F">
        <w:rPr>
          <w:b/>
          <w:bCs/>
          <w:color w:val="008000"/>
        </w:rPr>
        <w:t xml:space="preserve"> IN</w:t>
      </w:r>
      <w:r w:rsidR="00A45A2F">
        <w:rPr>
          <w:b/>
          <w:bCs/>
          <w:color w:val="008000"/>
        </w:rPr>
        <w:t xml:space="preserve"> BIOLOGY</w:t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  <w:t xml:space="preserve">              </w:t>
      </w:r>
      <w:r w:rsidRPr="0066206F">
        <w:rPr>
          <w:bCs/>
        </w:rPr>
        <w:t>University of Valencia.</w:t>
      </w:r>
      <w:r>
        <w:rPr>
          <w:bCs/>
        </w:rPr>
        <w:t xml:space="preserve"> V</w:t>
      </w:r>
      <w:r w:rsidRPr="0066206F">
        <w:t>ALENCIA</w:t>
      </w:r>
    </w:p>
    <w:p w:rsidR="00914FAC" w:rsidRPr="0066206F" w:rsidRDefault="00914FAC" w:rsidP="0041269B">
      <w:pPr>
        <w:spacing w:before="40"/>
        <w:ind w:left="1412" w:right="-675" w:hanging="1412"/>
      </w:pPr>
      <w:r>
        <w:t>2003 - 2005</w:t>
      </w:r>
      <w:r>
        <w:rPr>
          <w:b/>
          <w:bCs/>
          <w:color w:val="008000"/>
        </w:rPr>
        <w:tab/>
        <w:t>DEGREE IN BIOCHEMISTRY</w:t>
      </w:r>
      <w:r>
        <w:rPr>
          <w:bCs/>
        </w:rPr>
        <w:tab/>
      </w:r>
      <w:r>
        <w:rPr>
          <w:bCs/>
        </w:rPr>
        <w:tab/>
        <w:t xml:space="preserve">              </w:t>
      </w:r>
      <w:r w:rsidRPr="0066206F">
        <w:rPr>
          <w:bCs/>
        </w:rPr>
        <w:t>University of Valencia.</w:t>
      </w:r>
      <w:r>
        <w:rPr>
          <w:bCs/>
        </w:rPr>
        <w:t xml:space="preserve"> V</w:t>
      </w:r>
      <w:r w:rsidRPr="0066206F">
        <w:t>ALENCIA</w:t>
      </w:r>
    </w:p>
    <w:p w:rsidR="006D4AF5" w:rsidRDefault="006D4AF5" w:rsidP="009159B8">
      <w:pPr>
        <w:tabs>
          <w:tab w:val="left" w:pos="477"/>
        </w:tabs>
        <w:rPr>
          <w:b/>
        </w:rPr>
      </w:pPr>
    </w:p>
    <w:p w:rsidR="009159B8" w:rsidRPr="0066206F" w:rsidRDefault="009159B8" w:rsidP="009159B8">
      <w:pPr>
        <w:tabs>
          <w:tab w:val="left" w:pos="477"/>
        </w:tabs>
        <w:rPr>
          <w:b/>
        </w:rPr>
      </w:pPr>
      <w:r w:rsidRPr="0066206F">
        <w:rPr>
          <w:b/>
        </w:rPr>
        <w:t>EXTRA</w:t>
      </w:r>
      <w:r w:rsidR="00F56D44">
        <w:rPr>
          <w:b/>
        </w:rPr>
        <w:t>-ACADE</w:t>
      </w:r>
      <w:r w:rsidR="00927553" w:rsidRPr="0066206F">
        <w:rPr>
          <w:b/>
        </w:rPr>
        <w:t>MIC</w:t>
      </w:r>
      <w:r w:rsidRPr="0066206F">
        <w:rPr>
          <w:b/>
        </w:rPr>
        <w:t>:</w:t>
      </w:r>
    </w:p>
    <w:p w:rsidR="009159B8" w:rsidRPr="0066206F" w:rsidRDefault="009159B8" w:rsidP="00873BA5">
      <w:pPr>
        <w:ind w:left="1410" w:right="-676" w:hanging="1410"/>
        <w:rPr>
          <w:b/>
          <w:bCs/>
        </w:rPr>
      </w:pPr>
      <w:r w:rsidRPr="0066206F">
        <w:t xml:space="preserve">2007 - 2008 </w:t>
      </w:r>
      <w:r w:rsidRPr="0066206F">
        <w:rPr>
          <w:b/>
          <w:bCs/>
        </w:rPr>
        <w:tab/>
      </w:r>
      <w:r w:rsidR="00927553" w:rsidRPr="0066206F">
        <w:rPr>
          <w:b/>
          <w:bCs/>
          <w:color w:val="008000"/>
        </w:rPr>
        <w:t>MASTER</w:t>
      </w:r>
      <w:r w:rsidR="00232588">
        <w:rPr>
          <w:b/>
          <w:bCs/>
          <w:color w:val="008000"/>
        </w:rPr>
        <w:t xml:space="preserve">S </w:t>
      </w:r>
      <w:r w:rsidR="00873BA5" w:rsidRPr="0066206F">
        <w:rPr>
          <w:b/>
          <w:bCs/>
          <w:color w:val="008000"/>
        </w:rPr>
        <w:t>DEGREE IN</w:t>
      </w:r>
      <w:r w:rsidR="00C8319E" w:rsidRPr="0066206F">
        <w:rPr>
          <w:b/>
          <w:bCs/>
          <w:color w:val="008000"/>
        </w:rPr>
        <w:t xml:space="preserve"> PHARMACEUTICAL</w:t>
      </w:r>
      <w:r w:rsidR="00130E4A" w:rsidRPr="0066206F">
        <w:rPr>
          <w:b/>
          <w:bCs/>
          <w:color w:val="008000"/>
        </w:rPr>
        <w:t xml:space="preserve"> </w:t>
      </w:r>
      <w:r w:rsidR="00152D9E">
        <w:rPr>
          <w:b/>
          <w:bCs/>
          <w:color w:val="008000"/>
        </w:rPr>
        <w:t xml:space="preserve">AND PARAPHARMACEUTICAL </w:t>
      </w:r>
      <w:r w:rsidR="00927553" w:rsidRPr="0066206F">
        <w:rPr>
          <w:b/>
          <w:bCs/>
          <w:color w:val="008000"/>
        </w:rPr>
        <w:t xml:space="preserve">INDUSTRY </w:t>
      </w:r>
      <w:r w:rsidR="00152D9E">
        <w:rPr>
          <w:b/>
          <w:bCs/>
          <w:color w:val="008000"/>
        </w:rPr>
        <w:tab/>
      </w:r>
      <w:r w:rsidR="00152D9E">
        <w:rPr>
          <w:b/>
          <w:bCs/>
          <w:color w:val="008000"/>
        </w:rPr>
        <w:tab/>
      </w:r>
      <w:r w:rsidR="00152D9E">
        <w:rPr>
          <w:b/>
          <w:bCs/>
          <w:color w:val="008000"/>
        </w:rPr>
        <w:tab/>
      </w:r>
      <w:r w:rsidR="00152D9E">
        <w:rPr>
          <w:b/>
          <w:bCs/>
          <w:color w:val="008000"/>
        </w:rPr>
        <w:tab/>
      </w:r>
      <w:r w:rsidR="00152D9E">
        <w:rPr>
          <w:b/>
          <w:bCs/>
          <w:color w:val="008000"/>
        </w:rPr>
        <w:tab/>
      </w:r>
      <w:r w:rsidR="00152D9E">
        <w:rPr>
          <w:b/>
          <w:bCs/>
          <w:color w:val="008000"/>
        </w:rPr>
        <w:tab/>
        <w:t xml:space="preserve">      </w:t>
      </w:r>
      <w:r w:rsidRPr="0066206F">
        <w:rPr>
          <w:bCs/>
        </w:rPr>
        <w:t>C.E.S.I.F.</w:t>
      </w:r>
      <w:r w:rsidR="00232588">
        <w:rPr>
          <w:bCs/>
        </w:rPr>
        <w:t xml:space="preserve"> </w:t>
      </w:r>
      <w:r w:rsidRPr="0066206F">
        <w:t>BARCELONA</w:t>
      </w:r>
    </w:p>
    <w:p w:rsidR="00742E23" w:rsidRDefault="00742E23" w:rsidP="00454E55">
      <w:pPr>
        <w:spacing w:before="40"/>
        <w:ind w:left="1412" w:right="-675" w:hanging="1412"/>
      </w:pPr>
      <w:r>
        <w:t>2011 - 2013</w:t>
      </w:r>
      <w:r>
        <w:tab/>
      </w:r>
      <w:r w:rsidRPr="00742E23">
        <w:rPr>
          <w:b/>
          <w:bCs/>
          <w:color w:val="008000"/>
        </w:rPr>
        <w:t>MASTERS DEGREE IN GENETIC COUNSELING</w:t>
      </w:r>
      <w:r w:rsidRPr="00742E23">
        <w:t xml:space="preserve"> POMPEU FABRA UNIVERSITY, </w:t>
      </w:r>
      <w:r w:rsidR="007A7791">
        <w:t xml:space="preserve">   </w:t>
      </w:r>
      <w:r w:rsidRPr="00742E23">
        <w:t>BARCELONA</w:t>
      </w:r>
      <w:r>
        <w:t>. CLINICAL ROTATIONS IN WASHINGTON D.C. UNITED STATES</w:t>
      </w:r>
    </w:p>
    <w:p w:rsidR="00152D9E" w:rsidRDefault="00454E55" w:rsidP="00454E55">
      <w:pPr>
        <w:spacing w:before="40"/>
        <w:ind w:left="1412" w:right="-675" w:hanging="1412"/>
      </w:pPr>
      <w:r>
        <w:t>2005 - 2007</w:t>
      </w:r>
      <w:r w:rsidR="00152D9E">
        <w:tab/>
      </w:r>
      <w:r w:rsidR="00152D9E">
        <w:rPr>
          <w:b/>
          <w:bCs/>
          <w:color w:val="008000"/>
        </w:rPr>
        <w:t>MASTERS DEGREE IN CLINICAL PHARMACOLOGY</w:t>
      </w:r>
      <w:r w:rsidR="00152D9E" w:rsidRPr="00742E23">
        <w:t xml:space="preserve"> </w:t>
      </w:r>
      <w:r w:rsidR="0041269B">
        <w:t xml:space="preserve">           </w:t>
      </w:r>
      <w:r w:rsidR="007A7791">
        <w:t xml:space="preserve">  </w:t>
      </w:r>
      <w:r w:rsidR="00152D9E">
        <w:t>GRUPO SYNTEX</w:t>
      </w:r>
    </w:p>
    <w:p w:rsidR="00152D9E" w:rsidRDefault="00454E55" w:rsidP="00454E55">
      <w:pPr>
        <w:spacing w:before="40"/>
        <w:ind w:left="1412" w:right="-675" w:hanging="1412"/>
      </w:pPr>
      <w:r>
        <w:t>2005</w:t>
      </w:r>
      <w:r w:rsidR="00152D9E" w:rsidRPr="00F56D44">
        <w:t xml:space="preserve"> </w:t>
      </w:r>
      <w:r w:rsidR="00152D9E" w:rsidRPr="00F56D44">
        <w:tab/>
      </w:r>
      <w:r w:rsidR="00152D9E" w:rsidRPr="00F56D44">
        <w:rPr>
          <w:b/>
          <w:color w:val="008000"/>
        </w:rPr>
        <w:t>P</w:t>
      </w:r>
      <w:r w:rsidR="00152D9E">
        <w:rPr>
          <w:b/>
          <w:color w:val="008000"/>
        </w:rPr>
        <w:t>OSTGRADUATE COURSE: NUTRITION AND DIETITICS</w:t>
      </w:r>
      <w:r w:rsidR="00152D9E" w:rsidRPr="00F56D44">
        <w:rPr>
          <w:b/>
        </w:rPr>
        <w:t xml:space="preserve"> </w:t>
      </w:r>
      <w:r w:rsidR="00152D9E" w:rsidRPr="00F56D44">
        <w:rPr>
          <w:b/>
          <w:bCs/>
        </w:rPr>
        <w:t xml:space="preserve">   </w:t>
      </w:r>
      <w:r w:rsidR="007A7791">
        <w:rPr>
          <w:b/>
          <w:bCs/>
        </w:rPr>
        <w:t xml:space="preserve">   </w:t>
      </w:r>
      <w:r w:rsidR="00152D9E">
        <w:t>GRUPO SYNTEX</w:t>
      </w:r>
    </w:p>
    <w:p w:rsidR="007A7791" w:rsidRDefault="00152D9E" w:rsidP="0041269B">
      <w:pPr>
        <w:spacing w:before="40"/>
        <w:ind w:left="1416" w:right="-675" w:hanging="1412"/>
        <w:rPr>
          <w:b/>
          <w:bCs/>
        </w:rPr>
      </w:pPr>
      <w:r w:rsidRPr="00F56D44">
        <w:t>200</w:t>
      </w:r>
      <w:r w:rsidR="00454E55">
        <w:t>4</w:t>
      </w:r>
      <w:r w:rsidRPr="00F56D44">
        <w:t xml:space="preserve"> </w:t>
      </w:r>
      <w:r w:rsidRPr="00F56D44">
        <w:tab/>
      </w:r>
      <w:r w:rsidRPr="00F56D44">
        <w:rPr>
          <w:b/>
          <w:color w:val="008000"/>
        </w:rPr>
        <w:t>P</w:t>
      </w:r>
      <w:r>
        <w:rPr>
          <w:b/>
          <w:color w:val="008000"/>
        </w:rPr>
        <w:t>OSTGRADUATE COURSE: BIOMEDICINE, GENOMIC</w:t>
      </w:r>
      <w:r w:rsidR="00454E55">
        <w:rPr>
          <w:b/>
          <w:color w:val="008000"/>
        </w:rPr>
        <w:t>S</w:t>
      </w:r>
      <w:r>
        <w:rPr>
          <w:b/>
          <w:color w:val="008000"/>
        </w:rPr>
        <w:t xml:space="preserve"> AND PROTEOMIC</w:t>
      </w:r>
      <w:r w:rsidR="00454E55">
        <w:rPr>
          <w:b/>
          <w:color w:val="008000"/>
        </w:rPr>
        <w:t>S</w:t>
      </w:r>
      <w:r w:rsidRPr="00F56D44">
        <w:rPr>
          <w:b/>
        </w:rPr>
        <w:t xml:space="preserve"> </w:t>
      </w:r>
      <w:r w:rsidRPr="00F56D44">
        <w:rPr>
          <w:b/>
          <w:bCs/>
        </w:rPr>
        <w:t xml:space="preserve">   </w:t>
      </w:r>
      <w:r w:rsidR="0041269B">
        <w:rPr>
          <w:b/>
          <w:bCs/>
        </w:rPr>
        <w:t xml:space="preserve">   </w:t>
      </w:r>
      <w:r w:rsidR="007A7791">
        <w:rPr>
          <w:b/>
          <w:bCs/>
        </w:rPr>
        <w:t xml:space="preserve"> </w:t>
      </w:r>
    </w:p>
    <w:p w:rsidR="00152D9E" w:rsidRDefault="007A7791" w:rsidP="007A7791">
      <w:pPr>
        <w:ind w:left="1418" w:right="-675" w:hanging="1412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2D9E">
        <w:t>UNIVERSIDAD COMPLUTENSE MADRID</w:t>
      </w:r>
    </w:p>
    <w:p w:rsidR="00152D9E" w:rsidRDefault="009159B8" w:rsidP="00454E55">
      <w:pPr>
        <w:spacing w:before="40"/>
        <w:ind w:left="1412" w:right="-675" w:hanging="1412"/>
        <w:rPr>
          <w:lang w:val="en-GB"/>
        </w:rPr>
      </w:pPr>
      <w:r w:rsidRPr="00F56D44">
        <w:t xml:space="preserve">2005 - 2006 </w:t>
      </w:r>
      <w:r w:rsidRPr="00F56D44">
        <w:tab/>
      </w:r>
      <w:r w:rsidR="00130E4A" w:rsidRPr="00F56D44">
        <w:rPr>
          <w:b/>
          <w:color w:val="008000"/>
        </w:rPr>
        <w:t>PEDAGOGIC</w:t>
      </w:r>
      <w:r w:rsidR="00232588" w:rsidRPr="00F56D44">
        <w:rPr>
          <w:b/>
          <w:color w:val="008000"/>
        </w:rPr>
        <w:t>AL</w:t>
      </w:r>
      <w:r w:rsidR="00130E4A" w:rsidRPr="00F56D44">
        <w:rPr>
          <w:b/>
          <w:color w:val="008000"/>
        </w:rPr>
        <w:t xml:space="preserve"> APTITUDE </w:t>
      </w:r>
      <w:r w:rsidR="00232588" w:rsidRPr="00F56D44">
        <w:rPr>
          <w:b/>
          <w:color w:val="008000"/>
        </w:rPr>
        <w:t xml:space="preserve">COURSE </w:t>
      </w:r>
      <w:r w:rsidRPr="00F56D44">
        <w:rPr>
          <w:b/>
          <w:color w:val="008000"/>
        </w:rPr>
        <w:t>(CAP)- I.C.E.</w:t>
      </w:r>
      <w:r w:rsidRPr="00F56D44">
        <w:rPr>
          <w:b/>
        </w:rPr>
        <w:t xml:space="preserve"> </w:t>
      </w:r>
      <w:r w:rsidRPr="00F56D44">
        <w:rPr>
          <w:b/>
          <w:bCs/>
        </w:rPr>
        <w:t xml:space="preserve"> </w:t>
      </w:r>
      <w:r w:rsidR="008963F5" w:rsidRPr="00F56D44">
        <w:rPr>
          <w:b/>
          <w:bCs/>
        </w:rPr>
        <w:t xml:space="preserve"> </w:t>
      </w:r>
      <w:r w:rsidR="00232588" w:rsidRPr="00F56D44">
        <w:rPr>
          <w:b/>
          <w:bCs/>
        </w:rPr>
        <w:t xml:space="preserve"> </w:t>
      </w:r>
      <w:r w:rsidR="00232588" w:rsidRPr="00F56D44">
        <w:rPr>
          <w:b/>
          <w:bCs/>
        </w:rPr>
        <w:tab/>
      </w:r>
      <w:r w:rsidR="00232588" w:rsidRPr="00F56D44">
        <w:rPr>
          <w:b/>
          <w:bCs/>
        </w:rPr>
        <w:tab/>
        <w:t xml:space="preserve">        </w:t>
      </w:r>
      <w:r w:rsidR="007A7791">
        <w:rPr>
          <w:b/>
          <w:bCs/>
        </w:rPr>
        <w:t xml:space="preserve">    </w:t>
      </w:r>
      <w:r w:rsidR="008963F5" w:rsidRPr="0066206F">
        <w:t>VALENCIA</w:t>
      </w:r>
      <w:r w:rsidR="00E35F06" w:rsidRPr="0066206F">
        <w:t xml:space="preserve">  </w:t>
      </w:r>
      <w:r w:rsidR="00E35F06" w:rsidRPr="0066206F">
        <w:rPr>
          <w:bCs/>
          <w:lang w:val="en-GB"/>
        </w:rPr>
        <w:t xml:space="preserve">  </w:t>
      </w:r>
    </w:p>
    <w:p w:rsidR="00F56D44" w:rsidRDefault="00F56D44" w:rsidP="00454E55">
      <w:pPr>
        <w:spacing w:before="40"/>
        <w:ind w:left="1412" w:right="-675" w:hanging="1412"/>
        <w:rPr>
          <w:bCs/>
          <w:lang w:val="en-GB"/>
        </w:rPr>
      </w:pPr>
      <w:r>
        <w:rPr>
          <w:lang w:val="en-GB"/>
        </w:rPr>
        <w:t>1988 - 1998</w:t>
      </w:r>
      <w:r w:rsidRPr="0066206F">
        <w:rPr>
          <w:lang w:val="en-GB"/>
        </w:rPr>
        <w:t xml:space="preserve"> </w:t>
      </w:r>
      <w:r w:rsidRPr="0066206F">
        <w:rPr>
          <w:lang w:val="en-GB"/>
        </w:rPr>
        <w:tab/>
      </w:r>
      <w:r w:rsidRPr="00F56D44">
        <w:rPr>
          <w:b/>
          <w:color w:val="008000"/>
          <w:lang w:val="en-GB"/>
        </w:rPr>
        <w:t xml:space="preserve">PIANO </w:t>
      </w:r>
      <w:r>
        <w:rPr>
          <w:b/>
          <w:color w:val="008000"/>
          <w:lang w:val="en-GB"/>
        </w:rPr>
        <w:t xml:space="preserve">PEDAGOGY CERTIFICATE–Royal Conservatory of Music  </w:t>
      </w:r>
      <w:r w:rsidRPr="00F56D44">
        <w:t>ALBACETE</w:t>
      </w:r>
      <w:r w:rsidRPr="0066206F">
        <w:t xml:space="preserve">  </w:t>
      </w:r>
      <w:r w:rsidRPr="0066206F">
        <w:rPr>
          <w:bCs/>
          <w:lang w:val="en-GB"/>
        </w:rPr>
        <w:t xml:space="preserve">  </w:t>
      </w:r>
    </w:p>
    <w:p w:rsidR="008963F5" w:rsidRPr="00F56D44" w:rsidRDefault="008963F5" w:rsidP="00F56D44">
      <w:pPr>
        <w:pStyle w:val="Estil1"/>
        <w:ind w:left="1418" w:hanging="1410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9159B8" w:rsidRPr="0066206F" w:rsidRDefault="00E20BB2" w:rsidP="009159B8">
      <w:r w:rsidRPr="0066206F">
        <w:rPr>
          <w:b/>
        </w:rPr>
        <w:t>INFORMÁTIC</w:t>
      </w:r>
      <w:r w:rsidR="00016280">
        <w:rPr>
          <w:b/>
        </w:rPr>
        <w:t>S</w:t>
      </w:r>
      <w:r w:rsidR="009159B8" w:rsidRPr="0066206F">
        <w:rPr>
          <w:b/>
        </w:rPr>
        <w:t xml:space="preserve">: </w:t>
      </w:r>
      <w:r w:rsidR="009159B8" w:rsidRPr="0066206F">
        <w:t xml:space="preserve">Windows, Microsoft Word, Excel, Acces, </w:t>
      </w:r>
      <w:r w:rsidR="00454E55">
        <w:t>PowerPoint, Internet Explorer. MemoQ.</w:t>
      </w:r>
    </w:p>
    <w:p w:rsidR="009159B8" w:rsidRPr="0066206F" w:rsidRDefault="009159B8" w:rsidP="009159B8">
      <w:pPr>
        <w:rPr>
          <w:b/>
          <w:bCs/>
          <w:sz w:val="10"/>
          <w:szCs w:val="10"/>
        </w:rPr>
      </w:pPr>
    </w:p>
    <w:p w:rsidR="009159B8" w:rsidRPr="0066206F" w:rsidRDefault="00E20BB2" w:rsidP="009159B8">
      <w:pPr>
        <w:jc w:val="both"/>
      </w:pPr>
      <w:r w:rsidRPr="0066206F">
        <w:rPr>
          <w:b/>
        </w:rPr>
        <w:t>LANGUAGES</w:t>
      </w:r>
      <w:r w:rsidR="009159B8" w:rsidRPr="0066206F">
        <w:t>:</w:t>
      </w:r>
      <w:r w:rsidR="009159B8" w:rsidRPr="0066206F">
        <w:tab/>
      </w:r>
      <w:r w:rsidR="00130E4A" w:rsidRPr="0066206F">
        <w:rPr>
          <w:bCs/>
        </w:rPr>
        <w:t>Spanish</w:t>
      </w:r>
      <w:r w:rsidR="0032158E" w:rsidRPr="0066206F">
        <w:rPr>
          <w:bCs/>
        </w:rPr>
        <w:t xml:space="preserve">  </w:t>
      </w:r>
      <w:r w:rsidR="00F56D44">
        <w:rPr>
          <w:bCs/>
        </w:rPr>
        <w:t xml:space="preserve"> </w:t>
      </w:r>
      <w:r w:rsidR="0032158E" w:rsidRPr="0066206F">
        <w:rPr>
          <w:bCs/>
        </w:rPr>
        <w:t xml:space="preserve"> </w:t>
      </w:r>
      <w:r w:rsidR="00454E55">
        <w:rPr>
          <w:bCs/>
        </w:rPr>
        <w:t xml:space="preserve">  </w:t>
      </w:r>
      <w:r w:rsidR="00130E4A" w:rsidRPr="0066206F">
        <w:t>Native</w:t>
      </w:r>
    </w:p>
    <w:p w:rsidR="0017367C" w:rsidRPr="0066206F" w:rsidRDefault="00130E4A" w:rsidP="00E60543">
      <w:pPr>
        <w:ind w:left="2828" w:hanging="1410"/>
        <w:jc w:val="both"/>
      </w:pPr>
      <w:r w:rsidRPr="0066206F">
        <w:rPr>
          <w:bCs/>
        </w:rPr>
        <w:t>English</w:t>
      </w:r>
      <w:r w:rsidR="0032158E" w:rsidRPr="0066206F">
        <w:rPr>
          <w:bCs/>
        </w:rPr>
        <w:t xml:space="preserve">      </w:t>
      </w:r>
      <w:r w:rsidR="003F2875" w:rsidRPr="0066206F">
        <w:t>Advanced</w:t>
      </w:r>
      <w:r w:rsidRPr="0066206F">
        <w:t xml:space="preserve"> level</w:t>
      </w:r>
    </w:p>
    <w:p w:rsidR="0032158E" w:rsidRPr="0066206F" w:rsidRDefault="0032158E" w:rsidP="00454E55">
      <w:pPr>
        <w:ind w:left="2828" w:hanging="704"/>
        <w:jc w:val="both"/>
      </w:pPr>
      <w:r w:rsidRPr="0066206F">
        <w:t xml:space="preserve">    </w:t>
      </w:r>
      <w:r w:rsidR="005255F4" w:rsidRPr="0066206F">
        <w:t>Short-term stays in English speaking countries having a good effect</w:t>
      </w:r>
      <w:r w:rsidRPr="0066206F">
        <w:t xml:space="preserve">    </w:t>
      </w:r>
    </w:p>
    <w:p w:rsidR="005255F4" w:rsidRPr="0066206F" w:rsidRDefault="0032158E" w:rsidP="0032158E">
      <w:pPr>
        <w:ind w:left="2124"/>
        <w:jc w:val="both"/>
      </w:pPr>
      <w:r w:rsidRPr="0066206F">
        <w:t xml:space="preserve">    </w:t>
      </w:r>
      <w:r w:rsidR="005255F4" w:rsidRPr="0066206F">
        <w:t>on my attitude toward learning and using English:</w:t>
      </w:r>
      <w:r w:rsidR="008561D1" w:rsidRPr="0066206F">
        <w:t xml:space="preserve"> </w:t>
      </w:r>
    </w:p>
    <w:p w:rsidR="009159B8" w:rsidRPr="0066206F" w:rsidRDefault="00016280" w:rsidP="002A081A">
      <w:pPr>
        <w:numPr>
          <w:ilvl w:val="0"/>
          <w:numId w:val="1"/>
        </w:numPr>
        <w:jc w:val="both"/>
      </w:pPr>
      <w:r>
        <w:t xml:space="preserve">U.K.: </w:t>
      </w:r>
      <w:r w:rsidR="008561D1" w:rsidRPr="0066206F">
        <w:t>London</w:t>
      </w:r>
      <w:r w:rsidR="005255F4" w:rsidRPr="0066206F">
        <w:t>:</w:t>
      </w:r>
      <w:r w:rsidR="008963F5" w:rsidRPr="0066206F">
        <w:t xml:space="preserve"> </w:t>
      </w:r>
      <w:r w:rsidR="001D702D" w:rsidRPr="0066206F">
        <w:t>english</w:t>
      </w:r>
      <w:r w:rsidR="00130E4A" w:rsidRPr="0066206F">
        <w:t xml:space="preserve"> </w:t>
      </w:r>
      <w:r w:rsidR="005255F4" w:rsidRPr="0066206F">
        <w:t>cl</w:t>
      </w:r>
      <w:r w:rsidR="00130E4A" w:rsidRPr="0066206F">
        <w:t>asses</w:t>
      </w:r>
      <w:r w:rsidR="008963F5" w:rsidRPr="0066206F">
        <w:t xml:space="preserve"> </w:t>
      </w:r>
      <w:r w:rsidR="005255F4" w:rsidRPr="0066206F">
        <w:t>(1</w:t>
      </w:r>
      <w:r w:rsidR="008963F5" w:rsidRPr="0066206F">
        <w:t xml:space="preserve"> month</w:t>
      </w:r>
      <w:r w:rsidR="005255F4" w:rsidRPr="0066206F">
        <w:t>)</w:t>
      </w:r>
    </w:p>
    <w:p w:rsidR="00016280" w:rsidRPr="006D4AF5" w:rsidRDefault="00016280" w:rsidP="00847910">
      <w:pPr>
        <w:numPr>
          <w:ilvl w:val="0"/>
          <w:numId w:val="1"/>
        </w:numPr>
        <w:jc w:val="both"/>
      </w:pPr>
      <w:r>
        <w:t xml:space="preserve">U.S.A.: </w:t>
      </w:r>
      <w:r w:rsidR="005255F4" w:rsidRPr="0066206F">
        <w:t>San Francisco&amp;</w:t>
      </w:r>
      <w:r w:rsidR="00011D80">
        <w:t xml:space="preserve"> </w:t>
      </w:r>
      <w:r w:rsidR="005255F4" w:rsidRPr="0066206F">
        <w:t>Las Vegas</w:t>
      </w:r>
      <w:r w:rsidR="00011D80">
        <w:t>&amp; NY</w:t>
      </w:r>
      <w:r w:rsidR="00327A8E">
        <w:t>,</w:t>
      </w:r>
      <w:r w:rsidR="005255F4" w:rsidRPr="0066206F">
        <w:t xml:space="preserve"> for one month: </w:t>
      </w:r>
      <w:r w:rsidR="00011D80">
        <w:rPr>
          <w:color w:val="000000"/>
        </w:rPr>
        <w:t>travel&amp;</w:t>
      </w:r>
      <w:r w:rsidR="005255F4" w:rsidRPr="0066206F">
        <w:rPr>
          <w:color w:val="000000"/>
        </w:rPr>
        <w:t>tourism</w:t>
      </w:r>
    </w:p>
    <w:p w:rsidR="006D4AF5" w:rsidRPr="00847910" w:rsidRDefault="006D4AF5" w:rsidP="00847910">
      <w:pPr>
        <w:numPr>
          <w:ilvl w:val="0"/>
          <w:numId w:val="1"/>
        </w:numPr>
        <w:jc w:val="both"/>
      </w:pPr>
      <w:r>
        <w:t>U.S.A.: Internship in Genetic Counseling in Washington D.C. (3 months)</w:t>
      </w:r>
    </w:p>
    <w:sectPr w:rsidR="006D4AF5" w:rsidRPr="00847910" w:rsidSect="00454E55">
      <w:footerReference w:type="default" r:id="rId9"/>
      <w:pgSz w:w="11906" w:h="16838"/>
      <w:pgMar w:top="1418" w:right="1418" w:bottom="851" w:left="1701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6E" w:rsidRDefault="000B1E6E">
      <w:r>
        <w:separator/>
      </w:r>
    </w:p>
  </w:endnote>
  <w:endnote w:type="continuationSeparator" w:id="0">
    <w:p w:rsidR="000B1E6E" w:rsidRDefault="000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9E" w:rsidRPr="00353F19" w:rsidRDefault="00353F19" w:rsidP="0060243F">
    <w:pPr>
      <w:pStyle w:val="Piedepgina"/>
      <w:jc w:val="right"/>
      <w:rPr>
        <w:rFonts w:ascii="Microsoft Sans Serif" w:hAnsi="Microsoft Sans Serif" w:cs="Microsoft Sans Serif"/>
        <w:sz w:val="18"/>
        <w:szCs w:val="18"/>
        <w:lang w:val="es-ES"/>
      </w:rPr>
    </w:pPr>
    <w:r>
      <w:rPr>
        <w:rFonts w:ascii="Microsoft Sans Serif" w:hAnsi="Microsoft Sans Serif" w:cs="Microsoft Sans Serif"/>
        <w:sz w:val="18"/>
        <w:szCs w:val="18"/>
        <w:lang w:val="es-ES"/>
      </w:rPr>
      <w:t>April13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6E" w:rsidRDefault="000B1E6E">
      <w:r>
        <w:separator/>
      </w:r>
    </w:p>
  </w:footnote>
  <w:footnote w:type="continuationSeparator" w:id="0">
    <w:p w:rsidR="000B1E6E" w:rsidRDefault="000B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A04"/>
    <w:multiLevelType w:val="multilevel"/>
    <w:tmpl w:val="94F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515D4"/>
    <w:multiLevelType w:val="hybridMultilevel"/>
    <w:tmpl w:val="61FC6DB4"/>
    <w:lvl w:ilvl="0" w:tplc="4878AA64">
      <w:start w:val="2005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55184655"/>
    <w:multiLevelType w:val="hybridMultilevel"/>
    <w:tmpl w:val="C6F2B840"/>
    <w:lvl w:ilvl="0" w:tplc="62C6AA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B7DB6"/>
    <w:multiLevelType w:val="hybridMultilevel"/>
    <w:tmpl w:val="30685128"/>
    <w:lvl w:ilvl="0" w:tplc="197CF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B8"/>
    <w:rsid w:val="000025C2"/>
    <w:rsid w:val="00002AF2"/>
    <w:rsid w:val="00007A7E"/>
    <w:rsid w:val="00011D80"/>
    <w:rsid w:val="00016280"/>
    <w:rsid w:val="00023A19"/>
    <w:rsid w:val="00031099"/>
    <w:rsid w:val="00052B8B"/>
    <w:rsid w:val="00054F8C"/>
    <w:rsid w:val="00055CBF"/>
    <w:rsid w:val="00071F7A"/>
    <w:rsid w:val="000B1944"/>
    <w:rsid w:val="000B1E6E"/>
    <w:rsid w:val="000C67F3"/>
    <w:rsid w:val="000D0492"/>
    <w:rsid w:val="000E30F9"/>
    <w:rsid w:val="00120BF5"/>
    <w:rsid w:val="00124554"/>
    <w:rsid w:val="00125D89"/>
    <w:rsid w:val="00130E4A"/>
    <w:rsid w:val="0013230C"/>
    <w:rsid w:val="00152D9E"/>
    <w:rsid w:val="00154629"/>
    <w:rsid w:val="0017367C"/>
    <w:rsid w:val="001806BC"/>
    <w:rsid w:val="00186225"/>
    <w:rsid w:val="0019611A"/>
    <w:rsid w:val="001B7474"/>
    <w:rsid w:val="001B7BE2"/>
    <w:rsid w:val="001C19C4"/>
    <w:rsid w:val="001D702D"/>
    <w:rsid w:val="001F4513"/>
    <w:rsid w:val="001F4F78"/>
    <w:rsid w:val="001F523C"/>
    <w:rsid w:val="00232588"/>
    <w:rsid w:val="0025195A"/>
    <w:rsid w:val="00263823"/>
    <w:rsid w:val="00266641"/>
    <w:rsid w:val="00273F43"/>
    <w:rsid w:val="00276EEF"/>
    <w:rsid w:val="002A081A"/>
    <w:rsid w:val="002C1484"/>
    <w:rsid w:val="002C27AB"/>
    <w:rsid w:val="002C2DB7"/>
    <w:rsid w:val="002D4326"/>
    <w:rsid w:val="002E3C3A"/>
    <w:rsid w:val="002E622D"/>
    <w:rsid w:val="0032158E"/>
    <w:rsid w:val="00327A8E"/>
    <w:rsid w:val="00332952"/>
    <w:rsid w:val="00351FE2"/>
    <w:rsid w:val="00353D6F"/>
    <w:rsid w:val="00353F19"/>
    <w:rsid w:val="003635AE"/>
    <w:rsid w:val="003742F2"/>
    <w:rsid w:val="00374C1A"/>
    <w:rsid w:val="00375333"/>
    <w:rsid w:val="003971CD"/>
    <w:rsid w:val="003A13C3"/>
    <w:rsid w:val="003A2653"/>
    <w:rsid w:val="003A5AD4"/>
    <w:rsid w:val="003D38A2"/>
    <w:rsid w:val="003E2D88"/>
    <w:rsid w:val="003E3591"/>
    <w:rsid w:val="003E3941"/>
    <w:rsid w:val="003F2875"/>
    <w:rsid w:val="003F5565"/>
    <w:rsid w:val="003F7C03"/>
    <w:rsid w:val="0040305B"/>
    <w:rsid w:val="00403F33"/>
    <w:rsid w:val="0041269B"/>
    <w:rsid w:val="00421187"/>
    <w:rsid w:val="004302DC"/>
    <w:rsid w:val="00447E42"/>
    <w:rsid w:val="00454E55"/>
    <w:rsid w:val="00470ED1"/>
    <w:rsid w:val="00481EBB"/>
    <w:rsid w:val="00482BC3"/>
    <w:rsid w:val="004A0947"/>
    <w:rsid w:val="004A4134"/>
    <w:rsid w:val="004B10D0"/>
    <w:rsid w:val="004B20CC"/>
    <w:rsid w:val="004D271B"/>
    <w:rsid w:val="0050367D"/>
    <w:rsid w:val="00505225"/>
    <w:rsid w:val="005138E8"/>
    <w:rsid w:val="00522DFE"/>
    <w:rsid w:val="005255F4"/>
    <w:rsid w:val="00527AB1"/>
    <w:rsid w:val="00541F14"/>
    <w:rsid w:val="00543F5B"/>
    <w:rsid w:val="00553681"/>
    <w:rsid w:val="005541A3"/>
    <w:rsid w:val="005669C4"/>
    <w:rsid w:val="00586FBB"/>
    <w:rsid w:val="00587182"/>
    <w:rsid w:val="005912C2"/>
    <w:rsid w:val="005A23F3"/>
    <w:rsid w:val="005A50E7"/>
    <w:rsid w:val="005A5366"/>
    <w:rsid w:val="005A5F64"/>
    <w:rsid w:val="005B0389"/>
    <w:rsid w:val="005B5466"/>
    <w:rsid w:val="005C35D0"/>
    <w:rsid w:val="005D172C"/>
    <w:rsid w:val="005E1299"/>
    <w:rsid w:val="005F6241"/>
    <w:rsid w:val="0060243F"/>
    <w:rsid w:val="00614171"/>
    <w:rsid w:val="00624514"/>
    <w:rsid w:val="00642ACD"/>
    <w:rsid w:val="0066206F"/>
    <w:rsid w:val="0066216B"/>
    <w:rsid w:val="00675544"/>
    <w:rsid w:val="006762B5"/>
    <w:rsid w:val="00687A3E"/>
    <w:rsid w:val="00687C2D"/>
    <w:rsid w:val="00691507"/>
    <w:rsid w:val="00693689"/>
    <w:rsid w:val="00693F7B"/>
    <w:rsid w:val="006A108E"/>
    <w:rsid w:val="006B5118"/>
    <w:rsid w:val="006C7338"/>
    <w:rsid w:val="006D2029"/>
    <w:rsid w:val="006D4AF5"/>
    <w:rsid w:val="006D628D"/>
    <w:rsid w:val="006F2543"/>
    <w:rsid w:val="00720CF9"/>
    <w:rsid w:val="00731C27"/>
    <w:rsid w:val="00742E23"/>
    <w:rsid w:val="00762A58"/>
    <w:rsid w:val="00763896"/>
    <w:rsid w:val="00765A42"/>
    <w:rsid w:val="00765C77"/>
    <w:rsid w:val="00777E05"/>
    <w:rsid w:val="00784919"/>
    <w:rsid w:val="00791CA2"/>
    <w:rsid w:val="007A07D2"/>
    <w:rsid w:val="007A65AA"/>
    <w:rsid w:val="007A7791"/>
    <w:rsid w:val="007B29B6"/>
    <w:rsid w:val="007C04D0"/>
    <w:rsid w:val="007D1841"/>
    <w:rsid w:val="007D6F14"/>
    <w:rsid w:val="007E0E12"/>
    <w:rsid w:val="007E6EE2"/>
    <w:rsid w:val="008117A9"/>
    <w:rsid w:val="008247F4"/>
    <w:rsid w:val="00843848"/>
    <w:rsid w:val="00847910"/>
    <w:rsid w:val="008561D1"/>
    <w:rsid w:val="008663BC"/>
    <w:rsid w:val="00873BA5"/>
    <w:rsid w:val="00880434"/>
    <w:rsid w:val="0089000D"/>
    <w:rsid w:val="00891CF7"/>
    <w:rsid w:val="008963F5"/>
    <w:rsid w:val="008A748D"/>
    <w:rsid w:val="008B20C5"/>
    <w:rsid w:val="008C1257"/>
    <w:rsid w:val="009068C2"/>
    <w:rsid w:val="00914E57"/>
    <w:rsid w:val="00914FAC"/>
    <w:rsid w:val="009159B8"/>
    <w:rsid w:val="00915AA2"/>
    <w:rsid w:val="00920690"/>
    <w:rsid w:val="00920EEC"/>
    <w:rsid w:val="009273A9"/>
    <w:rsid w:val="00927553"/>
    <w:rsid w:val="00941784"/>
    <w:rsid w:val="00970D04"/>
    <w:rsid w:val="009730C9"/>
    <w:rsid w:val="00980A85"/>
    <w:rsid w:val="00980F83"/>
    <w:rsid w:val="009918A2"/>
    <w:rsid w:val="009B0100"/>
    <w:rsid w:val="009B187F"/>
    <w:rsid w:val="009B2CB0"/>
    <w:rsid w:val="009C2D36"/>
    <w:rsid w:val="009D6717"/>
    <w:rsid w:val="009F4460"/>
    <w:rsid w:val="009F4AF0"/>
    <w:rsid w:val="00A037DF"/>
    <w:rsid w:val="00A23782"/>
    <w:rsid w:val="00A37B77"/>
    <w:rsid w:val="00A45A2F"/>
    <w:rsid w:val="00A532BC"/>
    <w:rsid w:val="00A63F48"/>
    <w:rsid w:val="00A7706E"/>
    <w:rsid w:val="00A80C3E"/>
    <w:rsid w:val="00A85F33"/>
    <w:rsid w:val="00AB7EE1"/>
    <w:rsid w:val="00AD44C0"/>
    <w:rsid w:val="00AE066E"/>
    <w:rsid w:val="00AE63EE"/>
    <w:rsid w:val="00AF02D0"/>
    <w:rsid w:val="00AF35FB"/>
    <w:rsid w:val="00AF7BBB"/>
    <w:rsid w:val="00AF7C26"/>
    <w:rsid w:val="00B2530D"/>
    <w:rsid w:val="00B534EB"/>
    <w:rsid w:val="00B609F2"/>
    <w:rsid w:val="00B66612"/>
    <w:rsid w:val="00B772B7"/>
    <w:rsid w:val="00B808BB"/>
    <w:rsid w:val="00B80F9D"/>
    <w:rsid w:val="00B835F9"/>
    <w:rsid w:val="00B92743"/>
    <w:rsid w:val="00BA5407"/>
    <w:rsid w:val="00BF58C7"/>
    <w:rsid w:val="00C028CD"/>
    <w:rsid w:val="00C26337"/>
    <w:rsid w:val="00C356AD"/>
    <w:rsid w:val="00C429F2"/>
    <w:rsid w:val="00C545ED"/>
    <w:rsid w:val="00C57778"/>
    <w:rsid w:val="00C807A2"/>
    <w:rsid w:val="00C8319E"/>
    <w:rsid w:val="00C91478"/>
    <w:rsid w:val="00C923B5"/>
    <w:rsid w:val="00CB5771"/>
    <w:rsid w:val="00CC3655"/>
    <w:rsid w:val="00CD3E12"/>
    <w:rsid w:val="00CD7A95"/>
    <w:rsid w:val="00CE74DC"/>
    <w:rsid w:val="00D0413A"/>
    <w:rsid w:val="00D36504"/>
    <w:rsid w:val="00D369EF"/>
    <w:rsid w:val="00D4796B"/>
    <w:rsid w:val="00D534D8"/>
    <w:rsid w:val="00D679CB"/>
    <w:rsid w:val="00D67E20"/>
    <w:rsid w:val="00DA1263"/>
    <w:rsid w:val="00DD628D"/>
    <w:rsid w:val="00DE07F8"/>
    <w:rsid w:val="00E0001D"/>
    <w:rsid w:val="00E0506D"/>
    <w:rsid w:val="00E06C6C"/>
    <w:rsid w:val="00E20BB2"/>
    <w:rsid w:val="00E230AF"/>
    <w:rsid w:val="00E35F06"/>
    <w:rsid w:val="00E60543"/>
    <w:rsid w:val="00E71230"/>
    <w:rsid w:val="00E7401A"/>
    <w:rsid w:val="00E8014B"/>
    <w:rsid w:val="00E85353"/>
    <w:rsid w:val="00E85C53"/>
    <w:rsid w:val="00E91EEB"/>
    <w:rsid w:val="00E97303"/>
    <w:rsid w:val="00EA09EB"/>
    <w:rsid w:val="00EB4060"/>
    <w:rsid w:val="00EC50EF"/>
    <w:rsid w:val="00EF3661"/>
    <w:rsid w:val="00F07930"/>
    <w:rsid w:val="00F133F7"/>
    <w:rsid w:val="00F13690"/>
    <w:rsid w:val="00F21664"/>
    <w:rsid w:val="00F5042D"/>
    <w:rsid w:val="00F56D44"/>
    <w:rsid w:val="00F6202D"/>
    <w:rsid w:val="00F87F4C"/>
    <w:rsid w:val="00F92257"/>
    <w:rsid w:val="00FB17CD"/>
    <w:rsid w:val="00FD7843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9B8"/>
    <w:rPr>
      <w:lang w:val="ca-ES" w:bidi="he-IL"/>
    </w:rPr>
  </w:style>
  <w:style w:type="paragraph" w:styleId="Ttulo1">
    <w:name w:val="heading 1"/>
    <w:basedOn w:val="Normal"/>
    <w:next w:val="Normal"/>
    <w:qFormat/>
    <w:rsid w:val="009159B8"/>
    <w:pPr>
      <w:keepNext/>
      <w:pBdr>
        <w:bottom w:val="single" w:sz="12" w:space="1" w:color="auto"/>
      </w:pBdr>
      <w:outlineLvl w:val="0"/>
    </w:pPr>
    <w:rPr>
      <w:rFonts w:ascii="Swis721 Lt BT" w:hAnsi="Swis721 Lt BT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9159B8"/>
    <w:pPr>
      <w:keepNext/>
      <w:pBdr>
        <w:bottom w:val="single" w:sz="12" w:space="1" w:color="auto"/>
      </w:pBdr>
      <w:outlineLvl w:val="1"/>
    </w:pPr>
    <w:rPr>
      <w:rFonts w:ascii="Swis721 Lt BT" w:hAnsi="Swis721 Lt BT"/>
      <w:b/>
      <w:bCs/>
      <w:sz w:val="18"/>
    </w:rPr>
  </w:style>
  <w:style w:type="paragraph" w:styleId="Ttulo3">
    <w:name w:val="heading 3"/>
    <w:basedOn w:val="Normal"/>
    <w:next w:val="Normal"/>
    <w:qFormat/>
    <w:rsid w:val="009159B8"/>
    <w:pPr>
      <w:keepNext/>
      <w:pBdr>
        <w:bottom w:val="single" w:sz="12" w:space="1" w:color="auto"/>
      </w:pBdr>
      <w:jc w:val="both"/>
      <w:outlineLvl w:val="2"/>
    </w:pPr>
    <w:rPr>
      <w:rFonts w:ascii="Swis721 Lt BT" w:hAnsi="Swis721 Lt BT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59B8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rsid w:val="009159B8"/>
    <w:pPr>
      <w:ind w:left="1416"/>
      <w:jc w:val="both"/>
    </w:pPr>
    <w:rPr>
      <w:rFonts w:ascii="Swis721 Lt BT" w:hAnsi="Swis721 Lt BT"/>
      <w:sz w:val="18"/>
    </w:rPr>
  </w:style>
  <w:style w:type="paragraph" w:styleId="Piedepgina">
    <w:name w:val="footer"/>
    <w:basedOn w:val="Normal"/>
    <w:rsid w:val="009159B8"/>
    <w:pPr>
      <w:tabs>
        <w:tab w:val="center" w:pos="4252"/>
        <w:tab w:val="right" w:pos="8504"/>
      </w:tabs>
    </w:pPr>
  </w:style>
  <w:style w:type="paragraph" w:customStyle="1" w:styleId="Estil1">
    <w:name w:val="Estil1"/>
    <w:basedOn w:val="Normal"/>
    <w:rsid w:val="009159B8"/>
    <w:rPr>
      <w:rFonts w:ascii="Arial" w:hAnsi="Arial" w:cs="Arial"/>
      <w:sz w:val="24"/>
      <w:szCs w:val="24"/>
      <w:lang w:val="es-ES" w:bidi="ar-SA"/>
    </w:rPr>
  </w:style>
  <w:style w:type="character" w:customStyle="1" w:styleId="Ttulo2Car">
    <w:name w:val="Título 2 Car"/>
    <w:basedOn w:val="Fuentedeprrafopredeter"/>
    <w:link w:val="Ttulo2"/>
    <w:locked/>
    <w:rsid w:val="009159B8"/>
    <w:rPr>
      <w:rFonts w:ascii="Swis721 Lt BT" w:hAnsi="Swis721 Lt BT"/>
      <w:b/>
      <w:bCs/>
      <w:sz w:val="18"/>
      <w:lang w:val="ca-ES" w:eastAsia="es-ES" w:bidi="he-IL"/>
    </w:rPr>
  </w:style>
  <w:style w:type="paragraph" w:styleId="Encabezado">
    <w:name w:val="header"/>
    <w:basedOn w:val="Normal"/>
    <w:rsid w:val="00EA09EB"/>
    <w:pPr>
      <w:tabs>
        <w:tab w:val="center" w:pos="4252"/>
        <w:tab w:val="right" w:pos="8504"/>
      </w:tabs>
    </w:pPr>
  </w:style>
  <w:style w:type="character" w:customStyle="1" w:styleId="longtext1">
    <w:name w:val="long_text1"/>
    <w:basedOn w:val="Fuentedeprrafopredeter"/>
    <w:rsid w:val="001F4F78"/>
    <w:rPr>
      <w:sz w:val="25"/>
      <w:szCs w:val="25"/>
    </w:rPr>
  </w:style>
  <w:style w:type="character" w:customStyle="1" w:styleId="longtext">
    <w:name w:val="long_text"/>
    <w:basedOn w:val="Fuentedeprrafopredeter"/>
    <w:rsid w:val="006B5118"/>
  </w:style>
  <w:style w:type="character" w:customStyle="1" w:styleId="mw-headline">
    <w:name w:val="mw-headline"/>
    <w:basedOn w:val="Fuentedeprrafopredeter"/>
    <w:rsid w:val="00EC50EF"/>
  </w:style>
  <w:style w:type="character" w:customStyle="1" w:styleId="tocnumber2">
    <w:name w:val="tocnumber2"/>
    <w:basedOn w:val="Fuentedeprrafopredeter"/>
    <w:rsid w:val="004A0947"/>
  </w:style>
  <w:style w:type="character" w:customStyle="1" w:styleId="toctext">
    <w:name w:val="toctext"/>
    <w:basedOn w:val="Fuentedeprrafopredeter"/>
    <w:rsid w:val="004A0947"/>
  </w:style>
  <w:style w:type="character" w:styleId="nfasis">
    <w:name w:val="Emphasis"/>
    <w:basedOn w:val="Fuentedeprrafopredeter"/>
    <w:uiPriority w:val="20"/>
    <w:qFormat/>
    <w:rsid w:val="009730C9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rsid w:val="00374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42F2"/>
    <w:rPr>
      <w:rFonts w:ascii="Tahoma" w:hAnsi="Tahoma" w:cs="Tahoma"/>
      <w:sz w:val="16"/>
      <w:szCs w:val="16"/>
      <w:lang w:val="ca-ES" w:bidi="he-IL"/>
    </w:rPr>
  </w:style>
  <w:style w:type="paragraph" w:styleId="Prrafodelista">
    <w:name w:val="List Paragraph"/>
    <w:basedOn w:val="Normal"/>
    <w:uiPriority w:val="34"/>
    <w:qFormat/>
    <w:rsid w:val="0037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9B8"/>
    <w:rPr>
      <w:lang w:val="ca-ES" w:bidi="he-IL"/>
    </w:rPr>
  </w:style>
  <w:style w:type="paragraph" w:styleId="Ttulo1">
    <w:name w:val="heading 1"/>
    <w:basedOn w:val="Normal"/>
    <w:next w:val="Normal"/>
    <w:qFormat/>
    <w:rsid w:val="009159B8"/>
    <w:pPr>
      <w:keepNext/>
      <w:pBdr>
        <w:bottom w:val="single" w:sz="12" w:space="1" w:color="auto"/>
      </w:pBdr>
      <w:outlineLvl w:val="0"/>
    </w:pPr>
    <w:rPr>
      <w:rFonts w:ascii="Swis721 Lt BT" w:hAnsi="Swis721 Lt BT"/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9159B8"/>
    <w:pPr>
      <w:keepNext/>
      <w:pBdr>
        <w:bottom w:val="single" w:sz="12" w:space="1" w:color="auto"/>
      </w:pBdr>
      <w:outlineLvl w:val="1"/>
    </w:pPr>
    <w:rPr>
      <w:rFonts w:ascii="Swis721 Lt BT" w:hAnsi="Swis721 Lt BT"/>
      <w:b/>
      <w:bCs/>
      <w:sz w:val="18"/>
    </w:rPr>
  </w:style>
  <w:style w:type="paragraph" w:styleId="Ttulo3">
    <w:name w:val="heading 3"/>
    <w:basedOn w:val="Normal"/>
    <w:next w:val="Normal"/>
    <w:qFormat/>
    <w:rsid w:val="009159B8"/>
    <w:pPr>
      <w:keepNext/>
      <w:pBdr>
        <w:bottom w:val="single" w:sz="12" w:space="1" w:color="auto"/>
      </w:pBdr>
      <w:jc w:val="both"/>
      <w:outlineLvl w:val="2"/>
    </w:pPr>
    <w:rPr>
      <w:rFonts w:ascii="Swis721 Lt BT" w:hAnsi="Swis721 Lt BT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59B8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rsid w:val="009159B8"/>
    <w:pPr>
      <w:ind w:left="1416"/>
      <w:jc w:val="both"/>
    </w:pPr>
    <w:rPr>
      <w:rFonts w:ascii="Swis721 Lt BT" w:hAnsi="Swis721 Lt BT"/>
      <w:sz w:val="18"/>
    </w:rPr>
  </w:style>
  <w:style w:type="paragraph" w:styleId="Piedepgina">
    <w:name w:val="footer"/>
    <w:basedOn w:val="Normal"/>
    <w:rsid w:val="009159B8"/>
    <w:pPr>
      <w:tabs>
        <w:tab w:val="center" w:pos="4252"/>
        <w:tab w:val="right" w:pos="8504"/>
      </w:tabs>
    </w:pPr>
  </w:style>
  <w:style w:type="paragraph" w:customStyle="1" w:styleId="Estil1">
    <w:name w:val="Estil1"/>
    <w:basedOn w:val="Normal"/>
    <w:rsid w:val="009159B8"/>
    <w:rPr>
      <w:rFonts w:ascii="Arial" w:hAnsi="Arial" w:cs="Arial"/>
      <w:sz w:val="24"/>
      <w:szCs w:val="24"/>
      <w:lang w:val="es-ES" w:bidi="ar-SA"/>
    </w:rPr>
  </w:style>
  <w:style w:type="character" w:customStyle="1" w:styleId="Ttulo2Car">
    <w:name w:val="Título 2 Car"/>
    <w:basedOn w:val="Fuentedeprrafopredeter"/>
    <w:link w:val="Ttulo2"/>
    <w:locked/>
    <w:rsid w:val="009159B8"/>
    <w:rPr>
      <w:rFonts w:ascii="Swis721 Lt BT" w:hAnsi="Swis721 Lt BT"/>
      <w:b/>
      <w:bCs/>
      <w:sz w:val="18"/>
      <w:lang w:val="ca-ES" w:eastAsia="es-ES" w:bidi="he-IL"/>
    </w:rPr>
  </w:style>
  <w:style w:type="paragraph" w:styleId="Encabezado">
    <w:name w:val="header"/>
    <w:basedOn w:val="Normal"/>
    <w:rsid w:val="00EA09EB"/>
    <w:pPr>
      <w:tabs>
        <w:tab w:val="center" w:pos="4252"/>
        <w:tab w:val="right" w:pos="8504"/>
      </w:tabs>
    </w:pPr>
  </w:style>
  <w:style w:type="character" w:customStyle="1" w:styleId="longtext1">
    <w:name w:val="long_text1"/>
    <w:basedOn w:val="Fuentedeprrafopredeter"/>
    <w:rsid w:val="001F4F78"/>
    <w:rPr>
      <w:sz w:val="25"/>
      <w:szCs w:val="25"/>
    </w:rPr>
  </w:style>
  <w:style w:type="character" w:customStyle="1" w:styleId="longtext">
    <w:name w:val="long_text"/>
    <w:basedOn w:val="Fuentedeprrafopredeter"/>
    <w:rsid w:val="006B5118"/>
  </w:style>
  <w:style w:type="character" w:customStyle="1" w:styleId="mw-headline">
    <w:name w:val="mw-headline"/>
    <w:basedOn w:val="Fuentedeprrafopredeter"/>
    <w:rsid w:val="00EC50EF"/>
  </w:style>
  <w:style w:type="character" w:customStyle="1" w:styleId="tocnumber2">
    <w:name w:val="tocnumber2"/>
    <w:basedOn w:val="Fuentedeprrafopredeter"/>
    <w:rsid w:val="004A0947"/>
  </w:style>
  <w:style w:type="character" w:customStyle="1" w:styleId="toctext">
    <w:name w:val="toctext"/>
    <w:basedOn w:val="Fuentedeprrafopredeter"/>
    <w:rsid w:val="004A0947"/>
  </w:style>
  <w:style w:type="character" w:styleId="nfasis">
    <w:name w:val="Emphasis"/>
    <w:basedOn w:val="Fuentedeprrafopredeter"/>
    <w:uiPriority w:val="20"/>
    <w:qFormat/>
    <w:rsid w:val="009730C9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rsid w:val="00374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42F2"/>
    <w:rPr>
      <w:rFonts w:ascii="Tahoma" w:hAnsi="Tahoma" w:cs="Tahoma"/>
      <w:sz w:val="16"/>
      <w:szCs w:val="16"/>
      <w:lang w:val="ca-ES" w:bidi="he-IL"/>
    </w:rPr>
  </w:style>
  <w:style w:type="paragraph" w:styleId="Prrafodelista">
    <w:name w:val="List Paragraph"/>
    <w:basedOn w:val="Normal"/>
    <w:uiPriority w:val="34"/>
    <w:qFormat/>
    <w:rsid w:val="0037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43">
      <w:bodyDiv w:val="1"/>
      <w:marLeft w:val="0"/>
      <w:marRight w:val="0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973">
                  <w:marLeft w:val="3013"/>
                  <w:marRight w:val="5002"/>
                  <w:marTop w:val="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174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2122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</Company>
  <LinksUpToDate>false</LinksUpToDate>
  <CharactersWithSpaces>5808</CharactersWithSpaces>
  <SharedDoc>false</SharedDoc>
  <HLinks>
    <vt:vector size="12" baseType="variant">
      <vt:variant>
        <vt:i4>3080310</vt:i4>
      </vt:variant>
      <vt:variant>
        <vt:i4>3</vt:i4>
      </vt:variant>
      <vt:variant>
        <vt:i4>0</vt:i4>
      </vt:variant>
      <vt:variant>
        <vt:i4>5</vt:i4>
      </vt:variant>
      <vt:variant>
        <vt:lpwstr>http://spot.pcc.edu/~rjacobs/career/effective_communication_skills.htm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mailto:ojedam@cesif.com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miriam</dc:creator>
  <cp:lastModifiedBy>Miriam</cp:lastModifiedBy>
  <cp:revision>15</cp:revision>
  <cp:lastPrinted>2011-01-31T10:31:00Z</cp:lastPrinted>
  <dcterms:created xsi:type="dcterms:W3CDTF">2013-07-01T14:34:00Z</dcterms:created>
  <dcterms:modified xsi:type="dcterms:W3CDTF">2013-08-14T15:35:00Z</dcterms:modified>
</cp:coreProperties>
</file>