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E22B5" w14:textId="77777777" w:rsidR="001512B6" w:rsidRPr="00201F45" w:rsidRDefault="001512B6" w:rsidP="001512B6">
      <w:pPr>
        <w:pStyle w:val="Name"/>
        <w:rPr>
          <w:color w:val="000000" w:themeColor="text1"/>
          <w:lang w:val="en-GB"/>
        </w:rPr>
      </w:pPr>
      <w:r w:rsidRPr="00201F45">
        <w:rPr>
          <w:color w:val="000000" w:themeColor="text1"/>
          <w:lang w:val="en-GB"/>
        </w:rPr>
        <w:t>MICHELA SCREPANTE</w:t>
      </w:r>
    </w:p>
    <w:p w14:paraId="2FC62870" w14:textId="7770C061" w:rsidR="001512B6" w:rsidRPr="00201F45" w:rsidRDefault="009B5150" w:rsidP="001512B6">
      <w:pPr>
        <w:pStyle w:val="ContactInfo"/>
        <w:rPr>
          <w:color w:val="000000" w:themeColor="text1"/>
          <w:lang w:val="en-GB"/>
        </w:rPr>
      </w:pPr>
      <w:r w:rsidRPr="00201F45">
        <w:rPr>
          <w:color w:val="000000" w:themeColor="text1"/>
          <w:lang w:val="en-GB"/>
        </w:rPr>
        <w:t>108 London Road</w:t>
      </w:r>
    </w:p>
    <w:p w14:paraId="600A0A61" w14:textId="4E11D8F0" w:rsidR="001512B6" w:rsidRPr="00201F45" w:rsidRDefault="009B5150" w:rsidP="001512B6">
      <w:pPr>
        <w:pStyle w:val="ContactInfo"/>
        <w:rPr>
          <w:color w:val="000000" w:themeColor="text1"/>
          <w:lang w:val="en-GB"/>
        </w:rPr>
      </w:pPr>
      <w:r w:rsidRPr="00201F45">
        <w:rPr>
          <w:color w:val="000000" w:themeColor="text1"/>
          <w:lang w:val="en-GB"/>
        </w:rPr>
        <w:t>Rayleigh</w:t>
      </w:r>
      <w:r w:rsidR="001512B6" w:rsidRPr="00201F45">
        <w:rPr>
          <w:color w:val="000000" w:themeColor="text1"/>
          <w:lang w:val="en-GB"/>
        </w:rPr>
        <w:t>, Essex</w:t>
      </w:r>
    </w:p>
    <w:p w14:paraId="7C3D2631" w14:textId="7C1C17D5" w:rsidR="001512B6" w:rsidRPr="00776C20" w:rsidRDefault="009B5150" w:rsidP="001512B6">
      <w:pPr>
        <w:pStyle w:val="ContactInfo"/>
        <w:rPr>
          <w:color w:val="000000" w:themeColor="text1"/>
          <w:lang w:val="en-GB"/>
        </w:rPr>
      </w:pPr>
      <w:r>
        <w:rPr>
          <w:color w:val="000000" w:themeColor="text1"/>
          <w:lang w:val="en-GB"/>
        </w:rPr>
        <w:t>SS69JA</w:t>
      </w:r>
    </w:p>
    <w:p w14:paraId="50EF28C6" w14:textId="77777777" w:rsidR="001512B6" w:rsidRPr="00776C20" w:rsidRDefault="001512B6" w:rsidP="001512B6">
      <w:pPr>
        <w:pStyle w:val="ContactInfo"/>
        <w:rPr>
          <w:color w:val="000000" w:themeColor="text1"/>
          <w:lang w:val="en-GB"/>
        </w:rPr>
      </w:pPr>
    </w:p>
    <w:p w14:paraId="01FC2141" w14:textId="77777777" w:rsidR="001512B6" w:rsidRPr="00776C20" w:rsidRDefault="001512B6" w:rsidP="001512B6">
      <w:pPr>
        <w:pStyle w:val="ContactInfo"/>
        <w:rPr>
          <w:color w:val="000000" w:themeColor="text1"/>
          <w:lang w:val="en-GB"/>
        </w:rPr>
      </w:pPr>
      <w:r w:rsidRPr="00776C20">
        <w:rPr>
          <w:color w:val="000000" w:themeColor="text1"/>
          <w:lang w:val="en-GB"/>
        </w:rPr>
        <w:t>+44(0)7467192277</w:t>
      </w:r>
    </w:p>
    <w:p w14:paraId="40946E9D" w14:textId="77777777" w:rsidR="001512B6" w:rsidRPr="00776C20" w:rsidRDefault="00CE7C88" w:rsidP="001512B6">
      <w:pPr>
        <w:pStyle w:val="ContactInfo"/>
        <w:rPr>
          <w:color w:val="000000" w:themeColor="text1"/>
          <w:lang w:val="en-GB"/>
        </w:rPr>
      </w:pPr>
      <w:hyperlink r:id="rId5" w:history="1">
        <w:r w:rsidR="001512B6" w:rsidRPr="00776C20">
          <w:rPr>
            <w:rStyle w:val="Hyperlink"/>
            <w:color w:val="000000" w:themeColor="text1"/>
            <w:lang w:val="en-GB"/>
          </w:rPr>
          <w:t>michela.screpante@gmail.com</w:t>
        </w:r>
      </w:hyperlink>
    </w:p>
    <w:p w14:paraId="19645921" w14:textId="77777777" w:rsidR="001512B6" w:rsidRPr="00620551" w:rsidRDefault="001512B6" w:rsidP="001512B6">
      <w:pPr>
        <w:pStyle w:val="Heading1"/>
        <w:rPr>
          <w:rFonts w:asciiTheme="minorHAnsi" w:hAnsiTheme="minorHAnsi"/>
          <w:sz w:val="28"/>
          <w:szCs w:val="28"/>
        </w:rPr>
      </w:pPr>
      <w:r w:rsidRPr="00620551">
        <w:rPr>
          <w:rFonts w:asciiTheme="minorHAnsi" w:hAnsiTheme="minorHAnsi"/>
          <w:sz w:val="28"/>
          <w:szCs w:val="28"/>
        </w:rPr>
        <w:t>Career aims</w:t>
      </w:r>
    </w:p>
    <w:p w14:paraId="39BBF42C" w14:textId="77777777" w:rsidR="001512B6" w:rsidRPr="00A938A6" w:rsidRDefault="001512B6" w:rsidP="001512B6">
      <w:pPr>
        <w:rPr>
          <w:rFonts w:cs="Tahoma"/>
          <w:szCs w:val="20"/>
          <w:lang w:eastAsia="zh-CN"/>
        </w:rPr>
      </w:pPr>
      <w:r w:rsidRPr="00A938A6">
        <w:rPr>
          <w:rFonts w:cs="Tahoma"/>
          <w:szCs w:val="20"/>
        </w:rPr>
        <w:t xml:space="preserve">I am seeking a MFL teacher position where I can be useful to help students learning the subjects of my expertise and learn from them and from the teaching experience to develop my skills. </w:t>
      </w:r>
      <w:r w:rsidRPr="00A938A6">
        <w:rPr>
          <w:rFonts w:cs="Tahoma"/>
          <w:szCs w:val="20"/>
          <w:lang w:eastAsia="zh-CN"/>
        </w:rPr>
        <w:t>I have an innovative predisposition to teaching and I am a very caring and competent. I will make a worthwhile and valuable contribution to any school in which I am employed.</w:t>
      </w:r>
    </w:p>
    <w:p w14:paraId="7A9303C3" w14:textId="77777777" w:rsidR="001512B6" w:rsidRPr="00620551" w:rsidRDefault="001512B6" w:rsidP="001512B6">
      <w:pPr>
        <w:pStyle w:val="Heading1"/>
        <w:rPr>
          <w:rFonts w:asciiTheme="minorHAnsi" w:hAnsiTheme="minorHAnsi"/>
          <w:sz w:val="28"/>
          <w:szCs w:val="28"/>
        </w:rPr>
      </w:pPr>
      <w:r w:rsidRPr="00620551">
        <w:rPr>
          <w:rFonts w:asciiTheme="minorHAnsi" w:hAnsiTheme="minorHAnsi"/>
          <w:sz w:val="28"/>
          <w:szCs w:val="28"/>
        </w:rPr>
        <w:t>Education</w:t>
      </w:r>
    </w:p>
    <w:p w14:paraId="7504507D" w14:textId="77777777" w:rsidR="001512B6" w:rsidRPr="00C47D14" w:rsidRDefault="001512B6" w:rsidP="001512B6">
      <w:pPr>
        <w:pStyle w:val="Heading2"/>
        <w:rPr>
          <w:sz w:val="24"/>
          <w:szCs w:val="24"/>
        </w:rPr>
      </w:pPr>
      <w:r w:rsidRPr="00C47D14">
        <w:rPr>
          <w:sz w:val="24"/>
          <w:szCs w:val="24"/>
        </w:rPr>
        <w:t>Secondary PGCE MFL French with Italian</w:t>
      </w:r>
    </w:p>
    <w:p w14:paraId="4190C6F8" w14:textId="77777777" w:rsidR="001512B6" w:rsidRPr="00C47D14" w:rsidRDefault="001512B6" w:rsidP="001512B6">
      <w:pPr>
        <w:pStyle w:val="Heading2"/>
        <w:rPr>
          <w:b w:val="0"/>
          <w:i/>
          <w:sz w:val="24"/>
          <w:szCs w:val="24"/>
        </w:rPr>
      </w:pPr>
      <w:r w:rsidRPr="00C47D14">
        <w:rPr>
          <w:b w:val="0"/>
          <w:sz w:val="24"/>
          <w:szCs w:val="24"/>
        </w:rPr>
        <w:t>University of East London</w:t>
      </w:r>
    </w:p>
    <w:p w14:paraId="6A2DDFCC" w14:textId="2FCF6D2C" w:rsidR="001512B6" w:rsidRPr="002E528D" w:rsidRDefault="00201F45" w:rsidP="001512B6">
      <w:r>
        <w:t xml:space="preserve"> 07/2016 (QTS)</w:t>
      </w:r>
    </w:p>
    <w:p w14:paraId="7CEF8ECA" w14:textId="77777777" w:rsidR="001512B6" w:rsidRDefault="001512B6" w:rsidP="001512B6">
      <w:r w:rsidRPr="00C54CCD">
        <w:rPr>
          <w:sz w:val="24"/>
          <w:szCs w:val="24"/>
        </w:rPr>
        <w:t xml:space="preserve"> </w:t>
      </w:r>
      <w:r w:rsidRPr="00C54CCD">
        <w:rPr>
          <w:b/>
          <w:i/>
          <w:sz w:val="24"/>
          <w:szCs w:val="24"/>
        </w:rPr>
        <w:t>Master’s Degree with First Class High Honour in Oriental language and civilization (Chinese Studies</w:t>
      </w:r>
      <w:r>
        <w:t>),</w:t>
      </w:r>
    </w:p>
    <w:p w14:paraId="0D45DAFD" w14:textId="77777777" w:rsidR="001512B6" w:rsidRPr="000E488A" w:rsidRDefault="001512B6" w:rsidP="001512B6">
      <w:pPr>
        <w:rPr>
          <w:sz w:val="24"/>
          <w:szCs w:val="24"/>
          <w:lang w:val="it-IT"/>
        </w:rPr>
      </w:pPr>
      <w:r w:rsidRPr="000E488A">
        <w:rPr>
          <w:sz w:val="24"/>
          <w:szCs w:val="24"/>
          <w:lang w:val="it-IT"/>
        </w:rPr>
        <w:t xml:space="preserve">University of Rome “La Sapienza” </w:t>
      </w:r>
    </w:p>
    <w:p w14:paraId="4BEEDC46" w14:textId="77777777" w:rsidR="001512B6" w:rsidRDefault="001512B6" w:rsidP="001512B6">
      <w:r>
        <w:t>03/2013</w:t>
      </w:r>
    </w:p>
    <w:p w14:paraId="25854465" w14:textId="77777777" w:rsidR="001512B6" w:rsidRDefault="001512B6" w:rsidP="001512B6">
      <w:r>
        <w:rPr>
          <w:b/>
          <w:i/>
          <w:sz w:val="24"/>
          <w:szCs w:val="24"/>
        </w:rPr>
        <w:t>Bachelor’s Degree with</w:t>
      </w:r>
      <w:r w:rsidRPr="00C24AFF">
        <w:rPr>
          <w:b/>
          <w:i/>
          <w:sz w:val="24"/>
          <w:szCs w:val="24"/>
        </w:rPr>
        <w:t xml:space="preserve"> </w:t>
      </w:r>
      <w:r>
        <w:rPr>
          <w:b/>
          <w:i/>
          <w:sz w:val="24"/>
          <w:szCs w:val="24"/>
        </w:rPr>
        <w:t>Honours</w:t>
      </w:r>
      <w:r w:rsidRPr="00C24AFF">
        <w:rPr>
          <w:b/>
          <w:i/>
          <w:sz w:val="24"/>
          <w:szCs w:val="24"/>
        </w:rPr>
        <w:t xml:space="preserve"> in Oriental language and civilization (Chinese Studies)</w:t>
      </w:r>
      <w:r>
        <w:t>,</w:t>
      </w:r>
    </w:p>
    <w:p w14:paraId="049D9DCD" w14:textId="77777777" w:rsidR="001512B6" w:rsidRPr="000E488A" w:rsidRDefault="001512B6" w:rsidP="001512B6">
      <w:pPr>
        <w:rPr>
          <w:lang w:val="it-IT"/>
        </w:rPr>
      </w:pPr>
      <w:r w:rsidRPr="000E488A">
        <w:rPr>
          <w:lang w:val="it-IT"/>
        </w:rPr>
        <w:t xml:space="preserve">University of Rome “La Sapienza” </w:t>
      </w:r>
    </w:p>
    <w:p w14:paraId="2DBB8369" w14:textId="77777777" w:rsidR="001512B6" w:rsidRDefault="001512B6" w:rsidP="001512B6">
      <w:r>
        <w:t>03/2010</w:t>
      </w:r>
    </w:p>
    <w:p w14:paraId="0DAD26FE" w14:textId="77777777" w:rsidR="001512B6" w:rsidRDefault="001512B6" w:rsidP="001512B6">
      <w:bookmarkStart w:id="0" w:name="_GoBack"/>
      <w:r>
        <w:rPr>
          <w:b/>
          <w:i/>
          <w:sz w:val="24"/>
          <w:szCs w:val="24"/>
        </w:rPr>
        <w:t xml:space="preserve">High School Diploma in </w:t>
      </w:r>
      <w:r w:rsidRPr="00DE526D">
        <w:rPr>
          <w:b/>
          <w:i/>
          <w:sz w:val="24"/>
          <w:szCs w:val="24"/>
        </w:rPr>
        <w:t>Languages (English, French)</w:t>
      </w:r>
      <w:r>
        <w:t>,</w:t>
      </w:r>
    </w:p>
    <w:bookmarkEnd w:id="0"/>
    <w:p w14:paraId="46BD9B91" w14:textId="77777777" w:rsidR="001512B6" w:rsidRDefault="001512B6" w:rsidP="001512B6">
      <w:r>
        <w:t>Scientific Lyceum of Rome “G.B. Morgagni”, every subject passed is considered at least comparable to GCSE grades A*-C. English is studied as a second language.</w:t>
      </w:r>
    </w:p>
    <w:p w14:paraId="7305D37A" w14:textId="77777777" w:rsidR="001512B6" w:rsidRPr="00854C70" w:rsidRDefault="001512B6" w:rsidP="001512B6">
      <w:pPr>
        <w:rPr>
          <w:b/>
          <w:sz w:val="28"/>
          <w:szCs w:val="28"/>
        </w:rPr>
      </w:pPr>
      <w:r w:rsidRPr="00854C70">
        <w:rPr>
          <w:b/>
          <w:sz w:val="28"/>
          <w:szCs w:val="28"/>
        </w:rPr>
        <w:t>Certificates and licences</w:t>
      </w:r>
    </w:p>
    <w:p w14:paraId="418EEC4D" w14:textId="77777777" w:rsidR="001512B6" w:rsidRPr="005F53F2" w:rsidRDefault="001512B6" w:rsidP="001512B6">
      <w:pPr>
        <w:pStyle w:val="ListParagraph"/>
        <w:numPr>
          <w:ilvl w:val="0"/>
          <w:numId w:val="4"/>
        </w:numPr>
        <w:spacing w:after="0"/>
        <w:rPr>
          <w:rFonts w:cs="Tahoma"/>
          <w:szCs w:val="20"/>
        </w:rPr>
      </w:pPr>
      <w:r w:rsidRPr="005F53F2">
        <w:rPr>
          <w:rFonts w:cs="Tahoma"/>
          <w:szCs w:val="20"/>
        </w:rPr>
        <w:t>DELF B1 certification issued by the French Institute of London (2015).</w:t>
      </w:r>
    </w:p>
    <w:p w14:paraId="230C1EEA" w14:textId="77777777" w:rsidR="001512B6" w:rsidRPr="00720064" w:rsidRDefault="001512B6" w:rsidP="001512B6">
      <w:pPr>
        <w:pStyle w:val="ListParagraph"/>
        <w:numPr>
          <w:ilvl w:val="0"/>
          <w:numId w:val="4"/>
        </w:numPr>
        <w:suppressAutoHyphens/>
        <w:spacing w:after="0"/>
        <w:contextualSpacing w:val="0"/>
        <w:rPr>
          <w:lang w:val="en-US"/>
        </w:rPr>
      </w:pPr>
      <w:r>
        <w:t>IELTS - Band 7, issued by the British Council (2015).</w:t>
      </w:r>
    </w:p>
    <w:p w14:paraId="230AC1CA" w14:textId="77777777" w:rsidR="001512B6" w:rsidRDefault="001512B6" w:rsidP="001512B6">
      <w:pPr>
        <w:pStyle w:val="ListParagraph"/>
        <w:numPr>
          <w:ilvl w:val="0"/>
          <w:numId w:val="4"/>
        </w:numPr>
        <w:suppressAutoHyphens/>
        <w:spacing w:after="0"/>
        <w:contextualSpacing w:val="0"/>
      </w:pPr>
      <w:r>
        <w:lastRenderedPageBreak/>
        <w:t xml:space="preserve">Certification as Italian teacher and teaching assistant in Secondary School issued by the Galen Catholic College of </w:t>
      </w:r>
      <w:proofErr w:type="spellStart"/>
      <w:r>
        <w:t>Wangaratta</w:t>
      </w:r>
      <w:proofErr w:type="spellEnd"/>
      <w:r>
        <w:t xml:space="preserve"> (12/2014).</w:t>
      </w:r>
    </w:p>
    <w:p w14:paraId="6EB9207F" w14:textId="77777777" w:rsidR="001512B6" w:rsidRDefault="001512B6" w:rsidP="001512B6">
      <w:pPr>
        <w:pStyle w:val="ListParagraph"/>
        <w:numPr>
          <w:ilvl w:val="0"/>
          <w:numId w:val="4"/>
        </w:numPr>
        <w:suppressAutoHyphens/>
        <w:spacing w:after="0"/>
        <w:contextualSpacing w:val="0"/>
      </w:pPr>
      <w:r>
        <w:t>Certification as Italian teacher and teaching assistant at University level issued by the University of Science and Technology of Qingdao (01/2014).</w:t>
      </w:r>
    </w:p>
    <w:p w14:paraId="4F20983B" w14:textId="77777777" w:rsidR="001512B6" w:rsidRDefault="001512B6" w:rsidP="001512B6">
      <w:pPr>
        <w:pStyle w:val="ListParagraph"/>
        <w:numPr>
          <w:ilvl w:val="0"/>
          <w:numId w:val="4"/>
        </w:numPr>
        <w:suppressAutoHyphens/>
        <w:spacing w:after="0"/>
        <w:contextualSpacing w:val="0"/>
      </w:pPr>
      <w:r>
        <w:t xml:space="preserve">Certification as Italian teacher and teaching assistant in primary school issued by the Comprehensive School of Rome “S. </w:t>
      </w:r>
      <w:proofErr w:type="spellStart"/>
      <w:r>
        <w:t>Pincherle</w:t>
      </w:r>
      <w:proofErr w:type="spellEnd"/>
      <w:r>
        <w:t>” (06/2011).</w:t>
      </w:r>
    </w:p>
    <w:p w14:paraId="307CDF15" w14:textId="77777777" w:rsidR="001512B6" w:rsidRDefault="001512B6" w:rsidP="001512B6">
      <w:pPr>
        <w:numPr>
          <w:ilvl w:val="0"/>
          <w:numId w:val="4"/>
        </w:numPr>
        <w:spacing w:after="0" w:line="240" w:lineRule="auto"/>
        <w:rPr>
          <w:rFonts w:cs="Tahoma"/>
          <w:szCs w:val="20"/>
        </w:rPr>
      </w:pPr>
      <w:r>
        <w:rPr>
          <w:rFonts w:cs="Tahoma"/>
          <w:szCs w:val="20"/>
        </w:rPr>
        <w:t xml:space="preserve">Certification with First Class High </w:t>
      </w:r>
      <w:proofErr w:type="spellStart"/>
      <w:r>
        <w:rPr>
          <w:rFonts w:cs="Tahoma"/>
          <w:szCs w:val="20"/>
        </w:rPr>
        <w:t>Honors</w:t>
      </w:r>
      <w:proofErr w:type="spellEnd"/>
      <w:r>
        <w:rPr>
          <w:rFonts w:cs="Tahoma"/>
          <w:szCs w:val="20"/>
        </w:rPr>
        <w:t xml:space="preserve"> in Chinese language issued by </w:t>
      </w:r>
      <w:r w:rsidRPr="00AA6A97">
        <w:rPr>
          <w:rFonts w:cs="Tahoma"/>
          <w:szCs w:val="20"/>
        </w:rPr>
        <w:t>Beijing Foreign Studies University</w:t>
      </w:r>
      <w:r>
        <w:rPr>
          <w:rFonts w:cs="Tahoma"/>
          <w:szCs w:val="20"/>
        </w:rPr>
        <w:t xml:space="preserve"> (05/2013 and 05/2009).</w:t>
      </w:r>
    </w:p>
    <w:p w14:paraId="418705B1" w14:textId="77777777" w:rsidR="001512B6" w:rsidRPr="00AA6A97" w:rsidRDefault="001512B6" w:rsidP="001512B6">
      <w:pPr>
        <w:numPr>
          <w:ilvl w:val="0"/>
          <w:numId w:val="4"/>
        </w:numPr>
        <w:spacing w:after="0" w:line="240" w:lineRule="auto"/>
        <w:rPr>
          <w:rFonts w:cs="Tahoma"/>
          <w:b/>
          <w:szCs w:val="20"/>
        </w:rPr>
      </w:pPr>
      <w:r w:rsidRPr="00AA6A97">
        <w:rPr>
          <w:rFonts w:cs="Tahoma"/>
          <w:szCs w:val="20"/>
        </w:rPr>
        <w:t xml:space="preserve">Certification with First Class High </w:t>
      </w:r>
      <w:proofErr w:type="spellStart"/>
      <w:r w:rsidRPr="00AA6A97">
        <w:rPr>
          <w:rFonts w:cs="Tahoma"/>
          <w:szCs w:val="20"/>
        </w:rPr>
        <w:t>Honors</w:t>
      </w:r>
      <w:proofErr w:type="spellEnd"/>
      <w:r w:rsidRPr="00AA6A97">
        <w:rPr>
          <w:rFonts w:cs="Tahoma"/>
          <w:szCs w:val="20"/>
        </w:rPr>
        <w:t xml:space="preserve"> in Chinese business A issued by Confucius Institute at the University of Rome “La </w:t>
      </w:r>
      <w:proofErr w:type="spellStart"/>
      <w:r w:rsidRPr="00AA6A97">
        <w:rPr>
          <w:rFonts w:cs="Tahoma"/>
          <w:szCs w:val="20"/>
        </w:rPr>
        <w:t>Sapienza</w:t>
      </w:r>
      <w:proofErr w:type="spellEnd"/>
      <w:r w:rsidRPr="00AA6A97">
        <w:rPr>
          <w:rFonts w:cs="Tahoma"/>
          <w:szCs w:val="20"/>
        </w:rPr>
        <w:t>”</w:t>
      </w:r>
      <w:r>
        <w:rPr>
          <w:rFonts w:cs="Tahoma"/>
          <w:szCs w:val="20"/>
        </w:rPr>
        <w:t xml:space="preserve"> (06/2011).</w:t>
      </w:r>
    </w:p>
    <w:p w14:paraId="73F221B4" w14:textId="77777777" w:rsidR="001512B6" w:rsidRPr="00C26BD5" w:rsidRDefault="001512B6" w:rsidP="001512B6">
      <w:pPr>
        <w:numPr>
          <w:ilvl w:val="0"/>
          <w:numId w:val="4"/>
        </w:numPr>
        <w:spacing w:after="0" w:line="240" w:lineRule="auto"/>
        <w:rPr>
          <w:rFonts w:cs="Tahoma"/>
          <w:b/>
          <w:szCs w:val="20"/>
        </w:rPr>
      </w:pPr>
      <w:r>
        <w:rPr>
          <w:rFonts w:cs="Tahoma"/>
          <w:szCs w:val="20"/>
        </w:rPr>
        <w:t xml:space="preserve">Certification with First Class High </w:t>
      </w:r>
      <w:proofErr w:type="spellStart"/>
      <w:r>
        <w:rPr>
          <w:rFonts w:cs="Tahoma"/>
          <w:szCs w:val="20"/>
        </w:rPr>
        <w:t>Honors</w:t>
      </w:r>
      <w:proofErr w:type="spellEnd"/>
      <w:r>
        <w:rPr>
          <w:rFonts w:cs="Tahoma"/>
          <w:szCs w:val="20"/>
        </w:rPr>
        <w:t xml:space="preserve"> in </w:t>
      </w:r>
      <w:r w:rsidRPr="00AA6A97">
        <w:rPr>
          <w:rFonts w:cs="Tahoma"/>
          <w:szCs w:val="20"/>
        </w:rPr>
        <w:t>Advance Chinese Course A</w:t>
      </w:r>
      <w:r>
        <w:rPr>
          <w:rFonts w:cs="Tahoma"/>
          <w:szCs w:val="20"/>
        </w:rPr>
        <w:t xml:space="preserve"> </w:t>
      </w:r>
      <w:r w:rsidRPr="00AA6A97">
        <w:rPr>
          <w:rFonts w:cs="Tahoma"/>
          <w:szCs w:val="20"/>
        </w:rPr>
        <w:t xml:space="preserve">issued by Confucius Institute at the University of Rome “La </w:t>
      </w:r>
      <w:proofErr w:type="spellStart"/>
      <w:r w:rsidRPr="00AA6A97">
        <w:rPr>
          <w:rFonts w:cs="Tahoma"/>
          <w:szCs w:val="20"/>
        </w:rPr>
        <w:t>Sapienza</w:t>
      </w:r>
      <w:proofErr w:type="spellEnd"/>
      <w:r w:rsidRPr="00AA6A97">
        <w:rPr>
          <w:rFonts w:cs="Tahoma"/>
          <w:szCs w:val="20"/>
        </w:rPr>
        <w:t>”</w:t>
      </w:r>
      <w:r>
        <w:rPr>
          <w:rFonts w:cs="Tahoma"/>
          <w:szCs w:val="20"/>
        </w:rPr>
        <w:t xml:space="preserve"> (06/2010).</w:t>
      </w:r>
    </w:p>
    <w:p w14:paraId="2B03DE65" w14:textId="77777777" w:rsidR="001512B6" w:rsidRPr="00C26BD5" w:rsidRDefault="001512B6" w:rsidP="001512B6">
      <w:pPr>
        <w:numPr>
          <w:ilvl w:val="0"/>
          <w:numId w:val="4"/>
        </w:numPr>
        <w:spacing w:after="0" w:line="240" w:lineRule="auto"/>
        <w:rPr>
          <w:rFonts w:cs="Tahoma"/>
          <w:b/>
          <w:szCs w:val="20"/>
        </w:rPr>
      </w:pPr>
      <w:r>
        <w:rPr>
          <w:rFonts w:cs="Tahoma"/>
          <w:szCs w:val="20"/>
        </w:rPr>
        <w:t xml:space="preserve">HSK 3 certification issued by </w:t>
      </w:r>
      <w:proofErr w:type="spellStart"/>
      <w:r>
        <w:rPr>
          <w:rFonts w:cs="Tahoma"/>
          <w:szCs w:val="20"/>
        </w:rPr>
        <w:t>Hanban</w:t>
      </w:r>
      <w:proofErr w:type="spellEnd"/>
      <w:r>
        <w:rPr>
          <w:rFonts w:cs="Tahoma"/>
          <w:szCs w:val="20"/>
        </w:rPr>
        <w:t xml:space="preserve"> Chinese Institute (06/2010).</w:t>
      </w:r>
    </w:p>
    <w:p w14:paraId="4E7780AA" w14:textId="77777777" w:rsidR="001512B6" w:rsidRPr="00C26BD5" w:rsidRDefault="001512B6" w:rsidP="001512B6">
      <w:pPr>
        <w:numPr>
          <w:ilvl w:val="0"/>
          <w:numId w:val="4"/>
        </w:numPr>
        <w:spacing w:after="0" w:line="240" w:lineRule="auto"/>
        <w:rPr>
          <w:rFonts w:cs="Tahoma"/>
          <w:b/>
          <w:szCs w:val="20"/>
        </w:rPr>
      </w:pPr>
      <w:r>
        <w:rPr>
          <w:rFonts w:cs="Tahoma"/>
          <w:szCs w:val="20"/>
        </w:rPr>
        <w:t>PET certification issued by University of Cambridge (2004).</w:t>
      </w:r>
    </w:p>
    <w:p w14:paraId="598FC788" w14:textId="77777777" w:rsidR="001512B6" w:rsidRPr="00AA6A97" w:rsidRDefault="001512B6" w:rsidP="001512B6">
      <w:pPr>
        <w:numPr>
          <w:ilvl w:val="0"/>
          <w:numId w:val="4"/>
        </w:numPr>
        <w:spacing w:after="0" w:line="240" w:lineRule="auto"/>
        <w:rPr>
          <w:rFonts w:cs="Tahoma"/>
          <w:b/>
          <w:szCs w:val="20"/>
        </w:rPr>
      </w:pPr>
      <w:r>
        <w:rPr>
          <w:rFonts w:cs="Tahoma"/>
          <w:szCs w:val="20"/>
        </w:rPr>
        <w:t>DELF (A1-A2) certification issued by the French Institute of Rome “Saint Luis de France” (2003).</w:t>
      </w:r>
    </w:p>
    <w:p w14:paraId="7BE69B12" w14:textId="77777777" w:rsidR="001512B6" w:rsidRPr="000E488A" w:rsidRDefault="001512B6" w:rsidP="001512B6">
      <w:pPr>
        <w:numPr>
          <w:ilvl w:val="0"/>
          <w:numId w:val="4"/>
        </w:numPr>
        <w:spacing w:after="0" w:line="240" w:lineRule="auto"/>
        <w:rPr>
          <w:rFonts w:cs="Tahoma"/>
          <w:b/>
          <w:szCs w:val="20"/>
          <w:lang w:val="it-IT"/>
        </w:rPr>
      </w:pPr>
      <w:r w:rsidRPr="000E488A">
        <w:rPr>
          <w:szCs w:val="20"/>
          <w:lang w:val="it-IT"/>
        </w:rPr>
        <w:t>ECDL (European Computer Driving Licence), issued by Associazione Italiana per l'informatica ed il Calcolo Automatico (2005).</w:t>
      </w:r>
    </w:p>
    <w:p w14:paraId="58D80C9B" w14:textId="77777777" w:rsidR="001512B6" w:rsidRPr="000E488A" w:rsidRDefault="001512B6" w:rsidP="001512B6">
      <w:pPr>
        <w:rPr>
          <w:lang w:val="it-IT"/>
        </w:rPr>
      </w:pPr>
    </w:p>
    <w:p w14:paraId="736874F1" w14:textId="77777777" w:rsidR="001512B6" w:rsidRDefault="00CE7C88" w:rsidP="001512B6">
      <w:pPr>
        <w:pStyle w:val="Heading1"/>
      </w:pPr>
      <w:sdt>
        <w:sdtPr>
          <w:id w:val="617349259"/>
          <w:placeholder>
            <w:docPart w:val="2B107DDC9CDC884688AEB02E37F24547"/>
          </w:placeholder>
          <w:temporary/>
          <w:showingPlcHdr/>
        </w:sdtPr>
        <w:sdtEndPr/>
        <w:sdtContent>
          <w:r w:rsidR="001512B6" w:rsidRPr="00620551">
            <w:rPr>
              <w:rFonts w:asciiTheme="minorHAnsi" w:hAnsiTheme="minorHAnsi"/>
              <w:sz w:val="28"/>
              <w:szCs w:val="28"/>
            </w:rPr>
            <w:t>Experience</w:t>
          </w:r>
        </w:sdtContent>
      </w:sdt>
    </w:p>
    <w:p w14:paraId="64ECC2D1" w14:textId="77332651" w:rsidR="009B5150" w:rsidRDefault="009B5150" w:rsidP="001512B6">
      <w:pPr>
        <w:rPr>
          <w:b/>
        </w:rPr>
      </w:pPr>
      <w:r>
        <w:rPr>
          <w:b/>
        </w:rPr>
        <w:t xml:space="preserve">Spanish and French teacher – </w:t>
      </w:r>
      <w:r w:rsidR="005B61E4">
        <w:t>King Edmund School, UK, from 07</w:t>
      </w:r>
      <w:r w:rsidRPr="000E488A">
        <w:t xml:space="preserve">/2016 </w:t>
      </w:r>
      <w:r>
        <w:t>ongoing</w:t>
      </w:r>
    </w:p>
    <w:p w14:paraId="5293DB73" w14:textId="095746DD" w:rsidR="000E488A" w:rsidRDefault="000E488A" w:rsidP="001512B6">
      <w:pPr>
        <w:rPr>
          <w:b/>
        </w:rPr>
      </w:pPr>
      <w:r>
        <w:rPr>
          <w:b/>
        </w:rPr>
        <w:t>Italian and French teacher</w:t>
      </w:r>
      <w:r w:rsidR="002A06C6">
        <w:rPr>
          <w:b/>
        </w:rPr>
        <w:t xml:space="preserve"> trainee</w:t>
      </w:r>
      <w:r>
        <w:rPr>
          <w:b/>
        </w:rPr>
        <w:t xml:space="preserve"> – </w:t>
      </w:r>
      <w:r w:rsidRPr="000E488A">
        <w:t xml:space="preserve">St. Bernard’s High School, UK, from 02/2016 </w:t>
      </w:r>
      <w:r w:rsidR="009B5150">
        <w:t>to 06/2016</w:t>
      </w:r>
    </w:p>
    <w:p w14:paraId="7A3411E3" w14:textId="74463F62" w:rsidR="00A938A6" w:rsidRDefault="00A938A6" w:rsidP="001512B6">
      <w:pPr>
        <w:rPr>
          <w:b/>
        </w:rPr>
      </w:pPr>
      <w:r>
        <w:rPr>
          <w:b/>
        </w:rPr>
        <w:t>French teacher</w:t>
      </w:r>
      <w:r w:rsidR="002A06C6">
        <w:rPr>
          <w:b/>
        </w:rPr>
        <w:t xml:space="preserve"> trainee</w:t>
      </w:r>
      <w:r>
        <w:rPr>
          <w:b/>
        </w:rPr>
        <w:t xml:space="preserve"> – </w:t>
      </w:r>
      <w:r w:rsidRPr="00A938A6">
        <w:t xml:space="preserve">Harris Academy </w:t>
      </w:r>
      <w:proofErr w:type="spellStart"/>
      <w:r w:rsidRPr="00A938A6">
        <w:t>Chafford</w:t>
      </w:r>
      <w:proofErr w:type="spellEnd"/>
      <w:r w:rsidRPr="00A938A6">
        <w:t xml:space="preserve"> Hundred, UK, from 10/2015 to 02/2016</w:t>
      </w:r>
    </w:p>
    <w:p w14:paraId="095B2B34" w14:textId="77777777" w:rsidR="001512B6" w:rsidRDefault="001512B6" w:rsidP="001512B6">
      <w:pPr>
        <w:rPr>
          <w:b/>
        </w:rPr>
      </w:pPr>
      <w:r>
        <w:rPr>
          <w:b/>
        </w:rPr>
        <w:t xml:space="preserve">Italian Language Assistant – </w:t>
      </w:r>
      <w:r>
        <w:t xml:space="preserve">Galen Catholic College of </w:t>
      </w:r>
      <w:proofErr w:type="spellStart"/>
      <w:r>
        <w:t>Wangaratta</w:t>
      </w:r>
      <w:proofErr w:type="spellEnd"/>
      <w:r>
        <w:t>, Australia from 04/2014 to 12/2014</w:t>
      </w:r>
    </w:p>
    <w:p w14:paraId="3940E910" w14:textId="77777777" w:rsidR="001512B6" w:rsidRDefault="001512B6" w:rsidP="001512B6">
      <w:r>
        <w:rPr>
          <w:b/>
        </w:rPr>
        <w:t xml:space="preserve">Italian L2 teacher – </w:t>
      </w:r>
      <w:r>
        <w:t>University of Science and Technology of Qingdao, China from 08/2013 to 01/2014</w:t>
      </w:r>
    </w:p>
    <w:p w14:paraId="425E1973" w14:textId="0693A79A" w:rsidR="00D331A2" w:rsidRDefault="00D331A2" w:rsidP="001512B6">
      <w:r w:rsidRPr="00D331A2">
        <w:rPr>
          <w:b/>
        </w:rPr>
        <w:t>Italian Teacher Assistant</w:t>
      </w:r>
      <w:r>
        <w:t xml:space="preserve"> – Primary School ‘A. </w:t>
      </w:r>
      <w:proofErr w:type="spellStart"/>
      <w:r>
        <w:t>Malaspina</w:t>
      </w:r>
      <w:proofErr w:type="spellEnd"/>
      <w:r>
        <w:t>’ of Rome, Italy from 03/2011 to 06/2011</w:t>
      </w:r>
    </w:p>
    <w:p w14:paraId="0A39D31F" w14:textId="77777777" w:rsidR="001512B6" w:rsidRDefault="001512B6" w:rsidP="001512B6"/>
    <w:p w14:paraId="67650A9A" w14:textId="77777777" w:rsidR="001512B6" w:rsidRDefault="001512B6" w:rsidP="001512B6">
      <w:pPr>
        <w:rPr>
          <w:b/>
        </w:rPr>
      </w:pPr>
      <w:r>
        <w:rPr>
          <w:b/>
        </w:rPr>
        <w:t>Acquired skills:</w:t>
      </w:r>
    </w:p>
    <w:p w14:paraId="1D9DA5C5" w14:textId="09E25F12" w:rsidR="00E62AB3" w:rsidRDefault="00E62AB3" w:rsidP="00E62AB3">
      <w:pPr>
        <w:pStyle w:val="ListParagraph"/>
        <w:numPr>
          <w:ilvl w:val="0"/>
          <w:numId w:val="2"/>
        </w:numPr>
        <w:suppressAutoHyphens/>
        <w:spacing w:line="276" w:lineRule="auto"/>
        <w:contextualSpacing w:val="0"/>
      </w:pPr>
      <w:r>
        <w:t>Development and strengthening Italian</w:t>
      </w:r>
      <w:r w:rsidR="009B5150">
        <w:t>, Spanish</w:t>
      </w:r>
      <w:r>
        <w:t xml:space="preserve"> and French language skills with secondary students in all four skills (listening, reading, writing and speaking) and translation, in line with the revised National Curriculum and the old and new GCSE specifications.</w:t>
      </w:r>
    </w:p>
    <w:p w14:paraId="43ED2B8A" w14:textId="77777777" w:rsidR="00E62AB3" w:rsidRDefault="00E62AB3" w:rsidP="00E62AB3">
      <w:pPr>
        <w:pStyle w:val="ListParagraph"/>
        <w:numPr>
          <w:ilvl w:val="0"/>
          <w:numId w:val="2"/>
        </w:numPr>
        <w:suppressAutoHyphens/>
        <w:spacing w:line="276" w:lineRule="auto"/>
        <w:contextualSpacing w:val="0"/>
      </w:pPr>
      <w:r>
        <w:t>Planning and delivery lessons meeting the Teachers’ Standards.</w:t>
      </w:r>
    </w:p>
    <w:p w14:paraId="7CAC3714" w14:textId="6A9F1C96" w:rsidR="00E62AB3" w:rsidRDefault="00E62AB3" w:rsidP="00E62AB3">
      <w:pPr>
        <w:pStyle w:val="ListParagraph"/>
        <w:numPr>
          <w:ilvl w:val="0"/>
          <w:numId w:val="2"/>
        </w:numPr>
        <w:suppressAutoHyphens/>
        <w:spacing w:line="276" w:lineRule="auto"/>
        <w:contextualSpacing w:val="0"/>
      </w:pPr>
      <w:r>
        <w:t>Development and strengthening L2 and LS Italian</w:t>
      </w:r>
      <w:r w:rsidR="009B5150">
        <w:t xml:space="preserve"> </w:t>
      </w:r>
      <w:r>
        <w:t>language skills with foreign students, especially in lexis, grammar and parsing.</w:t>
      </w:r>
    </w:p>
    <w:p w14:paraId="5AA1F501" w14:textId="77777777" w:rsidR="00E62AB3" w:rsidRDefault="00E62AB3" w:rsidP="00E62AB3">
      <w:pPr>
        <w:pStyle w:val="ListParagraph"/>
        <w:numPr>
          <w:ilvl w:val="0"/>
          <w:numId w:val="2"/>
        </w:numPr>
        <w:suppressAutoHyphens/>
        <w:spacing w:line="276" w:lineRule="auto"/>
        <w:contextualSpacing w:val="0"/>
      </w:pPr>
      <w:r>
        <w:t>Individualised and personalised work in the class.</w:t>
      </w:r>
    </w:p>
    <w:p w14:paraId="5FAEE9F2" w14:textId="12411DD4" w:rsidR="00E62AB3" w:rsidRDefault="00E62AB3" w:rsidP="00E62AB3">
      <w:pPr>
        <w:pStyle w:val="ListParagraph"/>
        <w:numPr>
          <w:ilvl w:val="0"/>
          <w:numId w:val="2"/>
        </w:numPr>
        <w:suppressAutoHyphens/>
        <w:spacing w:line="276" w:lineRule="auto"/>
        <w:contextualSpacing w:val="0"/>
      </w:pPr>
      <w:r>
        <w:t xml:space="preserve">Verbal and written communication development. </w:t>
      </w:r>
    </w:p>
    <w:p w14:paraId="5451C201" w14:textId="3C33D858" w:rsidR="00E62AB3" w:rsidRDefault="00E62AB3" w:rsidP="00E62AB3">
      <w:pPr>
        <w:pStyle w:val="ListParagraph"/>
        <w:numPr>
          <w:ilvl w:val="0"/>
          <w:numId w:val="2"/>
        </w:numPr>
        <w:suppressAutoHyphens/>
        <w:spacing w:line="276" w:lineRule="auto"/>
        <w:contextualSpacing w:val="0"/>
      </w:pPr>
      <w:r>
        <w:t>Using didactical materials useful to lexical and grammatical improvement.</w:t>
      </w:r>
    </w:p>
    <w:p w14:paraId="5F8C7914" w14:textId="77777777" w:rsidR="00E62AB3" w:rsidRDefault="00E62AB3" w:rsidP="00E62AB3">
      <w:pPr>
        <w:pStyle w:val="ListParagraph"/>
        <w:numPr>
          <w:ilvl w:val="0"/>
          <w:numId w:val="2"/>
        </w:numPr>
        <w:suppressAutoHyphens/>
        <w:spacing w:line="276" w:lineRule="auto"/>
        <w:contextualSpacing w:val="0"/>
      </w:pPr>
      <w:r>
        <w:t xml:space="preserve">Creation of didactical units according to the modern communicative teaching method. </w:t>
      </w:r>
    </w:p>
    <w:p w14:paraId="047CCFDE" w14:textId="77777777" w:rsidR="00E62AB3" w:rsidRDefault="00E62AB3" w:rsidP="00E62AB3">
      <w:pPr>
        <w:pStyle w:val="ListParagraph"/>
        <w:numPr>
          <w:ilvl w:val="0"/>
          <w:numId w:val="2"/>
        </w:numPr>
        <w:suppressAutoHyphens/>
        <w:spacing w:line="276" w:lineRule="auto"/>
        <w:contextualSpacing w:val="0"/>
      </w:pPr>
      <w:r>
        <w:lastRenderedPageBreak/>
        <w:t>Development of ICT resources to increase pupils’ attainment and motivation.</w:t>
      </w:r>
    </w:p>
    <w:p w14:paraId="4A4F3FBE" w14:textId="77777777" w:rsidR="00E62AB3" w:rsidRDefault="00E62AB3" w:rsidP="00E62AB3">
      <w:pPr>
        <w:pStyle w:val="ListParagraph"/>
        <w:numPr>
          <w:ilvl w:val="0"/>
          <w:numId w:val="3"/>
        </w:numPr>
        <w:suppressAutoHyphens/>
        <w:spacing w:line="276" w:lineRule="auto"/>
        <w:contextualSpacing w:val="0"/>
      </w:pPr>
      <w:r>
        <w:t>Specific experiences in the didactic-educative practice through the planning of those interventions focused on the strengthening of student’s Italian and French linguistic skill (Both at KS3 and KS4).</w:t>
      </w:r>
    </w:p>
    <w:p w14:paraId="5D4D2A3F" w14:textId="77777777" w:rsidR="00E62AB3" w:rsidRDefault="00E62AB3" w:rsidP="00E62AB3">
      <w:pPr>
        <w:pStyle w:val="ListParagraph"/>
        <w:numPr>
          <w:ilvl w:val="0"/>
          <w:numId w:val="3"/>
        </w:numPr>
        <w:suppressAutoHyphens/>
        <w:spacing w:line="276" w:lineRule="auto"/>
        <w:contextualSpacing w:val="0"/>
      </w:pPr>
      <w:r>
        <w:t>Development of a variety of strategies for teaching and learning at both KS3 and KS4 levels.</w:t>
      </w:r>
    </w:p>
    <w:p w14:paraId="4C04AF57" w14:textId="77777777" w:rsidR="00E62AB3" w:rsidRPr="007D6141" w:rsidRDefault="00E62AB3" w:rsidP="00E62AB3">
      <w:pPr>
        <w:pStyle w:val="ListParagraph"/>
        <w:numPr>
          <w:ilvl w:val="0"/>
          <w:numId w:val="3"/>
        </w:numPr>
        <w:suppressAutoHyphens/>
        <w:spacing w:line="276" w:lineRule="auto"/>
        <w:contextualSpacing w:val="0"/>
        <w:rPr>
          <w:b/>
        </w:rPr>
      </w:pPr>
      <w:r>
        <w:t>Transversal competences (interpersonal skills, Self-esteem, adaptability in the work environment) through the playing of a responsible and proactive role, in which check the concrete effect of own work.</w:t>
      </w:r>
    </w:p>
    <w:p w14:paraId="32F0A4DD" w14:textId="77777777" w:rsidR="001512B6" w:rsidRDefault="001512B6" w:rsidP="001512B6">
      <w:pPr>
        <w:suppressAutoHyphens/>
        <w:rPr>
          <w:b/>
        </w:rPr>
      </w:pPr>
    </w:p>
    <w:p w14:paraId="54F18D19" w14:textId="77777777" w:rsidR="001512B6" w:rsidRPr="00504847" w:rsidRDefault="001512B6" w:rsidP="001512B6">
      <w:pPr>
        <w:suppressAutoHyphens/>
        <w:rPr>
          <w:b/>
          <w:sz w:val="28"/>
          <w:szCs w:val="28"/>
        </w:rPr>
      </w:pPr>
      <w:r w:rsidRPr="00504847">
        <w:rPr>
          <w:b/>
          <w:sz w:val="28"/>
          <w:szCs w:val="28"/>
        </w:rPr>
        <w:t xml:space="preserve">Achievements </w:t>
      </w:r>
    </w:p>
    <w:p w14:paraId="51BED79D" w14:textId="563D0EAD" w:rsidR="001512B6" w:rsidRPr="007D6141" w:rsidRDefault="00A938A6" w:rsidP="001512B6">
      <w:pPr>
        <w:suppressAutoHyphens/>
        <w:rPr>
          <w:b/>
        </w:rPr>
      </w:pPr>
      <w:r>
        <w:rPr>
          <w:color w:val="222222"/>
        </w:rPr>
        <w:t xml:space="preserve">I have a recent experience in teaching </w:t>
      </w:r>
      <w:r w:rsidR="000E488A">
        <w:rPr>
          <w:color w:val="222222"/>
        </w:rPr>
        <w:t>Italian</w:t>
      </w:r>
      <w:r w:rsidR="009B5150">
        <w:rPr>
          <w:color w:val="222222"/>
        </w:rPr>
        <w:t>, Spanish</w:t>
      </w:r>
      <w:r w:rsidR="000E488A">
        <w:rPr>
          <w:color w:val="222222"/>
        </w:rPr>
        <w:t xml:space="preserve"> and </w:t>
      </w:r>
      <w:r>
        <w:rPr>
          <w:color w:val="222222"/>
        </w:rPr>
        <w:t>French at</w:t>
      </w:r>
      <w:r w:rsidR="000E488A">
        <w:rPr>
          <w:color w:val="222222"/>
        </w:rPr>
        <w:t xml:space="preserve"> KS3 and KS4</w:t>
      </w:r>
      <w:r w:rsidR="009B5150">
        <w:rPr>
          <w:color w:val="222222"/>
        </w:rPr>
        <w:t>.</w:t>
      </w:r>
      <w:r w:rsidR="00374DAF">
        <w:rPr>
          <w:color w:val="222222"/>
        </w:rPr>
        <w:t xml:space="preserve"> I also held a Mandarin club as a</w:t>
      </w:r>
      <w:r w:rsidR="000D194E">
        <w:rPr>
          <w:color w:val="222222"/>
        </w:rPr>
        <w:t>n</w:t>
      </w:r>
      <w:r w:rsidR="00374DAF">
        <w:rPr>
          <w:color w:val="222222"/>
        </w:rPr>
        <w:t xml:space="preserve"> extra-curriculum activity during my second placement</w:t>
      </w:r>
      <w:r w:rsidR="009B5150">
        <w:rPr>
          <w:color w:val="222222"/>
        </w:rPr>
        <w:t xml:space="preserve"> in my PGCE year</w:t>
      </w:r>
      <w:r w:rsidR="00374DAF">
        <w:rPr>
          <w:color w:val="222222"/>
        </w:rPr>
        <w:t>.</w:t>
      </w:r>
      <w:r>
        <w:rPr>
          <w:color w:val="222222"/>
        </w:rPr>
        <w:t xml:space="preserve"> Before this, </w:t>
      </w:r>
      <w:r w:rsidR="001512B6">
        <w:rPr>
          <w:color w:val="222222"/>
        </w:rPr>
        <w:t>I have been a</w:t>
      </w:r>
      <w:r w:rsidR="000E488A">
        <w:rPr>
          <w:color w:val="222222"/>
        </w:rPr>
        <w:t>n Italian</w:t>
      </w:r>
      <w:r w:rsidR="001512B6">
        <w:rPr>
          <w:color w:val="222222"/>
        </w:rPr>
        <w:t xml:space="preserve"> teacher assistant in Italy at primary school, in Australia at secondary school and a teacher in China at University. I have an innate predisposition to teaching, and I am a very caring and competent towards my students. Besides teaching, I also have experience in other educational environments since I worked in Civil Services for one year and I have been a scout member for 12 years which 4 years as a scout leader; both these experiences helped me to develop a dynamic and enthusiastic personality as well as a strong adaptability to stressful and hard situations.</w:t>
      </w:r>
    </w:p>
    <w:p w14:paraId="21629294" w14:textId="77777777" w:rsidR="001512B6" w:rsidRPr="00EE3475" w:rsidRDefault="001512B6" w:rsidP="001512B6">
      <w:pPr>
        <w:pStyle w:val="Heading1"/>
        <w:rPr>
          <w:rFonts w:asciiTheme="minorHAnsi" w:hAnsiTheme="minorHAnsi"/>
          <w:sz w:val="28"/>
          <w:szCs w:val="28"/>
        </w:rPr>
      </w:pPr>
      <w:r w:rsidRPr="00EE3475">
        <w:rPr>
          <w:rFonts w:asciiTheme="minorHAnsi" w:hAnsiTheme="minorHAnsi"/>
          <w:sz w:val="28"/>
          <w:szCs w:val="28"/>
        </w:rPr>
        <w:t>Interest and leisure activities</w:t>
      </w:r>
    </w:p>
    <w:p w14:paraId="5D9E0ADC" w14:textId="1EDE313B" w:rsidR="001512B6" w:rsidRPr="00DE1B8D" w:rsidRDefault="001512B6" w:rsidP="001512B6">
      <w:r>
        <w:t>I have many int</w:t>
      </w:r>
      <w:r w:rsidR="007A4CF7">
        <w:t>erests</w:t>
      </w:r>
      <w:r>
        <w:t xml:space="preserve">. </w:t>
      </w:r>
      <w:r w:rsidR="000E488A">
        <w:t xml:space="preserve">Besides languages, </w:t>
      </w:r>
      <w:r>
        <w:t xml:space="preserve">I am very fond of </w:t>
      </w:r>
      <w:r w:rsidR="007A4CF7">
        <w:t xml:space="preserve">cooking and </w:t>
      </w:r>
      <w:r>
        <w:t xml:space="preserve">music. I play many instruments and am a composer. </w:t>
      </w:r>
      <w:r w:rsidR="003E407F">
        <w:t>I also love photography, art</w:t>
      </w:r>
      <w:r>
        <w:t>,</w:t>
      </w:r>
      <w:r w:rsidR="003E407F">
        <w:t xml:space="preserve"> craft,</w:t>
      </w:r>
      <w:r>
        <w:t xml:space="preserve"> movies, literature, and all sorts of creative activities. </w:t>
      </w:r>
    </w:p>
    <w:p w14:paraId="1313849F" w14:textId="77777777" w:rsidR="001512B6" w:rsidRPr="00EE3475" w:rsidRDefault="001512B6" w:rsidP="001512B6">
      <w:pPr>
        <w:pStyle w:val="Heading2"/>
        <w:rPr>
          <w:rFonts w:asciiTheme="minorHAnsi" w:hAnsiTheme="minorHAnsi"/>
          <w:sz w:val="28"/>
          <w:szCs w:val="28"/>
        </w:rPr>
      </w:pPr>
      <w:r w:rsidRPr="00EE3475">
        <w:rPr>
          <w:rFonts w:asciiTheme="minorHAnsi" w:hAnsiTheme="minorHAnsi"/>
          <w:sz w:val="28"/>
          <w:szCs w:val="28"/>
        </w:rPr>
        <w:t>Referees</w:t>
      </w:r>
    </w:p>
    <w:p w14:paraId="6C341862" w14:textId="6F94F82C" w:rsidR="00210D6F" w:rsidRPr="005B61E4" w:rsidRDefault="00201F45" w:rsidP="00210D6F">
      <w:pPr>
        <w:pStyle w:val="ListParagraph"/>
        <w:numPr>
          <w:ilvl w:val="0"/>
          <w:numId w:val="5"/>
        </w:numPr>
        <w:spacing w:after="60" w:line="288" w:lineRule="auto"/>
        <w:rPr>
          <w:rFonts w:asciiTheme="minorHAnsi" w:hAnsiTheme="minorHAnsi"/>
          <w:color w:val="000000" w:themeColor="text1"/>
          <w:sz w:val="24"/>
          <w:szCs w:val="24"/>
          <w:lang w:val="en-US"/>
        </w:rPr>
      </w:pPr>
      <w:r w:rsidRPr="005B61E4">
        <w:rPr>
          <w:rFonts w:asciiTheme="minorHAnsi" w:hAnsiTheme="minorHAnsi"/>
          <w:sz w:val="24"/>
          <w:szCs w:val="24"/>
        </w:rPr>
        <w:t>Jonathan Osborn</w:t>
      </w:r>
      <w:r w:rsidR="001512B6" w:rsidRPr="005B61E4">
        <w:rPr>
          <w:rFonts w:asciiTheme="minorHAnsi" w:hAnsiTheme="minorHAnsi"/>
          <w:sz w:val="24"/>
          <w:szCs w:val="24"/>
        </w:rPr>
        <w:t xml:space="preserve">, </w:t>
      </w:r>
      <w:r w:rsidRPr="005B61E4">
        <w:rPr>
          <w:rFonts w:asciiTheme="minorHAnsi" w:hAnsiTheme="minorHAnsi"/>
          <w:sz w:val="24"/>
          <w:szCs w:val="24"/>
        </w:rPr>
        <w:t>Head Teacher at King Edmund School</w:t>
      </w:r>
      <w:r w:rsidR="001512B6" w:rsidRPr="005B61E4">
        <w:rPr>
          <w:rFonts w:asciiTheme="minorHAnsi" w:hAnsiTheme="minorHAnsi"/>
          <w:sz w:val="24"/>
          <w:szCs w:val="24"/>
        </w:rPr>
        <w:t xml:space="preserve">, </w:t>
      </w:r>
      <w:hyperlink r:id="rId6" w:history="1">
        <w:r w:rsidRPr="005B61E4">
          <w:rPr>
            <w:rStyle w:val="Hyperlink"/>
            <w:rFonts w:asciiTheme="minorHAnsi" w:hAnsiTheme="minorHAnsi"/>
            <w:sz w:val="24"/>
            <w:szCs w:val="24"/>
          </w:rPr>
          <w:t>jonathanosborn@kes.essex.sch.uk</w:t>
        </w:r>
      </w:hyperlink>
      <w:r w:rsidRPr="005B61E4">
        <w:rPr>
          <w:rFonts w:asciiTheme="minorHAnsi" w:hAnsiTheme="minorHAnsi"/>
          <w:sz w:val="24"/>
          <w:szCs w:val="24"/>
        </w:rPr>
        <w:t xml:space="preserve"> ,</w:t>
      </w:r>
      <w:r w:rsidR="00210D6F" w:rsidRPr="005B61E4">
        <w:rPr>
          <w:rStyle w:val="Hyperlink"/>
          <w:rFonts w:asciiTheme="minorHAnsi" w:hAnsiTheme="minorHAnsi"/>
          <w:sz w:val="24"/>
          <w:szCs w:val="24"/>
          <w:u w:val="none"/>
        </w:rPr>
        <w:t xml:space="preserve"> </w:t>
      </w:r>
      <w:proofErr w:type="spellStart"/>
      <w:r w:rsidR="00210D6F" w:rsidRPr="005B61E4">
        <w:rPr>
          <w:rStyle w:val="Hyperlink"/>
          <w:rFonts w:asciiTheme="minorHAnsi" w:hAnsiTheme="minorHAnsi"/>
          <w:color w:val="000000" w:themeColor="text1"/>
          <w:sz w:val="24"/>
          <w:szCs w:val="24"/>
          <w:u w:val="none"/>
        </w:rPr>
        <w:t>tel</w:t>
      </w:r>
      <w:proofErr w:type="spellEnd"/>
      <w:r w:rsidR="00210D6F" w:rsidRPr="005B61E4">
        <w:rPr>
          <w:rStyle w:val="Hyperlink"/>
          <w:rFonts w:asciiTheme="minorHAnsi" w:hAnsiTheme="minorHAnsi"/>
          <w:color w:val="000000" w:themeColor="text1"/>
          <w:sz w:val="24"/>
          <w:szCs w:val="24"/>
          <w:u w:val="none"/>
        </w:rPr>
        <w:t xml:space="preserve"> </w:t>
      </w:r>
      <w:r w:rsidR="00210D6F" w:rsidRPr="005B61E4">
        <w:rPr>
          <w:rFonts w:asciiTheme="minorHAnsi" w:hAnsiTheme="minorHAnsi"/>
          <w:color w:val="000000" w:themeColor="text1"/>
          <w:sz w:val="24"/>
          <w:szCs w:val="24"/>
          <w:lang w:val="en-US"/>
        </w:rPr>
        <w:t>+44 (0)</w:t>
      </w:r>
      <w:r w:rsidRPr="005B61E4">
        <w:rPr>
          <w:rFonts w:ascii="Calibri" w:hAnsi="Calibri"/>
          <w:color w:val="222222"/>
          <w:sz w:val="24"/>
          <w:szCs w:val="24"/>
          <w:shd w:val="clear" w:color="auto" w:fill="FFFFFF"/>
        </w:rPr>
        <w:t>1702 545771</w:t>
      </w:r>
    </w:p>
    <w:p w14:paraId="6ED39469" w14:textId="0ACD95CD" w:rsidR="001512B6" w:rsidRPr="005B61E4" w:rsidRDefault="001512B6" w:rsidP="00210D6F">
      <w:pPr>
        <w:spacing w:after="60" w:line="288" w:lineRule="auto"/>
        <w:rPr>
          <w:rFonts w:asciiTheme="minorHAnsi" w:hAnsiTheme="minorHAnsi"/>
          <w:sz w:val="24"/>
          <w:szCs w:val="24"/>
        </w:rPr>
      </w:pPr>
    </w:p>
    <w:p w14:paraId="5BCA542E" w14:textId="713E8464" w:rsidR="001512B6" w:rsidRPr="005B61E4" w:rsidRDefault="00201F45" w:rsidP="00201F45">
      <w:pPr>
        <w:pStyle w:val="ListParagraph"/>
        <w:numPr>
          <w:ilvl w:val="0"/>
          <w:numId w:val="5"/>
        </w:numPr>
        <w:spacing w:after="0"/>
        <w:rPr>
          <w:rFonts w:ascii="Times New Roman" w:hAnsi="Times New Roman"/>
          <w:sz w:val="24"/>
          <w:szCs w:val="24"/>
          <w:lang w:eastAsia="en-GB"/>
        </w:rPr>
      </w:pPr>
      <w:r w:rsidRPr="005B61E4">
        <w:rPr>
          <w:rFonts w:asciiTheme="minorHAnsi" w:hAnsiTheme="minorHAnsi"/>
          <w:sz w:val="24"/>
          <w:szCs w:val="24"/>
        </w:rPr>
        <w:t xml:space="preserve">Julie </w:t>
      </w:r>
      <w:proofErr w:type="spellStart"/>
      <w:r w:rsidRPr="005B61E4">
        <w:rPr>
          <w:rFonts w:asciiTheme="minorHAnsi" w:hAnsiTheme="minorHAnsi"/>
          <w:sz w:val="24"/>
          <w:szCs w:val="24"/>
        </w:rPr>
        <w:t>Margiotta</w:t>
      </w:r>
      <w:proofErr w:type="spellEnd"/>
      <w:r w:rsidR="001512B6" w:rsidRPr="005B61E4">
        <w:rPr>
          <w:rFonts w:asciiTheme="minorHAnsi" w:hAnsiTheme="minorHAnsi"/>
          <w:sz w:val="24"/>
          <w:szCs w:val="24"/>
        </w:rPr>
        <w:t xml:space="preserve">, </w:t>
      </w:r>
      <w:r w:rsidR="00374DAF" w:rsidRPr="005B61E4">
        <w:rPr>
          <w:rFonts w:asciiTheme="minorHAnsi" w:hAnsiTheme="minorHAnsi"/>
          <w:sz w:val="24"/>
          <w:szCs w:val="24"/>
        </w:rPr>
        <w:t>Head of MFL Department</w:t>
      </w:r>
      <w:r w:rsidR="00A938A6" w:rsidRPr="005B61E4">
        <w:rPr>
          <w:rFonts w:asciiTheme="minorHAnsi" w:hAnsiTheme="minorHAnsi"/>
          <w:sz w:val="24"/>
          <w:szCs w:val="24"/>
        </w:rPr>
        <w:t xml:space="preserve"> at </w:t>
      </w:r>
      <w:r w:rsidRPr="005B61E4">
        <w:rPr>
          <w:rFonts w:asciiTheme="minorHAnsi" w:hAnsiTheme="minorHAnsi"/>
          <w:sz w:val="24"/>
          <w:szCs w:val="24"/>
        </w:rPr>
        <w:t>King Edmund</w:t>
      </w:r>
      <w:r w:rsidR="00374DAF" w:rsidRPr="005B61E4">
        <w:rPr>
          <w:rFonts w:asciiTheme="minorHAnsi" w:hAnsiTheme="minorHAnsi"/>
          <w:sz w:val="24"/>
          <w:szCs w:val="24"/>
        </w:rPr>
        <w:t xml:space="preserve"> School</w:t>
      </w:r>
      <w:r w:rsidR="001512B6" w:rsidRPr="005B61E4">
        <w:rPr>
          <w:rFonts w:asciiTheme="minorHAnsi" w:hAnsiTheme="minorHAnsi"/>
          <w:sz w:val="24"/>
          <w:szCs w:val="24"/>
        </w:rPr>
        <w:t>,</w:t>
      </w:r>
      <w:r w:rsidRPr="005B61E4">
        <w:rPr>
          <w:rFonts w:asciiTheme="minorHAnsi" w:hAnsiTheme="minorHAnsi"/>
          <w:sz w:val="24"/>
          <w:szCs w:val="24"/>
        </w:rPr>
        <w:t xml:space="preserve"> </w:t>
      </w:r>
      <w:hyperlink r:id="rId7" w:history="1">
        <w:r w:rsidRPr="005B61E4">
          <w:rPr>
            <w:rStyle w:val="Hyperlink"/>
            <w:rFonts w:cs="Arial"/>
            <w:sz w:val="24"/>
            <w:szCs w:val="24"/>
            <w:shd w:val="clear" w:color="auto" w:fill="FFFFFF"/>
          </w:rPr>
          <w:t>juliemargiotta@kes.essex.sch.uk</w:t>
        </w:r>
      </w:hyperlink>
      <w:r w:rsidRPr="005B61E4">
        <w:rPr>
          <w:rFonts w:cs="Arial"/>
          <w:color w:val="222222"/>
          <w:sz w:val="24"/>
          <w:szCs w:val="24"/>
          <w:shd w:val="clear" w:color="auto" w:fill="FFFFFF"/>
        </w:rPr>
        <w:t xml:space="preserve"> </w:t>
      </w:r>
      <w:r w:rsidR="00374DAF" w:rsidRPr="005B61E4">
        <w:rPr>
          <w:rFonts w:cs="Arial"/>
          <w:color w:val="222222"/>
          <w:sz w:val="24"/>
          <w:szCs w:val="24"/>
          <w:shd w:val="clear" w:color="auto" w:fill="FFFFFF"/>
        </w:rPr>
        <w:t>,</w:t>
      </w:r>
      <w:r w:rsidR="00210D6F" w:rsidRPr="005B61E4">
        <w:rPr>
          <w:rFonts w:asciiTheme="minorHAnsi" w:hAnsiTheme="minorHAnsi"/>
          <w:sz w:val="24"/>
          <w:szCs w:val="24"/>
        </w:rPr>
        <w:t xml:space="preserve"> tel. </w:t>
      </w:r>
      <w:r w:rsidR="00374DAF" w:rsidRPr="005B61E4">
        <w:rPr>
          <w:rFonts w:asciiTheme="minorHAnsi" w:hAnsiTheme="minorHAnsi"/>
          <w:color w:val="000000" w:themeColor="text1"/>
          <w:sz w:val="24"/>
          <w:szCs w:val="24"/>
          <w:lang w:val="en-US"/>
        </w:rPr>
        <w:t>+44 (</w:t>
      </w:r>
      <w:r w:rsidR="00374DAF" w:rsidRPr="005B61E4">
        <w:rPr>
          <w:rFonts w:ascii="Calibri" w:hAnsi="Calibri"/>
          <w:color w:val="222222"/>
          <w:sz w:val="24"/>
          <w:szCs w:val="24"/>
          <w:shd w:val="clear" w:color="auto" w:fill="FFFFFF"/>
        </w:rPr>
        <w:t>0)</w:t>
      </w:r>
      <w:r w:rsidRPr="005B61E4">
        <w:rPr>
          <w:rFonts w:ascii="Calibri" w:hAnsi="Calibri"/>
          <w:color w:val="222222"/>
          <w:sz w:val="24"/>
          <w:szCs w:val="24"/>
          <w:shd w:val="clear" w:color="auto" w:fill="FFFFFF"/>
        </w:rPr>
        <w:t>1702 545771</w:t>
      </w:r>
    </w:p>
    <w:p w14:paraId="7C0C4FA9" w14:textId="77777777" w:rsidR="001512B6" w:rsidRPr="00690EC0" w:rsidRDefault="001512B6" w:rsidP="001512B6">
      <w:pPr>
        <w:spacing w:after="0" w:line="240" w:lineRule="auto"/>
        <w:rPr>
          <w:rFonts w:ascii="Times New Roman" w:hAnsi="Times New Roman"/>
          <w:sz w:val="24"/>
          <w:szCs w:val="24"/>
          <w:lang w:eastAsia="en-GB"/>
        </w:rPr>
      </w:pPr>
    </w:p>
    <w:p w14:paraId="7F58F642" w14:textId="77777777" w:rsidR="00C55C87" w:rsidRPr="001512B6" w:rsidRDefault="00C55C87" w:rsidP="001512B6">
      <w:pPr>
        <w:keepNext/>
        <w:spacing w:after="0" w:line="240" w:lineRule="auto"/>
        <w:ind w:left="720" w:hanging="720"/>
        <w:jc w:val="both"/>
        <w:outlineLvl w:val="1"/>
        <w:rPr>
          <w:rFonts w:ascii="Arial" w:hAnsi="Arial" w:cs="Arial"/>
          <w:b/>
          <w:bCs/>
          <w:lang w:eastAsia="en-GB"/>
        </w:rPr>
      </w:pPr>
      <w:bookmarkStart w:id="1" w:name="_Toc83440437"/>
      <w:bookmarkStart w:id="2" w:name="_Toc271554076"/>
      <w:bookmarkEnd w:id="1"/>
      <w:bookmarkEnd w:id="2"/>
    </w:p>
    <w:sectPr w:rsidR="00C55C87" w:rsidRPr="001512B6" w:rsidSect="00F34516">
      <w:pgSz w:w="11900" w:h="16840"/>
      <w:pgMar w:top="1417" w:right="1134" w:bottom="1134"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2"/>
    <w:lvl w:ilvl="0">
      <w:start w:val="1"/>
      <w:numFmt w:val="bullet"/>
      <w:lvlText w:val="•"/>
      <w:lvlJc w:val="left"/>
      <w:pPr>
        <w:tabs>
          <w:tab w:val="num" w:pos="0"/>
        </w:tabs>
        <w:ind w:left="720" w:hanging="720"/>
      </w:pPr>
      <w:rPr>
        <w:rFonts w:ascii="Tahoma" w:hAnsi="Tahoma" w:cs="Tahoma"/>
        <w:sz w:val="24"/>
      </w:rPr>
    </w:lvl>
    <w:lvl w:ilvl="1">
      <w:start w:val="1"/>
      <w:numFmt w:val="bullet"/>
      <w:lvlText w:val="o"/>
      <w:lvlJc w:val="left"/>
      <w:pPr>
        <w:tabs>
          <w:tab w:val="num" w:pos="0"/>
        </w:tabs>
        <w:ind w:left="0" w:hanging="360"/>
      </w:pPr>
      <w:rPr>
        <w:rFonts w:ascii="Courier New" w:hAnsi="Courier New" w:cs="Courier New"/>
      </w:rPr>
    </w:lvl>
    <w:lvl w:ilvl="2">
      <w:start w:val="1"/>
      <w:numFmt w:val="bullet"/>
      <w:lvlText w:val=""/>
      <w:lvlJc w:val="left"/>
      <w:pPr>
        <w:tabs>
          <w:tab w:val="num" w:pos="0"/>
        </w:tabs>
        <w:ind w:left="720" w:hanging="360"/>
      </w:pPr>
      <w:rPr>
        <w:rFonts w:ascii="Wingdings" w:hAnsi="Wingdings" w:cs="Wingdings"/>
      </w:rPr>
    </w:lvl>
    <w:lvl w:ilvl="3">
      <w:start w:val="1"/>
      <w:numFmt w:val="bullet"/>
      <w:lvlText w:val=""/>
      <w:lvlJc w:val="left"/>
      <w:pPr>
        <w:tabs>
          <w:tab w:val="num" w:pos="0"/>
        </w:tabs>
        <w:ind w:left="144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880" w:hanging="360"/>
      </w:pPr>
      <w:rPr>
        <w:rFonts w:ascii="Wingdings" w:hAnsi="Wingdings" w:cs="Wingdings"/>
      </w:rPr>
    </w:lvl>
    <w:lvl w:ilvl="6">
      <w:start w:val="1"/>
      <w:numFmt w:val="bullet"/>
      <w:lvlText w:val=""/>
      <w:lvlJc w:val="left"/>
      <w:pPr>
        <w:tabs>
          <w:tab w:val="num" w:pos="0"/>
        </w:tabs>
        <w:ind w:left="3600" w:hanging="360"/>
      </w:pPr>
      <w:rPr>
        <w:rFonts w:ascii="Symbol" w:hAnsi="Symbol" w:cs="Symbol"/>
      </w:rPr>
    </w:lvl>
    <w:lvl w:ilvl="7">
      <w:start w:val="1"/>
      <w:numFmt w:val="bullet"/>
      <w:lvlText w:val="o"/>
      <w:lvlJc w:val="left"/>
      <w:pPr>
        <w:tabs>
          <w:tab w:val="num" w:pos="0"/>
        </w:tabs>
        <w:ind w:left="4320" w:hanging="360"/>
      </w:pPr>
      <w:rPr>
        <w:rFonts w:ascii="Courier New" w:hAnsi="Courier New" w:cs="Courier New"/>
      </w:rPr>
    </w:lvl>
    <w:lvl w:ilvl="8">
      <w:start w:val="1"/>
      <w:numFmt w:val="bullet"/>
      <w:lvlText w:val=""/>
      <w:lvlJc w:val="left"/>
      <w:pPr>
        <w:tabs>
          <w:tab w:val="num" w:pos="0"/>
        </w:tabs>
        <w:ind w:left="5040" w:hanging="360"/>
      </w:pPr>
      <w:rPr>
        <w:rFonts w:ascii="Wingdings" w:hAnsi="Wingdings" w:cs="Wingdings"/>
      </w:rPr>
    </w:lvl>
  </w:abstractNum>
  <w:abstractNum w:abstractNumId="1">
    <w:nsid w:val="00000004"/>
    <w:multiLevelType w:val="multilevel"/>
    <w:tmpl w:val="00000004"/>
    <w:name w:val="WW8Num3"/>
    <w:lvl w:ilvl="0">
      <w:start w:val="1"/>
      <w:numFmt w:val="bullet"/>
      <w:lvlText w:val="•"/>
      <w:lvlJc w:val="left"/>
      <w:pPr>
        <w:tabs>
          <w:tab w:val="num" w:pos="0"/>
        </w:tabs>
        <w:ind w:left="720" w:hanging="720"/>
      </w:pPr>
      <w:rPr>
        <w:rFonts w:ascii="Tahoma" w:hAnsi="Tahoma" w:cs="Tahoma"/>
        <w:sz w:val="24"/>
      </w:rPr>
    </w:lvl>
    <w:lvl w:ilvl="1">
      <w:start w:val="1"/>
      <w:numFmt w:val="bullet"/>
      <w:lvlText w:val="o"/>
      <w:lvlJc w:val="left"/>
      <w:pPr>
        <w:tabs>
          <w:tab w:val="num" w:pos="0"/>
        </w:tabs>
        <w:ind w:left="0" w:hanging="360"/>
      </w:pPr>
      <w:rPr>
        <w:rFonts w:ascii="Courier New" w:hAnsi="Courier New" w:cs="Courier New"/>
      </w:rPr>
    </w:lvl>
    <w:lvl w:ilvl="2">
      <w:start w:val="1"/>
      <w:numFmt w:val="bullet"/>
      <w:lvlText w:val=""/>
      <w:lvlJc w:val="left"/>
      <w:pPr>
        <w:tabs>
          <w:tab w:val="num" w:pos="0"/>
        </w:tabs>
        <w:ind w:left="720" w:hanging="360"/>
      </w:pPr>
      <w:rPr>
        <w:rFonts w:ascii="Wingdings" w:hAnsi="Wingdings" w:cs="Wingdings"/>
      </w:rPr>
    </w:lvl>
    <w:lvl w:ilvl="3">
      <w:start w:val="1"/>
      <w:numFmt w:val="bullet"/>
      <w:lvlText w:val=""/>
      <w:lvlJc w:val="left"/>
      <w:pPr>
        <w:tabs>
          <w:tab w:val="num" w:pos="0"/>
        </w:tabs>
        <w:ind w:left="144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880" w:hanging="360"/>
      </w:pPr>
      <w:rPr>
        <w:rFonts w:ascii="Wingdings" w:hAnsi="Wingdings" w:cs="Wingdings"/>
      </w:rPr>
    </w:lvl>
    <w:lvl w:ilvl="6">
      <w:start w:val="1"/>
      <w:numFmt w:val="bullet"/>
      <w:lvlText w:val=""/>
      <w:lvlJc w:val="left"/>
      <w:pPr>
        <w:tabs>
          <w:tab w:val="num" w:pos="0"/>
        </w:tabs>
        <w:ind w:left="3600" w:hanging="360"/>
      </w:pPr>
      <w:rPr>
        <w:rFonts w:ascii="Symbol" w:hAnsi="Symbol" w:cs="Symbol"/>
      </w:rPr>
    </w:lvl>
    <w:lvl w:ilvl="7">
      <w:start w:val="1"/>
      <w:numFmt w:val="bullet"/>
      <w:lvlText w:val="o"/>
      <w:lvlJc w:val="left"/>
      <w:pPr>
        <w:tabs>
          <w:tab w:val="num" w:pos="0"/>
        </w:tabs>
        <w:ind w:left="4320" w:hanging="360"/>
      </w:pPr>
      <w:rPr>
        <w:rFonts w:ascii="Courier New" w:hAnsi="Courier New" w:cs="Courier New"/>
      </w:rPr>
    </w:lvl>
    <w:lvl w:ilvl="8">
      <w:start w:val="1"/>
      <w:numFmt w:val="bullet"/>
      <w:lvlText w:val=""/>
      <w:lvlJc w:val="left"/>
      <w:pPr>
        <w:tabs>
          <w:tab w:val="num" w:pos="0"/>
        </w:tabs>
        <w:ind w:left="5040" w:hanging="360"/>
      </w:pPr>
      <w:rPr>
        <w:rFonts w:ascii="Wingdings" w:hAnsi="Wingdings" w:cs="Wingdings"/>
      </w:rPr>
    </w:lvl>
  </w:abstractNum>
  <w:abstractNum w:abstractNumId="2">
    <w:nsid w:val="03950EC3"/>
    <w:multiLevelType w:val="hybridMultilevel"/>
    <w:tmpl w:val="E2DA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51C07"/>
    <w:multiLevelType w:val="hybridMultilevel"/>
    <w:tmpl w:val="B1BACB86"/>
    <w:lvl w:ilvl="0" w:tplc="69B25DD8">
      <w:start w:val="1"/>
      <w:numFmt w:val="decimal"/>
      <w:pStyle w:val="ListParagraph"/>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9E86E85"/>
    <w:multiLevelType w:val="hybridMultilevel"/>
    <w:tmpl w:val="43CC52D8"/>
    <w:lvl w:ilvl="0" w:tplc="0409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B6"/>
    <w:rsid w:val="000D194E"/>
    <w:rsid w:val="000E488A"/>
    <w:rsid w:val="001512B6"/>
    <w:rsid w:val="00201F45"/>
    <w:rsid w:val="00210D6F"/>
    <w:rsid w:val="002A06C6"/>
    <w:rsid w:val="00374DAF"/>
    <w:rsid w:val="003E407F"/>
    <w:rsid w:val="005B61E4"/>
    <w:rsid w:val="007A4CF7"/>
    <w:rsid w:val="009B5150"/>
    <w:rsid w:val="00A938A6"/>
    <w:rsid w:val="00C55C87"/>
    <w:rsid w:val="00CE7C88"/>
    <w:rsid w:val="00D331A2"/>
    <w:rsid w:val="00E62AB3"/>
    <w:rsid w:val="00F34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4A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2B6"/>
    <w:pPr>
      <w:spacing w:after="200" w:line="276" w:lineRule="auto"/>
    </w:pPr>
    <w:rPr>
      <w:rFonts w:ascii="Calibri" w:eastAsia="Calibri" w:hAnsi="Calibri" w:cs="Times New Roman"/>
      <w:sz w:val="22"/>
      <w:szCs w:val="22"/>
      <w:lang w:val="en-GB" w:eastAsia="en-US"/>
    </w:rPr>
  </w:style>
  <w:style w:type="paragraph" w:styleId="Heading1">
    <w:name w:val="heading 1"/>
    <w:basedOn w:val="Normal"/>
    <w:link w:val="Heading1Char"/>
    <w:uiPriority w:val="9"/>
    <w:qFormat/>
    <w:rsid w:val="001512B6"/>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1512B6"/>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2B6"/>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1512B6"/>
    <w:rPr>
      <w:rFonts w:ascii="Times New Roman" w:eastAsia="Times New Roman" w:hAnsi="Times New Roman" w:cs="Times New Roman"/>
      <w:b/>
      <w:bCs/>
      <w:sz w:val="36"/>
      <w:szCs w:val="36"/>
      <w:lang w:val="en-GB" w:eastAsia="en-GB"/>
    </w:rPr>
  </w:style>
  <w:style w:type="paragraph" w:styleId="ListParagraph">
    <w:name w:val="List Paragraph"/>
    <w:basedOn w:val="Normal"/>
    <w:qFormat/>
    <w:rsid w:val="001512B6"/>
    <w:pPr>
      <w:numPr>
        <w:numId w:val="1"/>
      </w:numPr>
      <w:spacing w:line="240" w:lineRule="auto"/>
      <w:ind w:left="360"/>
      <w:contextualSpacing/>
    </w:pPr>
    <w:rPr>
      <w:rFonts w:ascii="Arial" w:eastAsia="Times New Roman" w:hAnsi="Arial"/>
    </w:rPr>
  </w:style>
  <w:style w:type="character" w:styleId="Hyperlink">
    <w:name w:val="Hyperlink"/>
    <w:basedOn w:val="DefaultParagraphFont"/>
    <w:uiPriority w:val="99"/>
    <w:rsid w:val="001512B6"/>
    <w:rPr>
      <w:rFonts w:cs="Times New Roman"/>
      <w:color w:val="0000FF"/>
      <w:u w:val="single"/>
    </w:rPr>
  </w:style>
  <w:style w:type="paragraph" w:customStyle="1" w:styleId="ContactInfo">
    <w:name w:val="Contact Info"/>
    <w:basedOn w:val="Normal"/>
    <w:uiPriority w:val="2"/>
    <w:qFormat/>
    <w:rsid w:val="001512B6"/>
    <w:pPr>
      <w:spacing w:after="920" w:line="288" w:lineRule="auto"/>
      <w:contextualSpacing/>
    </w:pPr>
    <w:rPr>
      <w:rFonts w:asciiTheme="minorHAnsi" w:eastAsiaTheme="minorHAnsi" w:hAnsiTheme="minorHAnsi" w:cstheme="minorBidi"/>
      <w:color w:val="44546A" w:themeColor="text2"/>
      <w:lang w:val="en-US" w:eastAsia="ja-JP"/>
    </w:rPr>
  </w:style>
  <w:style w:type="paragraph" w:customStyle="1" w:styleId="Name">
    <w:name w:val="Name"/>
    <w:basedOn w:val="Normal"/>
    <w:link w:val="NameChar"/>
    <w:uiPriority w:val="1"/>
    <w:qFormat/>
    <w:rsid w:val="001512B6"/>
    <w:pPr>
      <w:spacing w:after="240" w:line="240" w:lineRule="auto"/>
      <w:contextualSpacing/>
    </w:pPr>
    <w:rPr>
      <w:rFonts w:asciiTheme="minorHAnsi" w:eastAsiaTheme="minorHAnsi" w:hAnsiTheme="minorHAnsi" w:cstheme="minorBidi"/>
      <w:b/>
      <w:caps/>
      <w:color w:val="44546A" w:themeColor="text2"/>
      <w:spacing w:val="21"/>
      <w:sz w:val="36"/>
      <w:lang w:val="en-US" w:eastAsia="ja-JP"/>
    </w:rPr>
  </w:style>
  <w:style w:type="character" w:customStyle="1" w:styleId="NameChar">
    <w:name w:val="Name Char"/>
    <w:basedOn w:val="DefaultParagraphFont"/>
    <w:link w:val="Name"/>
    <w:uiPriority w:val="1"/>
    <w:rsid w:val="001512B6"/>
    <w:rPr>
      <w:rFonts w:eastAsiaTheme="minorHAnsi"/>
      <w:b/>
      <w:caps/>
      <w:color w:val="44546A" w:themeColor="text2"/>
      <w:spacing w:val="21"/>
      <w:sz w:val="36"/>
      <w:szCs w:val="22"/>
      <w:lang w:eastAsia="ja-JP"/>
    </w:rPr>
  </w:style>
  <w:style w:type="paragraph" w:styleId="BalloonText">
    <w:name w:val="Balloon Text"/>
    <w:basedOn w:val="Normal"/>
    <w:link w:val="BalloonTextChar"/>
    <w:uiPriority w:val="99"/>
    <w:semiHidden/>
    <w:unhideWhenUsed/>
    <w:rsid w:val="007A4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CF7"/>
    <w:rPr>
      <w:rFonts w:ascii="Tahoma" w:eastAsia="Calibri"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96974">
      <w:bodyDiv w:val="1"/>
      <w:marLeft w:val="0"/>
      <w:marRight w:val="0"/>
      <w:marTop w:val="0"/>
      <w:marBottom w:val="0"/>
      <w:divBdr>
        <w:top w:val="none" w:sz="0" w:space="0" w:color="auto"/>
        <w:left w:val="none" w:sz="0" w:space="0" w:color="auto"/>
        <w:bottom w:val="none" w:sz="0" w:space="0" w:color="auto"/>
        <w:right w:val="none" w:sz="0" w:space="0" w:color="auto"/>
      </w:divBdr>
    </w:div>
    <w:div w:id="579797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emargiotta@kes.essex.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thanosborn@kes.essex.sch.uk" TargetMode="External"/><Relationship Id="rId5" Type="http://schemas.openxmlformats.org/officeDocument/2006/relationships/hyperlink" Target="mailto:michela.screpante@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107DDC9CDC884688AEB02E37F24547"/>
        <w:category>
          <w:name w:val="General"/>
          <w:gallery w:val="placeholder"/>
        </w:category>
        <w:types>
          <w:type w:val="bbPlcHdr"/>
        </w:types>
        <w:behaviors>
          <w:behavior w:val="content"/>
        </w:behaviors>
        <w:guid w:val="{9B09888A-2245-7349-ABAA-0090414C0C54}"/>
      </w:docPartPr>
      <w:docPartBody>
        <w:p w:rsidR="006E79B9" w:rsidRDefault="00F160AD" w:rsidP="00F160AD">
          <w:pPr>
            <w:pStyle w:val="2B107DDC9CDC884688AEB02E37F24547"/>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AD"/>
    <w:rsid w:val="000A271C"/>
    <w:rsid w:val="0035415E"/>
    <w:rsid w:val="004858A5"/>
    <w:rsid w:val="00637AA7"/>
    <w:rsid w:val="006E79B9"/>
    <w:rsid w:val="00836977"/>
    <w:rsid w:val="009A4057"/>
    <w:rsid w:val="00B53BCC"/>
    <w:rsid w:val="00B55804"/>
    <w:rsid w:val="00E979CD"/>
    <w:rsid w:val="00F16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07DDC9CDC884688AEB02E37F24547">
    <w:name w:val="2B107DDC9CDC884688AEB02E37F24547"/>
    <w:rsid w:val="00F16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Screpante M</dc:creator>
  <cp:keywords/>
  <dc:description/>
  <cp:lastModifiedBy>Michael Hardacre</cp:lastModifiedBy>
  <cp:revision>2</cp:revision>
  <dcterms:created xsi:type="dcterms:W3CDTF">2017-03-28T17:38:00Z</dcterms:created>
  <dcterms:modified xsi:type="dcterms:W3CDTF">2017-03-28T17:38:00Z</dcterms:modified>
</cp:coreProperties>
</file>