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32" w:rsidRDefault="00204532" w:rsidP="00BC558F">
      <w:pPr>
        <w:shd w:val="clear" w:color="auto" w:fill="DDD9C3" w:themeFill="background2" w:themeFillShade="E6"/>
        <w:ind w:left="567"/>
        <w:rPr>
          <w:lang w:val="en-US"/>
        </w:rPr>
      </w:pPr>
    </w:p>
    <w:p w:rsidR="00204532" w:rsidRDefault="00204532" w:rsidP="00BC558F">
      <w:pPr>
        <w:shd w:val="clear" w:color="auto" w:fill="DDD9C3" w:themeFill="background2" w:themeFillShade="E6"/>
        <w:ind w:left="567"/>
        <w:rPr>
          <w:lang w:val="en-US"/>
        </w:rPr>
      </w:pPr>
    </w:p>
    <w:p w:rsidR="00E52650" w:rsidRPr="00355DB9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color w:val="943634" w:themeColor="accent2" w:themeShade="BF"/>
          <w:lang w:val="en-US"/>
        </w:rPr>
      </w:pPr>
      <w:r>
        <w:rPr>
          <w:rFonts w:ascii="Times New Roman" w:hAnsi="Times New Roman" w:cs="Times New Roman"/>
          <w:color w:val="943634" w:themeColor="accent2" w:themeShade="BF"/>
          <w:lang w:val="en-US"/>
        </w:rPr>
        <w:t>AREE DI LAVORO</w:t>
      </w:r>
    </w:p>
    <w:p w:rsidR="00E52650" w:rsidRPr="00355DB9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Traduzione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documenti</w:t>
      </w:r>
      <w:proofErr w:type="spellEnd"/>
    </w:p>
    <w:p w:rsidR="00E52650" w:rsidRPr="00355DB9" w:rsidRDefault="00D76F1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Proofreading</w:t>
      </w:r>
    </w:p>
    <w:p w:rsidR="00E52650" w:rsidRPr="00355DB9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Terminologia</w:t>
      </w:r>
      <w:proofErr w:type="spellEnd"/>
    </w:p>
    <w:p w:rsidR="00E52650" w:rsidRPr="00355DB9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Lingue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europee</w:t>
      </w:r>
      <w:proofErr w:type="spellEnd"/>
    </w:p>
    <w:p w:rsidR="00E52650" w:rsidRPr="00355DB9" w:rsidRDefault="00D76F1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Screen translation</w:t>
      </w:r>
    </w:p>
    <w:p w:rsidR="00E52650" w:rsidRPr="00355DB9" w:rsidRDefault="00C47A5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Localizzazione</w:t>
      </w:r>
      <w:proofErr w:type="spellEnd"/>
    </w:p>
    <w:p w:rsidR="00E52650" w:rsidRPr="00662DB3" w:rsidRDefault="00C47A5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Sottotitolazione</w:t>
      </w:r>
    </w:p>
    <w:p w:rsidR="00204532" w:rsidRPr="00662DB3" w:rsidRDefault="00204532" w:rsidP="00BC558F">
      <w:pPr>
        <w:shd w:val="clear" w:color="auto" w:fill="DDD9C3" w:themeFill="background2" w:themeFillShade="E6"/>
        <w:ind w:left="567"/>
        <w:rPr>
          <w:sz w:val="20"/>
          <w:szCs w:val="20"/>
        </w:rPr>
      </w:pPr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color w:val="943634" w:themeColor="accent2" w:themeShade="BF"/>
        </w:rPr>
      </w:pPr>
      <w:r w:rsidRPr="00662DB3">
        <w:rPr>
          <w:rFonts w:ascii="Times New Roman" w:hAnsi="Times New Roman" w:cs="Times New Roman"/>
          <w:color w:val="943634" w:themeColor="accent2" w:themeShade="BF"/>
        </w:rPr>
        <w:t>ALTRE QUALIFICHE</w:t>
      </w:r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662DB3">
        <w:rPr>
          <w:rFonts w:ascii="Times New Roman" w:hAnsi="Times New Roman" w:cs="Times New Roman"/>
          <w:i/>
          <w:sz w:val="18"/>
          <w:szCs w:val="18"/>
        </w:rPr>
        <w:t>Certificato ECDL</w:t>
      </w:r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662DB3">
        <w:rPr>
          <w:rFonts w:ascii="Times New Roman" w:hAnsi="Times New Roman" w:cs="Times New Roman"/>
          <w:i/>
          <w:sz w:val="18"/>
          <w:szCs w:val="18"/>
        </w:rPr>
        <w:t xml:space="preserve">Operatore </w:t>
      </w:r>
      <w:proofErr w:type="spellStart"/>
      <w:r w:rsidR="00335A6F" w:rsidRPr="00662DB3">
        <w:rPr>
          <w:rFonts w:ascii="Times New Roman" w:hAnsi="Times New Roman" w:cs="Times New Roman"/>
          <w:i/>
          <w:sz w:val="18"/>
          <w:szCs w:val="18"/>
        </w:rPr>
        <w:t>Call</w:t>
      </w:r>
      <w:proofErr w:type="spellEnd"/>
      <w:r w:rsidR="00335A6F" w:rsidRPr="00662DB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35A6F" w:rsidRPr="00662DB3">
        <w:rPr>
          <w:rFonts w:ascii="Times New Roman" w:hAnsi="Times New Roman" w:cs="Times New Roman"/>
          <w:i/>
          <w:sz w:val="18"/>
          <w:szCs w:val="18"/>
        </w:rPr>
        <w:t>Centre</w:t>
      </w:r>
      <w:proofErr w:type="spellEnd"/>
      <w:r w:rsidR="00335A6F" w:rsidRPr="00662DB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04532" w:rsidRPr="00662DB3" w:rsidRDefault="00204532" w:rsidP="00BC558F">
      <w:pPr>
        <w:shd w:val="clear" w:color="auto" w:fill="DDD9C3" w:themeFill="background2" w:themeFillShade="E6"/>
        <w:ind w:left="567"/>
        <w:rPr>
          <w:sz w:val="20"/>
          <w:szCs w:val="20"/>
        </w:rPr>
      </w:pPr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color w:val="943634" w:themeColor="accent2" w:themeShade="BF"/>
        </w:rPr>
      </w:pPr>
      <w:r w:rsidRPr="00662DB3">
        <w:rPr>
          <w:rFonts w:ascii="Times New Roman" w:hAnsi="Times New Roman" w:cs="Times New Roman"/>
          <w:color w:val="943634" w:themeColor="accent2" w:themeShade="BF"/>
        </w:rPr>
        <w:t>ABILIT</w:t>
      </w:r>
      <w:r w:rsidRPr="00662DB3">
        <w:rPr>
          <w:rFonts w:ascii="Arial" w:hAnsi="Arial" w:cs="Arial"/>
          <w:color w:val="943634" w:themeColor="accent2" w:themeShade="BF"/>
        </w:rPr>
        <w:t>Á</w:t>
      </w:r>
      <w:r w:rsidRPr="00662DB3">
        <w:rPr>
          <w:rFonts w:ascii="Times New Roman" w:hAnsi="Times New Roman" w:cs="Times New Roman"/>
          <w:color w:val="943634" w:themeColor="accent2" w:themeShade="BF"/>
        </w:rPr>
        <w:t xml:space="preserve"> </w:t>
      </w:r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662DB3">
        <w:rPr>
          <w:rFonts w:ascii="Times New Roman" w:hAnsi="Times New Roman" w:cs="Times New Roman"/>
          <w:i/>
          <w:sz w:val="18"/>
          <w:szCs w:val="18"/>
        </w:rPr>
        <w:t>Lavoro in team</w:t>
      </w:r>
    </w:p>
    <w:p w:rsidR="004F7FF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662DB3">
        <w:rPr>
          <w:rFonts w:ascii="Times New Roman" w:hAnsi="Times New Roman" w:cs="Times New Roman"/>
          <w:i/>
          <w:sz w:val="18"/>
          <w:szCs w:val="18"/>
        </w:rPr>
        <w:t>Attenzione ai dettagli</w:t>
      </w:r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662DB3">
        <w:rPr>
          <w:rFonts w:ascii="Times New Roman" w:hAnsi="Times New Roman" w:cs="Times New Roman"/>
          <w:i/>
          <w:sz w:val="18"/>
          <w:szCs w:val="18"/>
        </w:rPr>
        <w:t>Ottima organizzazione</w:t>
      </w:r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662DB3">
        <w:rPr>
          <w:rFonts w:ascii="Times New Roman" w:hAnsi="Times New Roman" w:cs="Times New Roman"/>
          <w:i/>
          <w:sz w:val="18"/>
          <w:szCs w:val="18"/>
        </w:rPr>
        <w:t>Ottime abilità relazionali</w:t>
      </w:r>
    </w:p>
    <w:p w:rsidR="00204532" w:rsidRPr="00662DB3" w:rsidRDefault="00204532" w:rsidP="00BC558F">
      <w:pPr>
        <w:shd w:val="clear" w:color="auto" w:fill="DDD9C3" w:themeFill="background2" w:themeFillShade="E6"/>
        <w:ind w:left="567"/>
        <w:rPr>
          <w:sz w:val="18"/>
          <w:szCs w:val="18"/>
        </w:rPr>
      </w:pPr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color w:val="943634" w:themeColor="accent2" w:themeShade="BF"/>
          <w:lang w:val="en-US"/>
        </w:rPr>
      </w:pPr>
      <w:r>
        <w:rPr>
          <w:rFonts w:ascii="Times New Roman" w:hAnsi="Times New Roman" w:cs="Times New Roman"/>
          <w:color w:val="943634" w:themeColor="accent2" w:themeShade="BF"/>
          <w:lang w:val="en-US"/>
        </w:rPr>
        <w:t>DETTAGLI PERSONALI</w:t>
      </w:r>
    </w:p>
    <w:p w:rsidR="00204532" w:rsidRPr="00662DB3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662DB3">
        <w:rPr>
          <w:rFonts w:ascii="Times New Roman" w:hAnsi="Times New Roman" w:cs="Times New Roman"/>
          <w:i/>
          <w:sz w:val="18"/>
          <w:szCs w:val="18"/>
          <w:lang w:val="en-US"/>
        </w:rPr>
        <w:t xml:space="preserve">Maria </w:t>
      </w:r>
      <w:proofErr w:type="spellStart"/>
      <w:r w:rsidRPr="00662DB3">
        <w:rPr>
          <w:rFonts w:ascii="Times New Roman" w:hAnsi="Times New Roman" w:cs="Times New Roman"/>
          <w:i/>
          <w:sz w:val="18"/>
          <w:szCs w:val="18"/>
          <w:lang w:val="en-US"/>
        </w:rPr>
        <w:t>Grazia</w:t>
      </w:r>
      <w:proofErr w:type="spellEnd"/>
      <w:r w:rsidR="00355DB9" w:rsidRPr="00662DB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355DB9" w:rsidRPr="00662DB3">
        <w:rPr>
          <w:rFonts w:ascii="Times New Roman" w:hAnsi="Times New Roman" w:cs="Times New Roman"/>
          <w:i/>
          <w:sz w:val="18"/>
          <w:szCs w:val="18"/>
          <w:lang w:val="en-US"/>
        </w:rPr>
        <w:t>Lucrezia</w:t>
      </w:r>
      <w:proofErr w:type="spellEnd"/>
      <w:r w:rsidRPr="00662DB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662DB3">
        <w:rPr>
          <w:rFonts w:ascii="Times New Roman" w:hAnsi="Times New Roman" w:cs="Times New Roman"/>
          <w:i/>
          <w:sz w:val="18"/>
          <w:szCs w:val="18"/>
          <w:lang w:val="en-US"/>
        </w:rPr>
        <w:t>Leotta</w:t>
      </w:r>
      <w:proofErr w:type="spellEnd"/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662DB3">
        <w:rPr>
          <w:rFonts w:ascii="Times New Roman" w:hAnsi="Times New Roman" w:cs="Times New Roman"/>
          <w:i/>
          <w:sz w:val="18"/>
          <w:szCs w:val="18"/>
        </w:rPr>
        <w:t xml:space="preserve">Via Giuseppe </w:t>
      </w:r>
      <w:proofErr w:type="spellStart"/>
      <w:r w:rsidRPr="00662DB3">
        <w:rPr>
          <w:rFonts w:ascii="Times New Roman" w:hAnsi="Times New Roman" w:cs="Times New Roman"/>
          <w:i/>
          <w:sz w:val="18"/>
          <w:szCs w:val="18"/>
        </w:rPr>
        <w:t>Sciuti</w:t>
      </w:r>
      <w:proofErr w:type="spellEnd"/>
      <w:r w:rsidRPr="00662DB3">
        <w:rPr>
          <w:rFonts w:ascii="Times New Roman" w:hAnsi="Times New Roman" w:cs="Times New Roman"/>
          <w:i/>
          <w:sz w:val="18"/>
          <w:szCs w:val="18"/>
        </w:rPr>
        <w:t>, 45</w:t>
      </w:r>
    </w:p>
    <w:p w:rsidR="00204532" w:rsidRPr="00662DB3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662DB3">
        <w:rPr>
          <w:rFonts w:ascii="Times New Roman" w:hAnsi="Times New Roman" w:cs="Times New Roman"/>
          <w:i/>
          <w:sz w:val="18"/>
          <w:szCs w:val="18"/>
        </w:rPr>
        <w:t>Acireale (CT)</w:t>
      </w:r>
    </w:p>
    <w:p w:rsidR="00204532" w:rsidRPr="00355DB9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95024</w:t>
      </w:r>
    </w:p>
    <w:p w:rsidR="00204532" w:rsidRPr="00355D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55DB9">
        <w:rPr>
          <w:rFonts w:ascii="Times New Roman" w:hAnsi="Times New Roman" w:cs="Times New Roman"/>
          <w:i/>
          <w:sz w:val="18"/>
          <w:szCs w:val="18"/>
          <w:lang w:val="en-US"/>
        </w:rPr>
        <w:t>T: 07424228212</w:t>
      </w:r>
    </w:p>
    <w:p w:rsidR="00204532" w:rsidRPr="00FE5656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FE5656">
        <w:rPr>
          <w:rFonts w:ascii="Times New Roman" w:hAnsi="Times New Roman" w:cs="Times New Roman"/>
          <w:i/>
          <w:sz w:val="18"/>
          <w:szCs w:val="18"/>
        </w:rPr>
        <w:t xml:space="preserve">E: </w:t>
      </w:r>
      <w:hyperlink r:id="rId6" w:history="1">
        <w:r w:rsidRPr="00FE5656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leottamgl@gmail.com</w:t>
        </w:r>
      </w:hyperlink>
    </w:p>
    <w:p w:rsidR="00204532" w:rsidRPr="00335A6F" w:rsidRDefault="00662DB3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Nazionalità:</w:t>
      </w:r>
      <w:r w:rsidR="00204532" w:rsidRPr="00335A6F">
        <w:rPr>
          <w:rFonts w:ascii="Times New Roman" w:hAnsi="Times New Roman" w:cs="Times New Roman"/>
          <w:i/>
          <w:sz w:val="18"/>
          <w:szCs w:val="18"/>
        </w:rPr>
        <w:t xml:space="preserve"> Italian</w:t>
      </w:r>
      <w:r>
        <w:rPr>
          <w:rFonts w:ascii="Times New Roman" w:hAnsi="Times New Roman" w:cs="Times New Roman"/>
          <w:i/>
          <w:sz w:val="18"/>
          <w:szCs w:val="18"/>
        </w:rPr>
        <w:t>a</w:t>
      </w:r>
    </w:p>
    <w:p w:rsidR="00F4719F" w:rsidRPr="00335A6F" w:rsidRDefault="00F4719F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</w:p>
    <w:p w:rsidR="00F4719F" w:rsidRPr="00335A6F" w:rsidRDefault="00F4719F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</w:p>
    <w:p w:rsidR="00204532" w:rsidRPr="00373F0D" w:rsidRDefault="00A55A37" w:rsidP="00A55A37">
      <w:pP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373F0D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lastRenderedPageBreak/>
        <w:t xml:space="preserve">Maria Grazia Lucrezia </w:t>
      </w:r>
      <w:proofErr w:type="spellStart"/>
      <w:r w:rsidR="00204532" w:rsidRPr="00373F0D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Leotta</w:t>
      </w:r>
      <w:proofErr w:type="spellEnd"/>
    </w:p>
    <w:p w:rsidR="00BC558F" w:rsidRPr="00F959D3" w:rsidRDefault="00BC558F" w:rsidP="00A55A37">
      <w:pPr>
        <w:ind w:left="567" w:hanging="567"/>
        <w:rPr>
          <w:rFonts w:ascii="Times New Roman" w:hAnsi="Times New Roman" w:cs="Times New Roman"/>
          <w:sz w:val="40"/>
          <w:szCs w:val="40"/>
        </w:rPr>
      </w:pPr>
      <w:r w:rsidRPr="00F959D3">
        <w:rPr>
          <w:rFonts w:ascii="Times New Roman" w:hAnsi="Times New Roman" w:cs="Times New Roman"/>
          <w:sz w:val="40"/>
          <w:szCs w:val="40"/>
        </w:rPr>
        <w:t>T</w:t>
      </w:r>
      <w:r w:rsidR="000733D1" w:rsidRPr="00F959D3">
        <w:rPr>
          <w:rFonts w:ascii="Times New Roman" w:hAnsi="Times New Roman" w:cs="Times New Roman"/>
          <w:sz w:val="40"/>
          <w:szCs w:val="40"/>
        </w:rPr>
        <w:t>ra</w:t>
      </w:r>
      <w:r w:rsidR="00662DB3" w:rsidRPr="00F959D3">
        <w:rPr>
          <w:rFonts w:ascii="Times New Roman" w:hAnsi="Times New Roman" w:cs="Times New Roman"/>
          <w:sz w:val="40"/>
          <w:szCs w:val="40"/>
        </w:rPr>
        <w:t>duttore</w:t>
      </w:r>
    </w:p>
    <w:p w:rsidR="00BC558F" w:rsidRPr="00F959D3" w:rsidRDefault="00662DB3" w:rsidP="00BA27F0">
      <w:pPr>
        <w:pStyle w:val="Default"/>
        <w:rPr>
          <w:color w:val="943634" w:themeColor="accent2" w:themeShade="BF"/>
        </w:rPr>
      </w:pPr>
      <w:r w:rsidRPr="00F959D3">
        <w:rPr>
          <w:color w:val="943634" w:themeColor="accent2" w:themeShade="BF"/>
        </w:rPr>
        <w:t>PRESENTAZIONE</w:t>
      </w:r>
    </w:p>
    <w:p w:rsidR="000733D1" w:rsidRPr="00F959D3" w:rsidRDefault="000733D1" w:rsidP="000733D1">
      <w:pPr>
        <w:pStyle w:val="Default"/>
        <w:jc w:val="both"/>
        <w:rPr>
          <w:color w:val="943634" w:themeColor="accent2" w:themeShade="BF"/>
        </w:rPr>
      </w:pPr>
    </w:p>
    <w:p w:rsidR="000733D1" w:rsidRPr="000733D1" w:rsidRDefault="00F959D3" w:rsidP="000733D1">
      <w:pPr>
        <w:pStyle w:val="Default"/>
        <w:jc w:val="both"/>
        <w:rPr>
          <w:sz w:val="20"/>
          <w:szCs w:val="20"/>
          <w:lang w:val="en-US"/>
        </w:rPr>
      </w:pPr>
      <w:r w:rsidRPr="00F959D3">
        <w:rPr>
          <w:sz w:val="20"/>
          <w:szCs w:val="20"/>
        </w:rPr>
        <w:t>Sono un traduttore serio e puntuale</w:t>
      </w:r>
      <w:r w:rsidR="000733D1" w:rsidRPr="00F959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 ottime abilità nel tradurre documenti scritti dal testo d’origine a quello di destinazione. </w:t>
      </w:r>
      <w:proofErr w:type="gramStart"/>
      <w:r>
        <w:rPr>
          <w:sz w:val="20"/>
          <w:szCs w:val="20"/>
        </w:rPr>
        <w:t>Abile nell’apprendere e assorbire nuove idee per comunicare in modo efficiente con clienti e colleghi</w:t>
      </w:r>
      <w:proofErr w:type="gramEnd"/>
      <w:r>
        <w:rPr>
          <w:sz w:val="20"/>
          <w:szCs w:val="20"/>
        </w:rPr>
        <w:t xml:space="preserve">. </w:t>
      </w:r>
      <w:r w:rsidRPr="00F959D3">
        <w:rPr>
          <w:sz w:val="20"/>
          <w:szCs w:val="20"/>
        </w:rPr>
        <w:t>Consapevole delle diversità linguistiche e culturali, sono flessibile e mi</w:t>
      </w:r>
      <w:r>
        <w:rPr>
          <w:sz w:val="20"/>
          <w:szCs w:val="20"/>
        </w:rPr>
        <w:t xml:space="preserve"> adatto immediatamente ai cambia</w:t>
      </w:r>
      <w:r w:rsidRPr="00F959D3">
        <w:rPr>
          <w:sz w:val="20"/>
          <w:szCs w:val="20"/>
        </w:rPr>
        <w:t xml:space="preserve">menti </w:t>
      </w:r>
      <w:r>
        <w:rPr>
          <w:sz w:val="20"/>
          <w:szCs w:val="20"/>
        </w:rPr>
        <w:t>lavorando sotto pressione e con scadenze immediate.</w:t>
      </w:r>
      <w:r w:rsidR="00B3753F" w:rsidRPr="00F959D3">
        <w:rPr>
          <w:sz w:val="20"/>
          <w:szCs w:val="20"/>
        </w:rPr>
        <w:t xml:space="preserve"> </w:t>
      </w:r>
    </w:p>
    <w:p w:rsidR="000733D1" w:rsidRDefault="000733D1" w:rsidP="000733D1">
      <w:pPr>
        <w:pStyle w:val="Default"/>
        <w:rPr>
          <w:sz w:val="20"/>
          <w:szCs w:val="20"/>
          <w:lang w:val="en-US"/>
        </w:rPr>
      </w:pPr>
    </w:p>
    <w:p w:rsidR="00D14F6F" w:rsidRPr="00F959D3" w:rsidRDefault="00F959D3" w:rsidP="000733D1">
      <w:pPr>
        <w:pStyle w:val="Default"/>
        <w:rPr>
          <w:sz w:val="20"/>
          <w:szCs w:val="20"/>
        </w:rPr>
      </w:pPr>
      <w:r w:rsidRPr="00F959D3">
        <w:rPr>
          <w:color w:val="943634" w:themeColor="accent2" w:themeShade="BF"/>
        </w:rPr>
        <w:t>ESPERIENZA LAVORATIVA</w:t>
      </w:r>
    </w:p>
    <w:p w:rsidR="003778F1" w:rsidRPr="00F959D3" w:rsidRDefault="003778F1" w:rsidP="00BA27F0">
      <w:pPr>
        <w:pStyle w:val="Default"/>
        <w:rPr>
          <w:color w:val="943634" w:themeColor="accent2" w:themeShade="BF"/>
        </w:rPr>
      </w:pPr>
    </w:p>
    <w:p w:rsidR="00FE5656" w:rsidRPr="00F959D3" w:rsidRDefault="00F959D3" w:rsidP="00FE5656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F959D3">
        <w:rPr>
          <w:rFonts w:ascii="Times New Roman" w:hAnsi="Times New Roman" w:cs="Times New Roman"/>
          <w:b/>
          <w:sz w:val="20"/>
          <w:szCs w:val="20"/>
        </w:rPr>
        <w:t xml:space="preserve">Traduttore freelance per </w:t>
      </w:r>
      <w:proofErr w:type="spellStart"/>
      <w:r w:rsidR="00FE5656" w:rsidRPr="00F959D3">
        <w:rPr>
          <w:rFonts w:ascii="Times New Roman" w:hAnsi="Times New Roman" w:cs="Times New Roman"/>
          <w:b/>
          <w:sz w:val="20"/>
          <w:szCs w:val="20"/>
        </w:rPr>
        <w:t>Okodia</w:t>
      </w:r>
      <w:proofErr w:type="spellEnd"/>
      <w:r w:rsidR="00FE5656" w:rsidRPr="00F959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E5656" w:rsidRPr="00F959D3">
        <w:rPr>
          <w:rFonts w:ascii="Times New Roman" w:hAnsi="Times New Roman" w:cs="Times New Roman"/>
          <w:b/>
          <w:sz w:val="20"/>
          <w:szCs w:val="20"/>
        </w:rPr>
        <w:t>grupo</w:t>
      </w:r>
      <w:proofErr w:type="spellEnd"/>
      <w:r w:rsidR="00FE5656" w:rsidRPr="00F959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E5656" w:rsidRPr="00F959D3">
        <w:rPr>
          <w:rFonts w:ascii="Times New Roman" w:hAnsi="Times New Roman" w:cs="Times New Roman"/>
          <w:b/>
          <w:sz w:val="20"/>
          <w:szCs w:val="20"/>
        </w:rPr>
        <w:t>traductor</w:t>
      </w:r>
      <w:proofErr w:type="spellEnd"/>
      <w:r w:rsidR="00FE5656" w:rsidRPr="00F959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E5656" w:rsidRPr="00FE5656" w:rsidRDefault="00FE5656" w:rsidP="00FE5656">
      <w:pPr>
        <w:ind w:left="567" w:hanging="567"/>
        <w:rPr>
          <w:rFonts w:ascii="Times New Roman" w:hAnsi="Times New Roman" w:cs="Times New Roman"/>
          <w:sz w:val="20"/>
          <w:szCs w:val="20"/>
          <w:lang w:val="en-US"/>
        </w:rPr>
      </w:pPr>
      <w:r w:rsidRPr="00FE5656">
        <w:rPr>
          <w:rFonts w:ascii="Times New Roman" w:hAnsi="Times New Roman" w:cs="Times New Roman"/>
          <w:sz w:val="20"/>
          <w:szCs w:val="20"/>
          <w:lang w:val="en-US"/>
        </w:rPr>
        <w:t>TRA</w:t>
      </w:r>
      <w:r w:rsidR="00FD2C55">
        <w:rPr>
          <w:rFonts w:ascii="Times New Roman" w:hAnsi="Times New Roman" w:cs="Times New Roman"/>
          <w:sz w:val="20"/>
          <w:szCs w:val="20"/>
          <w:lang w:val="en-US"/>
        </w:rPr>
        <w:t>DUTTORE</w:t>
      </w:r>
      <w:r w:rsidRPr="00FE56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E5656">
        <w:rPr>
          <w:rFonts w:ascii="Times New Roman" w:hAnsi="Times New Roman" w:cs="Times New Roman"/>
          <w:sz w:val="20"/>
          <w:szCs w:val="20"/>
          <w:lang w:val="en-US"/>
        </w:rPr>
        <w:t>Feb</w:t>
      </w:r>
      <w:r w:rsidR="00FD2C55">
        <w:rPr>
          <w:rFonts w:ascii="Times New Roman" w:hAnsi="Times New Roman" w:cs="Times New Roman"/>
          <w:sz w:val="20"/>
          <w:szCs w:val="20"/>
          <w:lang w:val="en-US"/>
        </w:rPr>
        <w:t>braio</w:t>
      </w:r>
      <w:proofErr w:type="spellEnd"/>
      <w:r w:rsidRPr="00FE5656">
        <w:rPr>
          <w:rFonts w:ascii="Times New Roman" w:hAnsi="Times New Roman" w:cs="Times New Roman"/>
          <w:sz w:val="20"/>
          <w:szCs w:val="20"/>
          <w:lang w:val="en-US"/>
        </w:rPr>
        <w:t xml:space="preserve"> 2016 – </w:t>
      </w:r>
      <w:proofErr w:type="spellStart"/>
      <w:r w:rsidRPr="00FE5656">
        <w:rPr>
          <w:rFonts w:ascii="Times New Roman" w:hAnsi="Times New Roman" w:cs="Times New Roman"/>
          <w:sz w:val="20"/>
          <w:szCs w:val="20"/>
          <w:lang w:val="en-US"/>
        </w:rPr>
        <w:t>present</w:t>
      </w:r>
      <w:r w:rsidR="00FD2C55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</w:p>
    <w:p w:rsidR="00FE5656" w:rsidRPr="00F959D3" w:rsidRDefault="00F959D3" w:rsidP="002125B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D3">
        <w:rPr>
          <w:rFonts w:ascii="Times New Roman" w:hAnsi="Times New Roman" w:cs="Times New Roman"/>
        </w:rPr>
        <w:t>Guide, attualità, turismo e viaggi</w:t>
      </w:r>
    </w:p>
    <w:p w:rsidR="00FE5656" w:rsidRPr="00F959D3" w:rsidRDefault="00FE5656" w:rsidP="00FE5656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F959D3" w:rsidRDefault="00F959D3" w:rsidP="00FE5656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F959D3">
        <w:rPr>
          <w:rFonts w:ascii="Times New Roman" w:hAnsi="Times New Roman" w:cs="Times New Roman"/>
          <w:b/>
          <w:sz w:val="20"/>
          <w:szCs w:val="20"/>
        </w:rPr>
        <w:t xml:space="preserve">Traduttore freelance </w:t>
      </w:r>
    </w:p>
    <w:p w:rsidR="00FE5656" w:rsidRPr="002125BD" w:rsidRDefault="00FE5656" w:rsidP="00FE5656">
      <w:pPr>
        <w:ind w:left="567" w:hanging="567"/>
        <w:rPr>
          <w:rFonts w:ascii="Times New Roman" w:hAnsi="Times New Roman" w:cs="Times New Roman"/>
          <w:sz w:val="20"/>
          <w:szCs w:val="20"/>
          <w:lang w:val="en-US"/>
        </w:rPr>
      </w:pPr>
      <w:r w:rsidRPr="002125BD">
        <w:rPr>
          <w:rFonts w:ascii="Times New Roman" w:hAnsi="Times New Roman" w:cs="Times New Roman"/>
          <w:sz w:val="20"/>
          <w:szCs w:val="20"/>
          <w:lang w:val="en-US"/>
        </w:rPr>
        <w:t>TRA</w:t>
      </w:r>
      <w:r w:rsidR="00F959D3">
        <w:rPr>
          <w:rFonts w:ascii="Times New Roman" w:hAnsi="Times New Roman" w:cs="Times New Roman"/>
          <w:sz w:val="20"/>
          <w:szCs w:val="20"/>
          <w:lang w:val="en-US"/>
        </w:rPr>
        <w:t xml:space="preserve">DUTTORE </w:t>
      </w:r>
      <w:proofErr w:type="spellStart"/>
      <w:r w:rsidR="00F959D3">
        <w:rPr>
          <w:rFonts w:ascii="Times New Roman" w:hAnsi="Times New Roman" w:cs="Times New Roman"/>
          <w:sz w:val="20"/>
          <w:szCs w:val="20"/>
          <w:lang w:val="en-US"/>
        </w:rPr>
        <w:t>Gennaio</w:t>
      </w:r>
      <w:proofErr w:type="spellEnd"/>
      <w:r w:rsidR="002125BD" w:rsidRPr="002125BD">
        <w:rPr>
          <w:rFonts w:ascii="Times New Roman" w:hAnsi="Times New Roman" w:cs="Times New Roman"/>
          <w:sz w:val="20"/>
          <w:szCs w:val="20"/>
          <w:lang w:val="en-US"/>
        </w:rPr>
        <w:t xml:space="preserve"> 1990 - present</w:t>
      </w:r>
    </w:p>
    <w:p w:rsidR="002030CE" w:rsidRPr="002125BD" w:rsidRDefault="00F959D3" w:rsidP="002125B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Compiti</w:t>
      </w:r>
      <w:proofErr w:type="spellEnd"/>
      <w:r w:rsidR="00C76258" w:rsidRPr="00373F0D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</w:p>
    <w:p w:rsidR="00F959D3" w:rsidRDefault="002030CE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proofErr w:type="gramStart"/>
      <w:r w:rsidRPr="00F959D3">
        <w:rPr>
          <w:rFonts w:ascii="Times New Roman" w:hAnsi="Times New Roman" w:cs="Times New Roman"/>
        </w:rPr>
        <w:t>Tra</w:t>
      </w:r>
      <w:r w:rsidR="00F959D3" w:rsidRPr="00F959D3">
        <w:rPr>
          <w:rFonts w:ascii="Times New Roman" w:hAnsi="Times New Roman" w:cs="Times New Roman"/>
        </w:rPr>
        <w:t>duzione di tutti I tipi di documenti/lettere</w:t>
      </w:r>
      <w:r w:rsidRPr="00F959D3">
        <w:rPr>
          <w:rFonts w:ascii="Times New Roman" w:hAnsi="Times New Roman" w:cs="Times New Roman"/>
        </w:rPr>
        <w:t xml:space="preserve"> </w:t>
      </w:r>
      <w:r w:rsidR="00F959D3" w:rsidRPr="00F959D3">
        <w:rPr>
          <w:rFonts w:ascii="Times New Roman" w:hAnsi="Times New Roman" w:cs="Times New Roman"/>
        </w:rPr>
        <w:t>e testi letterari dall’inglese, francese e spagnolo all’italiano</w:t>
      </w:r>
      <w:proofErr w:type="gramEnd"/>
    </w:p>
    <w:p w:rsidR="00F959D3" w:rsidRPr="00F959D3" w:rsidRDefault="00F959D3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Traduzione di g</w:t>
      </w:r>
      <w:r w:rsidRPr="00F959D3">
        <w:rPr>
          <w:rFonts w:ascii="Times New Roman" w:hAnsi="Times New Roman" w:cs="Times New Roman"/>
        </w:rPr>
        <w:t>uide, attualità, turismo e</w:t>
      </w:r>
      <w:r>
        <w:rPr>
          <w:rFonts w:ascii="Times New Roman" w:hAnsi="Times New Roman" w:cs="Times New Roman"/>
        </w:rPr>
        <w:t xml:space="preserve"> viaggi</w:t>
      </w:r>
    </w:p>
    <w:p w:rsidR="00E43085" w:rsidRDefault="00E43085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Tra</w:t>
      </w:r>
      <w:r w:rsidR="00F959D3">
        <w:rPr>
          <w:rFonts w:ascii="Times New Roman" w:hAnsi="Times New Roman" w:cs="Times New Roman"/>
          <w:lang w:val="en-US"/>
        </w:rPr>
        <w:t>duzione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F959D3">
        <w:rPr>
          <w:rFonts w:ascii="Times New Roman" w:hAnsi="Times New Roman" w:cs="Times New Roman"/>
          <w:lang w:val="en-US"/>
        </w:rPr>
        <w:t xml:space="preserve">di </w:t>
      </w:r>
      <w:proofErr w:type="spellStart"/>
      <w:r w:rsidR="00F959D3">
        <w:rPr>
          <w:rFonts w:ascii="Times New Roman" w:hAnsi="Times New Roman" w:cs="Times New Roman"/>
          <w:lang w:val="en-US"/>
        </w:rPr>
        <w:t>antiche</w:t>
      </w:r>
      <w:proofErr w:type="spellEnd"/>
      <w:r w:rsidR="00F959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59D3">
        <w:rPr>
          <w:rFonts w:ascii="Times New Roman" w:hAnsi="Times New Roman" w:cs="Times New Roman"/>
          <w:lang w:val="en-US"/>
        </w:rPr>
        <w:t>lettere</w:t>
      </w:r>
      <w:proofErr w:type="spellEnd"/>
      <w:r w:rsidR="00F959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959D3">
        <w:rPr>
          <w:rFonts w:ascii="Times New Roman" w:hAnsi="Times New Roman" w:cs="Times New Roman"/>
          <w:lang w:val="en-US"/>
        </w:rPr>
        <w:t>manoscritte</w:t>
      </w:r>
      <w:proofErr w:type="spellEnd"/>
    </w:p>
    <w:p w:rsidR="00E43085" w:rsidRPr="00F959D3" w:rsidRDefault="00E43085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F959D3">
        <w:rPr>
          <w:rFonts w:ascii="Times New Roman" w:hAnsi="Times New Roman" w:cs="Times New Roman"/>
        </w:rPr>
        <w:t>Tra</w:t>
      </w:r>
      <w:r w:rsidR="00F959D3" w:rsidRPr="00F959D3">
        <w:rPr>
          <w:rFonts w:ascii="Times New Roman" w:hAnsi="Times New Roman" w:cs="Times New Roman"/>
        </w:rPr>
        <w:t>duzione</w:t>
      </w:r>
      <w:r w:rsidRPr="00F959D3">
        <w:rPr>
          <w:rFonts w:ascii="Times New Roman" w:hAnsi="Times New Roman" w:cs="Times New Roman"/>
        </w:rPr>
        <w:t xml:space="preserve"> </w:t>
      </w:r>
      <w:r w:rsidR="00F959D3" w:rsidRPr="00F959D3">
        <w:rPr>
          <w:rFonts w:ascii="Times New Roman" w:hAnsi="Times New Roman" w:cs="Times New Roman"/>
        </w:rPr>
        <w:t xml:space="preserve">di tesi di laurea a carattere </w:t>
      </w:r>
      <w:proofErr w:type="spellStart"/>
      <w:r w:rsidR="00F959D3" w:rsidRPr="00F959D3">
        <w:rPr>
          <w:rFonts w:ascii="Times New Roman" w:hAnsi="Times New Roman" w:cs="Times New Roman"/>
        </w:rPr>
        <w:t>scientific</w:t>
      </w:r>
      <w:proofErr w:type="spellEnd"/>
      <w:r w:rsidR="00F959D3" w:rsidRPr="00F959D3">
        <w:rPr>
          <w:rFonts w:ascii="Times New Roman" w:hAnsi="Times New Roman" w:cs="Times New Roman"/>
        </w:rPr>
        <w:t xml:space="preserve"> e letterario</w:t>
      </w:r>
      <w:r w:rsidRPr="00F959D3">
        <w:rPr>
          <w:rFonts w:ascii="Times New Roman" w:hAnsi="Times New Roman" w:cs="Times New Roman"/>
        </w:rPr>
        <w:t xml:space="preserve"> </w:t>
      </w:r>
    </w:p>
    <w:p w:rsidR="002030CE" w:rsidRPr="00F959D3" w:rsidRDefault="002030CE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F959D3">
        <w:rPr>
          <w:rFonts w:ascii="Times New Roman" w:hAnsi="Times New Roman" w:cs="Times New Roman"/>
        </w:rPr>
        <w:t xml:space="preserve"> </w:t>
      </w:r>
      <w:proofErr w:type="spellStart"/>
      <w:r w:rsidR="00F959D3" w:rsidRPr="00F959D3">
        <w:rPr>
          <w:rFonts w:ascii="Times New Roman" w:hAnsi="Times New Roman" w:cs="Times New Roman"/>
        </w:rPr>
        <w:t>Proofreader</w:t>
      </w:r>
      <w:proofErr w:type="spellEnd"/>
      <w:r w:rsidR="00F959D3" w:rsidRPr="00F959D3">
        <w:rPr>
          <w:rFonts w:ascii="Times New Roman" w:hAnsi="Times New Roman" w:cs="Times New Roman"/>
        </w:rPr>
        <w:t xml:space="preserve"> di testi in lingua italiana</w:t>
      </w:r>
    </w:p>
    <w:p w:rsidR="002030CE" w:rsidRPr="002030CE" w:rsidRDefault="00F959D3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Traduttore</w:t>
      </w:r>
      <w:proofErr w:type="spellEnd"/>
      <w:r>
        <w:rPr>
          <w:rFonts w:ascii="Times New Roman" w:hAnsi="Times New Roman" w:cs="Times New Roman"/>
          <w:lang w:val="en-US"/>
        </w:rPr>
        <w:t xml:space="preserve"> per </w:t>
      </w:r>
      <w:proofErr w:type="spellStart"/>
      <w:r>
        <w:rPr>
          <w:rFonts w:ascii="Times New Roman" w:hAnsi="Times New Roman" w:cs="Times New Roman"/>
          <w:lang w:val="en-US"/>
        </w:rPr>
        <w:t>svariati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siti</w:t>
      </w:r>
      <w:proofErr w:type="spellEnd"/>
      <w:r>
        <w:rPr>
          <w:rFonts w:ascii="Times New Roman" w:hAnsi="Times New Roman" w:cs="Times New Roman"/>
          <w:lang w:val="en-US"/>
        </w:rPr>
        <w:t xml:space="preserve"> web</w:t>
      </w:r>
    </w:p>
    <w:p w:rsidR="002030CE" w:rsidRPr="00F959D3" w:rsidRDefault="00F959D3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F959D3">
        <w:rPr>
          <w:rFonts w:ascii="Times New Roman" w:hAnsi="Times New Roman" w:cs="Times New Roman"/>
        </w:rPr>
        <w:t>Italiano eccellente sia scritto che orale</w:t>
      </w:r>
    </w:p>
    <w:p w:rsidR="00522E3D" w:rsidRDefault="002030CE" w:rsidP="00522E3D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F959D3">
        <w:rPr>
          <w:rFonts w:ascii="Times New Roman" w:hAnsi="Times New Roman" w:cs="Times New Roman"/>
        </w:rPr>
        <w:t xml:space="preserve"> </w:t>
      </w:r>
      <w:r w:rsidR="00F959D3" w:rsidRPr="00F959D3">
        <w:rPr>
          <w:rFonts w:ascii="Times New Roman" w:hAnsi="Times New Roman" w:cs="Times New Roman"/>
        </w:rPr>
        <w:t xml:space="preserve">Traduzione di articoli per riviste e giornali </w:t>
      </w:r>
    </w:p>
    <w:p w:rsidR="00F959D3" w:rsidRPr="00F959D3" w:rsidRDefault="00F959D3" w:rsidP="00F959D3">
      <w:pPr>
        <w:pStyle w:val="Paragrafoelenco"/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/>
        <w:rPr>
          <w:rFonts w:ascii="Times New Roman" w:hAnsi="Times New Roman" w:cs="Times New Roman"/>
        </w:rPr>
      </w:pPr>
    </w:p>
    <w:p w:rsidR="001B33DE" w:rsidRPr="00F959D3" w:rsidRDefault="00662DB3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</w:rPr>
      </w:pPr>
      <w:r w:rsidRPr="00F959D3">
        <w:rPr>
          <w:rFonts w:ascii="Times New Roman" w:hAnsi="Times New Roman" w:cs="Times New Roman"/>
          <w:b/>
          <w:sz w:val="20"/>
          <w:szCs w:val="20"/>
        </w:rPr>
        <w:t>Traduttore per internet</w:t>
      </w:r>
    </w:p>
    <w:p w:rsidR="002125BD" w:rsidRPr="00F959D3" w:rsidRDefault="002125BD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</w:rPr>
      </w:pPr>
    </w:p>
    <w:p w:rsidR="001B33DE" w:rsidRPr="00F959D3" w:rsidRDefault="002125BD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F959D3">
        <w:rPr>
          <w:rFonts w:ascii="Times New Roman" w:hAnsi="Times New Roman" w:cs="Times New Roman"/>
          <w:sz w:val="20"/>
          <w:szCs w:val="20"/>
        </w:rPr>
        <w:t>TRA</w:t>
      </w:r>
      <w:r w:rsidR="00662DB3" w:rsidRPr="00F959D3">
        <w:rPr>
          <w:rFonts w:ascii="Times New Roman" w:hAnsi="Times New Roman" w:cs="Times New Roman"/>
          <w:sz w:val="20"/>
          <w:szCs w:val="20"/>
        </w:rPr>
        <w:t>DUTTORE</w:t>
      </w:r>
      <w:r w:rsidRPr="00F959D3">
        <w:rPr>
          <w:rFonts w:ascii="Times New Roman" w:hAnsi="Times New Roman" w:cs="Times New Roman"/>
          <w:sz w:val="20"/>
          <w:szCs w:val="20"/>
        </w:rPr>
        <w:t xml:space="preserve"> 2013 – present</w:t>
      </w:r>
      <w:r w:rsidR="00662DB3" w:rsidRPr="00F959D3">
        <w:rPr>
          <w:rFonts w:ascii="Times New Roman" w:hAnsi="Times New Roman" w:cs="Times New Roman"/>
          <w:sz w:val="20"/>
          <w:szCs w:val="20"/>
        </w:rPr>
        <w:t>e</w:t>
      </w:r>
    </w:p>
    <w:p w:rsidR="002125BD" w:rsidRPr="00F959D3" w:rsidRDefault="002125BD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1B33DE" w:rsidRPr="00E33335" w:rsidRDefault="00F959D3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F959D3">
        <w:rPr>
          <w:rFonts w:ascii="Times New Roman" w:hAnsi="Times New Roman" w:cs="Times New Roman"/>
          <w:sz w:val="20"/>
          <w:szCs w:val="20"/>
        </w:rPr>
        <w:t xml:space="preserve">Traduttore e </w:t>
      </w:r>
      <w:r w:rsidR="00FE5656" w:rsidRPr="00F95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5656" w:rsidRPr="00F959D3">
        <w:rPr>
          <w:rFonts w:ascii="Times New Roman" w:hAnsi="Times New Roman" w:cs="Times New Roman"/>
          <w:sz w:val="20"/>
          <w:szCs w:val="20"/>
        </w:rPr>
        <w:t>proofreader</w:t>
      </w:r>
      <w:proofErr w:type="spellEnd"/>
      <w:r w:rsidR="00FE5656" w:rsidRPr="00F959D3">
        <w:rPr>
          <w:rFonts w:ascii="Times New Roman" w:hAnsi="Times New Roman" w:cs="Times New Roman"/>
          <w:sz w:val="20"/>
          <w:szCs w:val="20"/>
        </w:rPr>
        <w:t xml:space="preserve"> </w:t>
      </w:r>
      <w:r w:rsidRPr="00F959D3">
        <w:rPr>
          <w:rFonts w:ascii="Times New Roman" w:hAnsi="Times New Roman" w:cs="Times New Roman"/>
          <w:sz w:val="20"/>
          <w:szCs w:val="20"/>
        </w:rPr>
        <w:t>per</w:t>
      </w:r>
      <w:r w:rsidR="00FE5656" w:rsidRPr="00F959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33DE" w:rsidRPr="00F959D3">
        <w:rPr>
          <w:rFonts w:ascii="Times New Roman" w:hAnsi="Times New Roman" w:cs="Times New Roman"/>
          <w:sz w:val="20"/>
          <w:szCs w:val="20"/>
        </w:rPr>
        <w:t>Hotype</w:t>
      </w:r>
      <w:proofErr w:type="spellEnd"/>
      <w:r w:rsidR="001B33DE" w:rsidRPr="00F959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33DE" w:rsidRPr="00F959D3">
        <w:rPr>
          <w:rFonts w:ascii="Times New Roman" w:hAnsi="Times New Roman" w:cs="Times New Roman"/>
          <w:sz w:val="20"/>
          <w:szCs w:val="20"/>
        </w:rPr>
        <w:t>Textbroker</w:t>
      </w:r>
      <w:proofErr w:type="spellEnd"/>
      <w:r w:rsidR="001B33DE" w:rsidRPr="00F959D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B33DE" w:rsidRPr="00F959D3">
        <w:rPr>
          <w:rFonts w:ascii="Times New Roman" w:hAnsi="Times New Roman" w:cs="Times New Roman"/>
          <w:sz w:val="20"/>
          <w:szCs w:val="20"/>
        </w:rPr>
        <w:t>Melascrivi</w:t>
      </w:r>
      <w:proofErr w:type="spellEnd"/>
      <w:r w:rsidR="00FF5B40" w:rsidRPr="00F959D3">
        <w:rPr>
          <w:rFonts w:ascii="Times New Roman" w:hAnsi="Times New Roman" w:cs="Times New Roman"/>
          <w:sz w:val="20"/>
          <w:szCs w:val="20"/>
        </w:rPr>
        <w:t xml:space="preserve"> </w:t>
      </w:r>
      <w:r w:rsidRPr="00F959D3">
        <w:rPr>
          <w:rFonts w:ascii="Times New Roman" w:hAnsi="Times New Roman" w:cs="Times New Roman"/>
          <w:sz w:val="20"/>
          <w:szCs w:val="20"/>
        </w:rPr>
        <w:t>e</w:t>
      </w:r>
      <w:r w:rsidR="001B33DE" w:rsidRPr="00F959D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B33DE" w:rsidRPr="00F959D3">
          <w:rPr>
            <w:rStyle w:val="Collegamentoipertestuale"/>
            <w:rFonts w:ascii="Times New Roman" w:hAnsi="Times New Roman" w:cs="Times New Roman"/>
            <w:sz w:val="20"/>
            <w:szCs w:val="20"/>
          </w:rPr>
          <w:t>www.last.minute.com</w:t>
        </w:r>
      </w:hyperlink>
      <w:r w:rsidR="001B33DE" w:rsidRPr="00F959D3">
        <w:rPr>
          <w:rFonts w:ascii="Times New Roman" w:hAnsi="Times New Roman" w:cs="Times New Roman"/>
          <w:sz w:val="20"/>
          <w:szCs w:val="20"/>
        </w:rPr>
        <w:t xml:space="preserve">. </w:t>
      </w:r>
      <w:r w:rsidR="001B33DE" w:rsidRPr="00E33335">
        <w:rPr>
          <w:rFonts w:ascii="Times New Roman" w:hAnsi="Times New Roman" w:cs="Times New Roman"/>
          <w:sz w:val="20"/>
          <w:szCs w:val="20"/>
        </w:rPr>
        <w:t>Tra</w:t>
      </w:r>
      <w:r w:rsidRPr="00E33335">
        <w:rPr>
          <w:rFonts w:ascii="Times New Roman" w:hAnsi="Times New Roman" w:cs="Times New Roman"/>
          <w:sz w:val="20"/>
          <w:szCs w:val="20"/>
        </w:rPr>
        <w:t>duzione di articoli</w:t>
      </w:r>
      <w:r w:rsidR="001B33DE" w:rsidRPr="00E33335">
        <w:rPr>
          <w:rFonts w:ascii="Times New Roman" w:hAnsi="Times New Roman" w:cs="Times New Roman"/>
          <w:sz w:val="20"/>
          <w:szCs w:val="20"/>
        </w:rPr>
        <w:t xml:space="preserve"> </w:t>
      </w:r>
      <w:r w:rsidRPr="00E33335">
        <w:rPr>
          <w:rFonts w:ascii="Times New Roman" w:hAnsi="Times New Roman" w:cs="Times New Roman"/>
          <w:sz w:val="20"/>
          <w:szCs w:val="20"/>
        </w:rPr>
        <w:t>dall’inglese</w:t>
      </w:r>
      <w:r w:rsidR="001B33DE" w:rsidRPr="00E33335">
        <w:rPr>
          <w:rFonts w:ascii="Times New Roman" w:hAnsi="Times New Roman" w:cs="Times New Roman"/>
          <w:sz w:val="20"/>
          <w:szCs w:val="20"/>
        </w:rPr>
        <w:t xml:space="preserve">, </w:t>
      </w:r>
      <w:r w:rsidR="00E33335" w:rsidRPr="00E33335">
        <w:rPr>
          <w:rFonts w:ascii="Times New Roman" w:hAnsi="Times New Roman" w:cs="Times New Roman"/>
          <w:sz w:val="20"/>
          <w:szCs w:val="20"/>
        </w:rPr>
        <w:t>francese e spagnolo verso l’italiano</w:t>
      </w:r>
      <w:r w:rsidR="00E33335">
        <w:rPr>
          <w:rFonts w:ascii="Times New Roman" w:hAnsi="Times New Roman" w:cs="Times New Roman"/>
          <w:sz w:val="20"/>
          <w:szCs w:val="20"/>
        </w:rPr>
        <w:t>. Parole tradotte circa un milione.</w:t>
      </w:r>
    </w:p>
    <w:p w:rsidR="001B33DE" w:rsidRPr="00E33335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1B33DE" w:rsidRPr="00A961C5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A961C5">
        <w:rPr>
          <w:rFonts w:ascii="Times New Roman" w:hAnsi="Times New Roman" w:cs="Times New Roman"/>
          <w:b/>
          <w:sz w:val="20"/>
          <w:szCs w:val="20"/>
          <w:lang w:val="en-US"/>
        </w:rPr>
        <w:t>Università</w:t>
      </w:r>
      <w:proofErr w:type="spellEnd"/>
      <w:r w:rsidRPr="00A961C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Popolare “G. </w:t>
      </w:r>
      <w:proofErr w:type="spellStart"/>
      <w:r w:rsidRPr="00A961C5">
        <w:rPr>
          <w:rFonts w:ascii="Times New Roman" w:hAnsi="Times New Roman" w:cs="Times New Roman"/>
          <w:b/>
          <w:sz w:val="20"/>
          <w:szCs w:val="20"/>
          <w:lang w:val="en-US"/>
        </w:rPr>
        <w:t>Cristaldi</w:t>
      </w:r>
      <w:proofErr w:type="spellEnd"/>
      <w:r w:rsidRPr="00A961C5">
        <w:rPr>
          <w:rFonts w:ascii="Times New Roman" w:hAnsi="Times New Roman" w:cs="Times New Roman"/>
          <w:b/>
          <w:sz w:val="20"/>
          <w:szCs w:val="20"/>
          <w:lang w:val="en-US"/>
        </w:rPr>
        <w:t>”</w:t>
      </w:r>
    </w:p>
    <w:p w:rsidR="001B33DE" w:rsidRPr="00A961C5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B33DE" w:rsidRPr="00662DB3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662DB3">
        <w:rPr>
          <w:rFonts w:ascii="Times New Roman" w:hAnsi="Times New Roman" w:cs="Times New Roman"/>
          <w:sz w:val="20"/>
          <w:szCs w:val="20"/>
        </w:rPr>
        <w:t>TRA</w:t>
      </w:r>
      <w:r w:rsidR="00662DB3" w:rsidRPr="00662DB3">
        <w:rPr>
          <w:rFonts w:ascii="Times New Roman" w:hAnsi="Times New Roman" w:cs="Times New Roman"/>
          <w:sz w:val="20"/>
          <w:szCs w:val="20"/>
        </w:rPr>
        <w:t>DUTTORE</w:t>
      </w:r>
      <w:r w:rsidRPr="00662DB3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1B33DE" w:rsidRPr="00662DB3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1B33DE" w:rsidRPr="00662DB3" w:rsidRDefault="00662DB3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662DB3">
        <w:rPr>
          <w:rFonts w:ascii="Times New Roman" w:hAnsi="Times New Roman" w:cs="Times New Roman"/>
          <w:sz w:val="20"/>
          <w:szCs w:val="20"/>
        </w:rPr>
        <w:t>Traduttore di testi letterari</w:t>
      </w:r>
    </w:p>
    <w:p w:rsidR="001B33DE" w:rsidRPr="00662DB3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E43085" w:rsidRPr="00662DB3" w:rsidRDefault="00662DB3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</w:rPr>
      </w:pPr>
      <w:r w:rsidRPr="00662DB3">
        <w:rPr>
          <w:rFonts w:ascii="Times New Roman" w:hAnsi="Times New Roman" w:cs="Times New Roman"/>
          <w:b/>
          <w:sz w:val="20"/>
          <w:szCs w:val="20"/>
        </w:rPr>
        <w:t>Tribunale di Catania</w:t>
      </w:r>
    </w:p>
    <w:p w:rsidR="00D25109" w:rsidRPr="00662DB3" w:rsidRDefault="00D25109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</w:rPr>
      </w:pPr>
    </w:p>
    <w:p w:rsidR="00D25109" w:rsidRPr="00C47A58" w:rsidRDefault="00662DB3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C47A58">
        <w:rPr>
          <w:rFonts w:ascii="Times New Roman" w:hAnsi="Times New Roman" w:cs="Times New Roman"/>
          <w:sz w:val="20"/>
          <w:szCs w:val="20"/>
        </w:rPr>
        <w:t>TRADUTTORE</w:t>
      </w:r>
      <w:proofErr w:type="gramStart"/>
      <w:r w:rsidR="00D25109" w:rsidRPr="00C47A5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D25109" w:rsidRPr="00C47A58">
        <w:rPr>
          <w:rFonts w:ascii="Times New Roman" w:hAnsi="Times New Roman" w:cs="Times New Roman"/>
          <w:sz w:val="20"/>
          <w:szCs w:val="20"/>
        </w:rPr>
        <w:t>2008</w:t>
      </w:r>
    </w:p>
    <w:p w:rsidR="00D25109" w:rsidRPr="00C47A58" w:rsidRDefault="00D25109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1431AA" w:rsidRDefault="00662DB3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r w:rsidRPr="00C47A58">
        <w:rPr>
          <w:rFonts w:ascii="Times New Roman" w:hAnsi="Times New Roman" w:cs="Times New Roman"/>
          <w:sz w:val="20"/>
          <w:szCs w:val="20"/>
        </w:rPr>
        <w:t>Traduttore di documenti legali</w:t>
      </w:r>
    </w:p>
    <w:p w:rsidR="00E33335" w:rsidRPr="00C47A58" w:rsidRDefault="00E33335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FE5656" w:rsidRPr="00C47A58" w:rsidRDefault="00FE5656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1431AA" w:rsidRPr="00C47A58" w:rsidRDefault="001431AA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8480C" w:rsidRPr="00C47A58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177C17" w:rsidRPr="00C47A58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DD5537" w:rsidRPr="00C47A58" w:rsidRDefault="00C47A58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  <w:r w:rsidRPr="00C47A58">
        <w:rPr>
          <w:rFonts w:ascii="Times New Roman" w:hAnsi="Times New Roman" w:cs="Times New Roman"/>
          <w:color w:val="943634" w:themeColor="accent2" w:themeShade="BF"/>
        </w:rPr>
        <w:t>MODULI MASTER</w:t>
      </w:r>
    </w:p>
    <w:p w:rsidR="00DD5537" w:rsidRPr="00C47A58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</w:rPr>
      </w:pPr>
    </w:p>
    <w:p w:rsidR="00DD5537" w:rsidRPr="00373F0D" w:rsidRDefault="00C47A58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Teorie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della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traduzione</w:t>
      </w:r>
      <w:proofErr w:type="spellEnd"/>
    </w:p>
    <w:p w:rsidR="00DD5537" w:rsidRPr="00373F0D" w:rsidRDefault="00C47A58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Tecnolgia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della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traduzione</w:t>
      </w:r>
      <w:proofErr w:type="spellEnd"/>
    </w:p>
    <w:p w:rsidR="00DD5537" w:rsidRPr="00373F0D" w:rsidRDefault="00C47A58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Traduzione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verso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l’Italiano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</w:p>
    <w:p w:rsidR="00DD5537" w:rsidRPr="00373F0D" w:rsidRDefault="00C47A58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Lettura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scrittura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critica</w:t>
      </w:r>
      <w:proofErr w:type="spellEnd"/>
    </w:p>
    <w:p w:rsidR="00DD5537" w:rsidRPr="00373F0D" w:rsidRDefault="00C47A58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Localizzazione</w:t>
      </w:r>
      <w:proofErr w:type="spellEnd"/>
    </w:p>
    <w:p w:rsidR="00DD5537" w:rsidRPr="00373F0D" w:rsidRDefault="00C47A58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Sottotitolazione</w:t>
      </w:r>
      <w:proofErr w:type="spellEnd"/>
    </w:p>
    <w:p w:rsidR="00DD5537" w:rsidRPr="00373F0D" w:rsidRDefault="00C47A58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Tesi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della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Traduzione</w:t>
      </w:r>
      <w:proofErr w:type="spellEnd"/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77C17" w:rsidRPr="00373F0D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pStyle w:val="Default"/>
        <w:rPr>
          <w:lang w:val="en-US"/>
        </w:rPr>
      </w:pPr>
    </w:p>
    <w:p w:rsidR="00C169F4" w:rsidRPr="00522E3D" w:rsidRDefault="00C169F4" w:rsidP="00DD5537">
      <w:pPr>
        <w:pStyle w:val="Default"/>
        <w:ind w:firstLine="567"/>
        <w:rPr>
          <w:lang w:val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DD5537" w:rsidRDefault="00DD5537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8480C" w:rsidRDefault="0018480C" w:rsidP="0018480C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val="en-US" w:eastAsia="en-US"/>
        </w:rPr>
      </w:pPr>
    </w:p>
    <w:p w:rsidR="00DD5537" w:rsidRDefault="00DD5537" w:rsidP="0018480C">
      <w:pPr>
        <w:pStyle w:val="Paragrafoelenco"/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/>
        <w:rPr>
          <w:rFonts w:ascii="Times New Roman" w:hAnsi="Times New Roman" w:cs="Times New Roman"/>
          <w:lang w:val="en-US"/>
        </w:rPr>
      </w:pPr>
    </w:p>
    <w:p w:rsidR="00E33335" w:rsidRDefault="00E33335" w:rsidP="00E33335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val="en-US" w:eastAsia="en-US"/>
        </w:rPr>
      </w:pPr>
      <w:r w:rsidRPr="00C169F4"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val="en-US" w:eastAsia="en-US"/>
        </w:rPr>
        <w:lastRenderedPageBreak/>
        <w:t>COMPETE</w:t>
      </w:r>
      <w:r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val="en-US" w:eastAsia="en-US"/>
        </w:rPr>
        <w:t>NZE</w:t>
      </w:r>
    </w:p>
    <w:p w:rsidR="00E33335" w:rsidRDefault="00E33335" w:rsidP="00E33335">
      <w:pPr>
        <w:pStyle w:val="Paragrafoelenco"/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/>
        <w:rPr>
          <w:rFonts w:ascii="Times New Roman" w:hAnsi="Times New Roman" w:cs="Times New Roman"/>
        </w:rPr>
      </w:pPr>
    </w:p>
    <w:p w:rsidR="00DD5537" w:rsidRPr="00C47A58" w:rsidRDefault="00DD5537" w:rsidP="00DD5537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C47A58">
        <w:rPr>
          <w:rFonts w:ascii="Times New Roman" w:hAnsi="Times New Roman" w:cs="Times New Roman"/>
        </w:rPr>
        <w:t>Familiar</w:t>
      </w:r>
      <w:r w:rsidR="00C47A58" w:rsidRPr="00C47A58">
        <w:rPr>
          <w:rFonts w:ascii="Times New Roman" w:hAnsi="Times New Roman" w:cs="Times New Roman"/>
        </w:rPr>
        <w:t>ità con software per la traduzione</w:t>
      </w:r>
    </w:p>
    <w:p w:rsidR="00DD5537" w:rsidRPr="00C47A58" w:rsidRDefault="00C47A58" w:rsidP="00177C17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C47A58">
        <w:rPr>
          <w:rFonts w:ascii="Times New Roman" w:hAnsi="Times New Roman" w:cs="Times New Roman"/>
        </w:rPr>
        <w:t>Fluente in Italiano, Inglese, Francese e Spagnolo</w:t>
      </w:r>
      <w:r w:rsidR="00DD5537" w:rsidRPr="00C47A58">
        <w:rPr>
          <w:rFonts w:ascii="Times New Roman" w:hAnsi="Times New Roman" w:cs="Times New Roman"/>
        </w:rPr>
        <w:t>.</w:t>
      </w:r>
    </w:p>
    <w:p w:rsidR="0018480C" w:rsidRPr="00177C17" w:rsidRDefault="00C47A58" w:rsidP="00177C17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Eccellenti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abilità</w:t>
      </w:r>
      <w:proofErr w:type="spellEnd"/>
      <w:r>
        <w:rPr>
          <w:rFonts w:ascii="Times New Roman" w:hAnsi="Times New Roman" w:cs="Times New Roman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lang w:val="en-US"/>
        </w:rPr>
        <w:t>comunicazione</w:t>
      </w:r>
      <w:proofErr w:type="spellEnd"/>
      <w:r w:rsidR="00DD5537" w:rsidRPr="00C169F4">
        <w:rPr>
          <w:rFonts w:ascii="Times New Roman" w:hAnsi="Times New Roman" w:cs="Times New Roman"/>
          <w:lang w:val="en-US"/>
        </w:rPr>
        <w:t>.</w:t>
      </w:r>
    </w:p>
    <w:p w:rsidR="0018480C" w:rsidRPr="00C47A58" w:rsidRDefault="00C47A58" w:rsidP="00177C17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C47A58">
        <w:rPr>
          <w:rFonts w:ascii="Times New Roman" w:hAnsi="Times New Roman" w:cs="Times New Roman"/>
        </w:rPr>
        <w:t>Abilità nel lavorare in tempi ristretti</w:t>
      </w:r>
    </w:p>
    <w:p w:rsidR="0018480C" w:rsidRPr="00C47A58" w:rsidRDefault="00C47A58" w:rsidP="0018480C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C47A58">
        <w:rPr>
          <w:rFonts w:ascii="Times New Roman" w:hAnsi="Times New Roman" w:cs="Times New Roman"/>
        </w:rPr>
        <w:t>Ottime abilità con Word e PowerPoint</w:t>
      </w:r>
    </w:p>
    <w:p w:rsidR="0018480C" w:rsidRPr="00C47A58" w:rsidRDefault="00C47A58" w:rsidP="0018480C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C47A58">
        <w:rPr>
          <w:rFonts w:ascii="Times New Roman" w:hAnsi="Times New Roman" w:cs="Times New Roman"/>
        </w:rPr>
        <w:t>Abilità nel lavorare sotto pressione</w:t>
      </w:r>
      <w:r w:rsidR="0018480C" w:rsidRPr="00C47A58">
        <w:rPr>
          <w:rFonts w:ascii="Times New Roman" w:hAnsi="Times New Roman" w:cs="Times New Roman"/>
        </w:rPr>
        <w:t xml:space="preserve">. </w:t>
      </w:r>
    </w:p>
    <w:p w:rsidR="0018480C" w:rsidRPr="00C47A58" w:rsidRDefault="00C47A58" w:rsidP="0018480C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</w:rPr>
      </w:pPr>
      <w:r w:rsidRPr="00C47A58">
        <w:rPr>
          <w:rFonts w:ascii="Times New Roman" w:hAnsi="Times New Roman" w:cs="Times New Roman"/>
        </w:rPr>
        <w:t xml:space="preserve">Abilità nel dare la giusta priorità agli </w:t>
      </w:r>
      <w:proofErr w:type="gramStart"/>
      <w:r w:rsidRPr="00C47A58">
        <w:rPr>
          <w:rFonts w:ascii="Times New Roman" w:hAnsi="Times New Roman" w:cs="Times New Roman"/>
        </w:rPr>
        <w:t>eventi</w:t>
      </w:r>
      <w:proofErr w:type="gramEnd"/>
    </w:p>
    <w:p w:rsidR="00DD5537" w:rsidRPr="00C47A58" w:rsidRDefault="00DD5537" w:rsidP="00177C17">
      <w:pPr>
        <w:pStyle w:val="Paragrafoelenco"/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/>
        <w:rPr>
          <w:rFonts w:ascii="Times New Roman" w:hAnsi="Times New Roman" w:cs="Times New Roman"/>
        </w:rPr>
      </w:pPr>
    </w:p>
    <w:p w:rsidR="00DD5537" w:rsidRPr="00C47A58" w:rsidRDefault="00DD5537" w:rsidP="00DD5537">
      <w:pPr>
        <w:pStyle w:val="Default"/>
        <w:rPr>
          <w:color w:val="943634" w:themeColor="accent2" w:themeShade="BF"/>
        </w:rPr>
      </w:pPr>
    </w:p>
    <w:p w:rsidR="00DD5537" w:rsidRPr="00C47A58" w:rsidRDefault="00C47A58" w:rsidP="00DD5537">
      <w:pPr>
        <w:pStyle w:val="Default"/>
        <w:rPr>
          <w:color w:val="943634" w:themeColor="accent2" w:themeShade="BF"/>
        </w:rPr>
      </w:pPr>
      <w:r w:rsidRPr="00C47A58">
        <w:rPr>
          <w:color w:val="943634" w:themeColor="accent2" w:themeShade="BF"/>
        </w:rPr>
        <w:t>QUALIFICHE ACCADEMICHE</w:t>
      </w:r>
    </w:p>
    <w:p w:rsidR="00DD5537" w:rsidRPr="00C47A58" w:rsidRDefault="00DD5537" w:rsidP="00DD5537">
      <w:pPr>
        <w:pStyle w:val="Default"/>
        <w:rPr>
          <w:bCs/>
          <w:iCs/>
          <w:color w:val="943634" w:themeColor="accent2" w:themeShade="BF"/>
          <w:sz w:val="20"/>
          <w:szCs w:val="20"/>
        </w:rPr>
      </w:pPr>
    </w:p>
    <w:p w:rsidR="00DD5537" w:rsidRPr="00C47A58" w:rsidRDefault="00DD5537" w:rsidP="00DD55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Un</w:t>
      </w:r>
      <w:r w:rsidR="00C47A58"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iversità di</w:t>
      </w:r>
      <w:r w:rsidR="002E12FC"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 xml:space="preserve"> Sheffield</w:t>
      </w:r>
      <w:proofErr w:type="gramStart"/>
      <w:r w:rsidR="002E12FC"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 xml:space="preserve">       </w:t>
      </w:r>
      <w:proofErr w:type="gramEnd"/>
      <w:r w:rsidR="002E12FC"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2015</w:t>
      </w:r>
    </w:p>
    <w:p w:rsidR="00DD5537" w:rsidRPr="00C47A58" w:rsidRDefault="00DD5537" w:rsidP="00DD55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A82B02" w:rsidRPr="00C47A58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MA</w:t>
      </w:r>
      <w:proofErr w:type="gramEnd"/>
      <w:r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C47A58"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Traduzione</w:t>
      </w:r>
    </w:p>
    <w:p w:rsidR="003A72D4" w:rsidRPr="00C47A58" w:rsidRDefault="003A72D4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A82B02" w:rsidRPr="00C47A58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3A72D4" w:rsidRPr="00373F0D" w:rsidRDefault="00C47A58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Università</w:t>
      </w:r>
      <w:proofErr w:type="spell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di</w:t>
      </w:r>
      <w:r w:rsidR="003A72D4"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Sheffield      2012-2013</w:t>
      </w:r>
    </w:p>
    <w:p w:rsidR="003A72D4" w:rsidRPr="00373F0D" w:rsidRDefault="003A72D4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</w:p>
    <w:p w:rsidR="003A72D4" w:rsidRPr="00373F0D" w:rsidRDefault="003A72D4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PGCE </w:t>
      </w:r>
      <w:r w:rsidR="00C47A58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con </w:t>
      </w:r>
      <w:proofErr w:type="spellStart"/>
      <w:r w:rsidR="00C47A58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borsa</w:t>
      </w:r>
      <w:proofErr w:type="spellEnd"/>
      <w:r w:rsidR="00C47A58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 di studio</w:t>
      </w:r>
      <w:r w:rsidR="00666655"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 </w:t>
      </w:r>
    </w:p>
    <w:p w:rsidR="003A72D4" w:rsidRPr="00373F0D" w:rsidRDefault="003A72D4" w:rsidP="005A116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A82B02" w:rsidRPr="00C47A58" w:rsidRDefault="00C47A58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Università di</w:t>
      </w:r>
      <w:r w:rsidR="00A82B02"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 xml:space="preserve"> Catania</w:t>
      </w:r>
      <w:r w:rsidR="00A82B02" w:rsidRPr="00C47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B02"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– Ita</w:t>
      </w:r>
      <w:r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lia</w:t>
      </w:r>
      <w:proofErr w:type="gramStart"/>
      <w:r w:rsidR="00A82B02" w:rsidRPr="00C47A5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End"/>
      <w:r w:rsidR="003A72D4"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2000</w:t>
      </w:r>
      <w:r w:rsidR="00A82B02"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 xml:space="preserve">       </w:t>
      </w:r>
    </w:p>
    <w:p w:rsidR="00A82B02" w:rsidRPr="00C47A58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 xml:space="preserve">            </w:t>
      </w:r>
    </w:p>
    <w:p w:rsidR="00A82B02" w:rsidRPr="00C47A58" w:rsidRDefault="00C47A58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Laure in Lingue e Letterature Straniere Moderne</w:t>
      </w:r>
      <w:r w:rsidR="00A82B02"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110 e lode</w:t>
      </w:r>
      <w:r w:rsidR="00A82B02"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)</w:t>
      </w:r>
    </w:p>
    <w:p w:rsidR="00A82B02" w:rsidRPr="00C47A58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A82B02" w:rsidRPr="00C47A58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proofErr w:type="spellStart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Istituto</w:t>
      </w:r>
      <w:proofErr w:type="spellEnd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FD2C55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Spirito</w:t>
      </w:r>
      <w:proofErr w:type="spellEnd"/>
      <w:r w:rsidR="00FD2C55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="00FD2C55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Santo  -</w:t>
      </w:r>
      <w:proofErr w:type="gramEnd"/>
      <w:r w:rsidR="00FD2C55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 Italia</w:t>
      </w:r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      1988</w:t>
      </w: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</w:p>
    <w:p w:rsidR="00A82B02" w:rsidRPr="00C47A58" w:rsidRDefault="00824A92" w:rsidP="003A72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C47A58"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Licenza Linguistica</w:t>
      </w:r>
    </w:p>
    <w:p w:rsidR="005A1168" w:rsidRPr="00C47A58" w:rsidRDefault="005A1168" w:rsidP="003A72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5A1168" w:rsidRPr="00C47A58" w:rsidRDefault="005A1168" w:rsidP="003A72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5A1168" w:rsidRPr="00C47A58" w:rsidRDefault="00C47A58" w:rsidP="005A1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 xml:space="preserve">Istituto di Scienze Religiose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“</w:t>
      </w:r>
      <w:proofErr w:type="gramStart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 xml:space="preserve">Sant’ </w:t>
      </w:r>
      <w:proofErr w:type="gramEnd"/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>Agostino” – Italia</w:t>
      </w:r>
      <w:r w:rsidR="005A1168" w:rsidRPr="00C47A58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 xml:space="preserve">          2008</w:t>
      </w:r>
    </w:p>
    <w:p w:rsidR="005A1168" w:rsidRPr="00C47A58" w:rsidRDefault="005A1168" w:rsidP="005A1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</w:p>
    <w:p w:rsidR="005A1168" w:rsidRPr="00C47A58" w:rsidRDefault="00C47A58" w:rsidP="005A1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Diploma di Scienze Religiose</w:t>
      </w:r>
      <w:r w:rsidR="005A1168"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30/30</w:t>
      </w:r>
      <w:r w:rsidR="005A1168" w:rsidRPr="00C47A5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)</w:t>
      </w:r>
    </w:p>
    <w:p w:rsidR="005A1168" w:rsidRPr="00C47A58" w:rsidRDefault="005A1168" w:rsidP="003A72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453DA9" w:rsidRDefault="00453DA9" w:rsidP="003A72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253E84" w:rsidRDefault="002E12FC" w:rsidP="0006378E">
      <w:pPr>
        <w:pStyle w:val="Default"/>
        <w:rPr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2E12FC">
        <w:rPr>
          <w:b/>
          <w:bCs/>
          <w:i/>
          <w:iCs/>
          <w:color w:val="000000" w:themeColor="text1"/>
          <w:sz w:val="20"/>
          <w:szCs w:val="20"/>
          <w:lang w:val="en-US"/>
        </w:rPr>
        <w:t>Future</w:t>
      </w:r>
      <w:r w:rsidR="00FD2C55">
        <w:rPr>
          <w:b/>
          <w:bCs/>
          <w:i/>
          <w:iCs/>
          <w:color w:val="000000" w:themeColor="text1"/>
          <w:sz w:val="20"/>
          <w:szCs w:val="20"/>
          <w:lang w:val="en-US"/>
        </w:rPr>
        <w:t xml:space="preserve"> Learn (</w:t>
      </w:r>
      <w:proofErr w:type="spellStart"/>
      <w:r w:rsidR="00FD2C55">
        <w:rPr>
          <w:b/>
          <w:bCs/>
          <w:i/>
          <w:iCs/>
          <w:color w:val="000000" w:themeColor="text1"/>
          <w:sz w:val="20"/>
          <w:szCs w:val="20"/>
          <w:lang w:val="en-US"/>
        </w:rPr>
        <w:t>Università</w:t>
      </w:r>
      <w:proofErr w:type="spellEnd"/>
      <w:r w:rsidR="00FD2C55">
        <w:rPr>
          <w:b/>
          <w:bCs/>
          <w:i/>
          <w:iCs/>
          <w:color w:val="000000" w:themeColor="text1"/>
          <w:sz w:val="20"/>
          <w:szCs w:val="20"/>
          <w:lang w:val="en-US"/>
        </w:rPr>
        <w:t xml:space="preserve"> di </w:t>
      </w:r>
      <w:r w:rsidRPr="002E12FC">
        <w:rPr>
          <w:b/>
          <w:bCs/>
          <w:i/>
          <w:iCs/>
          <w:color w:val="000000" w:themeColor="text1"/>
          <w:sz w:val="20"/>
          <w:szCs w:val="20"/>
          <w:lang w:val="en-US"/>
        </w:rPr>
        <w:t>Southampton)</w:t>
      </w:r>
    </w:p>
    <w:p w:rsidR="002E12FC" w:rsidRPr="002E12FC" w:rsidRDefault="002E12FC" w:rsidP="0006378E">
      <w:pPr>
        <w:pStyle w:val="Default"/>
        <w:rPr>
          <w:b/>
          <w:bCs/>
          <w:i/>
          <w:iCs/>
          <w:color w:val="000000" w:themeColor="text1"/>
          <w:sz w:val="20"/>
          <w:szCs w:val="20"/>
          <w:lang w:val="en-US"/>
        </w:rPr>
      </w:pPr>
    </w:p>
    <w:p w:rsidR="002E12FC" w:rsidRPr="002E12FC" w:rsidRDefault="00A51874" w:rsidP="002E12FC">
      <w:pPr>
        <w:pStyle w:val="o-digital-statementrun-title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0"/>
          <w:szCs w:val="20"/>
          <w:lang w:val="en-US" w:eastAsia="en-US"/>
        </w:rPr>
      </w:pPr>
      <w:hyperlink r:id="rId8" w:history="1">
        <w:r w:rsidR="002E12FC" w:rsidRPr="002E12FC">
          <w:rPr>
            <w:rFonts w:eastAsiaTheme="minorHAnsi"/>
            <w:color w:val="000000"/>
            <w:sz w:val="20"/>
            <w:szCs w:val="20"/>
            <w:lang w:val="en-US" w:eastAsia="en-US"/>
          </w:rPr>
          <w:t>C</w:t>
        </w:r>
        <w:r w:rsidR="002E12FC">
          <w:rPr>
            <w:rFonts w:eastAsiaTheme="minorHAnsi"/>
            <w:color w:val="000000"/>
            <w:sz w:val="20"/>
            <w:szCs w:val="20"/>
            <w:lang w:val="en-US" w:eastAsia="en-US"/>
          </w:rPr>
          <w:t xml:space="preserve">ontract </w:t>
        </w:r>
        <w:proofErr w:type="spellStart"/>
        <w:r w:rsidR="002E12FC">
          <w:rPr>
            <w:rFonts w:eastAsiaTheme="minorHAnsi"/>
            <w:color w:val="000000"/>
            <w:sz w:val="20"/>
            <w:szCs w:val="20"/>
            <w:lang w:val="en-US" w:eastAsia="en-US"/>
          </w:rPr>
          <w:t>Management</w:t>
        </w:r>
        <w:proofErr w:type="gramStart"/>
        <w:r w:rsidR="002E12FC">
          <w:rPr>
            <w:rFonts w:eastAsiaTheme="minorHAnsi"/>
            <w:color w:val="000000"/>
            <w:sz w:val="20"/>
            <w:szCs w:val="20"/>
            <w:lang w:val="en-US" w:eastAsia="en-US"/>
          </w:rPr>
          <w:t>:</w:t>
        </w:r>
        <w:r w:rsidR="002E12FC" w:rsidRPr="002E12FC">
          <w:rPr>
            <w:rFonts w:eastAsiaTheme="minorHAnsi"/>
            <w:color w:val="000000"/>
            <w:sz w:val="20"/>
            <w:szCs w:val="20"/>
            <w:lang w:val="en-US" w:eastAsia="en-US"/>
          </w:rPr>
          <w:t>B</w:t>
        </w:r>
        <w:r w:rsidR="002E12FC">
          <w:rPr>
            <w:rFonts w:eastAsiaTheme="minorHAnsi"/>
            <w:color w:val="000000"/>
            <w:sz w:val="20"/>
            <w:szCs w:val="20"/>
            <w:lang w:val="en-US" w:eastAsia="en-US"/>
          </w:rPr>
          <w:t>uilding</w:t>
        </w:r>
        <w:proofErr w:type="spellEnd"/>
        <w:proofErr w:type="gramEnd"/>
        <w:r w:rsidR="002E12FC" w:rsidRPr="002E12FC">
          <w:rPr>
            <w:rFonts w:eastAsiaTheme="minorHAnsi"/>
            <w:color w:val="000000"/>
            <w:sz w:val="20"/>
            <w:szCs w:val="20"/>
            <w:lang w:val="en-US" w:eastAsia="en-US"/>
          </w:rPr>
          <w:t xml:space="preserve"> R</w:t>
        </w:r>
        <w:r w:rsidR="002E12FC">
          <w:rPr>
            <w:rFonts w:eastAsiaTheme="minorHAnsi"/>
            <w:color w:val="000000"/>
            <w:sz w:val="20"/>
            <w:szCs w:val="20"/>
            <w:lang w:val="en-US" w:eastAsia="en-US"/>
          </w:rPr>
          <w:t xml:space="preserve">elationship in </w:t>
        </w:r>
        <w:r w:rsidR="002E12FC" w:rsidRPr="002E12FC">
          <w:rPr>
            <w:rFonts w:eastAsiaTheme="minorHAnsi"/>
            <w:color w:val="000000"/>
            <w:sz w:val="20"/>
            <w:szCs w:val="20"/>
            <w:lang w:val="en-US" w:eastAsia="en-US"/>
          </w:rPr>
          <w:t>B</w:t>
        </w:r>
        <w:r w:rsidR="002E12FC">
          <w:rPr>
            <w:rFonts w:eastAsiaTheme="minorHAnsi"/>
            <w:color w:val="000000"/>
            <w:sz w:val="20"/>
            <w:szCs w:val="20"/>
            <w:lang w:val="en-US" w:eastAsia="en-US"/>
          </w:rPr>
          <w:t>usiness</w:t>
        </w:r>
      </w:hyperlink>
    </w:p>
    <w:p w:rsidR="002E12FC" w:rsidRPr="002E12FC" w:rsidRDefault="00C47A58" w:rsidP="0006378E">
      <w:pPr>
        <w:pStyle w:val="Defaul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Corso</w:t>
      </w:r>
      <w:proofErr w:type="spellEnd"/>
      <w:r>
        <w:rPr>
          <w:sz w:val="20"/>
          <w:szCs w:val="20"/>
          <w:lang w:val="en-US"/>
        </w:rPr>
        <w:t xml:space="preserve"> Online</w:t>
      </w:r>
      <w:r w:rsidR="002E12FC" w:rsidRPr="002E12FC">
        <w:rPr>
          <w:sz w:val="20"/>
          <w:szCs w:val="20"/>
          <w:lang w:val="en-US"/>
        </w:rPr>
        <w:t xml:space="preserve"> (E-learning)</w:t>
      </w:r>
    </w:p>
    <w:p w:rsidR="00C47A58" w:rsidRPr="002E12FC" w:rsidRDefault="00C47A58" w:rsidP="003A72D4">
      <w:pPr>
        <w:widowControl w:val="0"/>
        <w:autoSpaceDE w:val="0"/>
        <w:autoSpaceDN w:val="0"/>
        <w:adjustRightInd w:val="0"/>
        <w:spacing w:after="0" w:line="240" w:lineRule="auto"/>
        <w:ind w:left="2052" w:hanging="2052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7B1F31" w:rsidRDefault="003A72D4" w:rsidP="003A72D4">
      <w:pPr>
        <w:widowControl w:val="0"/>
        <w:autoSpaceDE w:val="0"/>
        <w:autoSpaceDN w:val="0"/>
        <w:adjustRightInd w:val="0"/>
        <w:spacing w:after="0" w:line="240" w:lineRule="auto"/>
        <w:ind w:left="2052" w:hanging="2052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33335"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eastAsia="en-US"/>
        </w:rPr>
        <w:t>REFEREN</w:t>
      </w:r>
      <w:r w:rsidR="00C47A58" w:rsidRPr="00E33335"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eastAsia="en-US"/>
        </w:rPr>
        <w:t>ZE</w:t>
      </w:r>
      <w:r w:rsidRPr="00E33335">
        <w:rPr>
          <w:rFonts w:ascii="Times New Roman" w:hAnsi="Times New Roman" w:cs="Times New Roman"/>
        </w:rPr>
        <w:t xml:space="preserve"> </w:t>
      </w:r>
      <w:r w:rsidRPr="00E33335">
        <w:rPr>
          <w:rFonts w:ascii="Times New Roman" w:hAnsi="Times New Roman" w:cs="Times New Roman"/>
          <w:sz w:val="20"/>
          <w:szCs w:val="20"/>
        </w:rPr>
        <w:t xml:space="preserve">– </w:t>
      </w:r>
      <w:r w:rsidR="00C47A58" w:rsidRPr="00E3333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Disponibili su richiesta</w:t>
      </w:r>
      <w:r w:rsidRPr="00E3333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E33335" w:rsidRPr="00E33335" w:rsidRDefault="00E33335" w:rsidP="003A72D4">
      <w:pPr>
        <w:widowControl w:val="0"/>
        <w:autoSpaceDE w:val="0"/>
        <w:autoSpaceDN w:val="0"/>
        <w:adjustRightInd w:val="0"/>
        <w:spacing w:after="0" w:line="240" w:lineRule="auto"/>
        <w:ind w:left="2052" w:hanging="2052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</w:p>
    <w:p w:rsidR="00C76258" w:rsidRDefault="00E33335" w:rsidP="007B1F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eastAsia="en-US"/>
        </w:rPr>
        <w:t>DISPONIBILIT</w:t>
      </w:r>
      <w:r>
        <w:rPr>
          <w:rFonts w:ascii="Arial" w:eastAsiaTheme="minorHAnsi" w:hAnsi="Arial" w:cs="Arial"/>
          <w:color w:val="943634" w:themeColor="accent2" w:themeShade="BF"/>
          <w:sz w:val="24"/>
          <w:szCs w:val="24"/>
          <w:lang w:eastAsia="en-US"/>
        </w:rPr>
        <w:t>Á</w:t>
      </w:r>
      <w:r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eastAsia="en-US"/>
        </w:rPr>
        <w:t xml:space="preserve"> IMMEDIATA</w:t>
      </w:r>
    </w:p>
    <w:p w:rsidR="00E33335" w:rsidRDefault="00E33335" w:rsidP="007B1F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eastAsia="en-US"/>
        </w:rPr>
      </w:pPr>
    </w:p>
    <w:p w:rsidR="00E33335" w:rsidRPr="00E33335" w:rsidRDefault="00E33335" w:rsidP="007B1F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eastAsia="en-US"/>
        </w:rPr>
        <w:t xml:space="preserve">SOFTWARE PER LA TRADUZIONE: </w:t>
      </w:r>
      <w:proofErr w:type="spellStart"/>
      <w:r w:rsidRPr="00E33335">
        <w:rPr>
          <w:rFonts w:ascii="Times New Roman" w:eastAsiaTheme="minorHAnsi" w:hAnsi="Times New Roman" w:cs="Times New Roman"/>
          <w:sz w:val="24"/>
          <w:szCs w:val="24"/>
          <w:lang w:eastAsia="en-US"/>
        </w:rPr>
        <w:t>Trados</w:t>
      </w:r>
      <w:proofErr w:type="spellEnd"/>
      <w:r w:rsidRPr="00E33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SDL Studio 2015, </w:t>
      </w:r>
      <w:proofErr w:type="spellStart"/>
      <w:r w:rsidRPr="00E33335">
        <w:rPr>
          <w:rFonts w:ascii="Times New Roman" w:eastAsiaTheme="minorHAnsi" w:hAnsi="Times New Roman" w:cs="Times New Roman"/>
          <w:sz w:val="24"/>
          <w:szCs w:val="24"/>
          <w:lang w:eastAsia="en-US"/>
        </w:rPr>
        <w:t>MemoQ</w:t>
      </w:r>
      <w:proofErr w:type="spellEnd"/>
      <w:r w:rsidRPr="00E33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33335">
        <w:rPr>
          <w:rFonts w:ascii="Times New Roman" w:eastAsiaTheme="minorHAnsi" w:hAnsi="Times New Roman" w:cs="Times New Roman"/>
          <w:sz w:val="24"/>
          <w:szCs w:val="24"/>
          <w:lang w:eastAsia="en-US"/>
        </w:rPr>
        <w:t>Wordfast</w:t>
      </w:r>
      <w:proofErr w:type="spellEnd"/>
      <w:r w:rsidRPr="00E333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33335">
        <w:rPr>
          <w:rFonts w:ascii="Times New Roman" w:eastAsiaTheme="minorHAnsi" w:hAnsi="Times New Roman" w:cs="Times New Roman"/>
          <w:sz w:val="24"/>
          <w:szCs w:val="24"/>
          <w:lang w:eastAsia="en-US"/>
        </w:rPr>
        <w:t>Matecat</w:t>
      </w:r>
      <w:proofErr w:type="spellEnd"/>
      <w:r w:rsidRPr="00E3333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52650" w:rsidRPr="00E33335" w:rsidRDefault="00453DA9" w:rsidP="00453DA9">
      <w:pPr>
        <w:widowControl w:val="0"/>
        <w:shd w:val="clear" w:color="auto" w:fill="FFFFFF" w:themeFill="background1"/>
        <w:tabs>
          <w:tab w:val="left" w:pos="83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</w:pPr>
      <w:r w:rsidRPr="00E33335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E52650" w:rsidRPr="00E33335" w:rsidSect="00FE5656">
      <w:pgSz w:w="11906" w:h="16838"/>
      <w:pgMar w:top="1135" w:right="1134" w:bottom="993" w:left="956" w:header="708" w:footer="708" w:gutter="0"/>
      <w:cols w:num="2" w:space="708" w:equalWidth="0">
        <w:col w:w="2918" w:space="708"/>
        <w:col w:w="61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C36"/>
    <w:multiLevelType w:val="hybridMultilevel"/>
    <w:tmpl w:val="FA9E4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31CF"/>
    <w:multiLevelType w:val="hybridMultilevel"/>
    <w:tmpl w:val="280E0F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A239B0"/>
    <w:multiLevelType w:val="hybridMultilevel"/>
    <w:tmpl w:val="338855D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332E8B"/>
    <w:multiLevelType w:val="hybridMultilevel"/>
    <w:tmpl w:val="98324C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06670"/>
    <w:multiLevelType w:val="hybridMultilevel"/>
    <w:tmpl w:val="223234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EB1E2D"/>
    <w:multiLevelType w:val="hybridMultilevel"/>
    <w:tmpl w:val="0BECD054"/>
    <w:lvl w:ilvl="0" w:tplc="BBEA9F06">
      <w:start w:val="201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6627F6"/>
    <w:multiLevelType w:val="hybridMultilevel"/>
    <w:tmpl w:val="7AB03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E52650"/>
    <w:rsid w:val="00013174"/>
    <w:rsid w:val="0006378E"/>
    <w:rsid w:val="000733D1"/>
    <w:rsid w:val="000A5A4F"/>
    <w:rsid w:val="000E19D3"/>
    <w:rsid w:val="00100E81"/>
    <w:rsid w:val="001105ED"/>
    <w:rsid w:val="001431AA"/>
    <w:rsid w:val="0014695A"/>
    <w:rsid w:val="00160077"/>
    <w:rsid w:val="00161BCD"/>
    <w:rsid w:val="00177C17"/>
    <w:rsid w:val="0018480C"/>
    <w:rsid w:val="001A0E8A"/>
    <w:rsid w:val="001B33DE"/>
    <w:rsid w:val="002030CE"/>
    <w:rsid w:val="00204532"/>
    <w:rsid w:val="002125BD"/>
    <w:rsid w:val="00253E84"/>
    <w:rsid w:val="002E12FC"/>
    <w:rsid w:val="002F3F10"/>
    <w:rsid w:val="00335A6F"/>
    <w:rsid w:val="00355DB9"/>
    <w:rsid w:val="003733A2"/>
    <w:rsid w:val="00373F0D"/>
    <w:rsid w:val="003778F1"/>
    <w:rsid w:val="003A72D4"/>
    <w:rsid w:val="003D2344"/>
    <w:rsid w:val="004158DD"/>
    <w:rsid w:val="00453DA9"/>
    <w:rsid w:val="004F7FF2"/>
    <w:rsid w:val="00522E3D"/>
    <w:rsid w:val="00556680"/>
    <w:rsid w:val="005A1168"/>
    <w:rsid w:val="00624FDA"/>
    <w:rsid w:val="00662DB3"/>
    <w:rsid w:val="00663AEA"/>
    <w:rsid w:val="00666655"/>
    <w:rsid w:val="007623A6"/>
    <w:rsid w:val="007B1F31"/>
    <w:rsid w:val="00811AEC"/>
    <w:rsid w:val="0082203D"/>
    <w:rsid w:val="00824A92"/>
    <w:rsid w:val="00867CB9"/>
    <w:rsid w:val="009C6FF4"/>
    <w:rsid w:val="00A427DE"/>
    <w:rsid w:val="00A511F0"/>
    <w:rsid w:val="00A51874"/>
    <w:rsid w:val="00A55A37"/>
    <w:rsid w:val="00A82B02"/>
    <w:rsid w:val="00A961C5"/>
    <w:rsid w:val="00AB7EAA"/>
    <w:rsid w:val="00AD1A01"/>
    <w:rsid w:val="00AF4241"/>
    <w:rsid w:val="00B00CDB"/>
    <w:rsid w:val="00B3753F"/>
    <w:rsid w:val="00BA27F0"/>
    <w:rsid w:val="00BA3571"/>
    <w:rsid w:val="00BB4912"/>
    <w:rsid w:val="00BC558F"/>
    <w:rsid w:val="00C169F4"/>
    <w:rsid w:val="00C47A58"/>
    <w:rsid w:val="00C612D8"/>
    <w:rsid w:val="00C76258"/>
    <w:rsid w:val="00C91238"/>
    <w:rsid w:val="00CD5D92"/>
    <w:rsid w:val="00CE7305"/>
    <w:rsid w:val="00CE780C"/>
    <w:rsid w:val="00CF025D"/>
    <w:rsid w:val="00D14F6F"/>
    <w:rsid w:val="00D25109"/>
    <w:rsid w:val="00D55540"/>
    <w:rsid w:val="00D55D4D"/>
    <w:rsid w:val="00D76F18"/>
    <w:rsid w:val="00DC14F0"/>
    <w:rsid w:val="00DD5537"/>
    <w:rsid w:val="00DE01DC"/>
    <w:rsid w:val="00E33335"/>
    <w:rsid w:val="00E353E5"/>
    <w:rsid w:val="00E43085"/>
    <w:rsid w:val="00E52650"/>
    <w:rsid w:val="00EE128C"/>
    <w:rsid w:val="00F0401C"/>
    <w:rsid w:val="00F4719F"/>
    <w:rsid w:val="00F551C3"/>
    <w:rsid w:val="00F959D3"/>
    <w:rsid w:val="00FA02A8"/>
    <w:rsid w:val="00FD2C55"/>
    <w:rsid w:val="00FE5656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65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45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6258"/>
    <w:pPr>
      <w:ind w:left="720"/>
      <w:contextualSpacing/>
    </w:pPr>
  </w:style>
  <w:style w:type="paragraph" w:customStyle="1" w:styleId="Default">
    <w:name w:val="Default"/>
    <w:rsid w:val="00063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-digital-statementrun-title">
    <w:name w:val="o-digital-statement__run-title"/>
    <w:basedOn w:val="Normale"/>
    <w:rsid w:val="002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digital-statementrun-organisation">
    <w:name w:val="o-digital-statement__run-organisation"/>
    <w:basedOn w:val="Normale"/>
    <w:rsid w:val="002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courses/contract-manageme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st.minu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ttamg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E468-7B19-4554-9E03-578ACEB4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Marilù</dc:creator>
  <cp:keywords/>
  <dc:description/>
  <cp:lastModifiedBy>Marilù</cp:lastModifiedBy>
  <cp:revision>58</cp:revision>
  <dcterms:created xsi:type="dcterms:W3CDTF">2015-09-03T16:27:00Z</dcterms:created>
  <dcterms:modified xsi:type="dcterms:W3CDTF">2016-08-14T19:24:00Z</dcterms:modified>
</cp:coreProperties>
</file>