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56" w:rsidRPr="00AF7A3D" w:rsidRDefault="00CD2BC3" w:rsidP="000F174D">
      <w:pPr>
        <w:spacing w:line="180" w:lineRule="auto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AF7A3D">
        <w:rPr>
          <w:rFonts w:ascii="Arial Unicode MS" w:eastAsia="Arial Unicode MS" w:hAnsi="Arial Unicode MS" w:cs="Arial Unicode MS"/>
          <w:b/>
          <w:i/>
          <w:sz w:val="28"/>
          <w:szCs w:val="28"/>
        </w:rPr>
        <w:t>MARCOS ANTONIO BAZILIO</w:t>
      </w:r>
      <w:r w:rsidR="00BB088B" w:rsidRPr="00AF7A3D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 </w:t>
      </w:r>
    </w:p>
    <w:p w:rsidR="002B4ECD" w:rsidRPr="00BB088B" w:rsidRDefault="00BB088B" w:rsidP="000F174D">
      <w:pPr>
        <w:spacing w:line="180" w:lineRule="auto"/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                                   </w:t>
      </w:r>
      <w:r w:rsidR="000F1AA3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                                                                              </w:t>
      </w:r>
    </w:p>
    <w:p w:rsidR="00271F76" w:rsidRPr="00EC3F70" w:rsidRDefault="00AD1C79" w:rsidP="00075A02">
      <w:pPr>
        <w:keepNext/>
        <w:keepLines/>
        <w:widowControl w:val="0"/>
        <w:suppressLineNumbers/>
        <w:spacing w:line="144" w:lineRule="auto"/>
        <w:rPr>
          <w:sz w:val="20"/>
          <w:szCs w:val="20"/>
        </w:rPr>
      </w:pPr>
      <w:r w:rsidRPr="000F1AA3">
        <w:rPr>
          <w:rFonts w:ascii="Arial Unicode MS" w:eastAsia="Arial Unicode MS" w:hAnsi="Arial Unicode MS" w:cs="Arial Unicode MS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4067175" cy="701675"/>
                <wp:effectExtent l="0" t="0" r="9525" b="31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8" w:rsidRPr="00AD1C79" w:rsidRDefault="00BC26A8" w:rsidP="00AD1C79">
                            <w:pPr>
                              <w:keepNext/>
                              <w:keepLines/>
                              <w:widowControl w:val="0"/>
                              <w:suppressLineNumbers/>
                              <w:spacing w:before="40" w:after="4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1C7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Phone +55 11 3975-4124 / Mobile (11) 9- 81661057 </w:t>
                            </w:r>
                          </w:p>
                          <w:p w:rsidR="00BC26A8" w:rsidRPr="00AD1C79" w:rsidRDefault="00FA1F17" w:rsidP="00AD1C79">
                            <w:pPr>
                              <w:keepNext/>
                              <w:keepLines/>
                              <w:widowControl w:val="0"/>
                              <w:suppressLineNumbers/>
                              <w:spacing w:before="40" w:after="4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8" w:history="1">
                              <w:r w:rsidR="00BC26A8" w:rsidRPr="00AD1C79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www.proz.com/profile/2821690</w:t>
                              </w:r>
                            </w:hyperlink>
                          </w:p>
                          <w:p w:rsidR="00BC26A8" w:rsidRPr="00AD1C79" w:rsidRDefault="00FA1F17" w:rsidP="00AD1C79">
                            <w:pPr>
                              <w:spacing w:before="40" w:after="4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9" w:history="1">
                              <w:r w:rsidR="00BC26A8" w:rsidRPr="00AD1C79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www.linkedin.com/in/marcos-bazilio-98644129/</w:t>
                              </w:r>
                            </w:hyperlink>
                            <w:r w:rsidR="00BC26A8" w:rsidRPr="00AD1C7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C26A8" w:rsidRPr="00AD1C79" w:rsidRDefault="00FA1F17" w:rsidP="00AD1C79">
                            <w:pPr>
                              <w:keepNext/>
                              <w:keepLines/>
                              <w:widowControl w:val="0"/>
                              <w:suppressLineNumbers/>
                              <w:spacing w:before="40" w:after="40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BC26A8" w:rsidRPr="00AD1C79">
                                <w:rPr>
                                  <w:sz w:val="16"/>
                                  <w:szCs w:val="16"/>
                                </w:rPr>
                                <w:t>baziliogold@gmail.com</w:t>
                              </w:r>
                            </w:hyperlink>
                          </w:p>
                          <w:p w:rsidR="00BC26A8" w:rsidRPr="00AD1C79" w:rsidRDefault="00BC26A8" w:rsidP="00AD1C79">
                            <w:pPr>
                              <w:keepNext/>
                              <w:keepLines/>
                              <w:widowControl w:val="0"/>
                              <w:suppressLineNumbers/>
                              <w:spacing w:before="40"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AD1C79">
                              <w:rPr>
                                <w:sz w:val="16"/>
                                <w:szCs w:val="16"/>
                              </w:rPr>
                              <w:t>Rua Conceição de Jacareí, 96-A, Freguesia do Ó, São Paulo, SP, BRAZIL</w:t>
                            </w:r>
                          </w:p>
                          <w:p w:rsidR="000F1AA3" w:rsidRDefault="000F1AA3"/>
                          <w:p w:rsidR="00AD1C79" w:rsidRDefault="00AD1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0pt;width:320.25pt;height: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" stroked="f">
                <v:textbox>
                  <w:txbxContent>
                    <w:p w:rsidR="00BC26A8" w:rsidRPr="00AD1C79" w:rsidRDefault="00BC26A8" w:rsidP="00AD1C79">
                      <w:pPr>
                        <w:keepNext/>
                        <w:keepLines/>
                        <w:widowControl w:val="0"/>
                        <w:suppressLineNumbers/>
                        <w:spacing w:before="40" w:after="4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D1C79">
                        <w:rPr>
                          <w:sz w:val="16"/>
                          <w:szCs w:val="16"/>
                          <w:lang w:val="en-US"/>
                        </w:rPr>
                        <w:t xml:space="preserve">Phone +55 11 3975-4124 / Mobile (11) 9- 81661057 </w:t>
                      </w:r>
                    </w:p>
                    <w:p w:rsidR="00BC26A8" w:rsidRPr="00AD1C79" w:rsidRDefault="00FA1F17" w:rsidP="00AD1C79">
                      <w:pPr>
                        <w:keepNext/>
                        <w:keepLines/>
                        <w:widowControl w:val="0"/>
                        <w:suppressLineNumbers/>
                        <w:spacing w:before="40" w:after="40"/>
                        <w:rPr>
                          <w:sz w:val="16"/>
                          <w:szCs w:val="16"/>
                          <w:lang w:val="en-US"/>
                        </w:rPr>
                      </w:pPr>
                      <w:hyperlink r:id="rId11" w:history="1">
                        <w:r w:rsidR="00BC26A8" w:rsidRPr="00AD1C79">
                          <w:rPr>
                            <w:sz w:val="16"/>
                            <w:szCs w:val="16"/>
                            <w:lang w:val="en-US"/>
                          </w:rPr>
                          <w:t>www.proz.com/profile/2821690</w:t>
                        </w:r>
                      </w:hyperlink>
                    </w:p>
                    <w:p w:rsidR="00BC26A8" w:rsidRPr="00AD1C79" w:rsidRDefault="00FA1F17" w:rsidP="00AD1C79">
                      <w:pPr>
                        <w:spacing w:before="40" w:after="40"/>
                        <w:rPr>
                          <w:sz w:val="16"/>
                          <w:szCs w:val="16"/>
                          <w:lang w:val="en-US"/>
                        </w:rPr>
                      </w:pPr>
                      <w:hyperlink r:id="rId12" w:history="1">
                        <w:r w:rsidR="00BC26A8" w:rsidRPr="00AD1C79">
                          <w:rPr>
                            <w:sz w:val="16"/>
                            <w:szCs w:val="16"/>
                            <w:lang w:val="en-US"/>
                          </w:rPr>
                          <w:t>www.linkedin.com/in/marcos-bazilio-98644129/</w:t>
                        </w:r>
                      </w:hyperlink>
                      <w:r w:rsidR="00BC26A8" w:rsidRPr="00AD1C79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BC26A8" w:rsidRPr="00AD1C79" w:rsidRDefault="00FA1F17" w:rsidP="00AD1C79">
                      <w:pPr>
                        <w:keepNext/>
                        <w:keepLines/>
                        <w:widowControl w:val="0"/>
                        <w:suppressLineNumbers/>
                        <w:spacing w:before="40" w:after="40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BC26A8" w:rsidRPr="00AD1C79">
                          <w:rPr>
                            <w:sz w:val="16"/>
                            <w:szCs w:val="16"/>
                          </w:rPr>
                          <w:t>baziliogold@gmail.com</w:t>
                        </w:r>
                      </w:hyperlink>
                    </w:p>
                    <w:p w:rsidR="00BC26A8" w:rsidRPr="00AD1C79" w:rsidRDefault="00BC26A8" w:rsidP="00AD1C79">
                      <w:pPr>
                        <w:keepNext/>
                        <w:keepLines/>
                        <w:widowControl w:val="0"/>
                        <w:suppressLineNumbers/>
                        <w:spacing w:before="40" w:after="40"/>
                        <w:rPr>
                          <w:sz w:val="16"/>
                          <w:szCs w:val="16"/>
                        </w:rPr>
                      </w:pPr>
                      <w:r w:rsidRPr="00AD1C79">
                        <w:rPr>
                          <w:sz w:val="16"/>
                          <w:szCs w:val="16"/>
                        </w:rPr>
                        <w:t>Rua Conceição de Jacareí, 96-A, Freguesia do Ó, São Paulo, SP, BRAZIL</w:t>
                      </w:r>
                    </w:p>
                    <w:p w:rsidR="000F1AA3" w:rsidRDefault="000F1AA3"/>
                    <w:p w:rsidR="00AD1C79" w:rsidRDefault="00AD1C79"/>
                  </w:txbxContent>
                </v:textbox>
                <w10:wrap type="square" anchorx="margin"/>
              </v:shape>
            </w:pict>
          </mc:Fallback>
        </mc:AlternateContent>
      </w:r>
      <w:r w:rsidR="00BC26A8">
        <w:rPr>
          <w:noProof/>
        </w:rPr>
        <w:drawing>
          <wp:inline distT="0" distB="0" distL="0" distR="0" wp14:anchorId="677F8B28" wp14:editId="230A7A70">
            <wp:extent cx="803910" cy="97952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50" cy="9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70" w:rsidRDefault="00EC3F70" w:rsidP="00075A02">
      <w:pPr>
        <w:keepNext/>
        <w:keepLines/>
        <w:widowControl w:val="0"/>
        <w:suppressLineNumbers/>
        <w:spacing w:line="144" w:lineRule="auto"/>
      </w:pPr>
    </w:p>
    <w:p w:rsidR="00720656" w:rsidRPr="00BD5778" w:rsidRDefault="00720656" w:rsidP="00AD1C79">
      <w:pPr>
        <w:keepNext/>
        <w:keepLines/>
        <w:widowControl w:val="0"/>
        <w:suppressLineNumbers/>
        <w:spacing w:before="120" w:line="144" w:lineRule="auto"/>
      </w:pPr>
    </w:p>
    <w:p w:rsidR="00EC3F70" w:rsidRDefault="001349B7" w:rsidP="00BD4599">
      <w:pPr>
        <w:tabs>
          <w:tab w:val="center" w:pos="4252"/>
          <w:tab w:val="left" w:pos="6180"/>
        </w:tabs>
        <w:spacing w:line="6" w:lineRule="atLeast"/>
        <w:jc w:val="center"/>
        <w:rPr>
          <w:rFonts w:ascii="Century Gothic" w:hAnsi="Century Gothic" w:cs="Angsana New"/>
          <w:b/>
          <w:i/>
          <w:sz w:val="28"/>
          <w:szCs w:val="28"/>
          <w:lang w:val="en-US"/>
        </w:rPr>
      </w:pPr>
      <w:r w:rsidRPr="00F82DAD">
        <w:rPr>
          <w:rFonts w:ascii="Century Gothic" w:hAnsi="Century Gothic" w:cs="Angsana New"/>
          <w:b/>
          <w:i/>
          <w:sz w:val="24"/>
          <w:szCs w:val="24"/>
          <w:lang w:val="en-US"/>
        </w:rPr>
        <w:t xml:space="preserve"> </w:t>
      </w:r>
      <w:r w:rsidRPr="00F82DAD">
        <w:rPr>
          <w:rFonts w:ascii="Century Gothic" w:hAnsi="Century Gothic" w:cs="Angsana New"/>
          <w:b/>
          <w:i/>
          <w:sz w:val="28"/>
          <w:szCs w:val="28"/>
          <w:lang w:val="en-US"/>
        </w:rPr>
        <w:t>Freelance</w:t>
      </w:r>
      <w:r w:rsidR="00406C3D" w:rsidRPr="00F82DAD">
        <w:rPr>
          <w:rFonts w:ascii="Century Gothic" w:hAnsi="Century Gothic" w:cs="Angsana New"/>
          <w:b/>
          <w:i/>
          <w:sz w:val="28"/>
          <w:szCs w:val="28"/>
          <w:lang w:val="en-US"/>
        </w:rPr>
        <w:t>r</w:t>
      </w:r>
      <w:r w:rsidRPr="00F82DAD">
        <w:rPr>
          <w:rFonts w:ascii="Century Gothic" w:hAnsi="Century Gothic" w:cs="Angsana New"/>
          <w:b/>
          <w:i/>
          <w:sz w:val="28"/>
          <w:szCs w:val="28"/>
          <w:lang w:val="en-US"/>
        </w:rPr>
        <w:t xml:space="preserve"> Translator</w:t>
      </w:r>
    </w:p>
    <w:p w:rsidR="0080723F" w:rsidRPr="00F82DAD" w:rsidRDefault="0080723F" w:rsidP="00BD4599">
      <w:pPr>
        <w:tabs>
          <w:tab w:val="center" w:pos="4252"/>
          <w:tab w:val="left" w:pos="6180"/>
        </w:tabs>
        <w:spacing w:line="6" w:lineRule="atLeast"/>
        <w:jc w:val="center"/>
        <w:rPr>
          <w:rFonts w:ascii="Century Gothic" w:hAnsi="Century Gothic" w:cs="Angsana New"/>
          <w:b/>
          <w:i/>
          <w:sz w:val="24"/>
          <w:szCs w:val="24"/>
          <w:lang w:val="en-US"/>
        </w:rPr>
      </w:pPr>
    </w:p>
    <w:p w:rsidR="00BD4599" w:rsidRPr="00BA2D7E" w:rsidRDefault="00E77506" w:rsidP="00BD4599">
      <w:pPr>
        <w:spacing w:line="240" w:lineRule="auto"/>
        <w:rPr>
          <w:rFonts w:ascii="Century Gothic" w:hAnsi="Century Gothic"/>
          <w:i/>
          <w:iCs/>
          <w:lang w:val="en-US"/>
        </w:rPr>
      </w:pPr>
      <w:r>
        <w:rPr>
          <w:rFonts w:ascii="Century Gothic" w:hAnsi="Century Gothic"/>
          <w:i/>
          <w:iCs/>
          <w:lang w:val="en-US"/>
        </w:rPr>
        <w:t>G</w:t>
      </w:r>
      <w:r w:rsidR="00BD4599" w:rsidRPr="00BA2D7E">
        <w:rPr>
          <w:rFonts w:ascii="Century Gothic" w:hAnsi="Century Gothic"/>
          <w:i/>
          <w:iCs/>
          <w:lang w:val="en-US"/>
        </w:rPr>
        <w:t>lobal</w:t>
      </w:r>
      <w:r w:rsidR="002613DA" w:rsidRPr="00BA2D7E">
        <w:rPr>
          <w:rFonts w:ascii="Century Gothic" w:hAnsi="Century Gothic"/>
          <w:i/>
          <w:iCs/>
          <w:lang w:val="en-US"/>
        </w:rPr>
        <w:t xml:space="preserve"> </w:t>
      </w:r>
      <w:r w:rsidR="00BD3D87" w:rsidRPr="00BA2D7E">
        <w:rPr>
          <w:rFonts w:ascii="Century Gothic" w:hAnsi="Century Gothic"/>
          <w:i/>
          <w:iCs/>
          <w:lang w:val="en-US"/>
        </w:rPr>
        <w:t>procurement professional for more than 15</w:t>
      </w:r>
      <w:r w:rsidR="002613DA" w:rsidRPr="00BA2D7E">
        <w:rPr>
          <w:rFonts w:ascii="Century Gothic" w:hAnsi="Century Gothic"/>
          <w:i/>
          <w:iCs/>
          <w:lang w:val="en-US"/>
        </w:rPr>
        <w:t xml:space="preserve"> </w:t>
      </w:r>
      <w:r w:rsidR="00BD3D87" w:rsidRPr="00BA2D7E">
        <w:rPr>
          <w:rFonts w:ascii="Century Gothic" w:hAnsi="Century Gothic"/>
          <w:i/>
          <w:iCs/>
          <w:lang w:val="en-US"/>
        </w:rPr>
        <w:t>years</w:t>
      </w:r>
      <w:r w:rsidR="00BD4599" w:rsidRPr="00BA2D7E">
        <w:rPr>
          <w:rFonts w:ascii="Century Gothic" w:hAnsi="Century Gothic"/>
          <w:i/>
          <w:iCs/>
          <w:lang w:val="en-US"/>
        </w:rPr>
        <w:t xml:space="preserve"> in all sort of industries such as pharmaceutical and chemical</w:t>
      </w:r>
      <w:r w:rsidR="009629D7">
        <w:rPr>
          <w:rFonts w:ascii="Century Gothic" w:hAnsi="Century Gothic"/>
          <w:i/>
          <w:iCs/>
          <w:lang w:val="en-US"/>
        </w:rPr>
        <w:t>,</w:t>
      </w:r>
      <w:r w:rsidR="00261DE5" w:rsidRPr="00BA2D7E">
        <w:rPr>
          <w:rFonts w:ascii="Century Gothic" w:hAnsi="Century Gothic"/>
          <w:i/>
          <w:iCs/>
          <w:lang w:val="en-US"/>
        </w:rPr>
        <w:t xml:space="preserve"> wh</w:t>
      </w:r>
      <w:r w:rsidR="001A0029" w:rsidRPr="00BA2D7E">
        <w:rPr>
          <w:rFonts w:ascii="Century Gothic" w:hAnsi="Century Gothic"/>
          <w:i/>
          <w:iCs/>
          <w:lang w:val="en-US"/>
        </w:rPr>
        <w:t>ich</w:t>
      </w:r>
      <w:r w:rsidR="00261DE5" w:rsidRPr="00BA2D7E">
        <w:rPr>
          <w:rFonts w:ascii="Century Gothic" w:hAnsi="Century Gothic"/>
          <w:i/>
          <w:iCs/>
          <w:lang w:val="en-US"/>
        </w:rPr>
        <w:t xml:space="preserve"> enables me to offer</w:t>
      </w:r>
      <w:r w:rsidR="00BD4599" w:rsidRPr="00BA2D7E">
        <w:rPr>
          <w:rFonts w:ascii="Century Gothic" w:hAnsi="Century Gothic"/>
          <w:i/>
          <w:iCs/>
          <w:lang w:val="en-US"/>
        </w:rPr>
        <w:t xml:space="preserve"> a great expertise,</w:t>
      </w:r>
      <w:r w:rsidR="00261DE5" w:rsidRPr="00BA2D7E">
        <w:rPr>
          <w:rFonts w:ascii="Century Gothic" w:hAnsi="Century Gothic"/>
          <w:i/>
          <w:iCs/>
          <w:lang w:val="en-US"/>
        </w:rPr>
        <w:t xml:space="preserve"> high quality</w:t>
      </w:r>
      <w:r w:rsidR="00827271" w:rsidRPr="00BA2D7E">
        <w:rPr>
          <w:rFonts w:ascii="Century Gothic" w:hAnsi="Century Gothic"/>
          <w:i/>
          <w:iCs/>
          <w:lang w:val="en-US"/>
        </w:rPr>
        <w:t xml:space="preserve"> and </w:t>
      </w:r>
      <w:r w:rsidR="00544D7D" w:rsidRPr="00BA2D7E">
        <w:rPr>
          <w:rFonts w:ascii="Century Gothic" w:hAnsi="Century Gothic"/>
          <w:i/>
          <w:iCs/>
          <w:lang w:val="en-US"/>
        </w:rPr>
        <w:t>fully</w:t>
      </w:r>
      <w:r w:rsidR="00827271" w:rsidRPr="00BA2D7E">
        <w:rPr>
          <w:rFonts w:ascii="Century Gothic" w:hAnsi="Century Gothic"/>
          <w:i/>
          <w:iCs/>
          <w:lang w:val="en-US"/>
        </w:rPr>
        <w:t xml:space="preserve"> committ</w:t>
      </w:r>
      <w:r w:rsidR="00EF7591" w:rsidRPr="00BA2D7E">
        <w:rPr>
          <w:rFonts w:ascii="Century Gothic" w:hAnsi="Century Gothic"/>
          <w:i/>
          <w:iCs/>
          <w:lang w:val="en-US"/>
        </w:rPr>
        <w:t>ed</w:t>
      </w:r>
      <w:r w:rsidR="00544D7D" w:rsidRPr="00BA2D7E">
        <w:rPr>
          <w:rFonts w:ascii="Century Gothic" w:hAnsi="Century Gothic"/>
          <w:i/>
          <w:iCs/>
          <w:lang w:val="en-US"/>
        </w:rPr>
        <w:t xml:space="preserve"> translation services</w:t>
      </w:r>
      <w:r>
        <w:rPr>
          <w:rFonts w:ascii="Century Gothic" w:hAnsi="Century Gothic"/>
          <w:i/>
          <w:iCs/>
          <w:lang w:val="en-US"/>
        </w:rPr>
        <w:t>.</w:t>
      </w:r>
    </w:p>
    <w:p w:rsidR="007C343C" w:rsidRDefault="00BD4599" w:rsidP="00BD4599">
      <w:pPr>
        <w:spacing w:line="240" w:lineRule="auto"/>
        <w:rPr>
          <w:rFonts w:ascii="Century Gothic" w:hAnsi="Century Gothic"/>
          <w:i/>
          <w:iCs/>
          <w:lang w:val="en-US"/>
        </w:rPr>
      </w:pPr>
      <w:r w:rsidRPr="00BA2D7E">
        <w:rPr>
          <w:rFonts w:ascii="Century Gothic" w:hAnsi="Century Gothic"/>
          <w:i/>
          <w:iCs/>
          <w:lang w:val="en-US"/>
        </w:rPr>
        <w:t>Additionally, my good level</w:t>
      </w:r>
      <w:r w:rsidR="009629D7">
        <w:rPr>
          <w:rFonts w:ascii="Century Gothic" w:hAnsi="Century Gothic"/>
          <w:i/>
          <w:iCs/>
          <w:lang w:val="en-US"/>
        </w:rPr>
        <w:t xml:space="preserve"> of study</w:t>
      </w:r>
      <w:r w:rsidRPr="00BA2D7E">
        <w:rPr>
          <w:rFonts w:ascii="Century Gothic" w:hAnsi="Century Gothic"/>
          <w:i/>
          <w:iCs/>
          <w:lang w:val="en-US"/>
        </w:rPr>
        <w:t xml:space="preserve"> contributes to a high-level job.</w:t>
      </w:r>
    </w:p>
    <w:p w:rsidR="00F82DAD" w:rsidRPr="00BA2D7E" w:rsidRDefault="00F82DAD" w:rsidP="00BD4599">
      <w:pPr>
        <w:spacing w:line="240" w:lineRule="auto"/>
        <w:rPr>
          <w:rFonts w:ascii="Century Gothic" w:hAnsi="Century Gothic"/>
          <w:i/>
          <w:iCs/>
          <w:lang w:val="en-US"/>
        </w:rPr>
      </w:pPr>
    </w:p>
    <w:p w:rsidR="00062F7E" w:rsidRPr="000C7C99" w:rsidRDefault="00CD2BC3" w:rsidP="00CD2BC3">
      <w:pPr>
        <w:tabs>
          <w:tab w:val="center" w:pos="4252"/>
          <w:tab w:val="left" w:pos="6180"/>
        </w:tabs>
        <w:rPr>
          <w:rFonts w:ascii="Angsana New" w:hAnsi="Angsana New" w:cs="Angsana New"/>
          <w:i/>
          <w:sz w:val="28"/>
          <w:szCs w:val="28"/>
          <w:u w:val="single"/>
          <w:lang w:val="en-US"/>
        </w:rPr>
      </w:pPr>
      <w:r w:rsidRPr="000C7C99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Qualifica</w:t>
      </w:r>
      <w:r w:rsidR="00E02206" w:rsidRPr="000C7C99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tions</w:t>
      </w:r>
      <w:r w:rsidR="00BA3812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 xml:space="preserve"> summary</w:t>
      </w:r>
      <w:r w:rsidR="00C71A58" w:rsidRPr="000C7C99">
        <w:rPr>
          <w:rFonts w:ascii="Angsana New" w:hAnsi="Angsana New" w:cs="Angsana New"/>
          <w:i/>
          <w:sz w:val="28"/>
          <w:szCs w:val="28"/>
          <w:u w:val="single"/>
          <w:lang w:val="en-US"/>
        </w:rPr>
        <w:t>__________________________________________________________________</w:t>
      </w:r>
    </w:p>
    <w:p w:rsidR="0054792E" w:rsidRDefault="0064646D" w:rsidP="00C7230E">
      <w:pPr>
        <w:tabs>
          <w:tab w:val="center" w:pos="4252"/>
          <w:tab w:val="left" w:pos="6180"/>
        </w:tabs>
        <w:spacing w:before="240"/>
        <w:jc w:val="both"/>
        <w:rPr>
          <w:rFonts w:ascii="Angsana New" w:hAnsi="Angsana New" w:cs="Angsana New"/>
          <w:i/>
          <w:sz w:val="28"/>
          <w:szCs w:val="28"/>
          <w:lang w:val="en-US"/>
        </w:rPr>
      </w:pPr>
      <w:r>
        <w:rPr>
          <w:rFonts w:ascii="Angsana New" w:hAnsi="Angsana New" w:cs="Angsana New"/>
          <w:i/>
          <w:sz w:val="28"/>
          <w:szCs w:val="28"/>
          <w:lang w:val="en-US"/>
        </w:rPr>
        <w:t>C</w:t>
      </w:r>
      <w:r w:rsidR="00BC3580" w:rsidRPr="00E02206">
        <w:rPr>
          <w:rFonts w:ascii="Angsana New" w:hAnsi="Angsana New" w:cs="Angsana New"/>
          <w:i/>
          <w:sz w:val="28"/>
          <w:szCs w:val="28"/>
          <w:lang w:val="en-US"/>
        </w:rPr>
        <w:t>onsistent</w:t>
      </w:r>
      <w:r w:rsidR="00062F7E" w:rsidRPr="00E02206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F65A91">
        <w:rPr>
          <w:rFonts w:ascii="Angsana New" w:hAnsi="Angsana New" w:cs="Angsana New"/>
          <w:i/>
          <w:sz w:val="28"/>
          <w:szCs w:val="28"/>
          <w:lang w:val="en-US"/>
        </w:rPr>
        <w:t xml:space="preserve">experience </w:t>
      </w:r>
      <w:r w:rsidR="00807314">
        <w:rPr>
          <w:rFonts w:ascii="Angsana New" w:hAnsi="Angsana New" w:cs="Angsana New"/>
          <w:i/>
          <w:sz w:val="28"/>
          <w:szCs w:val="28"/>
          <w:lang w:val="en-US"/>
        </w:rPr>
        <w:t xml:space="preserve">in </w:t>
      </w:r>
      <w:r w:rsidR="00AA15F6">
        <w:rPr>
          <w:rFonts w:ascii="Angsana New" w:hAnsi="Angsana New" w:cs="Angsana New"/>
          <w:i/>
          <w:sz w:val="28"/>
          <w:szCs w:val="28"/>
          <w:lang w:val="en-US"/>
        </w:rPr>
        <w:t>international</w:t>
      </w:r>
      <w:r w:rsidR="00310241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6A7D2B">
        <w:rPr>
          <w:rFonts w:ascii="Angsana New" w:hAnsi="Angsana New" w:cs="Angsana New"/>
          <w:i/>
          <w:sz w:val="28"/>
          <w:szCs w:val="28"/>
          <w:lang w:val="en-US"/>
        </w:rPr>
        <w:t>Procurement and Supplies</w:t>
      </w:r>
      <w:r w:rsidR="00C7230E">
        <w:rPr>
          <w:rFonts w:ascii="Angsana New" w:hAnsi="Angsana New" w:cs="Angsana New"/>
          <w:i/>
          <w:sz w:val="28"/>
          <w:szCs w:val="28"/>
          <w:lang w:val="en-US"/>
        </w:rPr>
        <w:t xml:space="preserve">, </w:t>
      </w:r>
      <w:r w:rsidR="00807314">
        <w:rPr>
          <w:rFonts w:ascii="Angsana New" w:hAnsi="Angsana New" w:cs="Angsana New"/>
          <w:i/>
          <w:sz w:val="28"/>
          <w:szCs w:val="28"/>
          <w:lang w:val="en-US"/>
        </w:rPr>
        <w:t>in</w:t>
      </w:r>
      <w:r w:rsidR="00E02206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062F7E" w:rsidRPr="00E02206">
        <w:rPr>
          <w:rFonts w:ascii="Angsana New" w:hAnsi="Angsana New" w:cs="Angsana New"/>
          <w:i/>
          <w:sz w:val="28"/>
          <w:szCs w:val="28"/>
          <w:lang w:val="en-US"/>
        </w:rPr>
        <w:t>segments</w:t>
      </w:r>
      <w:r w:rsidR="00E02206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C7230E">
        <w:rPr>
          <w:rFonts w:ascii="Angsana New" w:hAnsi="Angsana New" w:cs="Angsana New"/>
          <w:i/>
          <w:sz w:val="28"/>
          <w:szCs w:val="28"/>
          <w:lang w:val="en-US"/>
        </w:rPr>
        <w:t>such as</w:t>
      </w:r>
      <w:r w:rsidR="00E02206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310241">
        <w:rPr>
          <w:rFonts w:ascii="Angsana New" w:hAnsi="Angsana New" w:cs="Angsana New"/>
          <w:i/>
          <w:sz w:val="28"/>
          <w:szCs w:val="28"/>
          <w:lang w:val="en-US"/>
        </w:rPr>
        <w:t xml:space="preserve">pharmaceutical, </w:t>
      </w:r>
      <w:r w:rsidR="00E02206">
        <w:rPr>
          <w:rFonts w:ascii="Angsana New" w:hAnsi="Angsana New" w:cs="Angsana New"/>
          <w:i/>
          <w:sz w:val="28"/>
          <w:szCs w:val="28"/>
          <w:lang w:val="en-US"/>
        </w:rPr>
        <w:t>chemical, pack</w:t>
      </w:r>
      <w:r w:rsidR="00730143">
        <w:rPr>
          <w:rFonts w:ascii="Angsana New" w:hAnsi="Angsana New" w:cs="Angsana New"/>
          <w:i/>
          <w:sz w:val="28"/>
          <w:szCs w:val="28"/>
          <w:lang w:val="en-US"/>
        </w:rPr>
        <w:t>ag</w:t>
      </w:r>
      <w:r w:rsidR="00E02206">
        <w:rPr>
          <w:rFonts w:ascii="Angsana New" w:hAnsi="Angsana New" w:cs="Angsana New"/>
          <w:i/>
          <w:sz w:val="28"/>
          <w:szCs w:val="28"/>
          <w:lang w:val="en-US"/>
        </w:rPr>
        <w:t>ing</w:t>
      </w:r>
      <w:r w:rsidR="00807314">
        <w:rPr>
          <w:rFonts w:ascii="Angsana New" w:hAnsi="Angsana New" w:cs="Angsana New"/>
          <w:i/>
          <w:sz w:val="28"/>
          <w:szCs w:val="28"/>
          <w:lang w:val="en-US"/>
        </w:rPr>
        <w:t>, among others</w:t>
      </w:r>
      <w:r w:rsidR="001A6328">
        <w:rPr>
          <w:rFonts w:ascii="Angsana New" w:hAnsi="Angsana New" w:cs="Angsana New"/>
          <w:i/>
          <w:sz w:val="28"/>
          <w:szCs w:val="28"/>
          <w:lang w:val="en-US"/>
        </w:rPr>
        <w:t>;</w:t>
      </w:r>
      <w:r w:rsidR="00310241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C7230E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</w:p>
    <w:p w:rsidR="001E448C" w:rsidRDefault="00310241" w:rsidP="00C7230E">
      <w:pPr>
        <w:tabs>
          <w:tab w:val="center" w:pos="4252"/>
          <w:tab w:val="left" w:pos="6180"/>
        </w:tabs>
        <w:spacing w:before="240"/>
        <w:jc w:val="both"/>
        <w:rPr>
          <w:rFonts w:ascii="Angsana New" w:hAnsi="Angsana New" w:cs="Angsana New"/>
          <w:i/>
          <w:sz w:val="28"/>
          <w:szCs w:val="28"/>
          <w:lang w:val="en-US"/>
        </w:rPr>
      </w:pPr>
      <w:r>
        <w:rPr>
          <w:rFonts w:ascii="Angsana New" w:hAnsi="Angsana New" w:cs="Angsana New"/>
          <w:i/>
          <w:sz w:val="28"/>
          <w:szCs w:val="28"/>
          <w:lang w:val="en-US"/>
        </w:rPr>
        <w:t xml:space="preserve">Management of </w:t>
      </w:r>
      <w:r w:rsidR="00AA15F6">
        <w:rPr>
          <w:rFonts w:ascii="Angsana New" w:hAnsi="Angsana New" w:cs="Angsana New"/>
          <w:i/>
          <w:sz w:val="28"/>
          <w:szCs w:val="28"/>
          <w:lang w:val="en-US"/>
        </w:rPr>
        <w:t>p</w:t>
      </w:r>
      <w:r w:rsidR="00AE436D">
        <w:rPr>
          <w:rFonts w:ascii="Angsana New" w:hAnsi="Angsana New" w:cs="Angsana New"/>
          <w:i/>
          <w:sz w:val="28"/>
          <w:szCs w:val="28"/>
          <w:lang w:val="en-US"/>
        </w:rPr>
        <w:t>rocurement</w:t>
      </w:r>
      <w:r w:rsidR="0064646D">
        <w:rPr>
          <w:rFonts w:ascii="Angsana New" w:hAnsi="Angsana New" w:cs="Angsana New"/>
          <w:i/>
          <w:sz w:val="28"/>
          <w:szCs w:val="28"/>
          <w:lang w:val="en-US"/>
        </w:rPr>
        <w:t xml:space="preserve"> department, leading </w:t>
      </w:r>
      <w:r w:rsidR="0002343F">
        <w:rPr>
          <w:rFonts w:ascii="Angsana New" w:hAnsi="Angsana New" w:cs="Angsana New"/>
          <w:i/>
          <w:sz w:val="28"/>
          <w:szCs w:val="28"/>
          <w:lang w:val="en-US"/>
        </w:rPr>
        <w:t>and a</w:t>
      </w:r>
      <w:r w:rsidR="00F209B8" w:rsidRPr="00732007">
        <w:rPr>
          <w:rFonts w:ascii="Angsana New" w:hAnsi="Angsana New" w:cs="Angsana New"/>
          <w:i/>
          <w:sz w:val="28"/>
          <w:szCs w:val="28"/>
          <w:lang w:val="en-US"/>
        </w:rPr>
        <w:t>ctin</w:t>
      </w:r>
      <w:r w:rsidR="00740CE3">
        <w:rPr>
          <w:rFonts w:ascii="Angsana New" w:hAnsi="Angsana New" w:cs="Angsana New"/>
          <w:i/>
          <w:sz w:val="28"/>
          <w:szCs w:val="28"/>
          <w:lang w:val="en-US"/>
        </w:rPr>
        <w:t>g</w:t>
      </w:r>
      <w:r w:rsidR="00F209B8" w:rsidRPr="00732007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C7230E">
        <w:rPr>
          <w:rFonts w:ascii="Angsana New" w:hAnsi="Angsana New" w:cs="Angsana New"/>
          <w:i/>
          <w:sz w:val="28"/>
          <w:szCs w:val="28"/>
          <w:lang w:val="en-US"/>
        </w:rPr>
        <w:t>in</w:t>
      </w:r>
      <w:r w:rsidR="00730143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812E53" w:rsidRPr="00732007">
        <w:rPr>
          <w:rFonts w:ascii="Angsana New" w:hAnsi="Angsana New" w:cs="Angsana New"/>
          <w:i/>
          <w:sz w:val="28"/>
          <w:szCs w:val="28"/>
          <w:lang w:val="en-US"/>
        </w:rPr>
        <w:t>negotiation</w:t>
      </w:r>
      <w:r w:rsidR="00730143">
        <w:rPr>
          <w:rFonts w:ascii="Angsana New" w:hAnsi="Angsana New" w:cs="Angsana New"/>
          <w:i/>
          <w:sz w:val="28"/>
          <w:szCs w:val="28"/>
          <w:lang w:val="en-US"/>
        </w:rPr>
        <w:t>s</w:t>
      </w:r>
      <w:r w:rsidR="00C7230E">
        <w:rPr>
          <w:rFonts w:ascii="Angsana New" w:hAnsi="Angsana New" w:cs="Angsana New"/>
          <w:i/>
          <w:sz w:val="28"/>
          <w:szCs w:val="28"/>
          <w:lang w:val="en-US"/>
        </w:rPr>
        <w:t>, agreements</w:t>
      </w:r>
      <w:r w:rsidR="00807314">
        <w:rPr>
          <w:rFonts w:ascii="Angsana New" w:hAnsi="Angsana New" w:cs="Angsana New"/>
          <w:i/>
          <w:sz w:val="28"/>
          <w:szCs w:val="28"/>
          <w:lang w:val="en-US"/>
        </w:rPr>
        <w:t>, contracts</w:t>
      </w:r>
      <w:r w:rsidR="00812E53" w:rsidRPr="00732007">
        <w:rPr>
          <w:rFonts w:ascii="Angsana New" w:hAnsi="Angsana New" w:cs="Angsana New"/>
          <w:i/>
          <w:sz w:val="28"/>
          <w:szCs w:val="28"/>
          <w:lang w:val="en-US"/>
        </w:rPr>
        <w:t xml:space="preserve"> and</w:t>
      </w:r>
      <w:r w:rsidR="00807314">
        <w:rPr>
          <w:rFonts w:ascii="Angsana New" w:hAnsi="Angsana New" w:cs="Angsana New"/>
          <w:i/>
          <w:sz w:val="28"/>
          <w:szCs w:val="28"/>
          <w:lang w:val="en-US"/>
        </w:rPr>
        <w:t xml:space="preserve"> development of</w:t>
      </w:r>
      <w:r w:rsidR="00812E53" w:rsidRPr="00732007">
        <w:rPr>
          <w:rFonts w:ascii="Angsana New" w:hAnsi="Angsana New" w:cs="Angsana New"/>
          <w:i/>
          <w:sz w:val="28"/>
          <w:szCs w:val="28"/>
          <w:lang w:val="en-US"/>
        </w:rPr>
        <w:t xml:space="preserve"> new </w:t>
      </w:r>
      <w:r w:rsidR="00AA15F6">
        <w:rPr>
          <w:rFonts w:ascii="Angsana New" w:hAnsi="Angsana New" w:cs="Angsana New"/>
          <w:i/>
          <w:sz w:val="28"/>
          <w:szCs w:val="28"/>
          <w:lang w:val="en-US"/>
        </w:rPr>
        <w:t xml:space="preserve">global </w:t>
      </w:r>
      <w:r w:rsidR="00812E53" w:rsidRPr="00732007">
        <w:rPr>
          <w:rFonts w:ascii="Angsana New" w:hAnsi="Angsana New" w:cs="Angsana New"/>
          <w:i/>
          <w:sz w:val="28"/>
          <w:szCs w:val="28"/>
          <w:lang w:val="en-US"/>
        </w:rPr>
        <w:t>supplier</w:t>
      </w:r>
      <w:r w:rsidR="0062500B">
        <w:rPr>
          <w:rFonts w:ascii="Angsana New" w:hAnsi="Angsana New" w:cs="Angsana New"/>
          <w:i/>
          <w:sz w:val="28"/>
          <w:szCs w:val="28"/>
          <w:lang w:val="en-US"/>
        </w:rPr>
        <w:t>s</w:t>
      </w:r>
      <w:r w:rsidR="00812E53" w:rsidRPr="00732007">
        <w:rPr>
          <w:rFonts w:ascii="Angsana New" w:hAnsi="Angsana New" w:cs="Angsana New"/>
          <w:i/>
          <w:sz w:val="28"/>
          <w:szCs w:val="28"/>
          <w:lang w:val="en-US"/>
        </w:rPr>
        <w:t xml:space="preserve"> and material</w:t>
      </w:r>
      <w:r w:rsidR="00807314">
        <w:rPr>
          <w:rFonts w:ascii="Angsana New" w:hAnsi="Angsana New" w:cs="Angsana New"/>
          <w:i/>
          <w:sz w:val="28"/>
          <w:szCs w:val="28"/>
          <w:lang w:val="en-US"/>
        </w:rPr>
        <w:t>s</w:t>
      </w:r>
      <w:r w:rsidR="00812E53" w:rsidRPr="00732007">
        <w:rPr>
          <w:rFonts w:ascii="Angsana New" w:hAnsi="Angsana New" w:cs="Angsana New"/>
          <w:i/>
          <w:sz w:val="28"/>
          <w:szCs w:val="28"/>
          <w:lang w:val="en-US"/>
        </w:rPr>
        <w:t xml:space="preserve">, </w:t>
      </w:r>
      <w:r w:rsidR="00BB0198">
        <w:rPr>
          <w:rFonts w:ascii="Angsana New" w:hAnsi="Angsana New" w:cs="Angsana New"/>
          <w:i/>
          <w:sz w:val="28"/>
          <w:szCs w:val="28"/>
          <w:lang w:val="en-US"/>
        </w:rPr>
        <w:t>handling</w:t>
      </w:r>
      <w:r w:rsidR="00623E93">
        <w:rPr>
          <w:rFonts w:ascii="Angsana New" w:hAnsi="Angsana New" w:cs="Angsana New"/>
          <w:i/>
          <w:sz w:val="28"/>
          <w:szCs w:val="28"/>
          <w:lang w:val="en-US"/>
        </w:rPr>
        <w:t xml:space="preserve"> raw material, </w:t>
      </w:r>
      <w:r w:rsidR="00A469C3">
        <w:rPr>
          <w:rFonts w:ascii="Angsana New" w:hAnsi="Angsana New" w:cs="Angsana New"/>
          <w:i/>
          <w:sz w:val="28"/>
          <w:szCs w:val="28"/>
          <w:lang w:val="en-US"/>
        </w:rPr>
        <w:t xml:space="preserve">included </w:t>
      </w:r>
      <w:r w:rsidR="001F65BD">
        <w:rPr>
          <w:rFonts w:ascii="Angsana New" w:hAnsi="Angsana New" w:cs="Angsana New"/>
          <w:i/>
          <w:sz w:val="28"/>
          <w:szCs w:val="28"/>
          <w:lang w:val="en-US"/>
        </w:rPr>
        <w:t xml:space="preserve">metal </w:t>
      </w:r>
      <w:r w:rsidR="00A469C3">
        <w:rPr>
          <w:rFonts w:ascii="Angsana New" w:hAnsi="Angsana New" w:cs="Angsana New"/>
          <w:i/>
          <w:sz w:val="28"/>
          <w:szCs w:val="28"/>
          <w:lang w:val="en-US"/>
        </w:rPr>
        <w:t>commodities, indirect material</w:t>
      </w:r>
      <w:r w:rsidR="001F65BD">
        <w:rPr>
          <w:rFonts w:ascii="Angsana New" w:hAnsi="Angsana New" w:cs="Angsana New"/>
          <w:i/>
          <w:sz w:val="28"/>
          <w:szCs w:val="28"/>
          <w:lang w:val="en-US"/>
        </w:rPr>
        <w:t xml:space="preserve"> and</w:t>
      </w:r>
      <w:r w:rsidR="00A469C3">
        <w:rPr>
          <w:rFonts w:ascii="Angsana New" w:hAnsi="Angsana New" w:cs="Angsana New"/>
          <w:i/>
          <w:sz w:val="28"/>
          <w:szCs w:val="28"/>
          <w:lang w:val="en-US"/>
        </w:rPr>
        <w:t xml:space="preserve"> services, </w:t>
      </w:r>
      <w:r w:rsidR="00812E53" w:rsidRPr="00732007">
        <w:rPr>
          <w:rFonts w:ascii="Angsana New" w:hAnsi="Angsana New" w:cs="Angsana New"/>
          <w:i/>
          <w:sz w:val="28"/>
          <w:szCs w:val="28"/>
          <w:lang w:val="en-US"/>
        </w:rPr>
        <w:t xml:space="preserve">focusing </w:t>
      </w:r>
      <w:r w:rsidR="00C7230E">
        <w:rPr>
          <w:rFonts w:ascii="Angsana New" w:hAnsi="Angsana New" w:cs="Angsana New"/>
          <w:i/>
          <w:sz w:val="28"/>
          <w:szCs w:val="28"/>
          <w:lang w:val="en-US"/>
        </w:rPr>
        <w:t xml:space="preserve">on </w:t>
      </w:r>
      <w:r w:rsidR="00812E53" w:rsidRPr="00732007">
        <w:rPr>
          <w:rFonts w:ascii="Angsana New" w:hAnsi="Angsana New" w:cs="Angsana New"/>
          <w:i/>
          <w:sz w:val="28"/>
          <w:szCs w:val="28"/>
          <w:lang w:val="en-US"/>
        </w:rPr>
        <w:t>results and values of the company</w:t>
      </w:r>
      <w:r w:rsidR="001A6328">
        <w:rPr>
          <w:rFonts w:ascii="Angsana New" w:hAnsi="Angsana New" w:cs="Angsana New"/>
          <w:i/>
          <w:sz w:val="28"/>
          <w:szCs w:val="28"/>
          <w:lang w:val="en-US"/>
        </w:rPr>
        <w:t>;</w:t>
      </w:r>
    </w:p>
    <w:p w:rsidR="00FF4046" w:rsidRDefault="00AA15F6" w:rsidP="00C7230E">
      <w:pPr>
        <w:tabs>
          <w:tab w:val="center" w:pos="4252"/>
          <w:tab w:val="left" w:pos="6180"/>
        </w:tabs>
        <w:spacing w:before="240"/>
        <w:jc w:val="both"/>
        <w:rPr>
          <w:rFonts w:ascii="Angsana New" w:hAnsi="Angsana New" w:cs="Angsana New"/>
          <w:i/>
          <w:sz w:val="28"/>
          <w:szCs w:val="28"/>
          <w:lang w:val="en-US"/>
        </w:rPr>
      </w:pPr>
      <w:r>
        <w:rPr>
          <w:rFonts w:ascii="Angsana New" w:hAnsi="Angsana New" w:cs="Angsana New"/>
          <w:i/>
          <w:sz w:val="28"/>
          <w:szCs w:val="28"/>
          <w:lang w:val="en-US"/>
        </w:rPr>
        <w:t>Import/export skills, s</w:t>
      </w:r>
      <w:r w:rsidR="0064646D">
        <w:rPr>
          <w:rFonts w:ascii="Angsana New" w:hAnsi="Angsana New" w:cs="Angsana New"/>
          <w:i/>
          <w:sz w:val="28"/>
          <w:szCs w:val="28"/>
          <w:lang w:val="en-US"/>
        </w:rPr>
        <w:t>olid</w:t>
      </w:r>
      <w:r w:rsidR="001F65BD">
        <w:rPr>
          <w:rFonts w:ascii="Angsana New" w:hAnsi="Angsana New" w:cs="Angsana New"/>
          <w:i/>
          <w:sz w:val="28"/>
          <w:szCs w:val="28"/>
          <w:lang w:val="en-US"/>
        </w:rPr>
        <w:t xml:space="preserve"> knowledge in </w:t>
      </w:r>
      <w:r>
        <w:rPr>
          <w:rFonts w:ascii="Angsana New" w:hAnsi="Angsana New" w:cs="Angsana New"/>
          <w:i/>
          <w:sz w:val="28"/>
          <w:szCs w:val="28"/>
          <w:lang w:val="en-US"/>
        </w:rPr>
        <w:t>import</w:t>
      </w:r>
      <w:r w:rsidR="001F65BD">
        <w:rPr>
          <w:rFonts w:ascii="Angsana New" w:hAnsi="Angsana New" w:cs="Angsana New"/>
          <w:i/>
          <w:sz w:val="28"/>
          <w:szCs w:val="28"/>
          <w:lang w:val="en-US"/>
        </w:rPr>
        <w:t xml:space="preserve"> taxation</w:t>
      </w:r>
      <w:r w:rsidR="00926D84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>
        <w:rPr>
          <w:rFonts w:ascii="Angsana New" w:hAnsi="Angsana New" w:cs="Angsana New"/>
          <w:i/>
          <w:sz w:val="28"/>
          <w:szCs w:val="28"/>
          <w:lang w:val="en-US"/>
        </w:rPr>
        <w:t>as well as internal taxation</w:t>
      </w:r>
      <w:r w:rsidR="00926D84">
        <w:rPr>
          <w:rFonts w:ascii="Angsana New" w:hAnsi="Angsana New" w:cs="Angsana New"/>
          <w:i/>
          <w:sz w:val="28"/>
          <w:szCs w:val="28"/>
          <w:lang w:val="en-US"/>
        </w:rPr>
        <w:t>,</w:t>
      </w:r>
      <w:r w:rsidR="00C97CC6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>
        <w:rPr>
          <w:rFonts w:ascii="Angsana New" w:hAnsi="Angsana New" w:cs="Angsana New"/>
          <w:i/>
          <w:sz w:val="28"/>
          <w:szCs w:val="28"/>
          <w:lang w:val="en-US"/>
        </w:rPr>
        <w:t xml:space="preserve">global </w:t>
      </w:r>
      <w:r w:rsidR="00B008CE">
        <w:rPr>
          <w:rFonts w:ascii="Angsana New" w:hAnsi="Angsana New" w:cs="Angsana New"/>
          <w:i/>
          <w:sz w:val="28"/>
          <w:szCs w:val="28"/>
          <w:lang w:val="en-US"/>
        </w:rPr>
        <w:t>logistics</w:t>
      </w:r>
      <w:r w:rsidR="00C27C70">
        <w:rPr>
          <w:rFonts w:ascii="Angsana New" w:hAnsi="Angsana New" w:cs="Angsana New"/>
          <w:i/>
          <w:sz w:val="28"/>
          <w:szCs w:val="28"/>
          <w:lang w:val="en-US"/>
        </w:rPr>
        <w:t xml:space="preserve">; </w:t>
      </w:r>
      <w:r w:rsidR="00FF4046">
        <w:rPr>
          <w:rFonts w:ascii="Angsana New" w:hAnsi="Angsana New" w:cs="Angsana New"/>
          <w:i/>
          <w:sz w:val="28"/>
          <w:szCs w:val="28"/>
          <w:lang w:val="en-US"/>
        </w:rPr>
        <w:t>Strategic Sourcing;</w:t>
      </w:r>
    </w:p>
    <w:p w:rsidR="00CB25E2" w:rsidRDefault="00AA15F6" w:rsidP="00C7230E">
      <w:pPr>
        <w:tabs>
          <w:tab w:val="center" w:pos="4252"/>
          <w:tab w:val="left" w:pos="6180"/>
        </w:tabs>
        <w:spacing w:before="240"/>
        <w:jc w:val="both"/>
        <w:rPr>
          <w:rFonts w:ascii="Angsana New" w:hAnsi="Angsana New" w:cs="Angsana New"/>
          <w:i/>
          <w:sz w:val="28"/>
          <w:szCs w:val="28"/>
          <w:lang w:val="en-US"/>
        </w:rPr>
      </w:pPr>
      <w:r>
        <w:rPr>
          <w:rFonts w:ascii="Angsana New" w:hAnsi="Angsana New" w:cs="Angsana New"/>
          <w:i/>
          <w:sz w:val="28"/>
          <w:szCs w:val="28"/>
          <w:lang w:val="en-US"/>
        </w:rPr>
        <w:t>I</w:t>
      </w:r>
      <w:r w:rsidR="00026A6A">
        <w:rPr>
          <w:rFonts w:ascii="Angsana New" w:hAnsi="Angsana New" w:cs="Angsana New"/>
          <w:i/>
          <w:sz w:val="28"/>
          <w:szCs w:val="28"/>
          <w:lang w:val="en-US"/>
        </w:rPr>
        <w:t>mplementation</w:t>
      </w:r>
      <w:r>
        <w:rPr>
          <w:rFonts w:ascii="Angsana New" w:hAnsi="Angsana New" w:cs="Angsana New"/>
          <w:i/>
          <w:sz w:val="28"/>
          <w:szCs w:val="28"/>
          <w:lang w:val="en-US"/>
        </w:rPr>
        <w:t xml:space="preserve"> of quality programs</w:t>
      </w:r>
      <w:r w:rsidR="005C4B5A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026A6A">
        <w:rPr>
          <w:rFonts w:ascii="Angsana New" w:hAnsi="Angsana New" w:cs="Angsana New"/>
          <w:i/>
          <w:sz w:val="28"/>
          <w:szCs w:val="28"/>
          <w:lang w:val="en-US"/>
        </w:rPr>
        <w:t>in purchasing area</w:t>
      </w:r>
      <w:r w:rsidR="00D4696D">
        <w:rPr>
          <w:rFonts w:ascii="Angsana New" w:hAnsi="Angsana New" w:cs="Angsana New"/>
          <w:i/>
          <w:sz w:val="28"/>
          <w:szCs w:val="28"/>
          <w:lang w:val="en-US"/>
        </w:rPr>
        <w:t xml:space="preserve"> such as ISO9000 and others</w:t>
      </w:r>
      <w:r w:rsidR="00026A6A">
        <w:rPr>
          <w:rFonts w:ascii="Angsana New" w:hAnsi="Angsana New" w:cs="Angsana New"/>
          <w:i/>
          <w:sz w:val="28"/>
          <w:szCs w:val="28"/>
          <w:lang w:val="en-US"/>
        </w:rPr>
        <w:t>; Implementation of ERP</w:t>
      </w:r>
      <w:r w:rsidR="00E12A05">
        <w:rPr>
          <w:rFonts w:ascii="Angsana New" w:hAnsi="Angsana New" w:cs="Angsana New"/>
          <w:i/>
          <w:sz w:val="28"/>
          <w:szCs w:val="28"/>
          <w:lang w:val="en-US"/>
        </w:rPr>
        <w:t xml:space="preserve"> importation</w:t>
      </w:r>
      <w:r w:rsidR="00026A6A">
        <w:rPr>
          <w:rFonts w:ascii="Angsana New" w:hAnsi="Angsana New" w:cs="Angsana New"/>
          <w:i/>
          <w:sz w:val="28"/>
          <w:szCs w:val="28"/>
          <w:lang w:val="en-US"/>
        </w:rPr>
        <w:t xml:space="preserve"> module;</w:t>
      </w:r>
      <w:r w:rsidR="00662FE3">
        <w:rPr>
          <w:rFonts w:ascii="Angsana New" w:hAnsi="Angsana New" w:cs="Angsana New"/>
          <w:i/>
          <w:sz w:val="28"/>
          <w:szCs w:val="28"/>
          <w:lang w:val="en-US"/>
        </w:rPr>
        <w:t xml:space="preserve"> Development of all </w:t>
      </w:r>
      <w:r w:rsidR="00D4696D">
        <w:rPr>
          <w:rFonts w:ascii="Angsana New" w:hAnsi="Angsana New" w:cs="Angsana New"/>
          <w:i/>
          <w:sz w:val="28"/>
          <w:szCs w:val="28"/>
          <w:lang w:val="en-US"/>
        </w:rPr>
        <w:t xml:space="preserve">chemical product </w:t>
      </w:r>
      <w:r w:rsidR="00662FE3">
        <w:rPr>
          <w:rFonts w:ascii="Angsana New" w:hAnsi="Angsana New" w:cs="Angsana New"/>
          <w:i/>
          <w:sz w:val="28"/>
          <w:szCs w:val="28"/>
          <w:lang w:val="en-US"/>
        </w:rPr>
        <w:t>packages in compliance to dangerous goods law</w:t>
      </w:r>
      <w:r w:rsidR="009771F0">
        <w:rPr>
          <w:rFonts w:ascii="Angsana New" w:hAnsi="Angsana New" w:cs="Angsana New"/>
          <w:i/>
          <w:sz w:val="28"/>
          <w:szCs w:val="28"/>
          <w:lang w:val="en-US"/>
        </w:rPr>
        <w:t xml:space="preserve"> and also dangerous goods distribution logistic</w:t>
      </w:r>
      <w:r w:rsidR="00D4696D">
        <w:rPr>
          <w:rFonts w:ascii="Angsana New" w:hAnsi="Angsana New" w:cs="Angsana New"/>
          <w:i/>
          <w:sz w:val="28"/>
          <w:szCs w:val="28"/>
          <w:lang w:val="en-US"/>
        </w:rPr>
        <w:t>.</w:t>
      </w:r>
    </w:p>
    <w:p w:rsidR="00CD2BC3" w:rsidRPr="00E313FC" w:rsidRDefault="00C839E9" w:rsidP="00F16CA9">
      <w:pPr>
        <w:spacing w:before="240" w:line="14" w:lineRule="atLeast"/>
        <w:contextualSpacing/>
        <w:rPr>
          <w:rFonts w:ascii="Angsana New" w:hAnsi="Angsana New" w:cs="Angsana New"/>
          <w:i/>
          <w:sz w:val="28"/>
          <w:szCs w:val="28"/>
          <w:u w:val="single"/>
          <w:lang w:val="en-US"/>
        </w:rPr>
      </w:pPr>
      <w:r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Academic B</w:t>
      </w:r>
      <w:r w:rsidR="00C05233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ackground</w:t>
      </w:r>
      <w:r w:rsidR="00DF779E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 xml:space="preserve">                   </w:t>
      </w:r>
      <w:r w:rsidR="00E51241" w:rsidRPr="00E313FC">
        <w:rPr>
          <w:rFonts w:ascii="Angsana New" w:hAnsi="Angsana New" w:cs="Angsana New"/>
          <w:i/>
          <w:sz w:val="28"/>
          <w:szCs w:val="28"/>
          <w:u w:val="single"/>
          <w:lang w:val="en-US"/>
        </w:rPr>
        <w:t>_______________________________________________________</w:t>
      </w:r>
    </w:p>
    <w:p w:rsidR="00334821" w:rsidRDefault="0054792E" w:rsidP="00B60ACD">
      <w:pPr>
        <w:pStyle w:val="PargrafodaLista"/>
        <w:numPr>
          <w:ilvl w:val="0"/>
          <w:numId w:val="5"/>
        </w:numPr>
        <w:spacing w:line="14" w:lineRule="atLeast"/>
        <w:rPr>
          <w:rFonts w:ascii="Angsana New" w:hAnsi="Angsana New" w:cs="Angsana New"/>
          <w:bCs/>
          <w:i/>
          <w:sz w:val="28"/>
          <w:szCs w:val="28"/>
          <w:lang w:val="en-US"/>
        </w:rPr>
      </w:pPr>
      <w:r w:rsidRPr="0054792E">
        <w:rPr>
          <w:rFonts w:ascii="Angsana New" w:hAnsi="Angsana New" w:cs="Angsana New"/>
          <w:b/>
          <w:i/>
          <w:sz w:val="28"/>
          <w:szCs w:val="28"/>
          <w:lang w:val="en-US"/>
        </w:rPr>
        <w:t>English Translation, Versioning and Interpreting course</w:t>
      </w:r>
      <w:r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</w:t>
      </w:r>
      <w:r>
        <w:rPr>
          <w:rFonts w:ascii="Angsana New" w:hAnsi="Angsana New" w:cs="Angsana New"/>
          <w:bCs/>
          <w:i/>
          <w:sz w:val="28"/>
          <w:szCs w:val="28"/>
          <w:lang w:val="en-US"/>
        </w:rPr>
        <w:t xml:space="preserve"> </w:t>
      </w:r>
    </w:p>
    <w:p w:rsidR="0054792E" w:rsidRDefault="00574950" w:rsidP="00334821">
      <w:pPr>
        <w:pStyle w:val="PargrafodaLista"/>
        <w:spacing w:line="14" w:lineRule="atLeast"/>
        <w:rPr>
          <w:rFonts w:ascii="Angsana New" w:hAnsi="Angsana New" w:cs="Angsana New"/>
          <w:bCs/>
          <w:i/>
          <w:sz w:val="28"/>
          <w:szCs w:val="28"/>
          <w:lang w:val="en-US"/>
        </w:rPr>
      </w:pPr>
      <w:proofErr w:type="spellStart"/>
      <w:r>
        <w:rPr>
          <w:rFonts w:ascii="Angsana New" w:hAnsi="Angsana New" w:cs="Angsana New"/>
          <w:bCs/>
          <w:i/>
          <w:sz w:val="28"/>
          <w:szCs w:val="28"/>
          <w:lang w:val="en-US"/>
        </w:rPr>
        <w:t>Faculdade</w:t>
      </w:r>
      <w:proofErr w:type="spellEnd"/>
      <w:r>
        <w:rPr>
          <w:rFonts w:ascii="Angsana New" w:hAnsi="Angsana New" w:cs="Angsana New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ngsana New" w:hAnsi="Angsana New" w:cs="Angsana New"/>
          <w:bCs/>
          <w:i/>
          <w:sz w:val="28"/>
          <w:szCs w:val="28"/>
          <w:lang w:val="en-US"/>
        </w:rPr>
        <w:t>Metropolitana</w:t>
      </w:r>
      <w:proofErr w:type="spellEnd"/>
      <w:r>
        <w:rPr>
          <w:rFonts w:ascii="Angsana New" w:hAnsi="Angsana New" w:cs="Angsana New"/>
          <w:bCs/>
          <w:i/>
          <w:sz w:val="28"/>
          <w:szCs w:val="28"/>
          <w:lang w:val="en-US"/>
        </w:rPr>
        <w:t xml:space="preserve"> </w:t>
      </w:r>
      <w:r w:rsidR="009538B8">
        <w:rPr>
          <w:rFonts w:ascii="Angsana New" w:hAnsi="Angsana New" w:cs="Angsana New"/>
          <w:i/>
          <w:sz w:val="28"/>
          <w:szCs w:val="28"/>
        </w:rPr>
        <w:t>–</w:t>
      </w:r>
      <w:r w:rsidR="009538B8">
        <w:rPr>
          <w:rFonts w:ascii="Angsana New" w:hAnsi="Angsana New" w:cs="Angsana New"/>
          <w:bCs/>
          <w:i/>
          <w:sz w:val="28"/>
          <w:szCs w:val="28"/>
          <w:lang w:val="en-US"/>
        </w:rPr>
        <w:t xml:space="preserve"> 2019</w:t>
      </w:r>
    </w:p>
    <w:p w:rsidR="009538B8" w:rsidRPr="00991A86" w:rsidRDefault="009538B8" w:rsidP="009538B8">
      <w:pPr>
        <w:pStyle w:val="PargrafodaLista"/>
        <w:numPr>
          <w:ilvl w:val="0"/>
          <w:numId w:val="5"/>
        </w:numPr>
        <w:spacing w:line="14" w:lineRule="atLeast"/>
        <w:rPr>
          <w:rFonts w:ascii="Angsana New" w:hAnsi="Angsana New" w:cs="Angsana New"/>
          <w:i/>
          <w:sz w:val="28"/>
          <w:szCs w:val="28"/>
          <w:lang w:val="en-US"/>
        </w:rPr>
      </w:pPr>
      <w:r w:rsidRPr="00991A86">
        <w:rPr>
          <w:rFonts w:ascii="Angsana New" w:hAnsi="Angsana New" w:cs="Angsana New"/>
          <w:i/>
          <w:sz w:val="28"/>
          <w:szCs w:val="28"/>
          <w:lang w:val="en-US"/>
        </w:rPr>
        <w:t>Graduate Course: Supply Chain Management- MBA</w:t>
      </w:r>
    </w:p>
    <w:p w:rsidR="009538B8" w:rsidRPr="00D62550" w:rsidRDefault="009538B8" w:rsidP="00334821">
      <w:pPr>
        <w:pStyle w:val="PargrafodaLista"/>
        <w:spacing w:line="14" w:lineRule="atLeast"/>
        <w:rPr>
          <w:rFonts w:ascii="Angsana New" w:hAnsi="Angsana New" w:cs="Angsana New"/>
          <w:bCs/>
          <w:i/>
          <w:sz w:val="28"/>
          <w:szCs w:val="28"/>
        </w:rPr>
      </w:pPr>
      <w:proofErr w:type="spellStart"/>
      <w:r w:rsidRPr="007549B2">
        <w:rPr>
          <w:rFonts w:ascii="Angsana New" w:hAnsi="Angsana New" w:cs="Angsana New"/>
          <w:i/>
          <w:sz w:val="28"/>
          <w:szCs w:val="28"/>
        </w:rPr>
        <w:t>Uninove</w:t>
      </w:r>
      <w:proofErr w:type="spellEnd"/>
      <w:r w:rsidRPr="007549B2">
        <w:rPr>
          <w:rFonts w:ascii="Angsana New" w:hAnsi="Angsana New" w:cs="Angsana New"/>
          <w:i/>
          <w:sz w:val="28"/>
          <w:szCs w:val="28"/>
        </w:rPr>
        <w:t xml:space="preserve"> – Univers</w:t>
      </w:r>
      <w:r>
        <w:rPr>
          <w:rFonts w:ascii="Angsana New" w:hAnsi="Angsana New" w:cs="Angsana New"/>
          <w:i/>
          <w:sz w:val="28"/>
          <w:szCs w:val="28"/>
        </w:rPr>
        <w:t xml:space="preserve">idade Nove de Julho </w:t>
      </w:r>
      <w:proofErr w:type="gramStart"/>
      <w:r>
        <w:rPr>
          <w:rFonts w:ascii="Angsana New" w:hAnsi="Angsana New" w:cs="Angsana New"/>
          <w:i/>
          <w:sz w:val="28"/>
          <w:szCs w:val="28"/>
        </w:rPr>
        <w:t>–  2016</w:t>
      </w:r>
      <w:proofErr w:type="gramEnd"/>
      <w:r>
        <w:rPr>
          <w:rFonts w:ascii="Angsana New" w:hAnsi="Angsana New" w:cs="Angsana New"/>
          <w:i/>
          <w:sz w:val="28"/>
          <w:szCs w:val="28"/>
        </w:rPr>
        <w:t xml:space="preserve">. </w:t>
      </w:r>
    </w:p>
    <w:p w:rsidR="00E51241" w:rsidRPr="00957B25" w:rsidRDefault="00BF253B" w:rsidP="00B60ACD">
      <w:pPr>
        <w:pStyle w:val="PargrafodaLista"/>
        <w:numPr>
          <w:ilvl w:val="0"/>
          <w:numId w:val="5"/>
        </w:numPr>
        <w:spacing w:line="14" w:lineRule="atLeast"/>
        <w:rPr>
          <w:rFonts w:ascii="Angsana New" w:hAnsi="Angsana New" w:cs="Angsana New"/>
          <w:bCs/>
          <w:i/>
          <w:sz w:val="28"/>
          <w:szCs w:val="28"/>
          <w:u w:val="single"/>
          <w:lang w:val="en-US"/>
        </w:rPr>
      </w:pPr>
      <w:r w:rsidRPr="00957B25">
        <w:rPr>
          <w:rFonts w:ascii="Angsana New" w:hAnsi="Angsana New" w:cs="Angsana New"/>
          <w:bCs/>
          <w:i/>
          <w:sz w:val="28"/>
          <w:szCs w:val="28"/>
          <w:lang w:val="en-US"/>
        </w:rPr>
        <w:t>B</w:t>
      </w:r>
      <w:r w:rsidR="004E3B0A" w:rsidRPr="00957B25">
        <w:rPr>
          <w:rFonts w:ascii="Angsana New" w:hAnsi="Angsana New" w:cs="Angsana New"/>
          <w:bCs/>
          <w:i/>
          <w:sz w:val="28"/>
          <w:szCs w:val="28"/>
          <w:lang w:val="en-US"/>
        </w:rPr>
        <w:t>achelor of</w:t>
      </w:r>
      <w:r w:rsidRPr="00957B25">
        <w:rPr>
          <w:rFonts w:ascii="Angsana New" w:hAnsi="Angsana New" w:cs="Angsana New"/>
          <w:bCs/>
          <w:i/>
          <w:sz w:val="28"/>
          <w:szCs w:val="28"/>
          <w:lang w:val="en-US"/>
        </w:rPr>
        <w:t xml:space="preserve"> </w:t>
      </w:r>
      <w:r w:rsidR="00C839E9" w:rsidRPr="00957B25">
        <w:rPr>
          <w:rFonts w:ascii="Angsana New" w:hAnsi="Angsana New" w:cs="Angsana New"/>
          <w:bCs/>
          <w:i/>
          <w:sz w:val="28"/>
          <w:szCs w:val="28"/>
          <w:lang w:val="en-US"/>
        </w:rPr>
        <w:t>B</w:t>
      </w:r>
      <w:r w:rsidR="00506E38" w:rsidRPr="00957B25">
        <w:rPr>
          <w:rFonts w:ascii="Angsana New" w:hAnsi="Angsana New" w:cs="Angsana New"/>
          <w:bCs/>
          <w:i/>
          <w:sz w:val="28"/>
          <w:szCs w:val="28"/>
          <w:lang w:val="en-US"/>
        </w:rPr>
        <w:t>usiness administration</w:t>
      </w:r>
    </w:p>
    <w:p w:rsidR="009B4D94" w:rsidRDefault="009B4D94" w:rsidP="00B60ACD">
      <w:pPr>
        <w:pStyle w:val="PargrafodaLista"/>
        <w:spacing w:line="14" w:lineRule="atLeast"/>
        <w:rPr>
          <w:rFonts w:ascii="Angsana New" w:hAnsi="Angsana New" w:cs="Angsana New"/>
          <w:i/>
          <w:sz w:val="28"/>
          <w:szCs w:val="28"/>
        </w:rPr>
      </w:pPr>
      <w:r w:rsidRPr="0002343F">
        <w:rPr>
          <w:rFonts w:ascii="Angsana New" w:hAnsi="Angsana New" w:cs="Angsana New"/>
          <w:i/>
          <w:sz w:val="28"/>
          <w:szCs w:val="28"/>
        </w:rPr>
        <w:t>FICS – Faculda</w:t>
      </w:r>
      <w:r w:rsidRPr="006A77BA">
        <w:rPr>
          <w:rFonts w:ascii="Angsana New" w:hAnsi="Angsana New" w:cs="Angsana New"/>
          <w:i/>
          <w:sz w:val="28"/>
          <w:szCs w:val="28"/>
        </w:rPr>
        <w:t>des Integradas Campos Sales</w:t>
      </w:r>
      <w:r w:rsidR="00BF253B">
        <w:rPr>
          <w:rFonts w:ascii="Angsana New" w:hAnsi="Angsana New" w:cs="Angsana New"/>
          <w:i/>
          <w:sz w:val="28"/>
          <w:szCs w:val="28"/>
        </w:rPr>
        <w:t xml:space="preserve"> </w:t>
      </w:r>
      <w:r w:rsidR="00A90A6D">
        <w:rPr>
          <w:rFonts w:ascii="Angsana New" w:hAnsi="Angsana New" w:cs="Angsana New"/>
          <w:i/>
          <w:sz w:val="28"/>
          <w:szCs w:val="28"/>
        </w:rPr>
        <w:t>–</w:t>
      </w:r>
      <w:r w:rsidR="00BF253B">
        <w:rPr>
          <w:rFonts w:ascii="Angsana New" w:hAnsi="Angsana New" w:cs="Angsana New"/>
          <w:i/>
          <w:sz w:val="28"/>
          <w:szCs w:val="28"/>
        </w:rPr>
        <w:t xml:space="preserve"> 1994</w:t>
      </w:r>
    </w:p>
    <w:p w:rsidR="00E61234" w:rsidRDefault="00E61234" w:rsidP="00B60ACD">
      <w:pPr>
        <w:pStyle w:val="PargrafodaLista"/>
        <w:spacing w:line="14" w:lineRule="atLeast"/>
        <w:rPr>
          <w:rFonts w:ascii="Angsana New" w:hAnsi="Angsana New" w:cs="Angsana New"/>
          <w:i/>
          <w:sz w:val="28"/>
          <w:szCs w:val="28"/>
        </w:rPr>
      </w:pPr>
    </w:p>
    <w:p w:rsidR="00E61234" w:rsidRDefault="00E61234" w:rsidP="00B60ACD">
      <w:pPr>
        <w:pStyle w:val="PargrafodaLista"/>
        <w:spacing w:line="14" w:lineRule="atLeast"/>
        <w:rPr>
          <w:rFonts w:ascii="Angsana New" w:hAnsi="Angsana New" w:cs="Angsana New"/>
          <w:i/>
          <w:sz w:val="28"/>
          <w:szCs w:val="28"/>
        </w:rPr>
      </w:pPr>
    </w:p>
    <w:p w:rsidR="009B4D94" w:rsidRPr="006A77BA" w:rsidRDefault="00C05233" w:rsidP="00B60ACD">
      <w:pPr>
        <w:spacing w:line="14" w:lineRule="atLeast"/>
        <w:contextualSpacing/>
        <w:rPr>
          <w:rFonts w:ascii="Angsana New" w:hAnsi="Angsana New" w:cs="Angsana New"/>
          <w:i/>
          <w:sz w:val="28"/>
          <w:szCs w:val="28"/>
          <w:u w:val="single"/>
        </w:rPr>
      </w:pPr>
      <w:proofErr w:type="spellStart"/>
      <w:r>
        <w:rPr>
          <w:rFonts w:ascii="Angsana New" w:hAnsi="Angsana New" w:cs="Angsana New"/>
          <w:b/>
          <w:i/>
          <w:sz w:val="36"/>
          <w:szCs w:val="36"/>
          <w:u w:val="single"/>
        </w:rPr>
        <w:lastRenderedPageBreak/>
        <w:t>Languages</w:t>
      </w:r>
      <w:proofErr w:type="spellEnd"/>
      <w:r w:rsidR="002D4422">
        <w:rPr>
          <w:rFonts w:ascii="Angsana New" w:hAnsi="Angsana New" w:cs="Angsana New"/>
          <w:b/>
          <w:i/>
          <w:sz w:val="36"/>
          <w:szCs w:val="36"/>
          <w:u w:val="single"/>
        </w:rPr>
        <w:t xml:space="preserve">              </w:t>
      </w:r>
      <w:r w:rsidR="009B4D94" w:rsidRPr="006A77BA">
        <w:rPr>
          <w:rFonts w:ascii="Angsana New" w:hAnsi="Angsana New" w:cs="Angsana New"/>
          <w:i/>
          <w:sz w:val="28"/>
          <w:szCs w:val="28"/>
          <w:u w:val="single"/>
        </w:rPr>
        <w:t>_______________________________________________________________________</w:t>
      </w:r>
    </w:p>
    <w:p w:rsidR="00812A99" w:rsidRPr="00A22882" w:rsidRDefault="00506E38" w:rsidP="00A22882">
      <w:pPr>
        <w:pStyle w:val="PargrafodaLista"/>
        <w:numPr>
          <w:ilvl w:val="0"/>
          <w:numId w:val="5"/>
        </w:numPr>
        <w:spacing w:line="240" w:lineRule="auto"/>
        <w:ind w:left="714" w:hanging="357"/>
        <w:rPr>
          <w:rFonts w:ascii="Angsana New" w:hAnsi="Angsana New" w:cs="Angsana New"/>
          <w:i/>
          <w:sz w:val="28"/>
          <w:szCs w:val="28"/>
          <w:u w:val="single"/>
        </w:rPr>
      </w:pPr>
      <w:proofErr w:type="spellStart"/>
      <w:r>
        <w:rPr>
          <w:rFonts w:ascii="Angsana New" w:hAnsi="Angsana New" w:cs="Angsana New"/>
          <w:i/>
          <w:sz w:val="28"/>
          <w:szCs w:val="28"/>
        </w:rPr>
        <w:t>English</w:t>
      </w:r>
      <w:proofErr w:type="spellEnd"/>
      <w:r w:rsidR="00DB3695" w:rsidRPr="00A22882">
        <w:rPr>
          <w:rFonts w:ascii="Angsana New" w:hAnsi="Angsana New" w:cs="Angsana New"/>
          <w:i/>
          <w:sz w:val="28"/>
          <w:szCs w:val="28"/>
        </w:rPr>
        <w:t xml:space="preserve"> –</w:t>
      </w:r>
      <w:r w:rsidR="004C41A9" w:rsidRPr="00A22882">
        <w:rPr>
          <w:rFonts w:ascii="Angsana New" w:hAnsi="Angsana New" w:cs="Angsana New"/>
          <w:i/>
          <w:sz w:val="28"/>
          <w:szCs w:val="28"/>
        </w:rPr>
        <w:t xml:space="preserve"> </w:t>
      </w:r>
      <w:proofErr w:type="spellStart"/>
      <w:r w:rsidR="0028322C">
        <w:rPr>
          <w:rFonts w:ascii="Angsana New" w:hAnsi="Angsana New" w:cs="Angsana New"/>
          <w:i/>
          <w:sz w:val="28"/>
          <w:szCs w:val="28"/>
        </w:rPr>
        <w:t>advanced</w:t>
      </w:r>
      <w:proofErr w:type="spellEnd"/>
    </w:p>
    <w:p w:rsidR="00AA26EA" w:rsidRPr="007C343C" w:rsidRDefault="00506E38" w:rsidP="00204830">
      <w:pPr>
        <w:pStyle w:val="PargrafodaLista"/>
        <w:numPr>
          <w:ilvl w:val="0"/>
          <w:numId w:val="5"/>
        </w:numPr>
        <w:spacing w:line="240" w:lineRule="auto"/>
        <w:ind w:left="714" w:hanging="357"/>
        <w:rPr>
          <w:rFonts w:ascii="Angsana New" w:hAnsi="Angsana New" w:cs="Angsana New"/>
          <w:i/>
          <w:sz w:val="28"/>
          <w:szCs w:val="28"/>
          <w:u w:val="single"/>
        </w:rPr>
      </w:pPr>
      <w:r w:rsidRPr="007C343C">
        <w:rPr>
          <w:rFonts w:ascii="Angsana New" w:hAnsi="Angsana New" w:cs="Angsana New"/>
          <w:i/>
          <w:sz w:val="28"/>
          <w:szCs w:val="28"/>
        </w:rPr>
        <w:t>Spanish</w:t>
      </w:r>
      <w:r w:rsidR="00EA20EE" w:rsidRPr="007C343C">
        <w:rPr>
          <w:rFonts w:ascii="Angsana New" w:hAnsi="Angsana New" w:cs="Angsana New"/>
          <w:i/>
          <w:sz w:val="28"/>
          <w:szCs w:val="28"/>
        </w:rPr>
        <w:t xml:space="preserve"> – </w:t>
      </w:r>
      <w:proofErr w:type="spellStart"/>
      <w:r w:rsidR="0028322C" w:rsidRPr="007C343C">
        <w:rPr>
          <w:rFonts w:ascii="Angsana New" w:hAnsi="Angsana New" w:cs="Angsana New"/>
          <w:i/>
          <w:sz w:val="28"/>
          <w:szCs w:val="28"/>
        </w:rPr>
        <w:t>advanced</w:t>
      </w:r>
      <w:proofErr w:type="spellEnd"/>
    </w:p>
    <w:p w:rsidR="0061695C" w:rsidRPr="006A77BA" w:rsidRDefault="00C05233" w:rsidP="00B60ACD">
      <w:pPr>
        <w:spacing w:line="14" w:lineRule="atLeast"/>
        <w:contextualSpacing/>
        <w:rPr>
          <w:rFonts w:ascii="Angsana New" w:hAnsi="Angsana New" w:cs="Angsana New"/>
          <w:i/>
          <w:sz w:val="28"/>
          <w:szCs w:val="28"/>
          <w:u w:val="single"/>
        </w:rPr>
      </w:pPr>
      <w:r>
        <w:rPr>
          <w:rFonts w:ascii="Angsana New" w:hAnsi="Angsana New" w:cs="Angsana New"/>
          <w:b/>
          <w:i/>
          <w:sz w:val="36"/>
          <w:szCs w:val="36"/>
          <w:u w:val="single"/>
        </w:rPr>
        <w:t>Computer Skills</w:t>
      </w:r>
      <w:r w:rsidR="004B2FE7">
        <w:rPr>
          <w:rFonts w:ascii="Angsana New" w:hAnsi="Angsana New" w:cs="Angsana New"/>
          <w:b/>
          <w:i/>
          <w:sz w:val="36"/>
          <w:szCs w:val="36"/>
          <w:u w:val="single"/>
        </w:rPr>
        <w:t xml:space="preserve">          </w:t>
      </w:r>
      <w:r w:rsidR="0061695C" w:rsidRPr="006A77BA">
        <w:rPr>
          <w:rFonts w:ascii="Angsana New" w:hAnsi="Angsana New" w:cs="Angsana New"/>
          <w:i/>
          <w:sz w:val="28"/>
          <w:szCs w:val="28"/>
          <w:u w:val="single"/>
        </w:rPr>
        <w:t>____________________________________________________________________</w:t>
      </w:r>
    </w:p>
    <w:p w:rsidR="00AC21CC" w:rsidRPr="00B700B5" w:rsidRDefault="00080B0E" w:rsidP="00A22882">
      <w:pPr>
        <w:pStyle w:val="PargrafodaLista"/>
        <w:numPr>
          <w:ilvl w:val="0"/>
          <w:numId w:val="8"/>
        </w:numPr>
        <w:spacing w:line="240" w:lineRule="auto"/>
        <w:rPr>
          <w:rFonts w:ascii="Angsana New" w:hAnsi="Angsana New" w:cs="Angsana New"/>
          <w:b/>
          <w:i/>
          <w:sz w:val="36"/>
          <w:szCs w:val="36"/>
          <w:u w:val="single"/>
        </w:rPr>
      </w:pPr>
      <w:r w:rsidRPr="00C61F6F">
        <w:rPr>
          <w:rFonts w:ascii="Angsana New" w:hAnsi="Angsana New" w:cs="Angsana New"/>
          <w:i/>
          <w:sz w:val="28"/>
          <w:szCs w:val="28"/>
        </w:rPr>
        <w:t xml:space="preserve"> </w:t>
      </w:r>
      <w:proofErr w:type="spellStart"/>
      <w:r w:rsidR="00AC21CC">
        <w:rPr>
          <w:rFonts w:ascii="Angsana New" w:hAnsi="Angsana New" w:cs="Angsana New"/>
          <w:i/>
          <w:sz w:val="28"/>
          <w:szCs w:val="28"/>
        </w:rPr>
        <w:t>OmegaT</w:t>
      </w:r>
      <w:proofErr w:type="spellEnd"/>
      <w:r w:rsidR="00AC21CC">
        <w:rPr>
          <w:rFonts w:ascii="Angsana New" w:hAnsi="Angsana New" w:cs="Angsana New"/>
          <w:i/>
          <w:sz w:val="28"/>
          <w:szCs w:val="28"/>
        </w:rPr>
        <w:t>;</w:t>
      </w:r>
    </w:p>
    <w:p w:rsidR="00B700B5" w:rsidRPr="00AC21CC" w:rsidRDefault="00B700B5" w:rsidP="00A22882">
      <w:pPr>
        <w:pStyle w:val="PargrafodaLista"/>
        <w:numPr>
          <w:ilvl w:val="0"/>
          <w:numId w:val="8"/>
        </w:numPr>
        <w:spacing w:line="240" w:lineRule="auto"/>
        <w:rPr>
          <w:rFonts w:ascii="Angsana New" w:hAnsi="Angsana New" w:cs="Angsana New"/>
          <w:b/>
          <w:i/>
          <w:sz w:val="36"/>
          <w:szCs w:val="36"/>
          <w:u w:val="single"/>
        </w:rPr>
      </w:pPr>
      <w:r>
        <w:rPr>
          <w:rFonts w:ascii="Angsana New" w:hAnsi="Angsana New" w:cs="Angsana New"/>
          <w:i/>
          <w:sz w:val="28"/>
          <w:szCs w:val="28"/>
        </w:rPr>
        <w:t>SDL Trados;</w:t>
      </w:r>
    </w:p>
    <w:p w:rsidR="00B31699" w:rsidRPr="00B700B5" w:rsidRDefault="00B31699" w:rsidP="00B700B5">
      <w:pPr>
        <w:pStyle w:val="PargrafodaLista"/>
        <w:numPr>
          <w:ilvl w:val="0"/>
          <w:numId w:val="8"/>
        </w:numPr>
        <w:spacing w:line="240" w:lineRule="auto"/>
        <w:rPr>
          <w:rFonts w:ascii="Angsana New" w:hAnsi="Angsana New" w:cs="Angsana New"/>
          <w:b/>
          <w:i/>
          <w:sz w:val="36"/>
          <w:szCs w:val="36"/>
          <w:u w:val="single"/>
        </w:rPr>
      </w:pPr>
      <w:proofErr w:type="spellStart"/>
      <w:r>
        <w:rPr>
          <w:rFonts w:ascii="Angsana New" w:hAnsi="Angsana New" w:cs="Angsana New"/>
          <w:i/>
          <w:sz w:val="28"/>
          <w:szCs w:val="28"/>
        </w:rPr>
        <w:t>MateCAT</w:t>
      </w:r>
      <w:proofErr w:type="spellEnd"/>
      <w:r>
        <w:rPr>
          <w:rFonts w:ascii="Angsana New" w:hAnsi="Angsana New" w:cs="Angsana New"/>
          <w:i/>
          <w:sz w:val="28"/>
          <w:szCs w:val="28"/>
        </w:rPr>
        <w:t>;</w:t>
      </w:r>
    </w:p>
    <w:p w:rsidR="00E951CF" w:rsidRPr="00C61F6F" w:rsidRDefault="00080B0E" w:rsidP="00A22882">
      <w:pPr>
        <w:pStyle w:val="PargrafodaLista"/>
        <w:numPr>
          <w:ilvl w:val="0"/>
          <w:numId w:val="8"/>
        </w:numPr>
        <w:spacing w:line="240" w:lineRule="auto"/>
        <w:rPr>
          <w:rFonts w:ascii="Angsana New" w:hAnsi="Angsana New" w:cs="Angsana New"/>
          <w:b/>
          <w:i/>
          <w:sz w:val="36"/>
          <w:szCs w:val="36"/>
          <w:u w:val="single"/>
        </w:rPr>
      </w:pPr>
      <w:r w:rsidRPr="00C61F6F">
        <w:rPr>
          <w:rFonts w:ascii="Angsana New" w:hAnsi="Angsana New" w:cs="Angsana New"/>
          <w:i/>
          <w:sz w:val="28"/>
          <w:szCs w:val="28"/>
        </w:rPr>
        <w:t>ERP</w:t>
      </w:r>
      <w:r w:rsidR="00C61F6F">
        <w:rPr>
          <w:rFonts w:ascii="Angsana New" w:hAnsi="Angsana New" w:cs="Angsana New"/>
          <w:i/>
          <w:sz w:val="28"/>
          <w:szCs w:val="28"/>
        </w:rPr>
        <w:t>:</w:t>
      </w:r>
      <w:r w:rsidRPr="00C61F6F">
        <w:rPr>
          <w:rFonts w:ascii="Angsana New" w:hAnsi="Angsana New" w:cs="Angsana New"/>
          <w:i/>
          <w:sz w:val="28"/>
          <w:szCs w:val="28"/>
        </w:rPr>
        <w:t xml:space="preserve"> </w:t>
      </w:r>
      <w:r w:rsidR="00C61F6F">
        <w:rPr>
          <w:rFonts w:ascii="Angsana New" w:hAnsi="Angsana New" w:cs="Angsana New"/>
          <w:i/>
          <w:sz w:val="28"/>
          <w:szCs w:val="28"/>
        </w:rPr>
        <w:t xml:space="preserve">SAP, </w:t>
      </w:r>
      <w:r w:rsidR="00B31699">
        <w:rPr>
          <w:rFonts w:ascii="Angsana New" w:hAnsi="Angsana New" w:cs="Angsana New"/>
          <w:i/>
          <w:sz w:val="28"/>
          <w:szCs w:val="28"/>
        </w:rPr>
        <w:t>TOTUS</w:t>
      </w:r>
      <w:r w:rsidR="008537CB" w:rsidRPr="00C61F6F">
        <w:rPr>
          <w:rFonts w:ascii="Angsana New" w:hAnsi="Angsana New" w:cs="Angsana New"/>
          <w:i/>
          <w:sz w:val="28"/>
          <w:szCs w:val="28"/>
        </w:rPr>
        <w:t>;</w:t>
      </w:r>
      <w:r w:rsidR="00EA6123" w:rsidRPr="00C61F6F">
        <w:rPr>
          <w:rFonts w:ascii="Angsana New" w:hAnsi="Angsana New" w:cs="Angsana New"/>
          <w:i/>
          <w:sz w:val="28"/>
          <w:szCs w:val="28"/>
        </w:rPr>
        <w:t xml:space="preserve"> </w:t>
      </w:r>
    </w:p>
    <w:p w:rsidR="00EA6123" w:rsidRPr="009B69AE" w:rsidRDefault="009B69AE" w:rsidP="00A22882">
      <w:pPr>
        <w:pStyle w:val="PargrafodaLista"/>
        <w:numPr>
          <w:ilvl w:val="0"/>
          <w:numId w:val="8"/>
        </w:numPr>
        <w:spacing w:line="240" w:lineRule="auto"/>
        <w:rPr>
          <w:rFonts w:ascii="Angsana New" w:hAnsi="Angsana New" w:cs="Angsana New"/>
          <w:b/>
          <w:i/>
          <w:sz w:val="28"/>
          <w:szCs w:val="28"/>
          <w:u w:val="single"/>
        </w:rPr>
      </w:pPr>
      <w:r w:rsidRPr="009B69AE">
        <w:rPr>
          <w:rFonts w:ascii="Angsana New" w:hAnsi="Angsana New" w:cs="Angsana New"/>
          <w:i/>
          <w:sz w:val="28"/>
          <w:szCs w:val="28"/>
        </w:rPr>
        <w:t>Mercado Eletrônico tool;</w:t>
      </w:r>
    </w:p>
    <w:p w:rsidR="00EA6123" w:rsidRPr="00EA6123" w:rsidRDefault="00A66DB3" w:rsidP="00EA6123">
      <w:pPr>
        <w:pStyle w:val="PargrafodaLista"/>
        <w:numPr>
          <w:ilvl w:val="0"/>
          <w:numId w:val="8"/>
        </w:numPr>
        <w:spacing w:line="240" w:lineRule="auto"/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</w:pPr>
      <w:r w:rsidRPr="00EA6123">
        <w:rPr>
          <w:rFonts w:ascii="Angsana New" w:hAnsi="Angsana New" w:cs="Angsana New"/>
          <w:i/>
          <w:sz w:val="28"/>
          <w:szCs w:val="28"/>
          <w:lang w:val="en-US"/>
        </w:rPr>
        <w:t>M</w:t>
      </w:r>
      <w:r w:rsidR="00B769F5" w:rsidRPr="00EA6123">
        <w:rPr>
          <w:rFonts w:ascii="Angsana New" w:hAnsi="Angsana New" w:cs="Angsana New"/>
          <w:i/>
          <w:sz w:val="28"/>
          <w:szCs w:val="28"/>
          <w:lang w:val="en-US"/>
        </w:rPr>
        <w:t>S</w:t>
      </w:r>
      <w:r w:rsidRPr="00EA6123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27658E" w:rsidRPr="00EA6123">
        <w:rPr>
          <w:rFonts w:ascii="Angsana New" w:hAnsi="Angsana New" w:cs="Angsana New"/>
          <w:i/>
          <w:sz w:val="28"/>
          <w:szCs w:val="28"/>
          <w:lang w:val="en-US"/>
        </w:rPr>
        <w:t>Office.</w:t>
      </w:r>
    </w:p>
    <w:p w:rsidR="00E66E0C" w:rsidRPr="001E531F" w:rsidRDefault="00613846" w:rsidP="00B60ACD">
      <w:pPr>
        <w:spacing w:line="14" w:lineRule="atLeast"/>
        <w:contextualSpacing/>
        <w:rPr>
          <w:rFonts w:ascii="Angsana New" w:hAnsi="Angsana New" w:cs="Angsana New"/>
          <w:i/>
          <w:sz w:val="28"/>
          <w:szCs w:val="28"/>
          <w:u w:val="single"/>
          <w:lang w:val="en-US"/>
        </w:rPr>
      </w:pPr>
      <w:r w:rsidRPr="001E531F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Profe</w:t>
      </w:r>
      <w:r w:rsidR="00F3371E" w:rsidRPr="001E531F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ssional</w:t>
      </w:r>
      <w:r w:rsidRPr="001E531F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 xml:space="preserve"> </w:t>
      </w:r>
      <w:r w:rsidR="00C839E9" w:rsidRPr="001E531F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B</w:t>
      </w:r>
      <w:r w:rsidR="00D43F01" w:rsidRPr="001E531F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ackground</w:t>
      </w:r>
      <w:r w:rsidR="00253285" w:rsidRPr="001E531F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 xml:space="preserve">          </w:t>
      </w:r>
      <w:r w:rsidR="00F3371E" w:rsidRPr="001E531F">
        <w:rPr>
          <w:rFonts w:ascii="Angsana New" w:hAnsi="Angsana New" w:cs="Angsana New"/>
          <w:i/>
          <w:sz w:val="28"/>
          <w:szCs w:val="28"/>
          <w:u w:val="single"/>
          <w:lang w:val="en-US"/>
        </w:rPr>
        <w:t>__________________________________________________________</w:t>
      </w:r>
    </w:p>
    <w:p w:rsidR="00A34516" w:rsidRPr="001E531F" w:rsidRDefault="00A34516" w:rsidP="00B60ACD">
      <w:pPr>
        <w:spacing w:line="14" w:lineRule="atLeast"/>
        <w:contextualSpacing/>
        <w:rPr>
          <w:rFonts w:ascii="Angsana New" w:hAnsi="Angsana New" w:cs="Angsana New"/>
          <w:i/>
          <w:sz w:val="28"/>
          <w:szCs w:val="28"/>
          <w:u w:val="single"/>
          <w:lang w:val="en-US"/>
        </w:rPr>
      </w:pPr>
    </w:p>
    <w:p w:rsidR="00A34BBE" w:rsidRPr="00E1135B" w:rsidRDefault="004E04B5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E1135B">
        <w:rPr>
          <w:rFonts w:ascii="Angsana New" w:hAnsi="Angsana New" w:cs="Angsana New"/>
          <w:i/>
          <w:sz w:val="28"/>
          <w:szCs w:val="28"/>
          <w:lang w:val="en-US"/>
        </w:rPr>
        <w:t>06/2016 to 05/2019</w:t>
      </w:r>
      <w:r w:rsidR="00BA6EA6" w:rsidRPr="00E1135B">
        <w:rPr>
          <w:rFonts w:ascii="Angsana New" w:hAnsi="Angsana New" w:cs="Angsana New"/>
          <w:i/>
          <w:sz w:val="28"/>
          <w:szCs w:val="28"/>
          <w:lang w:val="en-US"/>
        </w:rPr>
        <w:t xml:space="preserve">              </w:t>
      </w:r>
      <w:r w:rsidRPr="00E1135B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E1135B">
        <w:rPr>
          <w:rFonts w:ascii="Angsana New" w:hAnsi="Angsana New" w:cs="Angsana New"/>
          <w:b/>
          <w:bCs/>
          <w:i/>
          <w:sz w:val="28"/>
          <w:szCs w:val="28"/>
          <w:lang w:val="en-US"/>
        </w:rPr>
        <w:t xml:space="preserve">       </w:t>
      </w:r>
      <w:proofErr w:type="spellStart"/>
      <w:r w:rsidRPr="00E1135B">
        <w:rPr>
          <w:rFonts w:ascii="Angsana New" w:hAnsi="Angsana New" w:cs="Angsana New"/>
          <w:b/>
          <w:bCs/>
          <w:i/>
          <w:sz w:val="28"/>
          <w:szCs w:val="28"/>
          <w:lang w:val="en-US"/>
        </w:rPr>
        <w:t>Blau</w:t>
      </w:r>
      <w:proofErr w:type="spellEnd"/>
      <w:r w:rsidRPr="00E1135B">
        <w:rPr>
          <w:rFonts w:ascii="Angsana New" w:hAnsi="Angsana New" w:cs="Angsana New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E1135B">
        <w:rPr>
          <w:rFonts w:ascii="Angsana New" w:hAnsi="Angsana New" w:cs="Angsana New"/>
          <w:b/>
          <w:bCs/>
          <w:i/>
          <w:sz w:val="28"/>
          <w:szCs w:val="28"/>
          <w:lang w:val="en-US"/>
        </w:rPr>
        <w:t>Farmacêutica</w:t>
      </w:r>
      <w:proofErr w:type="spellEnd"/>
      <w:r w:rsidRPr="00E1135B">
        <w:rPr>
          <w:rFonts w:ascii="Angsana New" w:hAnsi="Angsana New" w:cs="Angsana New"/>
          <w:b/>
          <w:bCs/>
          <w:i/>
          <w:sz w:val="28"/>
          <w:szCs w:val="28"/>
          <w:lang w:val="en-US"/>
        </w:rPr>
        <w:t xml:space="preserve"> S/A</w:t>
      </w:r>
      <w:r w:rsidR="004A249F" w:rsidRPr="00E1135B">
        <w:rPr>
          <w:rFonts w:ascii="Angsana New" w:hAnsi="Angsana New" w:cs="Angsana New"/>
          <w:b/>
          <w:bCs/>
          <w:i/>
          <w:sz w:val="28"/>
          <w:szCs w:val="28"/>
          <w:lang w:val="en-US"/>
        </w:rPr>
        <w:t xml:space="preserve"> </w:t>
      </w:r>
      <w:r w:rsidR="004A249F" w:rsidRPr="00E1135B">
        <w:rPr>
          <w:rFonts w:ascii="Angsana New" w:hAnsi="Angsana New" w:cs="Angsana New"/>
          <w:i/>
          <w:sz w:val="28"/>
          <w:szCs w:val="28"/>
          <w:lang w:val="en-US"/>
        </w:rPr>
        <w:t>(Pharmaceutical)</w:t>
      </w:r>
    </w:p>
    <w:p w:rsidR="004E04B5" w:rsidRDefault="004A249F" w:rsidP="00DB3E52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E1135B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E1135B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E1135B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E1135B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</w:t>
      </w:r>
      <w:r w:rsidRPr="00E7469D">
        <w:rPr>
          <w:rFonts w:ascii="Angsana New" w:hAnsi="Angsana New" w:cs="Angsana New"/>
          <w:i/>
          <w:sz w:val="28"/>
          <w:szCs w:val="28"/>
          <w:lang w:val="en-US"/>
        </w:rPr>
        <w:t>Purchasing Agent senior</w:t>
      </w:r>
    </w:p>
    <w:p w:rsidR="004A249F" w:rsidRDefault="004A249F" w:rsidP="00DB3E52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</w:p>
    <w:p w:rsidR="00DB3E52" w:rsidRPr="00E7469D" w:rsidRDefault="00DB3E52" w:rsidP="00DB3E52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E7469D">
        <w:rPr>
          <w:rFonts w:ascii="Angsana New" w:hAnsi="Angsana New" w:cs="Angsana New"/>
          <w:i/>
          <w:sz w:val="28"/>
          <w:szCs w:val="28"/>
          <w:lang w:val="en-US"/>
        </w:rPr>
        <w:t xml:space="preserve">08/2015 to </w:t>
      </w:r>
      <w:r w:rsidR="006032E1" w:rsidRPr="00E7469D">
        <w:rPr>
          <w:rFonts w:ascii="Angsana New" w:hAnsi="Angsana New" w:cs="Angsana New"/>
          <w:i/>
          <w:sz w:val="28"/>
          <w:szCs w:val="28"/>
          <w:lang w:val="en-US"/>
        </w:rPr>
        <w:t>02/2016</w:t>
      </w:r>
      <w:r w:rsidR="00BA6EA6">
        <w:rPr>
          <w:rFonts w:ascii="Angsana New" w:hAnsi="Angsana New" w:cs="Angsana New"/>
          <w:i/>
          <w:sz w:val="28"/>
          <w:szCs w:val="28"/>
          <w:lang w:val="en-US"/>
        </w:rPr>
        <w:t xml:space="preserve">              </w:t>
      </w:r>
      <w:r w:rsidRPr="00E7469D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="00112428" w:rsidRPr="00E7469D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Pr="00E7469D">
        <w:rPr>
          <w:rFonts w:ascii="Angsana New" w:hAnsi="Angsana New" w:cs="Angsana New"/>
          <w:i/>
          <w:sz w:val="28"/>
          <w:szCs w:val="28"/>
          <w:lang w:val="en-US"/>
        </w:rPr>
        <w:t xml:space="preserve">      </w:t>
      </w:r>
      <w:r w:rsidRPr="00E7469D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Saint-Gobain do </w:t>
      </w:r>
      <w:proofErr w:type="spellStart"/>
      <w:r w:rsidRPr="00E7469D">
        <w:rPr>
          <w:rFonts w:ascii="Angsana New" w:hAnsi="Angsana New" w:cs="Angsana New"/>
          <w:b/>
          <w:i/>
          <w:sz w:val="28"/>
          <w:szCs w:val="28"/>
          <w:lang w:val="en-US"/>
        </w:rPr>
        <w:t>Brasil</w:t>
      </w:r>
      <w:proofErr w:type="spellEnd"/>
      <w:r w:rsidRPr="00E7469D">
        <w:rPr>
          <w:rFonts w:ascii="Angsana New" w:hAnsi="Angsana New" w:cs="Angsana New"/>
          <w:i/>
          <w:sz w:val="28"/>
          <w:szCs w:val="28"/>
          <w:lang w:val="en-US"/>
        </w:rPr>
        <w:t xml:space="preserve"> (Abrasiv</w:t>
      </w:r>
      <w:r w:rsidR="00E7469D" w:rsidRPr="00E7469D">
        <w:rPr>
          <w:rFonts w:ascii="Angsana New" w:hAnsi="Angsana New" w:cs="Angsana New"/>
          <w:i/>
          <w:sz w:val="28"/>
          <w:szCs w:val="28"/>
          <w:lang w:val="en-US"/>
        </w:rPr>
        <w:t>es</w:t>
      </w:r>
      <w:r w:rsidRPr="00E7469D">
        <w:rPr>
          <w:rFonts w:ascii="Angsana New" w:hAnsi="Angsana New" w:cs="Angsana New"/>
          <w:i/>
          <w:sz w:val="28"/>
          <w:szCs w:val="28"/>
          <w:lang w:val="en-US"/>
        </w:rPr>
        <w:t>)</w:t>
      </w:r>
    </w:p>
    <w:p w:rsidR="00DB3E52" w:rsidRPr="00E7469D" w:rsidRDefault="00DB3E52" w:rsidP="00DB3E52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E7469D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E7469D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E7469D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E7469D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</w:t>
      </w:r>
      <w:r w:rsidR="00E7469D" w:rsidRPr="00E7469D">
        <w:rPr>
          <w:rFonts w:ascii="Angsana New" w:hAnsi="Angsana New" w:cs="Angsana New"/>
          <w:i/>
          <w:sz w:val="28"/>
          <w:szCs w:val="28"/>
          <w:lang w:val="en-US"/>
        </w:rPr>
        <w:t>Purchasing Agent senior</w:t>
      </w:r>
    </w:p>
    <w:p w:rsidR="00A34BBE" w:rsidRDefault="00A34BBE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</w:p>
    <w:p w:rsidR="00D7593C" w:rsidRPr="00B27659" w:rsidRDefault="00D7593C" w:rsidP="00E3667D">
      <w:pPr>
        <w:contextualSpacing/>
        <w:rPr>
          <w:rFonts w:ascii="Angsana New" w:hAnsi="Angsana New" w:cs="Angsana New"/>
          <w:b/>
          <w:i/>
          <w:sz w:val="28"/>
          <w:szCs w:val="28"/>
          <w:lang w:val="en-US"/>
        </w:rPr>
      </w:pPr>
      <w:r w:rsidRPr="00436053">
        <w:rPr>
          <w:rFonts w:ascii="Angsana New" w:hAnsi="Angsana New" w:cs="Angsana New"/>
          <w:i/>
          <w:sz w:val="28"/>
          <w:szCs w:val="28"/>
          <w:lang w:val="en-US"/>
        </w:rPr>
        <w:t>04/201</w:t>
      </w:r>
      <w:r w:rsidR="00D51A8D" w:rsidRPr="00436053">
        <w:rPr>
          <w:rFonts w:ascii="Angsana New" w:hAnsi="Angsana New" w:cs="Angsana New"/>
          <w:i/>
          <w:sz w:val="28"/>
          <w:szCs w:val="28"/>
          <w:lang w:val="en-US"/>
        </w:rPr>
        <w:t>4</w:t>
      </w:r>
      <w:r w:rsidR="00436053" w:rsidRPr="00436053">
        <w:rPr>
          <w:rFonts w:ascii="Angsana New" w:hAnsi="Angsana New" w:cs="Angsana New"/>
          <w:i/>
          <w:sz w:val="28"/>
          <w:szCs w:val="28"/>
          <w:lang w:val="en-US"/>
        </w:rPr>
        <w:t xml:space="preserve"> to 10/2014</w:t>
      </w:r>
      <w:r w:rsidRPr="00D51A8D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 </w:t>
      </w:r>
      <w:r w:rsidRPr="00D51A8D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Evonik Degussa </w:t>
      </w:r>
      <w:proofErr w:type="spellStart"/>
      <w:r w:rsidRPr="00D51A8D">
        <w:rPr>
          <w:rFonts w:ascii="Angsana New" w:hAnsi="Angsana New" w:cs="Angsana New"/>
          <w:b/>
          <w:i/>
          <w:sz w:val="28"/>
          <w:szCs w:val="28"/>
          <w:lang w:val="en-US"/>
        </w:rPr>
        <w:t>Brasil</w:t>
      </w:r>
      <w:proofErr w:type="spellEnd"/>
      <w:r w:rsidRPr="00D51A8D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</w:t>
      </w:r>
      <w:proofErr w:type="gramStart"/>
      <w:r w:rsidRPr="00D51A8D">
        <w:rPr>
          <w:rFonts w:ascii="Angsana New" w:hAnsi="Angsana New" w:cs="Angsana New"/>
          <w:b/>
          <w:i/>
          <w:sz w:val="28"/>
          <w:szCs w:val="28"/>
          <w:lang w:val="en-US"/>
        </w:rPr>
        <w:t>Ltda</w:t>
      </w:r>
      <w:r w:rsidRPr="00D51A8D">
        <w:rPr>
          <w:rFonts w:ascii="Angsana New" w:hAnsi="Angsana New" w:cs="Angsana New"/>
          <w:i/>
          <w:sz w:val="28"/>
          <w:szCs w:val="28"/>
          <w:lang w:val="en-US"/>
        </w:rPr>
        <w:t>.</w:t>
      </w:r>
      <w:r w:rsidR="006C08E6" w:rsidRPr="00D51A8D">
        <w:rPr>
          <w:rFonts w:ascii="Angsana New" w:hAnsi="Angsana New" w:cs="Angsana New"/>
          <w:i/>
          <w:sz w:val="28"/>
          <w:szCs w:val="28"/>
          <w:lang w:val="en-US"/>
        </w:rPr>
        <w:t>(</w:t>
      </w:r>
      <w:proofErr w:type="gramEnd"/>
      <w:r w:rsidR="006C08E6" w:rsidRPr="00D51A8D">
        <w:rPr>
          <w:rFonts w:ascii="Angsana New" w:hAnsi="Angsana New" w:cs="Angsana New"/>
          <w:i/>
          <w:sz w:val="28"/>
          <w:szCs w:val="28"/>
          <w:lang w:val="en-US"/>
        </w:rPr>
        <w:t xml:space="preserve">chemical </w:t>
      </w:r>
      <w:r w:rsidR="00E7469D">
        <w:rPr>
          <w:rFonts w:ascii="Angsana New" w:hAnsi="Angsana New" w:cs="Angsana New"/>
          <w:i/>
          <w:sz w:val="28"/>
          <w:szCs w:val="28"/>
          <w:lang w:val="en-US"/>
        </w:rPr>
        <w:t>S</w:t>
      </w:r>
      <w:r w:rsidR="006C08E6" w:rsidRPr="00D51A8D">
        <w:rPr>
          <w:rFonts w:ascii="Angsana New" w:hAnsi="Angsana New" w:cs="Angsana New"/>
          <w:i/>
          <w:sz w:val="28"/>
          <w:szCs w:val="28"/>
          <w:lang w:val="en-US"/>
        </w:rPr>
        <w:t>pecialties)</w:t>
      </w:r>
      <w:r w:rsidR="00B27659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– </w:t>
      </w:r>
    </w:p>
    <w:p w:rsidR="00D7593C" w:rsidRPr="00D7593C" w:rsidRDefault="00D7593C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D7593C">
        <w:rPr>
          <w:rFonts w:ascii="Angsana New" w:hAnsi="Angsana New" w:cs="Angsana New"/>
          <w:i/>
          <w:sz w:val="28"/>
          <w:szCs w:val="28"/>
          <w:lang w:val="en-US"/>
        </w:rPr>
        <w:t xml:space="preserve">                                            </w:t>
      </w:r>
      <w:r>
        <w:rPr>
          <w:rFonts w:ascii="Angsana New" w:hAnsi="Angsana New" w:cs="Angsana New"/>
          <w:i/>
          <w:sz w:val="28"/>
          <w:szCs w:val="28"/>
          <w:lang w:val="en-US"/>
        </w:rPr>
        <w:t xml:space="preserve">                       R</w:t>
      </w:r>
      <w:r w:rsidRPr="00D7593C">
        <w:rPr>
          <w:rFonts w:ascii="Angsana New" w:hAnsi="Angsana New" w:cs="Angsana New"/>
          <w:i/>
          <w:sz w:val="28"/>
          <w:szCs w:val="28"/>
          <w:lang w:val="en-US"/>
        </w:rPr>
        <w:t>aw material leader</w:t>
      </w:r>
      <w:r>
        <w:rPr>
          <w:rFonts w:ascii="Angsana New" w:hAnsi="Angsana New" w:cs="Angsana New"/>
          <w:i/>
          <w:sz w:val="28"/>
          <w:szCs w:val="28"/>
          <w:lang w:val="en-US"/>
        </w:rPr>
        <w:t xml:space="preserve"> in a new plant project</w:t>
      </w:r>
      <w:r w:rsidRPr="00D7593C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</w:p>
    <w:p w:rsidR="00E951CF" w:rsidRPr="00E951CF" w:rsidRDefault="006E4057" w:rsidP="006E4057">
      <w:pPr>
        <w:tabs>
          <w:tab w:val="left" w:pos="6509"/>
        </w:tabs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>
        <w:rPr>
          <w:rFonts w:ascii="Angsana New" w:hAnsi="Angsana New" w:cs="Angsana New"/>
          <w:i/>
          <w:sz w:val="28"/>
          <w:szCs w:val="28"/>
          <w:lang w:val="en-US"/>
        </w:rPr>
        <w:tab/>
      </w:r>
    </w:p>
    <w:p w:rsidR="00E66E0C" w:rsidRPr="00AD1C79" w:rsidRDefault="00613846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AD1C79">
        <w:rPr>
          <w:rFonts w:ascii="Angsana New" w:hAnsi="Angsana New" w:cs="Angsana New"/>
          <w:i/>
          <w:sz w:val="28"/>
          <w:szCs w:val="28"/>
          <w:lang w:val="en-US"/>
        </w:rPr>
        <w:t>09/2005 to</w:t>
      </w:r>
      <w:r w:rsidR="004B72EE" w:rsidRPr="00AD1C79">
        <w:rPr>
          <w:rFonts w:ascii="Angsana New" w:hAnsi="Angsana New" w:cs="Angsana New"/>
          <w:i/>
          <w:sz w:val="28"/>
          <w:szCs w:val="28"/>
          <w:lang w:val="en-US"/>
        </w:rPr>
        <w:t xml:space="preserve"> 01/2013</w:t>
      </w:r>
      <w:r w:rsidR="00E66E0C" w:rsidRPr="00AD1C79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</w:t>
      </w:r>
      <w:proofErr w:type="spellStart"/>
      <w:r w:rsidR="00E66E0C" w:rsidRPr="00AD1C79">
        <w:rPr>
          <w:rFonts w:ascii="Angsana New" w:hAnsi="Angsana New" w:cs="Angsana New"/>
          <w:b/>
          <w:i/>
          <w:sz w:val="28"/>
          <w:szCs w:val="28"/>
          <w:lang w:val="en-US"/>
        </w:rPr>
        <w:t>Quirios</w:t>
      </w:r>
      <w:proofErr w:type="spellEnd"/>
      <w:r w:rsidR="00E66E0C" w:rsidRPr="00AD1C79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</w:t>
      </w:r>
      <w:proofErr w:type="spellStart"/>
      <w:r w:rsidR="00E66E0C" w:rsidRPr="00AD1C79">
        <w:rPr>
          <w:rFonts w:ascii="Angsana New" w:hAnsi="Angsana New" w:cs="Angsana New"/>
          <w:b/>
          <w:i/>
          <w:sz w:val="28"/>
          <w:szCs w:val="28"/>
          <w:lang w:val="en-US"/>
        </w:rPr>
        <w:t>Produtos</w:t>
      </w:r>
      <w:proofErr w:type="spellEnd"/>
      <w:r w:rsidR="00E66E0C" w:rsidRPr="00AD1C79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</w:t>
      </w:r>
      <w:proofErr w:type="spellStart"/>
      <w:r w:rsidR="00E66E0C" w:rsidRPr="00AD1C79">
        <w:rPr>
          <w:rFonts w:ascii="Angsana New" w:hAnsi="Angsana New" w:cs="Angsana New"/>
          <w:b/>
          <w:i/>
          <w:sz w:val="28"/>
          <w:szCs w:val="28"/>
          <w:lang w:val="en-US"/>
        </w:rPr>
        <w:t>Químicos</w:t>
      </w:r>
      <w:proofErr w:type="spellEnd"/>
      <w:r w:rsidR="00E66E0C" w:rsidRPr="00AD1C79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S/A</w:t>
      </w:r>
      <w:r w:rsidR="00E66E0C" w:rsidRPr="00AD1C79">
        <w:rPr>
          <w:rFonts w:ascii="Angsana New" w:hAnsi="Angsana New" w:cs="Angsana New"/>
          <w:i/>
          <w:sz w:val="28"/>
          <w:szCs w:val="28"/>
          <w:lang w:val="en-US"/>
        </w:rPr>
        <w:t xml:space="preserve"> (</w:t>
      </w:r>
      <w:r w:rsidR="00B02103" w:rsidRPr="00AD1C79">
        <w:rPr>
          <w:rFonts w:ascii="Angsana New" w:hAnsi="Angsana New" w:cs="Angsana New"/>
          <w:i/>
          <w:sz w:val="28"/>
          <w:szCs w:val="28"/>
          <w:lang w:val="en-US"/>
        </w:rPr>
        <w:t>Chemical Industry</w:t>
      </w:r>
      <w:r w:rsidR="00E66E0C" w:rsidRPr="00AD1C79">
        <w:rPr>
          <w:rFonts w:ascii="Angsana New" w:hAnsi="Angsana New" w:cs="Angsana New"/>
          <w:i/>
          <w:sz w:val="28"/>
          <w:szCs w:val="28"/>
          <w:lang w:val="en-US"/>
        </w:rPr>
        <w:t>)</w:t>
      </w:r>
    </w:p>
    <w:p w:rsidR="00E66E0C" w:rsidRPr="00B02103" w:rsidRDefault="00E66E0C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AD1C79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AD1C79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AD1C79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AD1C79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</w:t>
      </w:r>
      <w:r w:rsidR="00B02103" w:rsidRPr="00B02103">
        <w:rPr>
          <w:rFonts w:ascii="Angsana New" w:hAnsi="Angsana New" w:cs="Angsana New"/>
          <w:i/>
          <w:sz w:val="28"/>
          <w:szCs w:val="28"/>
          <w:lang w:val="en-US"/>
        </w:rPr>
        <w:t>Purchasing Coordinator</w:t>
      </w:r>
    </w:p>
    <w:p w:rsidR="00E66E0C" w:rsidRPr="00B02103" w:rsidRDefault="00E66E0C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</w:t>
      </w:r>
      <w:r w:rsidR="00B02103" w:rsidRPr="00B02103">
        <w:rPr>
          <w:rFonts w:ascii="Angsana New" w:hAnsi="Angsana New" w:cs="Angsana New"/>
          <w:i/>
          <w:sz w:val="28"/>
          <w:szCs w:val="28"/>
          <w:lang w:val="en-US"/>
        </w:rPr>
        <w:t>Purchasing Agent</w:t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</w:p>
    <w:p w:rsidR="00E66E0C" w:rsidRPr="00B02103" w:rsidRDefault="00E66E0C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</w:p>
    <w:p w:rsidR="00E3667D" w:rsidRPr="00B02103" w:rsidRDefault="00824FD0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B02103">
        <w:rPr>
          <w:rFonts w:ascii="Angsana New" w:hAnsi="Angsana New" w:cs="Angsana New"/>
          <w:i/>
          <w:sz w:val="28"/>
          <w:szCs w:val="28"/>
          <w:lang w:val="en-US"/>
        </w:rPr>
        <w:t>02/2004</w:t>
      </w:r>
      <w:r w:rsidR="00CA0E03" w:rsidRPr="00B02103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r w:rsidR="00613846" w:rsidRPr="00B02103">
        <w:rPr>
          <w:rFonts w:ascii="Angsana New" w:hAnsi="Angsana New" w:cs="Angsana New"/>
          <w:i/>
          <w:sz w:val="28"/>
          <w:szCs w:val="28"/>
          <w:lang w:val="en-US"/>
        </w:rPr>
        <w:t>to</w:t>
      </w:r>
      <w:r w:rsidR="00CA0E03" w:rsidRPr="00B02103">
        <w:rPr>
          <w:rFonts w:ascii="Angsana New" w:hAnsi="Angsana New" w:cs="Angsana New"/>
          <w:i/>
          <w:sz w:val="28"/>
          <w:szCs w:val="28"/>
          <w:lang w:val="en-US"/>
        </w:rPr>
        <w:t xml:space="preserve"> 09/2005 </w:t>
      </w:r>
      <w:r w:rsidR="00613846" w:rsidRPr="00B02103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              </w:t>
      </w:r>
      <w:r w:rsidRPr="00B02103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    </w:t>
      </w:r>
      <w:proofErr w:type="spellStart"/>
      <w:r w:rsidRPr="00B02103">
        <w:rPr>
          <w:rFonts w:ascii="Angsana New" w:hAnsi="Angsana New" w:cs="Angsana New"/>
          <w:b/>
          <w:i/>
          <w:sz w:val="28"/>
          <w:szCs w:val="28"/>
          <w:lang w:val="en-US"/>
        </w:rPr>
        <w:t>Formil</w:t>
      </w:r>
      <w:proofErr w:type="spellEnd"/>
      <w:r w:rsidRPr="00B02103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</w:t>
      </w:r>
      <w:proofErr w:type="spellStart"/>
      <w:r w:rsidRPr="00B02103">
        <w:rPr>
          <w:rFonts w:ascii="Angsana New" w:hAnsi="Angsana New" w:cs="Angsana New"/>
          <w:b/>
          <w:i/>
          <w:sz w:val="28"/>
          <w:szCs w:val="28"/>
          <w:lang w:val="en-US"/>
        </w:rPr>
        <w:t>Química</w:t>
      </w:r>
      <w:proofErr w:type="spellEnd"/>
      <w:r w:rsidRPr="00B02103">
        <w:rPr>
          <w:rFonts w:ascii="Angsana New" w:hAnsi="Angsana New" w:cs="Angsana New"/>
          <w:b/>
          <w:i/>
          <w:sz w:val="28"/>
          <w:szCs w:val="28"/>
          <w:lang w:val="en-US"/>
        </w:rPr>
        <w:t xml:space="preserve"> Ltda.</w:t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 xml:space="preserve"> (</w:t>
      </w:r>
      <w:r w:rsidR="00B02103" w:rsidRPr="00B02103">
        <w:rPr>
          <w:rFonts w:ascii="Angsana New" w:hAnsi="Angsana New" w:cs="Angsana New"/>
          <w:i/>
          <w:sz w:val="28"/>
          <w:szCs w:val="28"/>
          <w:lang w:val="en-US"/>
        </w:rPr>
        <w:t>Chemical</w:t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 xml:space="preserve">, </w:t>
      </w:r>
      <w:r w:rsidR="00B02103" w:rsidRPr="00B02103">
        <w:rPr>
          <w:rFonts w:ascii="Angsana New" w:hAnsi="Angsana New" w:cs="Angsana New"/>
          <w:i/>
          <w:sz w:val="28"/>
          <w:szCs w:val="28"/>
          <w:lang w:val="en-US"/>
        </w:rPr>
        <w:t>Pharmaceutical and</w:t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 xml:space="preserve"> Veter</w:t>
      </w:r>
      <w:r w:rsidR="00B02103" w:rsidRPr="00B02103">
        <w:rPr>
          <w:rFonts w:ascii="Angsana New" w:hAnsi="Angsana New" w:cs="Angsana New"/>
          <w:i/>
          <w:sz w:val="28"/>
          <w:szCs w:val="28"/>
          <w:lang w:val="en-US"/>
        </w:rPr>
        <w:t>inary</w:t>
      </w:r>
      <w:r w:rsidR="00E66E0C" w:rsidRPr="00B02103">
        <w:rPr>
          <w:rFonts w:ascii="Angsana New" w:hAnsi="Angsana New" w:cs="Angsana New"/>
          <w:i/>
          <w:sz w:val="28"/>
          <w:szCs w:val="28"/>
          <w:lang w:val="en-US"/>
        </w:rPr>
        <w:t>)</w:t>
      </w:r>
    </w:p>
    <w:p w:rsidR="004A4EAA" w:rsidRPr="00B02103" w:rsidRDefault="00B91812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 </w:t>
      </w:r>
      <w:r w:rsidR="00B02103">
        <w:rPr>
          <w:rFonts w:ascii="Angsana New" w:hAnsi="Angsana New" w:cs="Angsana New"/>
          <w:i/>
          <w:sz w:val="28"/>
          <w:szCs w:val="28"/>
          <w:lang w:val="en-US"/>
        </w:rPr>
        <w:t>Purchasing, Import Export Coordinator</w:t>
      </w:r>
    </w:p>
    <w:p w:rsidR="00F917F3" w:rsidRPr="00A22580" w:rsidRDefault="00B91812" w:rsidP="00E3667D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B02103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 </w:t>
      </w:r>
      <w:r w:rsidR="00B02103" w:rsidRPr="00B02103">
        <w:rPr>
          <w:rFonts w:ascii="Angsana New" w:hAnsi="Angsana New" w:cs="Angsana New"/>
          <w:i/>
          <w:sz w:val="28"/>
          <w:szCs w:val="28"/>
          <w:lang w:val="en-US"/>
        </w:rPr>
        <w:t>Purchasing Agent</w:t>
      </w:r>
    </w:p>
    <w:p w:rsidR="00C903AC" w:rsidRPr="00A22580" w:rsidRDefault="009F0066" w:rsidP="00C903AC">
      <w:pPr>
        <w:contextualSpacing/>
        <w:rPr>
          <w:rFonts w:ascii="Angsana New" w:hAnsi="Angsana New" w:cs="Angsana New"/>
          <w:i/>
          <w:sz w:val="28"/>
          <w:szCs w:val="28"/>
          <w:lang w:val="en-US"/>
        </w:rPr>
      </w:pPr>
      <w:r w:rsidRPr="00A22580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A22580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A22580">
        <w:rPr>
          <w:rFonts w:ascii="Angsana New" w:hAnsi="Angsana New" w:cs="Angsana New"/>
          <w:i/>
          <w:sz w:val="28"/>
          <w:szCs w:val="28"/>
          <w:lang w:val="en-US"/>
        </w:rPr>
        <w:tab/>
      </w:r>
      <w:r w:rsidRPr="00A22580">
        <w:rPr>
          <w:rFonts w:ascii="Angsana New" w:hAnsi="Angsana New" w:cs="Angsana New"/>
          <w:i/>
          <w:sz w:val="28"/>
          <w:szCs w:val="28"/>
          <w:lang w:val="en-US"/>
        </w:rPr>
        <w:tab/>
        <w:t xml:space="preserve">      </w:t>
      </w:r>
    </w:p>
    <w:p w:rsidR="009F0066" w:rsidRPr="00171345" w:rsidRDefault="00C05233" w:rsidP="00B60ACD">
      <w:pPr>
        <w:spacing w:line="14" w:lineRule="atLeast"/>
        <w:contextualSpacing/>
        <w:rPr>
          <w:rFonts w:ascii="Angsana New" w:hAnsi="Angsana New" w:cs="Angsana New"/>
          <w:i/>
          <w:sz w:val="28"/>
          <w:szCs w:val="28"/>
          <w:u w:val="single"/>
          <w:lang w:val="en-US"/>
        </w:rPr>
      </w:pPr>
      <w:r w:rsidRPr="00171345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 xml:space="preserve">Extracurricular </w:t>
      </w:r>
      <w:r w:rsidR="00A9505F" w:rsidRPr="00171345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>Courses</w:t>
      </w:r>
      <w:r w:rsidR="00CB76E3">
        <w:rPr>
          <w:rFonts w:ascii="Angsana New" w:hAnsi="Angsana New" w:cs="Angsana New"/>
          <w:b/>
          <w:i/>
          <w:sz w:val="36"/>
          <w:szCs w:val="36"/>
          <w:u w:val="single"/>
          <w:lang w:val="en-US"/>
        </w:rPr>
        <w:t xml:space="preserve">          </w:t>
      </w:r>
      <w:r w:rsidR="009F0066" w:rsidRPr="00171345">
        <w:rPr>
          <w:rFonts w:ascii="Angsana New" w:hAnsi="Angsana New" w:cs="Angsana New"/>
          <w:i/>
          <w:sz w:val="28"/>
          <w:szCs w:val="28"/>
          <w:u w:val="single"/>
          <w:lang w:val="en-US"/>
        </w:rPr>
        <w:t>___________________________________________________________</w:t>
      </w:r>
    </w:p>
    <w:p w:rsidR="00CA021A" w:rsidRDefault="00CA021A" w:rsidP="00CA021A">
      <w:pPr>
        <w:pStyle w:val="PargrafodaLista"/>
        <w:numPr>
          <w:ilvl w:val="0"/>
          <w:numId w:val="7"/>
        </w:numPr>
        <w:spacing w:line="120" w:lineRule="auto"/>
        <w:ind w:left="714" w:hanging="357"/>
        <w:rPr>
          <w:rFonts w:ascii="Angsana New" w:hAnsi="Angsana New" w:cs="Angsana New"/>
          <w:i/>
          <w:sz w:val="28"/>
          <w:szCs w:val="28"/>
        </w:rPr>
      </w:pPr>
      <w:proofErr w:type="spellStart"/>
      <w:r>
        <w:rPr>
          <w:rFonts w:ascii="Angsana New" w:hAnsi="Angsana New" w:cs="Angsana New"/>
          <w:i/>
          <w:sz w:val="28"/>
          <w:szCs w:val="28"/>
        </w:rPr>
        <w:t>Strategic</w:t>
      </w:r>
      <w:proofErr w:type="spellEnd"/>
      <w:r>
        <w:rPr>
          <w:rFonts w:ascii="Angsana New" w:hAnsi="Angsana New" w:cs="Angsana New"/>
          <w:i/>
          <w:sz w:val="28"/>
          <w:szCs w:val="28"/>
        </w:rPr>
        <w:t xml:space="preserve"> </w:t>
      </w:r>
      <w:proofErr w:type="spellStart"/>
      <w:r>
        <w:rPr>
          <w:rFonts w:ascii="Angsana New" w:hAnsi="Angsana New" w:cs="Angsana New"/>
          <w:i/>
          <w:sz w:val="28"/>
          <w:szCs w:val="28"/>
        </w:rPr>
        <w:t>Sourcing</w:t>
      </w:r>
      <w:proofErr w:type="spellEnd"/>
      <w:r>
        <w:rPr>
          <w:rFonts w:ascii="Angsana New" w:hAnsi="Angsana New" w:cs="Angsana New"/>
          <w:i/>
          <w:sz w:val="28"/>
          <w:szCs w:val="28"/>
        </w:rPr>
        <w:t xml:space="preserve"> (INESUP)– 2017;</w:t>
      </w:r>
    </w:p>
    <w:p w:rsidR="00E1135B" w:rsidRDefault="00CA021A" w:rsidP="00466C86">
      <w:pPr>
        <w:pStyle w:val="PargrafodaLista"/>
        <w:numPr>
          <w:ilvl w:val="0"/>
          <w:numId w:val="7"/>
        </w:numPr>
        <w:ind w:left="714" w:hanging="357"/>
        <w:rPr>
          <w:rFonts w:ascii="Angsana New" w:hAnsi="Angsana New" w:cs="Angsana New"/>
          <w:i/>
          <w:sz w:val="28"/>
          <w:szCs w:val="28"/>
          <w:lang w:val="en-US"/>
        </w:rPr>
      </w:pPr>
      <w:r>
        <w:rPr>
          <w:rFonts w:ascii="Angsana New" w:hAnsi="Angsana New" w:cs="Angsana New"/>
          <w:i/>
          <w:sz w:val="28"/>
          <w:szCs w:val="28"/>
          <w:lang w:val="en-US"/>
        </w:rPr>
        <w:t>Learning how to Undertake (</w:t>
      </w:r>
      <w:proofErr w:type="spellStart"/>
      <w:r>
        <w:rPr>
          <w:rFonts w:ascii="Angsana New" w:hAnsi="Angsana New" w:cs="Angsana New"/>
          <w:i/>
          <w:sz w:val="28"/>
          <w:szCs w:val="28"/>
          <w:lang w:val="en-US"/>
        </w:rPr>
        <w:t>Sebrae</w:t>
      </w:r>
      <w:proofErr w:type="spellEnd"/>
      <w:r>
        <w:rPr>
          <w:rFonts w:ascii="Angsana New" w:hAnsi="Angsana New" w:cs="Angsana New"/>
          <w:i/>
          <w:sz w:val="28"/>
          <w:szCs w:val="28"/>
          <w:lang w:val="en-US"/>
        </w:rPr>
        <w:t>) – 2013;</w:t>
      </w:r>
    </w:p>
    <w:p w:rsidR="00CA021A" w:rsidRDefault="00CA021A" w:rsidP="00CA021A">
      <w:pPr>
        <w:pStyle w:val="PargrafodaLista"/>
        <w:numPr>
          <w:ilvl w:val="0"/>
          <w:numId w:val="7"/>
        </w:numPr>
        <w:ind w:left="714" w:hanging="357"/>
        <w:rPr>
          <w:rFonts w:ascii="Angsana New" w:hAnsi="Angsana New" w:cs="Angsana New"/>
          <w:i/>
          <w:sz w:val="28"/>
          <w:szCs w:val="28"/>
          <w:lang w:val="en-US"/>
        </w:rPr>
      </w:pPr>
      <w:r w:rsidRPr="00AF6BDB">
        <w:rPr>
          <w:rFonts w:ascii="Angsana New" w:hAnsi="Angsana New" w:cs="Angsana New"/>
          <w:i/>
          <w:sz w:val="28"/>
          <w:szCs w:val="28"/>
          <w:lang w:val="en-US"/>
        </w:rPr>
        <w:t>Supply Chain Management at Chemical Industry (</w:t>
      </w:r>
      <w:proofErr w:type="spellStart"/>
      <w:r w:rsidRPr="00AF6BDB">
        <w:rPr>
          <w:rFonts w:ascii="Angsana New" w:hAnsi="Angsana New" w:cs="Angsana New"/>
          <w:i/>
          <w:sz w:val="28"/>
          <w:szCs w:val="28"/>
          <w:lang w:val="en-US"/>
        </w:rPr>
        <w:t>Abiquim</w:t>
      </w:r>
      <w:proofErr w:type="spellEnd"/>
      <w:r w:rsidRPr="00AF6BDB">
        <w:rPr>
          <w:rFonts w:ascii="Angsana New" w:hAnsi="Angsana New" w:cs="Angsana New"/>
          <w:i/>
          <w:sz w:val="28"/>
          <w:szCs w:val="28"/>
          <w:lang w:val="en-US"/>
        </w:rPr>
        <w:t>) – 2011</w:t>
      </w:r>
      <w:r>
        <w:rPr>
          <w:rFonts w:ascii="Angsana New" w:hAnsi="Angsana New" w:cs="Angsana New"/>
          <w:i/>
          <w:sz w:val="28"/>
          <w:szCs w:val="28"/>
          <w:lang w:val="en-US"/>
        </w:rPr>
        <w:t>;</w:t>
      </w:r>
    </w:p>
    <w:p w:rsidR="00CA021A" w:rsidRPr="00E57113" w:rsidRDefault="00CA021A" w:rsidP="00CA021A">
      <w:pPr>
        <w:pStyle w:val="PargrafodaLista"/>
        <w:numPr>
          <w:ilvl w:val="0"/>
          <w:numId w:val="7"/>
        </w:numPr>
        <w:ind w:left="714" w:hanging="357"/>
        <w:rPr>
          <w:rFonts w:ascii="Angsana New" w:hAnsi="Angsana New" w:cs="Angsana New"/>
          <w:i/>
          <w:sz w:val="28"/>
          <w:szCs w:val="28"/>
          <w:lang w:val="en-US"/>
        </w:rPr>
      </w:pPr>
      <w:r w:rsidRPr="00E57113">
        <w:rPr>
          <w:rFonts w:ascii="Angsana New" w:hAnsi="Angsana New" w:cs="Angsana New"/>
          <w:i/>
          <w:sz w:val="28"/>
          <w:szCs w:val="28"/>
          <w:lang w:val="en-US"/>
        </w:rPr>
        <w:t>Leadership and Tec</w:t>
      </w:r>
      <w:r>
        <w:rPr>
          <w:rFonts w:ascii="Angsana New" w:hAnsi="Angsana New" w:cs="Angsana New"/>
          <w:i/>
          <w:sz w:val="28"/>
          <w:szCs w:val="28"/>
          <w:lang w:val="en-US"/>
        </w:rPr>
        <w:t>h</w:t>
      </w:r>
      <w:r w:rsidRPr="00E57113">
        <w:rPr>
          <w:rFonts w:ascii="Angsana New" w:hAnsi="Angsana New" w:cs="Angsana New"/>
          <w:i/>
          <w:sz w:val="28"/>
          <w:szCs w:val="28"/>
          <w:lang w:val="en-US"/>
        </w:rPr>
        <w:t>ni</w:t>
      </w:r>
      <w:r>
        <w:rPr>
          <w:rFonts w:ascii="Angsana New" w:hAnsi="Angsana New" w:cs="Angsana New"/>
          <w:i/>
          <w:sz w:val="28"/>
          <w:szCs w:val="28"/>
          <w:lang w:val="en-US"/>
        </w:rPr>
        <w:t>que</w:t>
      </w:r>
      <w:r w:rsidRPr="00E57113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proofErr w:type="gramStart"/>
      <w:r w:rsidRPr="00E57113">
        <w:rPr>
          <w:rFonts w:ascii="Angsana New" w:hAnsi="Angsana New" w:cs="Angsana New"/>
          <w:i/>
          <w:sz w:val="28"/>
          <w:szCs w:val="28"/>
          <w:lang w:val="en-US"/>
        </w:rPr>
        <w:t>Development  (</w:t>
      </w:r>
      <w:proofErr w:type="spellStart"/>
      <w:proofErr w:type="gramEnd"/>
      <w:r w:rsidRPr="00E57113">
        <w:rPr>
          <w:rFonts w:ascii="Angsana New" w:hAnsi="Angsana New" w:cs="Angsana New"/>
          <w:i/>
          <w:sz w:val="28"/>
          <w:szCs w:val="28"/>
          <w:lang w:val="en-US"/>
        </w:rPr>
        <w:t>Ciesp</w:t>
      </w:r>
      <w:proofErr w:type="spellEnd"/>
      <w:r w:rsidRPr="00E57113">
        <w:rPr>
          <w:rFonts w:ascii="Angsana New" w:hAnsi="Angsana New" w:cs="Angsana New"/>
          <w:i/>
          <w:sz w:val="28"/>
          <w:szCs w:val="28"/>
          <w:lang w:val="en-US"/>
        </w:rPr>
        <w:t xml:space="preserve">) – 2011; </w:t>
      </w:r>
    </w:p>
    <w:p w:rsidR="00CA021A" w:rsidRPr="00E57113" w:rsidRDefault="00CA021A" w:rsidP="00CA021A">
      <w:pPr>
        <w:pStyle w:val="PargrafodaLista"/>
        <w:numPr>
          <w:ilvl w:val="0"/>
          <w:numId w:val="7"/>
        </w:numPr>
        <w:ind w:left="714" w:hanging="357"/>
        <w:rPr>
          <w:rFonts w:ascii="Angsana New" w:hAnsi="Angsana New" w:cs="Angsana New"/>
          <w:i/>
          <w:sz w:val="28"/>
          <w:szCs w:val="28"/>
          <w:lang w:val="en-US"/>
        </w:rPr>
      </w:pPr>
      <w:r>
        <w:rPr>
          <w:rFonts w:ascii="Angsana New" w:hAnsi="Angsana New" w:cs="Angsana New"/>
          <w:i/>
          <w:sz w:val="28"/>
          <w:szCs w:val="28"/>
          <w:lang w:val="en-US"/>
        </w:rPr>
        <w:t>Modern Purchasing Agent Role</w:t>
      </w:r>
      <w:r w:rsidRPr="00E57113">
        <w:rPr>
          <w:rFonts w:ascii="Angsana New" w:hAnsi="Angsana New" w:cs="Angsana New"/>
          <w:i/>
          <w:sz w:val="28"/>
          <w:szCs w:val="28"/>
          <w:lang w:val="en-US"/>
        </w:rPr>
        <w:t xml:space="preserve"> (</w:t>
      </w:r>
      <w:proofErr w:type="spellStart"/>
      <w:r w:rsidRPr="00E57113">
        <w:rPr>
          <w:rFonts w:ascii="Angsana New" w:hAnsi="Angsana New" w:cs="Angsana New"/>
          <w:i/>
          <w:sz w:val="28"/>
          <w:szCs w:val="28"/>
          <w:lang w:val="en-US"/>
        </w:rPr>
        <w:t>Ciesp</w:t>
      </w:r>
      <w:proofErr w:type="spellEnd"/>
      <w:r w:rsidRPr="00E57113">
        <w:rPr>
          <w:rFonts w:ascii="Angsana New" w:hAnsi="Angsana New" w:cs="Angsana New"/>
          <w:i/>
          <w:sz w:val="28"/>
          <w:szCs w:val="28"/>
          <w:lang w:val="en-US"/>
        </w:rPr>
        <w:t>) – 2008;</w:t>
      </w:r>
    </w:p>
    <w:p w:rsidR="00CA021A" w:rsidRDefault="00CA021A" w:rsidP="00CA021A">
      <w:pPr>
        <w:pStyle w:val="PargrafodaLista"/>
        <w:numPr>
          <w:ilvl w:val="0"/>
          <w:numId w:val="7"/>
        </w:numPr>
        <w:ind w:left="714" w:hanging="357"/>
        <w:rPr>
          <w:rFonts w:ascii="Angsana New" w:hAnsi="Angsana New" w:cs="Angsana New"/>
          <w:i/>
          <w:sz w:val="28"/>
          <w:szCs w:val="28"/>
        </w:rPr>
      </w:pPr>
      <w:r>
        <w:rPr>
          <w:rFonts w:ascii="Angsana New" w:hAnsi="Angsana New" w:cs="Angsana New"/>
          <w:i/>
          <w:sz w:val="28"/>
          <w:szCs w:val="28"/>
          <w:lang w:val="en-US"/>
        </w:rPr>
        <w:t>Internal Auditors for Quality</w:t>
      </w:r>
      <w:r>
        <w:rPr>
          <w:rFonts w:ascii="Angsana New" w:hAnsi="Angsana New" w:cs="Angsana New"/>
          <w:i/>
          <w:sz w:val="28"/>
          <w:szCs w:val="28"/>
        </w:rPr>
        <w:t xml:space="preserve"> (Aliança Consultores) – 2007; </w:t>
      </w:r>
    </w:p>
    <w:p w:rsidR="00CA021A" w:rsidRPr="001C2EF2" w:rsidRDefault="00CA021A" w:rsidP="00CA021A">
      <w:pPr>
        <w:pStyle w:val="PargrafodaLista"/>
        <w:numPr>
          <w:ilvl w:val="0"/>
          <w:numId w:val="7"/>
        </w:numPr>
        <w:ind w:left="714" w:hanging="357"/>
        <w:rPr>
          <w:rFonts w:ascii="Angsana New" w:hAnsi="Angsana New" w:cs="Angsana New"/>
          <w:i/>
          <w:sz w:val="28"/>
          <w:szCs w:val="28"/>
          <w:lang w:val="en-US"/>
        </w:rPr>
      </w:pPr>
      <w:r w:rsidRPr="001C2EF2">
        <w:rPr>
          <w:rFonts w:ascii="Angsana New" w:hAnsi="Angsana New" w:cs="Angsana New"/>
          <w:i/>
          <w:sz w:val="28"/>
          <w:szCs w:val="28"/>
          <w:lang w:val="en-US"/>
        </w:rPr>
        <w:t xml:space="preserve">Motivation and </w:t>
      </w:r>
      <w:r>
        <w:rPr>
          <w:rFonts w:ascii="Angsana New" w:hAnsi="Angsana New" w:cs="Angsana New"/>
          <w:i/>
          <w:sz w:val="28"/>
          <w:szCs w:val="28"/>
          <w:lang w:val="en-US"/>
        </w:rPr>
        <w:t>Awareness</w:t>
      </w:r>
      <w:r w:rsidRPr="001C2EF2">
        <w:rPr>
          <w:rFonts w:ascii="Angsana New" w:hAnsi="Angsana New" w:cs="Angsana New"/>
          <w:i/>
          <w:sz w:val="28"/>
          <w:szCs w:val="28"/>
          <w:lang w:val="en-US"/>
        </w:rPr>
        <w:t xml:space="preserve"> for Quality (</w:t>
      </w:r>
      <w:proofErr w:type="spellStart"/>
      <w:r w:rsidRPr="001C2EF2">
        <w:rPr>
          <w:rFonts w:ascii="Angsana New" w:hAnsi="Angsana New" w:cs="Angsana New"/>
          <w:i/>
          <w:sz w:val="28"/>
          <w:szCs w:val="28"/>
          <w:lang w:val="en-US"/>
        </w:rPr>
        <w:t>Senai</w:t>
      </w:r>
      <w:proofErr w:type="spellEnd"/>
      <w:r w:rsidRPr="001C2EF2">
        <w:rPr>
          <w:rFonts w:ascii="Angsana New" w:hAnsi="Angsana New" w:cs="Angsana New"/>
          <w:i/>
          <w:sz w:val="28"/>
          <w:szCs w:val="28"/>
          <w:lang w:val="en-US"/>
        </w:rPr>
        <w:t>) – 2007;</w:t>
      </w:r>
    </w:p>
    <w:p w:rsidR="00CA021A" w:rsidRDefault="00CA021A" w:rsidP="00CA021A">
      <w:pPr>
        <w:pStyle w:val="PargrafodaLista"/>
        <w:numPr>
          <w:ilvl w:val="0"/>
          <w:numId w:val="7"/>
        </w:numPr>
        <w:ind w:left="714" w:hanging="357"/>
        <w:rPr>
          <w:rFonts w:ascii="Angsana New" w:hAnsi="Angsana New" w:cs="Angsana New"/>
          <w:i/>
          <w:sz w:val="28"/>
          <w:szCs w:val="28"/>
        </w:rPr>
      </w:pPr>
      <w:proofErr w:type="spellStart"/>
      <w:r>
        <w:rPr>
          <w:rFonts w:ascii="Angsana New" w:hAnsi="Angsana New" w:cs="Angsana New"/>
          <w:i/>
          <w:sz w:val="28"/>
          <w:szCs w:val="28"/>
        </w:rPr>
        <w:t>Negotiation</w:t>
      </w:r>
      <w:proofErr w:type="spellEnd"/>
      <w:r w:rsidRPr="006A77BA">
        <w:rPr>
          <w:rFonts w:ascii="Angsana New" w:hAnsi="Angsana New" w:cs="Angsana New"/>
          <w:i/>
          <w:sz w:val="28"/>
          <w:szCs w:val="28"/>
        </w:rPr>
        <w:t xml:space="preserve"> (Grupo Catho)</w:t>
      </w:r>
      <w:r>
        <w:rPr>
          <w:rFonts w:ascii="Angsana New" w:hAnsi="Angsana New" w:cs="Angsana New"/>
          <w:i/>
          <w:sz w:val="28"/>
          <w:szCs w:val="28"/>
        </w:rPr>
        <w:t xml:space="preserve"> – 2003;</w:t>
      </w:r>
      <w:r w:rsidRPr="00466C86">
        <w:rPr>
          <w:rFonts w:ascii="Angsana New" w:hAnsi="Angsana New" w:cs="Angsana New"/>
          <w:i/>
          <w:sz w:val="28"/>
          <w:szCs w:val="28"/>
        </w:rPr>
        <w:t xml:space="preserve"> </w:t>
      </w:r>
    </w:p>
    <w:p w:rsidR="00FC7871" w:rsidRPr="007C343C" w:rsidRDefault="000A5E1A" w:rsidP="003B2B0C">
      <w:pPr>
        <w:pStyle w:val="PargrafodaLista"/>
        <w:numPr>
          <w:ilvl w:val="0"/>
          <w:numId w:val="7"/>
        </w:numPr>
        <w:spacing w:line="14" w:lineRule="atLeast"/>
        <w:ind w:left="714" w:hanging="357"/>
        <w:rPr>
          <w:rFonts w:ascii="Angsana New" w:hAnsi="Angsana New" w:cs="Angsana New"/>
          <w:i/>
          <w:sz w:val="28"/>
          <w:szCs w:val="28"/>
          <w:lang w:val="en-US"/>
        </w:rPr>
      </w:pPr>
      <w:r w:rsidRPr="007C343C">
        <w:rPr>
          <w:rFonts w:ascii="Angsana New" w:hAnsi="Angsana New" w:cs="Angsana New"/>
          <w:i/>
          <w:sz w:val="28"/>
          <w:szCs w:val="28"/>
          <w:lang w:val="en-US"/>
        </w:rPr>
        <w:t>Result</w:t>
      </w:r>
      <w:r w:rsidR="00A9505F" w:rsidRPr="007C343C">
        <w:rPr>
          <w:rFonts w:ascii="Angsana New" w:hAnsi="Angsana New" w:cs="Angsana New"/>
          <w:i/>
          <w:sz w:val="28"/>
          <w:szCs w:val="28"/>
          <w:lang w:val="en-US"/>
        </w:rPr>
        <w:t xml:space="preserve">s Leadership </w:t>
      </w:r>
      <w:r w:rsidR="00A66859" w:rsidRPr="007C343C">
        <w:rPr>
          <w:rFonts w:ascii="Angsana New" w:hAnsi="Angsana New" w:cs="Angsana New"/>
          <w:i/>
          <w:sz w:val="28"/>
          <w:szCs w:val="28"/>
          <w:lang w:val="en-US"/>
        </w:rPr>
        <w:t>Program (</w:t>
      </w:r>
      <w:proofErr w:type="spellStart"/>
      <w:r w:rsidR="00A66859" w:rsidRPr="007C343C">
        <w:rPr>
          <w:rFonts w:ascii="Angsana New" w:hAnsi="Angsana New" w:cs="Angsana New"/>
          <w:i/>
          <w:sz w:val="28"/>
          <w:szCs w:val="28"/>
          <w:lang w:val="en-US"/>
        </w:rPr>
        <w:t>Allcon</w:t>
      </w:r>
      <w:proofErr w:type="spellEnd"/>
      <w:r w:rsidR="00A66859" w:rsidRPr="007C343C">
        <w:rPr>
          <w:rFonts w:ascii="Angsana New" w:hAnsi="Angsana New" w:cs="Angsana New"/>
          <w:i/>
          <w:sz w:val="28"/>
          <w:szCs w:val="28"/>
          <w:lang w:val="en-US"/>
        </w:rPr>
        <w:t xml:space="preserve"> </w:t>
      </w:r>
      <w:proofErr w:type="spellStart"/>
      <w:r w:rsidR="00A66859" w:rsidRPr="007C343C">
        <w:rPr>
          <w:rFonts w:ascii="Angsana New" w:hAnsi="Angsana New" w:cs="Angsana New"/>
          <w:i/>
          <w:sz w:val="28"/>
          <w:szCs w:val="28"/>
          <w:lang w:val="en-US"/>
        </w:rPr>
        <w:t>Consultoria</w:t>
      </w:r>
      <w:proofErr w:type="spellEnd"/>
      <w:r w:rsidR="00A66859" w:rsidRPr="007C343C">
        <w:rPr>
          <w:rFonts w:ascii="Angsana New" w:hAnsi="Angsana New" w:cs="Angsana New"/>
          <w:i/>
          <w:sz w:val="28"/>
          <w:szCs w:val="28"/>
          <w:lang w:val="en-US"/>
        </w:rPr>
        <w:t>)</w:t>
      </w:r>
      <w:r w:rsidR="00A37E30" w:rsidRPr="007C343C">
        <w:rPr>
          <w:rFonts w:ascii="Angsana New" w:hAnsi="Angsana New" w:cs="Angsana New"/>
          <w:i/>
          <w:sz w:val="28"/>
          <w:szCs w:val="28"/>
          <w:lang w:val="en-US"/>
        </w:rPr>
        <w:t xml:space="preserve"> – 2002</w:t>
      </w:r>
      <w:r w:rsidR="00067D85" w:rsidRPr="007C343C">
        <w:rPr>
          <w:rFonts w:ascii="Angsana New" w:hAnsi="Angsana New" w:cs="Angsana New"/>
          <w:i/>
          <w:sz w:val="28"/>
          <w:szCs w:val="28"/>
          <w:lang w:val="en-US"/>
        </w:rPr>
        <w:t>.</w:t>
      </w:r>
    </w:p>
    <w:sectPr w:rsidR="00FC7871" w:rsidRPr="007C343C" w:rsidSect="00AD5A06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17" w:rsidRDefault="00FA1F17" w:rsidP="004C0CAE">
      <w:pPr>
        <w:spacing w:after="0" w:line="240" w:lineRule="auto"/>
      </w:pPr>
      <w:r>
        <w:separator/>
      </w:r>
    </w:p>
  </w:endnote>
  <w:endnote w:type="continuationSeparator" w:id="0">
    <w:p w:rsidR="00FA1F17" w:rsidRDefault="00FA1F17" w:rsidP="004C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17" w:rsidRDefault="00FA1F17" w:rsidP="004C0CAE">
      <w:pPr>
        <w:spacing w:after="0" w:line="240" w:lineRule="auto"/>
      </w:pPr>
      <w:r>
        <w:separator/>
      </w:r>
    </w:p>
  </w:footnote>
  <w:footnote w:type="continuationSeparator" w:id="0">
    <w:p w:rsidR="00FA1F17" w:rsidRDefault="00FA1F17" w:rsidP="004C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CAE" w:rsidRDefault="004C0CAE">
    <w:pPr>
      <w:pStyle w:val="Cabealho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AE0E95A" wp14:editId="516524BF">
          <wp:extent cx="601929" cy="747378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10" cy="998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fase"/>
        <w:rFonts w:ascii="Comic Sans MS" w:hAnsi="Comic Sans MS"/>
        <w:color w:val="686868"/>
        <w:sz w:val="20"/>
        <w:szCs w:val="20"/>
        <w:shd w:val="clear" w:color="auto" w:fill="FFFFFF"/>
      </w:rPr>
      <w:t>   </w:t>
    </w:r>
    <w:r>
      <w:rPr>
        <w:rStyle w:val="nfase"/>
        <w:rFonts w:ascii="Comic Sans MS" w:hAnsi="Comic Sans MS"/>
        <w:color w:val="222222"/>
        <w:shd w:val="clear" w:color="auto" w:fill="FFFFFF"/>
      </w:rPr>
      <w:t> </w:t>
    </w:r>
    <w:r w:rsidRPr="008C2730">
      <w:rPr>
        <w:rFonts w:ascii="Comic Sans MS" w:hAnsi="Comic Sans MS"/>
        <w:i/>
        <w:iCs/>
        <w:color w:val="222222"/>
        <w:shd w:val="clear" w:color="auto" w:fill="FFFFFF"/>
      </w:rPr>
      <w:t>  </w:t>
    </w:r>
    <w:r>
      <w:rPr>
        <w:rStyle w:val="nfase"/>
        <w:rFonts w:ascii="Comic Sans MS" w:hAnsi="Comic Sans MS"/>
        <w:color w:val="222222"/>
        <w:shd w:val="clear" w:color="auto" w:fill="FFFFFF"/>
      </w:rPr>
      <w:t xml:space="preserve">   </w:t>
    </w:r>
    <w:r>
      <w:rPr>
        <w:rStyle w:val="nfase"/>
        <w:rFonts w:ascii="Comic Sans MS" w:hAnsi="Comic Sans MS"/>
        <w:color w:val="686868"/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4271"/>
    <w:multiLevelType w:val="hybridMultilevel"/>
    <w:tmpl w:val="3424AD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2B39"/>
    <w:multiLevelType w:val="hybridMultilevel"/>
    <w:tmpl w:val="C4B27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CD7"/>
    <w:multiLevelType w:val="hybridMultilevel"/>
    <w:tmpl w:val="BA04B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AA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2"/>
        <w:szCs w:val="1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1BC"/>
    <w:multiLevelType w:val="hybridMultilevel"/>
    <w:tmpl w:val="0B6A2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9487B"/>
    <w:multiLevelType w:val="hybridMultilevel"/>
    <w:tmpl w:val="AD7E29CE"/>
    <w:lvl w:ilvl="0" w:tplc="0416000D">
      <w:start w:val="1"/>
      <w:numFmt w:val="bullet"/>
      <w:lvlText w:val=""/>
      <w:lvlJc w:val="left"/>
      <w:pPr>
        <w:ind w:left="35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 w15:restartNumberingAfterBreak="0">
    <w:nsid w:val="5F2D0704"/>
    <w:multiLevelType w:val="hybridMultilevel"/>
    <w:tmpl w:val="C7047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69B5"/>
    <w:multiLevelType w:val="hybridMultilevel"/>
    <w:tmpl w:val="2EB432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6D72"/>
    <w:multiLevelType w:val="hybridMultilevel"/>
    <w:tmpl w:val="10468DD4"/>
    <w:lvl w:ilvl="0" w:tplc="7316A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  <w:lang w:val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4"/>
    <w:rsid w:val="000169E0"/>
    <w:rsid w:val="00017D85"/>
    <w:rsid w:val="00021A19"/>
    <w:rsid w:val="0002343F"/>
    <w:rsid w:val="00026A6A"/>
    <w:rsid w:val="00037266"/>
    <w:rsid w:val="00037C9D"/>
    <w:rsid w:val="0006272E"/>
    <w:rsid w:val="00062F7E"/>
    <w:rsid w:val="00067D85"/>
    <w:rsid w:val="00075A02"/>
    <w:rsid w:val="00080331"/>
    <w:rsid w:val="00080B0E"/>
    <w:rsid w:val="000A03BF"/>
    <w:rsid w:val="000A10B9"/>
    <w:rsid w:val="000A5E1A"/>
    <w:rsid w:val="000C7C99"/>
    <w:rsid w:val="000E1B70"/>
    <w:rsid w:val="000F174D"/>
    <w:rsid w:val="000F1AA3"/>
    <w:rsid w:val="00101B17"/>
    <w:rsid w:val="00112428"/>
    <w:rsid w:val="001146DF"/>
    <w:rsid w:val="00115B17"/>
    <w:rsid w:val="001235C3"/>
    <w:rsid w:val="00132197"/>
    <w:rsid w:val="00133EC6"/>
    <w:rsid w:val="001349B7"/>
    <w:rsid w:val="00136B27"/>
    <w:rsid w:val="00136EBD"/>
    <w:rsid w:val="00140469"/>
    <w:rsid w:val="00143A70"/>
    <w:rsid w:val="00146B47"/>
    <w:rsid w:val="0015000D"/>
    <w:rsid w:val="00171345"/>
    <w:rsid w:val="0018119D"/>
    <w:rsid w:val="001A0029"/>
    <w:rsid w:val="001A3A34"/>
    <w:rsid w:val="001A53C3"/>
    <w:rsid w:val="001A6328"/>
    <w:rsid w:val="001A76B5"/>
    <w:rsid w:val="001B2911"/>
    <w:rsid w:val="001C2EF2"/>
    <w:rsid w:val="001D0BC4"/>
    <w:rsid w:val="001D62CF"/>
    <w:rsid w:val="001D74F6"/>
    <w:rsid w:val="001E1A94"/>
    <w:rsid w:val="001E448C"/>
    <w:rsid w:val="001E531F"/>
    <w:rsid w:val="001F56DE"/>
    <w:rsid w:val="001F65BD"/>
    <w:rsid w:val="00206FF7"/>
    <w:rsid w:val="00207765"/>
    <w:rsid w:val="002350CD"/>
    <w:rsid w:val="002501A1"/>
    <w:rsid w:val="00253285"/>
    <w:rsid w:val="00253354"/>
    <w:rsid w:val="002613DA"/>
    <w:rsid w:val="00261DE5"/>
    <w:rsid w:val="00266878"/>
    <w:rsid w:val="00267AFE"/>
    <w:rsid w:val="00271F76"/>
    <w:rsid w:val="00272492"/>
    <w:rsid w:val="002756FA"/>
    <w:rsid w:val="0027658E"/>
    <w:rsid w:val="0028322C"/>
    <w:rsid w:val="002B24E4"/>
    <w:rsid w:val="002B2C1A"/>
    <w:rsid w:val="002B4ECD"/>
    <w:rsid w:val="002D0C7A"/>
    <w:rsid w:val="002D2047"/>
    <w:rsid w:val="002D4422"/>
    <w:rsid w:val="00303120"/>
    <w:rsid w:val="00310241"/>
    <w:rsid w:val="00326D46"/>
    <w:rsid w:val="00332184"/>
    <w:rsid w:val="00334821"/>
    <w:rsid w:val="0034543A"/>
    <w:rsid w:val="00353695"/>
    <w:rsid w:val="00364C45"/>
    <w:rsid w:val="00370C45"/>
    <w:rsid w:val="003779B2"/>
    <w:rsid w:val="00384587"/>
    <w:rsid w:val="00387889"/>
    <w:rsid w:val="00392FE6"/>
    <w:rsid w:val="00397BE7"/>
    <w:rsid w:val="003A0EE2"/>
    <w:rsid w:val="003A35BF"/>
    <w:rsid w:val="003A5AE3"/>
    <w:rsid w:val="003C7BFE"/>
    <w:rsid w:val="003D0580"/>
    <w:rsid w:val="003F3EA3"/>
    <w:rsid w:val="004053A8"/>
    <w:rsid w:val="00406C3D"/>
    <w:rsid w:val="00436053"/>
    <w:rsid w:val="00451E6E"/>
    <w:rsid w:val="00454FBB"/>
    <w:rsid w:val="00466C86"/>
    <w:rsid w:val="00483C13"/>
    <w:rsid w:val="004A249F"/>
    <w:rsid w:val="004A2DAE"/>
    <w:rsid w:val="004A4EAA"/>
    <w:rsid w:val="004B11EC"/>
    <w:rsid w:val="004B2FE7"/>
    <w:rsid w:val="004B72EE"/>
    <w:rsid w:val="004B7A3D"/>
    <w:rsid w:val="004C0CAE"/>
    <w:rsid w:val="004C41A9"/>
    <w:rsid w:val="004D277B"/>
    <w:rsid w:val="004E04B5"/>
    <w:rsid w:val="004E3B0A"/>
    <w:rsid w:val="004E4F3E"/>
    <w:rsid w:val="004F0A3A"/>
    <w:rsid w:val="004F31FF"/>
    <w:rsid w:val="00506E38"/>
    <w:rsid w:val="0052549E"/>
    <w:rsid w:val="0053457A"/>
    <w:rsid w:val="00543D67"/>
    <w:rsid w:val="00544D7D"/>
    <w:rsid w:val="005465C2"/>
    <w:rsid w:val="0054792E"/>
    <w:rsid w:val="00574950"/>
    <w:rsid w:val="005903B8"/>
    <w:rsid w:val="005B3066"/>
    <w:rsid w:val="005C4B5A"/>
    <w:rsid w:val="006032E1"/>
    <w:rsid w:val="00603708"/>
    <w:rsid w:val="00613597"/>
    <w:rsid w:val="00613846"/>
    <w:rsid w:val="0061695C"/>
    <w:rsid w:val="00617422"/>
    <w:rsid w:val="00623E93"/>
    <w:rsid w:val="006249FB"/>
    <w:rsid w:val="0062500B"/>
    <w:rsid w:val="00633E46"/>
    <w:rsid w:val="00635190"/>
    <w:rsid w:val="00645288"/>
    <w:rsid w:val="0064646D"/>
    <w:rsid w:val="00655B7D"/>
    <w:rsid w:val="00662FE3"/>
    <w:rsid w:val="0068595C"/>
    <w:rsid w:val="006A035A"/>
    <w:rsid w:val="006A77BA"/>
    <w:rsid w:val="006A7D2B"/>
    <w:rsid w:val="006B4651"/>
    <w:rsid w:val="006B6B5F"/>
    <w:rsid w:val="006C08E6"/>
    <w:rsid w:val="006C270D"/>
    <w:rsid w:val="006C467E"/>
    <w:rsid w:val="006E1640"/>
    <w:rsid w:val="006E4057"/>
    <w:rsid w:val="006E4EE0"/>
    <w:rsid w:val="006E650A"/>
    <w:rsid w:val="006F5A50"/>
    <w:rsid w:val="00703E60"/>
    <w:rsid w:val="00711FF6"/>
    <w:rsid w:val="00720656"/>
    <w:rsid w:val="00730143"/>
    <w:rsid w:val="00732007"/>
    <w:rsid w:val="00740CE3"/>
    <w:rsid w:val="007549B2"/>
    <w:rsid w:val="007A52F8"/>
    <w:rsid w:val="007A6C4B"/>
    <w:rsid w:val="007C281A"/>
    <w:rsid w:val="007C343C"/>
    <w:rsid w:val="007C706C"/>
    <w:rsid w:val="007E48E7"/>
    <w:rsid w:val="0080340B"/>
    <w:rsid w:val="0080723F"/>
    <w:rsid w:val="00807314"/>
    <w:rsid w:val="00812A99"/>
    <w:rsid w:val="00812E53"/>
    <w:rsid w:val="00824FD0"/>
    <w:rsid w:val="00827271"/>
    <w:rsid w:val="00830209"/>
    <w:rsid w:val="00830EC4"/>
    <w:rsid w:val="008320C8"/>
    <w:rsid w:val="00836D48"/>
    <w:rsid w:val="00845C7A"/>
    <w:rsid w:val="00847981"/>
    <w:rsid w:val="00851411"/>
    <w:rsid w:val="008537CB"/>
    <w:rsid w:val="008560B8"/>
    <w:rsid w:val="00876038"/>
    <w:rsid w:val="00890CB9"/>
    <w:rsid w:val="008A1FB9"/>
    <w:rsid w:val="008A3E64"/>
    <w:rsid w:val="008A3FAA"/>
    <w:rsid w:val="008C3D67"/>
    <w:rsid w:val="00900547"/>
    <w:rsid w:val="00901F9B"/>
    <w:rsid w:val="00926D84"/>
    <w:rsid w:val="00930238"/>
    <w:rsid w:val="009479CF"/>
    <w:rsid w:val="009538B8"/>
    <w:rsid w:val="00955ECC"/>
    <w:rsid w:val="00957B25"/>
    <w:rsid w:val="009629D7"/>
    <w:rsid w:val="00972914"/>
    <w:rsid w:val="009771F0"/>
    <w:rsid w:val="009815CA"/>
    <w:rsid w:val="00984656"/>
    <w:rsid w:val="00987316"/>
    <w:rsid w:val="00991A86"/>
    <w:rsid w:val="00996892"/>
    <w:rsid w:val="009A0142"/>
    <w:rsid w:val="009A3EED"/>
    <w:rsid w:val="009B227A"/>
    <w:rsid w:val="009B4D94"/>
    <w:rsid w:val="009B69AE"/>
    <w:rsid w:val="009D3693"/>
    <w:rsid w:val="009F0066"/>
    <w:rsid w:val="009F3F24"/>
    <w:rsid w:val="00A22580"/>
    <w:rsid w:val="00A22882"/>
    <w:rsid w:val="00A26E39"/>
    <w:rsid w:val="00A34516"/>
    <w:rsid w:val="00A34BBE"/>
    <w:rsid w:val="00A37E30"/>
    <w:rsid w:val="00A469C3"/>
    <w:rsid w:val="00A62868"/>
    <w:rsid w:val="00A66859"/>
    <w:rsid w:val="00A66DB3"/>
    <w:rsid w:val="00A90A6D"/>
    <w:rsid w:val="00A9505F"/>
    <w:rsid w:val="00A9648E"/>
    <w:rsid w:val="00AA15F6"/>
    <w:rsid w:val="00AA26EA"/>
    <w:rsid w:val="00AC21CC"/>
    <w:rsid w:val="00AD1C79"/>
    <w:rsid w:val="00AD5A06"/>
    <w:rsid w:val="00AE40E0"/>
    <w:rsid w:val="00AE436D"/>
    <w:rsid w:val="00AF60B1"/>
    <w:rsid w:val="00AF613F"/>
    <w:rsid w:val="00AF6BDB"/>
    <w:rsid w:val="00AF7A3D"/>
    <w:rsid w:val="00B008CE"/>
    <w:rsid w:val="00B02103"/>
    <w:rsid w:val="00B11D3B"/>
    <w:rsid w:val="00B17302"/>
    <w:rsid w:val="00B273EF"/>
    <w:rsid w:val="00B27659"/>
    <w:rsid w:val="00B31699"/>
    <w:rsid w:val="00B432AF"/>
    <w:rsid w:val="00B438F1"/>
    <w:rsid w:val="00B56862"/>
    <w:rsid w:val="00B600DF"/>
    <w:rsid w:val="00B60ACD"/>
    <w:rsid w:val="00B700B5"/>
    <w:rsid w:val="00B769F5"/>
    <w:rsid w:val="00B90096"/>
    <w:rsid w:val="00B91812"/>
    <w:rsid w:val="00B91D15"/>
    <w:rsid w:val="00B92172"/>
    <w:rsid w:val="00BA2D7E"/>
    <w:rsid w:val="00BA3812"/>
    <w:rsid w:val="00BA43E2"/>
    <w:rsid w:val="00BA4FF1"/>
    <w:rsid w:val="00BA6EA6"/>
    <w:rsid w:val="00BB0198"/>
    <w:rsid w:val="00BB088B"/>
    <w:rsid w:val="00BB2D2C"/>
    <w:rsid w:val="00BB612D"/>
    <w:rsid w:val="00BC26A8"/>
    <w:rsid w:val="00BC3580"/>
    <w:rsid w:val="00BD3D87"/>
    <w:rsid w:val="00BD4599"/>
    <w:rsid w:val="00BD5778"/>
    <w:rsid w:val="00BF253B"/>
    <w:rsid w:val="00C019D3"/>
    <w:rsid w:val="00C05233"/>
    <w:rsid w:val="00C27C70"/>
    <w:rsid w:val="00C44B45"/>
    <w:rsid w:val="00C52699"/>
    <w:rsid w:val="00C567B1"/>
    <w:rsid w:val="00C61F6F"/>
    <w:rsid w:val="00C6486F"/>
    <w:rsid w:val="00C71A58"/>
    <w:rsid w:val="00C7230E"/>
    <w:rsid w:val="00C839E9"/>
    <w:rsid w:val="00C903AC"/>
    <w:rsid w:val="00C95ED7"/>
    <w:rsid w:val="00C97CC6"/>
    <w:rsid w:val="00CA021A"/>
    <w:rsid w:val="00CA0E03"/>
    <w:rsid w:val="00CB145B"/>
    <w:rsid w:val="00CB25E2"/>
    <w:rsid w:val="00CB76E3"/>
    <w:rsid w:val="00CC1904"/>
    <w:rsid w:val="00CC2241"/>
    <w:rsid w:val="00CC4322"/>
    <w:rsid w:val="00CC6C76"/>
    <w:rsid w:val="00CD2BC3"/>
    <w:rsid w:val="00CE077F"/>
    <w:rsid w:val="00CE24C0"/>
    <w:rsid w:val="00CF3480"/>
    <w:rsid w:val="00D03841"/>
    <w:rsid w:val="00D16BE9"/>
    <w:rsid w:val="00D17048"/>
    <w:rsid w:val="00D179D6"/>
    <w:rsid w:val="00D2261D"/>
    <w:rsid w:val="00D32A9C"/>
    <w:rsid w:val="00D342D1"/>
    <w:rsid w:val="00D43670"/>
    <w:rsid w:val="00D43F01"/>
    <w:rsid w:val="00D4696D"/>
    <w:rsid w:val="00D514CB"/>
    <w:rsid w:val="00D51A8D"/>
    <w:rsid w:val="00D531FE"/>
    <w:rsid w:val="00D62550"/>
    <w:rsid w:val="00D635BD"/>
    <w:rsid w:val="00D639A1"/>
    <w:rsid w:val="00D6420D"/>
    <w:rsid w:val="00D7593C"/>
    <w:rsid w:val="00D8437F"/>
    <w:rsid w:val="00D9251F"/>
    <w:rsid w:val="00DA12C3"/>
    <w:rsid w:val="00DA47F6"/>
    <w:rsid w:val="00DB3695"/>
    <w:rsid w:val="00DB3E52"/>
    <w:rsid w:val="00DC078A"/>
    <w:rsid w:val="00DC7E98"/>
    <w:rsid w:val="00DD656E"/>
    <w:rsid w:val="00DF779E"/>
    <w:rsid w:val="00E02206"/>
    <w:rsid w:val="00E02D20"/>
    <w:rsid w:val="00E05130"/>
    <w:rsid w:val="00E1135B"/>
    <w:rsid w:val="00E12682"/>
    <w:rsid w:val="00E12A05"/>
    <w:rsid w:val="00E313FC"/>
    <w:rsid w:val="00E3667D"/>
    <w:rsid w:val="00E4150E"/>
    <w:rsid w:val="00E51241"/>
    <w:rsid w:val="00E555A2"/>
    <w:rsid w:val="00E57113"/>
    <w:rsid w:val="00E61234"/>
    <w:rsid w:val="00E66E0C"/>
    <w:rsid w:val="00E67216"/>
    <w:rsid w:val="00E7469D"/>
    <w:rsid w:val="00E77506"/>
    <w:rsid w:val="00E951CF"/>
    <w:rsid w:val="00E95D79"/>
    <w:rsid w:val="00EA20EE"/>
    <w:rsid w:val="00EA329F"/>
    <w:rsid w:val="00EA6123"/>
    <w:rsid w:val="00EB0D6D"/>
    <w:rsid w:val="00EC164B"/>
    <w:rsid w:val="00EC3F70"/>
    <w:rsid w:val="00EF7591"/>
    <w:rsid w:val="00F0379D"/>
    <w:rsid w:val="00F039EE"/>
    <w:rsid w:val="00F0520B"/>
    <w:rsid w:val="00F16CA9"/>
    <w:rsid w:val="00F209B8"/>
    <w:rsid w:val="00F23F75"/>
    <w:rsid w:val="00F3371E"/>
    <w:rsid w:val="00F36B1C"/>
    <w:rsid w:val="00F50912"/>
    <w:rsid w:val="00F548E4"/>
    <w:rsid w:val="00F65A91"/>
    <w:rsid w:val="00F82DAD"/>
    <w:rsid w:val="00F90B0E"/>
    <w:rsid w:val="00F917F3"/>
    <w:rsid w:val="00F933BD"/>
    <w:rsid w:val="00F97FC2"/>
    <w:rsid w:val="00FA1F17"/>
    <w:rsid w:val="00FC7871"/>
    <w:rsid w:val="00FD61D4"/>
    <w:rsid w:val="00FF2C16"/>
    <w:rsid w:val="00FF4046"/>
    <w:rsid w:val="00FF46B4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465A1"/>
  <w15:docId w15:val="{9844302C-3119-4360-BC0E-EB1543CD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1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84"/>
  </w:style>
  <w:style w:type="paragraph" w:styleId="Ttulo1">
    <w:name w:val="heading 1"/>
    <w:basedOn w:val="Normal"/>
    <w:next w:val="Normal"/>
    <w:link w:val="Ttulo1Char"/>
    <w:uiPriority w:val="9"/>
    <w:qFormat/>
    <w:rsid w:val="000169E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69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69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69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69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69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169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69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169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2BC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2F7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A10B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169E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69E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69E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69E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69E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69E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169E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69E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169E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169E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0169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0169E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69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0169E0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0169E0"/>
    <w:rPr>
      <w:b/>
      <w:bCs/>
    </w:rPr>
  </w:style>
  <w:style w:type="character" w:styleId="nfase">
    <w:name w:val="Emphasis"/>
    <w:basedOn w:val="Fontepargpadro"/>
    <w:uiPriority w:val="20"/>
    <w:qFormat/>
    <w:rsid w:val="000169E0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0169E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169E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0169E0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69E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69E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169E0"/>
    <w:rPr>
      <w:i/>
      <w:iCs/>
    </w:rPr>
  </w:style>
  <w:style w:type="character" w:styleId="nfaseIntensa">
    <w:name w:val="Intense Emphasis"/>
    <w:basedOn w:val="Fontepargpadro"/>
    <w:uiPriority w:val="21"/>
    <w:qFormat/>
    <w:rsid w:val="000169E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169E0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0169E0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0169E0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169E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C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CAE"/>
  </w:style>
  <w:style w:type="paragraph" w:styleId="Rodap">
    <w:name w:val="footer"/>
    <w:basedOn w:val="Normal"/>
    <w:link w:val="RodapChar"/>
    <w:uiPriority w:val="99"/>
    <w:unhideWhenUsed/>
    <w:rsid w:val="004C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90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2821690" TargetMode="External"/><Relationship Id="rId13" Type="http://schemas.openxmlformats.org/officeDocument/2006/relationships/hyperlink" Target="mailto:baziliogol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in/marcos-bazilio-9864412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.com/profile/28216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ziliogol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marcos-bazilio-98644129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9A94-69CC-47DD-B747-856EF8AD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Bazilio</dc:creator>
  <cp:lastModifiedBy>Marcos Bazilio</cp:lastModifiedBy>
  <cp:revision>87</cp:revision>
  <dcterms:created xsi:type="dcterms:W3CDTF">2019-11-08T18:56:00Z</dcterms:created>
  <dcterms:modified xsi:type="dcterms:W3CDTF">2020-04-29T20:11:00Z</dcterms:modified>
</cp:coreProperties>
</file>