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"/>
        <w:keepNext/>
        <w:spacing w:lineRule="auto" w:line="360"/>
        <w:ind w:left="-720"/>
        <w:jc w:val="center"/>
        <w:rPr>
          <w:rFonts w:ascii="Goudy Old Style" w:hAnsi="Goudy Old Style"/>
          <w:b/>
          <w:bCs/>
          <w:color w:val="000000"/>
          <w:sz w:val="32"/>
          <w:lang w:val="en-GB"/>
        </w:rPr>
      </w:pPr>
      <w:r>
        <w:rPr>
          <w:rFonts w:ascii="Goudy Old Style" w:hAnsi="Goudy Old Style"/>
          <w:b/>
          <w:bCs/>
          <w:color w:val="000000"/>
          <w:sz w:val="32"/>
          <w:highlight w:val="darkGray"/>
          <w:lang w:val="en-GB"/>
        </w:rPr>
        <w:t>CURRICULUM VITAE</w:t>
      </w:r>
    </w:p>
    <w:p>
      <w:pPr>
        <w:pStyle w:val="style1"/>
        <w:keepNext/>
        <w:spacing w:lineRule="auto" w:line="360"/>
        <w:ind w:left="-720"/>
        <w:rPr>
          <w:rFonts w:ascii="Goudy Old Style" w:hAnsi="Goudy Old Style"/>
          <w:b/>
          <w:bCs/>
          <w:color w:val="000000"/>
          <w:sz w:val="32"/>
          <w:lang w:val="en-GB"/>
        </w:rPr>
      </w:pPr>
      <w:r>
        <w:rPr>
          <w:rFonts w:ascii="Goudy Old Style" w:hAnsi="Goudy Old Style"/>
          <w:b/>
          <w:bCs/>
          <w:color w:val="000000"/>
          <w:sz w:val="32"/>
          <w:lang w:val="en-GB"/>
        </w:rPr>
        <w:t xml:space="preserve">       </w:t>
      </w:r>
      <w:r>
        <w:rPr>
          <w:rFonts w:ascii="Goudy Old Style" w:hAnsi="Goudy Old Style"/>
          <w:b/>
          <w:lang w:val="en-GB"/>
        </w:rPr>
        <w:t>Traductrice</w:t>
      </w:r>
      <w:r>
        <w:rPr>
          <w:rFonts w:ascii="Goudy Old Style" w:hAnsi="Goudy Old Style"/>
          <w:b/>
          <w:lang w:val="en-GB"/>
        </w:rPr>
        <w:t xml:space="preserve"> </w:t>
      </w:r>
      <w:r>
        <w:rPr>
          <w:rFonts w:ascii="Goudy Old Style" w:hAnsi="Goudy Old Style"/>
          <w:b/>
          <w:lang w:val="en-GB"/>
        </w:rPr>
        <w:t>Principale</w:t>
      </w:r>
      <w:r>
        <w:rPr>
          <w:rFonts w:ascii="Goudy Old Style" w:hAnsi="Goudy Old Style"/>
          <w:lang w:val="en-GB"/>
        </w:rPr>
        <w:t xml:space="preserve">  </w:t>
      </w:r>
      <w:r>
        <w:rPr>
          <w:rFonts w:ascii="Goudy Old Style" w:hAnsi="Goudy Old Style"/>
          <w:noProof/>
          <w:lang w:val="fr-FR" w:eastAsia="fr-FR"/>
        </w:rPr>
        <w:drawing>
          <wp:inline distT="0" distB="0" distL="0" distR="0">
            <wp:extent cx="2173605" cy="1656079"/>
            <wp:effectExtent l="19050" t="0" r="0" b="0"/>
            <wp:docPr id="1026" name="Image1" descr="SAM_814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65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451"/>
        <w:gridCol w:w="920"/>
        <w:gridCol w:w="248"/>
        <w:gridCol w:w="4360"/>
        <w:gridCol w:w="385"/>
        <w:gridCol w:w="7"/>
      </w:tblGrid>
      <w:tr>
        <w:trPr>
          <w:gridAfter w:val="2"/>
          <w:wAfter w:w="392" w:type="dxa"/>
        </w:trPr>
        <w:tc>
          <w:tcPr>
            <w:tcW w:w="3686" w:type="dxa"/>
            <w:gridSpan w:val="2"/>
            <w:tcBorders/>
            <w:shd w:val="clear" w:color="auto" w:fill="4f81bd"/>
            <w:tcFitText w:val="false"/>
          </w:tcPr>
          <w:p>
            <w:pPr>
              <w:pStyle w:val="style1"/>
              <w:keepNext/>
              <w:numPr>
                <w:ilvl w:val="0"/>
                <w:numId w:val="2"/>
              </w:numPr>
              <w:spacing w:lineRule="auto" w:line="360"/>
              <w:jc w:val="both"/>
              <w:rPr>
                <w:rFonts w:ascii="Goudy Old Style" w:hAnsi="Goudy Old Style"/>
                <w:b/>
                <w:bCs/>
                <w:i/>
                <w:color w:val="000000"/>
                <w:lang w:val="en-GB"/>
              </w:rPr>
            </w:pPr>
            <w:r>
              <w:rPr>
                <w:rFonts w:ascii="Goudy Old Style" w:hAnsi="Goudy Old Style"/>
                <w:b/>
                <w:bCs/>
                <w:i/>
                <w:color w:val="000000"/>
                <w:lang w:val="en-GB"/>
              </w:rPr>
              <w:t xml:space="preserve">DONNEES </w:t>
            </w:r>
            <w:r>
              <w:rPr>
                <w:rFonts w:ascii="Goudy Old Style" w:hAnsi="Goudy Old Style"/>
                <w:b/>
                <w:bCs/>
                <w:i/>
                <w:color w:val="000000"/>
                <w:lang w:val="en-GB"/>
              </w:rPr>
              <w:t>PERSON</w:t>
            </w:r>
            <w:r>
              <w:rPr>
                <w:rFonts w:ascii="Goudy Old Style" w:hAnsi="Goudy Old Style"/>
                <w:b/>
                <w:bCs/>
                <w:i/>
                <w:color w:val="000000"/>
                <w:lang w:val="en-GB"/>
              </w:rPr>
              <w:t>NELLES</w:t>
            </w:r>
          </w:p>
        </w:tc>
        <w:tc>
          <w:tcPr>
            <w:tcW w:w="5528" w:type="dxa"/>
            <w:gridSpan w:val="3"/>
            <w:tcBorders/>
            <w:shd w:val="clear" w:color="auto" w:fill="4f81bd"/>
            <w:tcFitText w:val="false"/>
          </w:tcPr>
          <w:p>
            <w:pPr>
              <w:pStyle w:val="style1"/>
              <w:keepNext/>
              <w:spacing w:lineRule="auto" w:line="360"/>
              <w:rPr>
                <w:rFonts w:ascii="Goudy Old Style" w:hAnsi="Goudy Old Style"/>
                <w:b/>
                <w:bCs/>
                <w:color w:val="000000"/>
                <w:lang w:val="en-GB"/>
              </w:rPr>
            </w:pPr>
          </w:p>
        </w:tc>
      </w:tr>
      <w:tr>
        <w:tblPrEx/>
        <w:trPr>
          <w:gridAfter w:val="2"/>
          <w:wAfter w:w="392" w:type="dxa"/>
        </w:trPr>
        <w:tc>
          <w:tcPr>
            <w:tcW w:w="36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/>
                <w:bCs/>
                <w:color w:val="000000"/>
                <w:lang w:val="en-GB"/>
              </w:rPr>
            </w:pP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>N</w:t>
            </w: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>oms</w:t>
            </w: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>et</w:t>
            </w: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>prénom</w:t>
            </w:r>
          </w:p>
        </w:tc>
        <w:tc>
          <w:tcPr>
            <w:tcW w:w="552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/>
                <w:bCs/>
                <w:color w:val="000000"/>
                <w:lang w:val="en-GB"/>
              </w:rPr>
            </w:pP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 xml:space="preserve">BOGNING FOFOU </w:t>
            </w: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>Luclesse</w:t>
            </w: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 xml:space="preserve"> </w:t>
            </w:r>
          </w:p>
        </w:tc>
      </w:tr>
      <w:tr>
        <w:tblPrEx/>
        <w:trPr>
          <w:gridAfter w:val="2"/>
          <w:wAfter w:w="392" w:type="dxa"/>
        </w:trPr>
        <w:tc>
          <w:tcPr>
            <w:tcW w:w="3686" w:type="dxa"/>
            <w:gridSpan w:val="2"/>
            <w:tcBorders/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/>
                <w:bCs/>
                <w:color w:val="000000"/>
                <w:lang w:val="en-GB"/>
              </w:rPr>
            </w:pP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>Address</w:t>
            </w: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>e</w:t>
            </w:r>
          </w:p>
        </w:tc>
        <w:tc>
          <w:tcPr>
            <w:tcW w:w="5528" w:type="dxa"/>
            <w:gridSpan w:val="3"/>
            <w:tcBorders/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Cs/>
                <w:color w:val="000000"/>
                <w:lang w:val="en-GB"/>
              </w:rPr>
            </w:pPr>
            <w:r>
              <w:rPr>
                <w:rFonts w:ascii="Goudy Old Style" w:hAnsi="Goudy Old Style"/>
                <w:bCs/>
                <w:color w:val="000000"/>
                <w:lang w:val="en-GB"/>
              </w:rPr>
              <w:t>Yaoundé, Camerou</w:t>
            </w:r>
            <w:r>
              <w:rPr>
                <w:rFonts w:ascii="Goudy Old Style" w:hAnsi="Goudy Old Style"/>
                <w:bCs/>
                <w:color w:val="000000"/>
                <w:lang w:val="en-GB"/>
              </w:rPr>
              <w:t>n</w:t>
            </w:r>
          </w:p>
        </w:tc>
      </w:tr>
      <w:tr>
        <w:tblPrEx/>
        <w:trPr>
          <w:gridAfter w:val="2"/>
          <w:wAfter w:w="392" w:type="dxa"/>
        </w:trPr>
        <w:tc>
          <w:tcPr>
            <w:tcW w:w="36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/>
                <w:bCs/>
                <w:color w:val="000000"/>
                <w:lang w:val="en-GB"/>
              </w:rPr>
            </w:pP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>Télé</w:t>
            </w: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>phone</w:t>
            </w:r>
          </w:p>
        </w:tc>
        <w:tc>
          <w:tcPr>
            <w:tcW w:w="552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Cs/>
                <w:color w:val="000000"/>
                <w:lang w:val="en-GB"/>
              </w:rPr>
            </w:pPr>
            <w:r>
              <w:rPr>
                <w:rFonts w:ascii="Goudy Old Style" w:hAnsi="Goudy Old Style"/>
                <w:bCs/>
                <w:color w:val="000000"/>
                <w:lang w:val="en-GB"/>
              </w:rPr>
              <w:t>(+</w:t>
            </w:r>
            <w:r>
              <w:rPr>
                <w:rFonts w:ascii="Goudy Old Style" w:hAnsi="Goudy Old Style"/>
                <w:bCs/>
                <w:color w:val="000000"/>
                <w:lang w:val="en-GB"/>
              </w:rPr>
              <w:t>237) 674 51 11 67/697 64 28 03</w:t>
            </w:r>
          </w:p>
        </w:tc>
      </w:tr>
      <w:tr>
        <w:tblPrEx/>
        <w:trPr>
          <w:gridAfter w:val="2"/>
          <w:wAfter w:w="392" w:type="dxa"/>
          <w:trHeight w:val="585" w:hRule="atLeast"/>
        </w:trPr>
        <w:tc>
          <w:tcPr>
            <w:tcW w:w="3686" w:type="dxa"/>
            <w:gridSpan w:val="2"/>
            <w:tcBorders/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/>
                <w:bCs/>
                <w:color w:val="000000"/>
                <w:lang w:val="en-GB"/>
              </w:rPr>
            </w:pP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>E-mail</w:t>
            </w:r>
          </w:p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gridSpan w:val="3"/>
            <w:tcBorders/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Cs/>
                <w:lang w:val="en-GB"/>
              </w:rPr>
            </w:pPr>
            <w:r>
              <w:rPr>
                <w:rFonts w:ascii="Goudy Old Style" w:hAnsi="Goudy Old Style"/>
                <w:bCs/>
                <w:lang w:val="en-GB"/>
              </w:rPr>
              <w:t>luckybf2008@yahoo.fr</w:t>
            </w:r>
          </w:p>
          <w:p>
            <w:pPr>
              <w:pStyle w:val="style0"/>
              <w:rPr>
                <w:rFonts w:ascii="Goudy Old Style" w:hAnsi="Goudy Old Style"/>
                <w:sz w:val="24"/>
                <w:szCs w:val="24"/>
                <w:lang w:val="en-GB"/>
              </w:rPr>
            </w:pPr>
            <w:r>
              <w:rPr/>
              <w:fldChar w:fldCharType="begin"/>
            </w:r>
            <w:r>
              <w:instrText xml:space="preserve"> HYPERLINK "mailto:luckybf2010@gmail.com" </w:instrText>
            </w:r>
            <w:r>
              <w:rPr/>
              <w:fldChar w:fldCharType="separate"/>
            </w:r>
            <w:r>
              <w:rPr>
                <w:rStyle w:val="style85"/>
                <w:rFonts w:ascii="Goudy Old Style" w:hAnsi="Goudy Old Style"/>
                <w:sz w:val="24"/>
                <w:szCs w:val="24"/>
                <w:lang w:val="en-GB"/>
              </w:rPr>
              <w:t>luckybf2010@gmail.com</w:t>
            </w:r>
            <w:r>
              <w:rPr/>
              <w:fldChar w:fldCharType="end"/>
            </w:r>
          </w:p>
        </w:tc>
      </w:tr>
      <w:tr>
        <w:tblPrEx/>
        <w:trPr>
          <w:gridAfter w:val="2"/>
          <w:wAfter w:w="392" w:type="dxa"/>
          <w:trHeight w:val="337" w:hRule="atLeast"/>
        </w:trPr>
        <w:tc>
          <w:tcPr>
            <w:tcW w:w="36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/>
                <w:bCs/>
                <w:color w:val="000000"/>
                <w:lang w:val="en-GB"/>
              </w:rPr>
            </w:pP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 xml:space="preserve">Date </w:t>
            </w: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>de naissance</w:t>
            </w:r>
          </w:p>
        </w:tc>
        <w:tc>
          <w:tcPr>
            <w:tcW w:w="552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Cs/>
                <w:lang w:val="en-GB"/>
              </w:rPr>
            </w:pPr>
            <w:r>
              <w:rPr>
                <w:rFonts w:ascii="Goudy Old Style" w:hAnsi="Goudy Old Style"/>
                <w:bCs/>
                <w:lang w:val="en-GB"/>
              </w:rPr>
              <w:t>23 Juillet</w:t>
            </w:r>
            <w:r>
              <w:rPr>
                <w:rFonts w:ascii="Goudy Old Style" w:hAnsi="Goudy Old Style"/>
                <w:bCs/>
                <w:lang w:val="en-GB"/>
              </w:rPr>
              <w:t>198</w:t>
            </w:r>
            <w:r>
              <w:rPr>
                <w:rFonts w:ascii="Goudy Old Style" w:hAnsi="Goudy Old Style"/>
                <w:bCs/>
                <w:lang w:val="en-GB"/>
              </w:rPr>
              <w:t>7</w:t>
            </w:r>
            <w:r>
              <w:rPr>
                <w:rFonts w:ascii="Goudy Old Style" w:hAnsi="Goudy Old Style"/>
                <w:bCs/>
                <w:lang w:val="en-GB"/>
              </w:rPr>
              <w:t xml:space="preserve"> </w:t>
            </w:r>
          </w:p>
        </w:tc>
      </w:tr>
      <w:tr>
        <w:tblPrEx/>
        <w:trPr>
          <w:gridAfter w:val="2"/>
          <w:wAfter w:w="392" w:type="dxa"/>
          <w:trHeight w:val="338" w:hRule="atLeast"/>
        </w:trPr>
        <w:tc>
          <w:tcPr>
            <w:tcW w:w="3686" w:type="dxa"/>
            <w:gridSpan w:val="2"/>
            <w:tcBorders/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/>
                <w:bCs/>
                <w:color w:val="000000"/>
                <w:lang w:val="en-GB"/>
              </w:rPr>
            </w:pP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>Statut</w:t>
            </w: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 xml:space="preserve"> matrimonial</w:t>
            </w:r>
          </w:p>
        </w:tc>
        <w:tc>
          <w:tcPr>
            <w:tcW w:w="5528" w:type="dxa"/>
            <w:gridSpan w:val="3"/>
            <w:tcBorders/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Cs/>
                <w:lang w:val="en-GB"/>
              </w:rPr>
            </w:pPr>
            <w:r>
              <w:rPr>
                <w:rFonts w:ascii="Goudy Old Style" w:hAnsi="Goudy Old Style"/>
                <w:bCs/>
                <w:lang w:val="en-GB"/>
              </w:rPr>
              <w:t>Célibataire</w:t>
            </w:r>
          </w:p>
        </w:tc>
      </w:tr>
      <w:tr>
        <w:tblPrEx/>
        <w:trPr>
          <w:gridAfter w:val="2"/>
          <w:wAfter w:w="392" w:type="dxa"/>
          <w:trHeight w:val="427" w:hRule="atLeast"/>
        </w:trPr>
        <w:tc>
          <w:tcPr>
            <w:tcW w:w="36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/>
                <w:bCs/>
                <w:color w:val="000000"/>
                <w:lang w:val="en-GB"/>
              </w:rPr>
            </w:pP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>Nationalité</w:t>
            </w:r>
          </w:p>
        </w:tc>
        <w:tc>
          <w:tcPr>
            <w:tcW w:w="552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Cs/>
                <w:lang w:val="en-GB"/>
              </w:rPr>
            </w:pPr>
            <w:r>
              <w:rPr>
                <w:rFonts w:ascii="Goudy Old Style" w:hAnsi="Goudy Old Style"/>
                <w:bCs/>
                <w:lang w:val="en-GB"/>
              </w:rPr>
              <w:t>Camerounaise</w:t>
            </w:r>
          </w:p>
        </w:tc>
      </w:tr>
      <w:tr>
        <w:tblPrEx/>
        <w:trPr>
          <w:gridAfter w:val="2"/>
          <w:wAfter w:w="392" w:type="dxa"/>
          <w:trHeight w:val="427" w:hRule="atLeast"/>
        </w:trPr>
        <w:tc>
          <w:tcPr>
            <w:tcW w:w="3686" w:type="dxa"/>
            <w:gridSpan w:val="2"/>
            <w:tcBorders/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/>
                <w:bCs/>
                <w:color w:val="000000"/>
                <w:lang w:val="en-GB"/>
              </w:rPr>
            </w:pP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>Profession</w:t>
            </w:r>
          </w:p>
        </w:tc>
        <w:tc>
          <w:tcPr>
            <w:tcW w:w="5528" w:type="dxa"/>
            <w:gridSpan w:val="3"/>
            <w:tcBorders/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Cs/>
                <w:lang w:val="fr-FR"/>
              </w:rPr>
            </w:pPr>
            <w:r>
              <w:rPr>
                <w:rFonts w:ascii="Goudy Old Style" w:hAnsi="Goudy Old Style"/>
                <w:bCs/>
                <w:color w:val="000000"/>
                <w:lang w:val="fr-FR"/>
              </w:rPr>
              <w:t>Traductrice Principale, R</w:t>
            </w:r>
            <w:r>
              <w:rPr>
                <w:rFonts w:ascii="Goudy Old Style" w:hAnsi="Goudy Old Style"/>
                <w:bCs/>
                <w:color w:val="000000"/>
                <w:lang w:val="fr-FR"/>
              </w:rPr>
              <w:t>éviseuse</w:t>
            </w:r>
            <w:r>
              <w:rPr>
                <w:rFonts w:ascii="Goudy Old Style" w:hAnsi="Goudy Old Style"/>
                <w:bCs/>
                <w:color w:val="000000"/>
                <w:lang w:val="fr-FR"/>
              </w:rPr>
              <w:t>, Transcri</w:t>
            </w:r>
            <w:r>
              <w:rPr>
                <w:rFonts w:ascii="Goudy Old Style" w:hAnsi="Goudy Old Style"/>
                <w:bCs/>
                <w:color w:val="000000"/>
                <w:lang w:val="fr-FR"/>
              </w:rPr>
              <w:t>pteur</w:t>
            </w:r>
            <w:r>
              <w:rPr>
                <w:rFonts w:ascii="Goudy Old Style" w:hAnsi="Goudy Old Style"/>
                <w:bCs/>
                <w:color w:val="000000"/>
                <w:lang w:val="fr-FR"/>
              </w:rPr>
              <w:t>, Communicat</w:t>
            </w:r>
            <w:r>
              <w:rPr>
                <w:rFonts w:ascii="Goudy Old Style" w:hAnsi="Goudy Old Style"/>
                <w:bCs/>
                <w:color w:val="000000"/>
                <w:lang w:val="fr-FR"/>
              </w:rPr>
              <w:t>rice</w:t>
            </w:r>
          </w:p>
        </w:tc>
      </w:tr>
      <w:tr>
        <w:tblPrEx/>
        <w:trPr>
          <w:gridAfter w:val="2"/>
          <w:wAfter w:w="392" w:type="dxa"/>
          <w:trHeight w:val="427" w:hRule="atLeast"/>
        </w:trPr>
        <w:tc>
          <w:tcPr>
            <w:tcW w:w="36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/>
                <w:bCs/>
                <w:color w:val="000000"/>
                <w:lang w:val="en-GB"/>
              </w:rPr>
            </w:pPr>
            <w:r>
              <w:rPr>
                <w:rFonts w:ascii="Goudy Old Style" w:hAnsi="Goudy Old Style"/>
                <w:b/>
                <w:bCs/>
                <w:color w:val="000000"/>
                <w:lang w:val="en-GB"/>
              </w:rPr>
              <w:t>Languages</w:t>
            </w:r>
          </w:p>
        </w:tc>
        <w:tc>
          <w:tcPr>
            <w:tcW w:w="552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FitText w:val="false"/>
          </w:tcPr>
          <w:p>
            <w:pPr>
              <w:pStyle w:val="style1"/>
              <w:keepNext/>
              <w:spacing w:lineRule="auto" w:line="276"/>
              <w:rPr>
                <w:rFonts w:ascii="Goudy Old Style" w:hAnsi="Goudy Old Style"/>
                <w:bCs/>
                <w:color w:val="000000"/>
                <w:lang w:val="en-GB"/>
              </w:rPr>
            </w:pPr>
            <w:r>
              <w:rPr>
                <w:rFonts w:ascii="Goudy Old Style" w:hAnsi="Goudy Old Style"/>
                <w:bCs/>
                <w:color w:val="000000"/>
                <w:lang w:val="en-GB"/>
              </w:rPr>
              <w:t>Français</w:t>
            </w:r>
            <w:r>
              <w:rPr>
                <w:rFonts w:ascii="Goudy Old Style" w:hAnsi="Goudy Old Style"/>
                <w:bCs/>
                <w:color w:val="000000"/>
                <w:lang w:val="en-GB"/>
              </w:rPr>
              <w:t>,</w:t>
            </w:r>
            <w:r>
              <w:rPr>
                <w:rFonts w:ascii="Goudy Old Style" w:hAnsi="Goudy Old Style"/>
                <w:bCs/>
                <w:color w:val="000000"/>
                <w:lang w:val="en-GB"/>
              </w:rPr>
              <w:t xml:space="preserve"> </w:t>
            </w:r>
            <w:r>
              <w:rPr>
                <w:rFonts w:ascii="Goudy Old Style" w:hAnsi="Goudy Old Style"/>
                <w:bCs/>
                <w:color w:val="000000"/>
                <w:lang w:val="en-GB"/>
              </w:rPr>
              <w:t>Anglais</w:t>
            </w:r>
            <w:r>
              <w:rPr>
                <w:rFonts w:ascii="Goudy Old Style" w:hAnsi="Goudy Old Style"/>
                <w:bCs/>
                <w:color w:val="000000"/>
                <w:lang w:val="en-GB"/>
              </w:rPr>
              <w:t xml:space="preserve"> </w:t>
            </w:r>
            <w:r>
              <w:rPr>
                <w:rFonts w:ascii="Goudy Old Style" w:hAnsi="Goudy Old Style"/>
                <w:bCs/>
                <w:color w:val="000000"/>
                <w:lang w:val="en-GB"/>
              </w:rPr>
              <w:t>et</w:t>
            </w:r>
            <w:r>
              <w:rPr>
                <w:rFonts w:ascii="Goudy Old Style" w:hAnsi="Goudy Old Style"/>
                <w:bCs/>
                <w:color w:val="000000"/>
                <w:lang w:val="en-GB"/>
              </w:rPr>
              <w:t xml:space="preserve"> </w:t>
            </w:r>
            <w:r>
              <w:rPr>
                <w:rFonts w:ascii="Goudy Old Style" w:hAnsi="Goudy Old Style"/>
                <w:bCs/>
                <w:color w:val="000000"/>
                <w:lang w:val="en-GB"/>
              </w:rPr>
              <w:t>Espagnol</w:t>
            </w:r>
          </w:p>
        </w:tc>
      </w:tr>
      <w:tr>
        <w:tblPrEx>
          <w:tblBorders>
            <w:top w:val="single" w:sz="8" w:space="0" w:color="8064a2"/>
            <w:left w:val="single" w:sz="8" w:space="0" w:color="8064a2"/>
            <w:bottom w:val="single" w:sz="8" w:space="0" w:color="8064a2"/>
            <w:right w:val="single" w:sz="8" w:space="0" w:color="8064a2"/>
          </w:tblBorders>
        </w:tblPrEx>
        <w:trPr>
          <w:gridAfter w:val="1"/>
          <w:wAfter w:w="7" w:type="dxa"/>
        </w:trPr>
        <w:tc>
          <w:tcPr>
            <w:tcW w:w="4854" w:type="dxa"/>
            <w:gridSpan w:val="4"/>
            <w:tcBorders/>
            <w:shd w:val="clear" w:color="auto" w:fill="8064a2"/>
            <w:tcFitText w:val="false"/>
          </w:tcPr>
          <w:p>
            <w:pPr>
              <w:pStyle w:val="style4098"/>
              <w:numPr>
                <w:ilvl w:val="0"/>
                <w:numId w:val="2"/>
              </w:numPr>
              <w:spacing w:after="0" w:lineRule="auto" w:line="360"/>
              <w:rPr>
                <w:rFonts w:ascii="Goudy Old Style" w:hAnsi="Goudy Old Style"/>
                <w:b/>
                <w:bCs/>
                <w:i/>
                <w:color w:val="ffffff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i/>
                <w:color w:val="ffffff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4745" w:type="dxa"/>
            <w:gridSpan w:val="2"/>
            <w:tcBorders/>
            <w:shd w:val="clear" w:color="auto" w:fill="8064a2"/>
            <w:tcFitText w:val="false"/>
          </w:tcPr>
          <w:p>
            <w:pPr>
              <w:pStyle w:val="style0"/>
              <w:spacing w:after="0" w:lineRule="auto" w:line="360"/>
              <w:rPr>
                <w:rFonts w:ascii="Goudy Old Style" w:hAnsi="Goudy Old Style"/>
                <w:b/>
                <w:bCs/>
                <w:color w:val="ffffff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sz="8" w:space="0" w:color="8064a2"/>
            <w:left w:val="single" w:sz="8" w:space="0" w:color="8064a2"/>
            <w:bottom w:val="single" w:sz="8" w:space="0" w:color="8064a2"/>
            <w:right w:val="single" w:sz="8" w:space="0" w:color="8064a2"/>
          </w:tblBorders>
        </w:tblPrEx>
        <w:trPr>
          <w:gridAfter w:val="1"/>
          <w:wAfter w:w="7" w:type="dxa"/>
        </w:trPr>
        <w:tc>
          <w:tcPr>
            <w:tcW w:w="4854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tcFitText w:val="false"/>
          </w:tcPr>
          <w:p>
            <w:pPr>
              <w:pStyle w:val="style0"/>
              <w:spacing w:after="0" w:lineRule="auto" w:line="360"/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>ECOLES FREQUENTEES</w:t>
            </w:r>
          </w:p>
        </w:tc>
        <w:tc>
          <w:tcPr>
            <w:tcW w:w="4745" w:type="dxa"/>
            <w:gridSpan w:val="2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tcFitText w:val="false"/>
          </w:tcPr>
          <w:p>
            <w:pPr>
              <w:pStyle w:val="style0"/>
              <w:spacing w:after="0" w:lineRule="auto" w:line="360"/>
              <w:rPr>
                <w:rFonts w:ascii="Goudy Old Style" w:hAnsi="Goudy Old Style"/>
                <w:b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lang w:val="en-GB"/>
              </w:rPr>
              <w:t>DIPLOMES</w:t>
            </w:r>
            <w:r>
              <w:rPr>
                <w:rFonts w:ascii="Goudy Old Style" w:hAnsi="Goudy Old Style"/>
                <w:b/>
                <w:sz w:val="24"/>
                <w:szCs w:val="24"/>
                <w:lang w:val="en-GB"/>
              </w:rPr>
              <w:t xml:space="preserve"> OBT</w:t>
            </w:r>
            <w:r>
              <w:rPr>
                <w:rFonts w:ascii="Goudy Old Style" w:hAnsi="Goudy Old Style"/>
                <w:b/>
                <w:sz w:val="24"/>
                <w:szCs w:val="24"/>
                <w:lang w:val="en-GB"/>
              </w:rPr>
              <w:t>ENUS</w:t>
            </w:r>
          </w:p>
        </w:tc>
      </w:tr>
      <w:tr>
        <w:tblPrEx>
          <w:tblBorders>
            <w:top w:val="single" w:sz="8" w:space="0" w:color="8064a2"/>
            <w:left w:val="single" w:sz="8" w:space="0" w:color="8064a2"/>
            <w:bottom w:val="single" w:sz="8" w:space="0" w:color="8064a2"/>
            <w:right w:val="single" w:sz="8" w:space="0" w:color="8064a2"/>
          </w:tblBorders>
        </w:tblPrEx>
        <w:trPr>
          <w:gridAfter w:val="1"/>
          <w:wAfter w:w="7" w:type="dxa"/>
        </w:trPr>
        <w:tc>
          <w:tcPr>
            <w:tcW w:w="4854" w:type="dxa"/>
            <w:gridSpan w:val="4"/>
            <w:tcBorders/>
            <w:tcFitText w:val="false"/>
          </w:tcPr>
          <w:p>
            <w:pPr>
              <w:pStyle w:val="style0"/>
              <w:spacing w:after="0"/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>2010-2013</w:t>
            </w:r>
          </w:p>
          <w:p>
            <w:pPr>
              <w:pStyle w:val="style0"/>
              <w:spacing w:after="0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Ecole supérieure  </w:t>
            </w:r>
            <w:r>
              <w:rPr>
                <w:rFonts w:ascii="Goudy Old Style" w:eastAsia="Times New Roman" w:hAnsi="Goudy Old Style"/>
                <w:b/>
                <w:color w:val="000000"/>
                <w:sz w:val="24"/>
                <w:szCs w:val="24"/>
                <w:lang w:eastAsia="fr-FR"/>
              </w:rPr>
              <w:t>de Traducteurs et Interprètes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(ASTI), Buea, Cameroun</w:t>
            </w:r>
          </w:p>
        </w:tc>
        <w:tc>
          <w:tcPr>
            <w:tcW w:w="4745" w:type="dxa"/>
            <w:gridSpan w:val="2"/>
            <w:tcBorders/>
            <w:tcFitText w:val="false"/>
          </w:tcPr>
          <w:p>
            <w:pPr>
              <w:pStyle w:val="style0"/>
              <w:spacing w:after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  <w:p>
            <w:pPr>
              <w:pStyle w:val="style0"/>
              <w:spacing w:after="0"/>
              <w:jc w:val="both"/>
              <w:rPr>
                <w:rFonts w:ascii="Goudy Old Style" w:hAnsi="Goudy Old Style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sz w:val="24"/>
                <w:szCs w:val="24"/>
                <w:lang w:val="en-GB"/>
              </w:rPr>
              <w:t>Master</w:t>
            </w:r>
            <w:r>
              <w:rPr>
                <w:rFonts w:ascii="Goudy Old Style" w:hAnsi="Goudy Old Style"/>
                <w:sz w:val="24"/>
                <w:szCs w:val="24"/>
                <w:lang w:val="en-GB"/>
              </w:rPr>
              <w:t xml:space="preserve"> of Arts in Translation</w:t>
            </w:r>
            <w:r>
              <w:rPr>
                <w:rFonts w:ascii="Goudy Old Style" w:hAnsi="Goudy Old Style"/>
                <w:sz w:val="24"/>
                <w:szCs w:val="24"/>
                <w:lang w:val="en-GB"/>
              </w:rPr>
              <w:t xml:space="preserve"> (Master </w:t>
            </w:r>
            <w:r>
              <w:rPr>
                <w:rFonts w:ascii="Goudy Old Style" w:hAnsi="Goudy Old Style"/>
                <w:sz w:val="24"/>
                <w:szCs w:val="24"/>
                <w:lang w:val="en-GB"/>
              </w:rPr>
              <w:t>ès</w:t>
            </w:r>
            <w:r>
              <w:rPr>
                <w:rFonts w:ascii="Goudy Old Style" w:hAnsi="Goudy Old Style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oudy Old Style" w:hAnsi="Goudy Old Style"/>
                <w:sz w:val="24"/>
                <w:szCs w:val="24"/>
                <w:lang w:val="en-GB"/>
              </w:rPr>
              <w:t>Lettres</w:t>
            </w:r>
            <w:r>
              <w:rPr>
                <w:rFonts w:ascii="Goudy Old Style" w:hAnsi="Goudy Old Style"/>
                <w:sz w:val="24"/>
                <w:szCs w:val="24"/>
                <w:lang w:val="en-GB"/>
              </w:rPr>
              <w:t xml:space="preserve"> : </w:t>
            </w:r>
            <w:r>
              <w:rPr>
                <w:rFonts w:ascii="Goudy Old Style" w:hAnsi="Goudy Old Style"/>
                <w:sz w:val="24"/>
                <w:szCs w:val="24"/>
                <w:lang w:val="en-GB"/>
              </w:rPr>
              <w:t>Traduction</w:t>
            </w:r>
            <w:r>
              <w:rPr>
                <w:rFonts w:ascii="Goudy Old Style" w:hAnsi="Goudy Old Style"/>
                <w:sz w:val="24"/>
                <w:szCs w:val="24"/>
                <w:lang w:val="en-GB"/>
              </w:rPr>
              <w:t>)</w:t>
            </w:r>
          </w:p>
        </w:tc>
      </w:tr>
      <w:tr>
        <w:tblPrEx>
          <w:tblBorders>
            <w:top w:val="single" w:sz="8" w:space="0" w:color="8064a2"/>
            <w:left w:val="single" w:sz="8" w:space="0" w:color="8064a2"/>
            <w:bottom w:val="single" w:sz="8" w:space="0" w:color="8064a2"/>
            <w:right w:val="single" w:sz="8" w:space="0" w:color="8064a2"/>
          </w:tblBorders>
        </w:tblPrEx>
        <w:trPr>
          <w:gridAfter w:val="1"/>
          <w:wAfter w:w="7" w:type="dxa"/>
        </w:trPr>
        <w:tc>
          <w:tcPr>
            <w:tcW w:w="4854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tcFitText w:val="false"/>
          </w:tcPr>
          <w:p>
            <w:pPr>
              <w:pStyle w:val="style0"/>
              <w:spacing w:after="0"/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>2008-2009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>
            <w:pPr>
              <w:pStyle w:val="style0"/>
              <w:spacing w:after="0"/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>Université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>de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>Dschang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>, Camerou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>n</w:t>
            </w:r>
          </w:p>
        </w:tc>
        <w:tc>
          <w:tcPr>
            <w:tcW w:w="4745" w:type="dxa"/>
            <w:gridSpan w:val="2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tcFitText w:val="false"/>
          </w:tcPr>
          <w:p>
            <w:pPr>
              <w:pStyle w:val="style0"/>
              <w:spacing w:after="0"/>
              <w:jc w:val="both"/>
              <w:rPr>
                <w:rFonts w:ascii="Goudy Old Style" w:hAnsi="Goudy Old Style"/>
                <w:sz w:val="24"/>
                <w:szCs w:val="24"/>
                <w:lang w:val="en-GB"/>
              </w:rPr>
            </w:pPr>
          </w:p>
          <w:p>
            <w:pPr>
              <w:pStyle w:val="style0"/>
              <w:spacing w:after="0"/>
              <w:jc w:val="both"/>
              <w:rPr>
                <w:rFonts w:ascii="Goudy Old Style" w:hAnsi="Goudy Old Style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sz w:val="24"/>
                <w:szCs w:val="24"/>
                <w:lang w:val="en-GB"/>
              </w:rPr>
              <w:t xml:space="preserve">Licence en </w:t>
            </w:r>
            <w:r>
              <w:rPr>
                <w:rFonts w:ascii="Goudy Old Style" w:hAnsi="Goudy Old Style"/>
                <w:sz w:val="24"/>
                <w:szCs w:val="24"/>
                <w:lang w:val="en-GB"/>
              </w:rPr>
              <w:t>Lettres</w:t>
            </w:r>
            <w:r>
              <w:rPr>
                <w:rFonts w:ascii="Goudy Old Style" w:hAnsi="Goudy Old Style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oudy Old Style" w:hAnsi="Goudy Old Style"/>
                <w:sz w:val="24"/>
                <w:szCs w:val="24"/>
                <w:lang w:val="en-GB"/>
              </w:rPr>
              <w:t>Trilingues</w:t>
            </w:r>
          </w:p>
        </w:tc>
      </w:tr>
      <w:tr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</w:tblPrEx>
        <w:trPr/>
        <w:tc>
          <w:tcPr>
            <w:tcW w:w="4606" w:type="dxa"/>
            <w:gridSpan w:val="3"/>
            <w:tcBorders/>
            <w:shd w:val="clear" w:color="auto" w:fill="9bbb59"/>
            <w:tcFitText w:val="false"/>
          </w:tcPr>
          <w:p>
            <w:pPr>
              <w:pStyle w:val="style4098"/>
              <w:numPr>
                <w:ilvl w:val="0"/>
                <w:numId w:val="2"/>
              </w:numPr>
              <w:spacing w:after="0" w:lineRule="auto" w:line="360"/>
              <w:rPr>
                <w:rFonts w:ascii="Goudy Old Style" w:hAnsi="Goudy Old Style"/>
                <w:b/>
                <w:bCs/>
                <w:i/>
                <w:color w:val="ffffff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i/>
                <w:color w:val="ffffff"/>
                <w:sz w:val="24"/>
                <w:szCs w:val="24"/>
                <w:lang w:val="en-GB"/>
              </w:rPr>
              <w:t>EXPERIENCE</w:t>
            </w:r>
            <w:r>
              <w:rPr>
                <w:rFonts w:ascii="Goudy Old Style" w:hAnsi="Goudy Old Style"/>
                <w:b/>
                <w:bCs/>
                <w:i/>
                <w:color w:val="ffffff"/>
                <w:sz w:val="24"/>
                <w:szCs w:val="24"/>
                <w:lang w:val="en-GB"/>
              </w:rPr>
              <w:t xml:space="preserve"> PROFESSIONNELLE</w:t>
            </w:r>
          </w:p>
        </w:tc>
        <w:tc>
          <w:tcPr>
            <w:tcW w:w="5000" w:type="dxa"/>
            <w:gridSpan w:val="4"/>
            <w:tcBorders/>
            <w:shd w:val="clear" w:color="auto" w:fill="9bbb59"/>
            <w:tcFitText w:val="false"/>
          </w:tcPr>
          <w:p>
            <w:pPr>
              <w:pStyle w:val="style0"/>
              <w:spacing w:after="0" w:lineRule="auto" w:line="360"/>
              <w:rPr>
                <w:rFonts w:ascii="Goudy Old Style" w:hAnsi="Goudy Old Style"/>
                <w:b/>
                <w:bCs/>
                <w:color w:val="ffffff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</w:tblPrEx>
        <w:trPr/>
        <w:tc>
          <w:tcPr>
            <w:tcW w:w="2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tcFitText w:val="false"/>
          </w:tcPr>
          <w:p>
            <w:pPr>
              <w:pStyle w:val="style0"/>
              <w:spacing w:after="0" w:lineRule="auto" w:line="360"/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>ANNEES</w:t>
            </w:r>
          </w:p>
        </w:tc>
        <w:tc>
          <w:tcPr>
            <w:tcW w:w="7371" w:type="dxa"/>
            <w:gridSpan w:val="6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tcFitText w:val="false"/>
          </w:tcPr>
          <w:p>
            <w:pPr>
              <w:pStyle w:val="style0"/>
              <w:spacing w:after="0" w:lineRule="auto" w:line="360"/>
              <w:rPr>
                <w:rFonts w:ascii="Goudy Old Style" w:hAnsi="Goudy Old Style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</w:tblPrEx>
        <w:trPr>
          <w:trHeight w:val="871" w:hRule="atLeast"/>
        </w:trPr>
        <w:tc>
          <w:tcPr>
            <w:tcW w:w="2235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>2011</w:t>
            </w:r>
          </w:p>
        </w:tc>
        <w:tc>
          <w:tcPr>
            <w:tcW w:w="7371" w:type="dxa"/>
            <w:gridSpan w:val="6"/>
            <w:tcBorders/>
            <w:tcFitText w:val="false"/>
          </w:tcPr>
          <w:p>
            <w:pPr>
              <w:pStyle w:val="style0"/>
              <w:spacing w:lineRule="auto" w:line="24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Ministère du Commerce (MINCOMMERCE) </w:t>
            </w:r>
          </w:p>
        </w:tc>
      </w:tr>
      <w:tr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</w:tblPrEx>
        <w:trPr>
          <w:trHeight w:val="373" w:hRule="atLeast"/>
        </w:trPr>
        <w:tc>
          <w:tcPr>
            <w:tcW w:w="2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tcFitText w:val="false"/>
          </w:tcPr>
          <w:p>
            <w:pPr>
              <w:pStyle w:val="style0"/>
              <w:spacing w:lineRule="auto" w:line="240"/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>De 201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 xml:space="preserve"> à 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>nos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>jours</w:t>
            </w:r>
            <w:r>
              <w:rPr>
                <w:rFonts w:ascii="Goudy Old Style" w:hAnsi="Goudy Old Style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371" w:type="dxa"/>
            <w:gridSpan w:val="6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tcFitText w:val="false"/>
          </w:tcPr>
          <w:p>
            <w:pPr>
              <w:pStyle w:val="style0"/>
              <w:spacing w:lineRule="auto" w:line="240"/>
              <w:rPr>
                <w:rFonts w:ascii="Goudy Old Style" w:hAnsi="Goudy Old Style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sz w:val="24"/>
                <w:szCs w:val="24"/>
                <w:lang w:val="en-GB"/>
              </w:rPr>
              <w:t>Traductrice</w:t>
            </w:r>
            <w:r>
              <w:rPr>
                <w:rFonts w:ascii="Goudy Old Style" w:hAnsi="Goudy Old Style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oudy Old Style" w:hAnsi="Goudy Old Style"/>
                <w:sz w:val="24"/>
                <w:szCs w:val="24"/>
                <w:lang w:val="en-GB"/>
              </w:rPr>
              <w:t>indépendante</w:t>
            </w:r>
          </w:p>
        </w:tc>
      </w:tr>
    </w:tbl>
    <w:p>
      <w:pPr>
        <w:pStyle w:val="style0"/>
        <w:spacing w:lineRule="auto" w:line="360"/>
        <w:rPr>
          <w:rFonts w:ascii="Goudy Old Style" w:hAnsi="Goudy Old Style"/>
          <w:sz w:val="24"/>
          <w:szCs w:val="24"/>
          <w:lang w:val="en-GB"/>
        </w:rPr>
      </w:pPr>
    </w:p>
    <w:bookmarkStart w:id="0" w:name="OLE_LINK5"/>
    <w:bookmarkStart w:id="1" w:name="OLE_LINK6"/>
    <w:p>
      <w:pPr>
        <w:pStyle w:val="style0"/>
        <w:numPr>
          <w:ilvl w:val="0"/>
          <w:numId w:val="2"/>
        </w:numPr>
        <w:spacing w:lineRule="auto" w:line="360"/>
        <w:rPr>
          <w:rFonts w:ascii="Goudy Old Style" w:hAnsi="Goudy Old Style"/>
          <w:b/>
          <w:i/>
          <w:sz w:val="24"/>
          <w:szCs w:val="24"/>
          <w:lang w:val="en-GB"/>
        </w:rPr>
      </w:pPr>
      <w:r>
        <w:rPr>
          <w:rFonts w:ascii="Goudy Old Style" w:hAnsi="Goudy Old Style"/>
          <w:b/>
          <w:i/>
          <w:sz w:val="24"/>
          <w:szCs w:val="24"/>
          <w:lang w:val="en-GB"/>
        </w:rPr>
        <w:t xml:space="preserve">PROJETS  DE TRADUCTION </w:t>
      </w:r>
    </w:p>
    <w:p>
      <w:pPr>
        <w:pStyle w:val="style0"/>
        <w:numPr>
          <w:ilvl w:val="0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Chef de proje</w:t>
      </w:r>
      <w:r>
        <w:rPr>
          <w:rFonts w:ascii="Goudy Old Style" w:hAnsi="Goudy Old Style"/>
          <w:i/>
          <w:sz w:val="24"/>
          <w:szCs w:val="24"/>
        </w:rPr>
        <w:t>t</w:t>
      </w:r>
      <w:r>
        <w:rPr>
          <w:rFonts w:ascii="Goudy Old Style" w:hAnsi="Goudy Old Style"/>
          <w:i/>
          <w:sz w:val="24"/>
          <w:szCs w:val="24"/>
        </w:rPr>
        <w:t>, Traduc</w:t>
      </w:r>
      <w:r>
        <w:rPr>
          <w:rFonts w:ascii="Goudy Old Style" w:hAnsi="Goudy Old Style"/>
          <w:i/>
          <w:sz w:val="24"/>
          <w:szCs w:val="24"/>
        </w:rPr>
        <w:t>tion</w:t>
      </w:r>
      <w:r>
        <w:rPr>
          <w:rFonts w:ascii="Goudy Old Style" w:hAnsi="Goudy Old Style"/>
          <w:i/>
          <w:sz w:val="24"/>
          <w:szCs w:val="24"/>
        </w:rPr>
        <w:t xml:space="preserve"> d’un document du G.A.T.T</w:t>
      </w:r>
      <w:r>
        <w:rPr>
          <w:rFonts w:ascii="Goudy Old Style" w:hAnsi="Goudy Old Style"/>
          <w:i/>
          <w:sz w:val="24"/>
          <w:szCs w:val="24"/>
        </w:rPr>
        <w:t xml:space="preserve"> </w:t>
      </w:r>
      <w:r>
        <w:rPr>
          <w:rFonts w:ascii="Goudy Old Style" w:hAnsi="Goudy Old Style"/>
          <w:i/>
          <w:sz w:val="24"/>
          <w:szCs w:val="24"/>
        </w:rPr>
        <w:t>(</w:t>
      </w:r>
      <w:r>
        <w:rPr>
          <w:rFonts w:ascii="Gabriola" w:eastAsia="Times New Roman" w:hAnsi="Gabriola"/>
          <w:sz w:val="24"/>
          <w:szCs w:val="24"/>
          <w:lang w:eastAsia="fr-FR"/>
        </w:rPr>
        <w:t>Accord général sur les tarifs douaniers et le commerce</w:t>
      </w:r>
      <w:r>
        <w:rPr>
          <w:rFonts w:ascii="Gabriola" w:eastAsia="Times New Roman" w:hAnsi="Gabriola"/>
          <w:sz w:val="24"/>
          <w:szCs w:val="24"/>
          <w:lang w:eastAsia="fr-FR"/>
        </w:rPr>
        <w:t>)</w:t>
      </w:r>
      <w:r>
        <w:rPr>
          <w:rFonts w:ascii="Gabriola" w:hAnsi="Gabriola"/>
          <w:i/>
          <w:sz w:val="24"/>
          <w:szCs w:val="24"/>
        </w:rPr>
        <w:t xml:space="preserve"> </w:t>
      </w:r>
      <w:r>
        <w:rPr>
          <w:rFonts w:ascii="Gabriola" w:hAnsi="Gabriola"/>
          <w:i/>
          <w:sz w:val="24"/>
          <w:szCs w:val="24"/>
        </w:rPr>
        <w:t xml:space="preserve">pour </w:t>
      </w:r>
      <w:r>
        <w:rPr>
          <w:rFonts w:ascii="Goudy Old Style" w:hAnsi="Goudy Old Style"/>
          <w:i/>
          <w:sz w:val="24"/>
          <w:szCs w:val="24"/>
        </w:rPr>
        <w:t xml:space="preserve">le </w:t>
      </w:r>
      <w:r>
        <w:rPr>
          <w:rFonts w:ascii="Goudy Old Style" w:hAnsi="Goudy Old Style"/>
          <w:i/>
          <w:sz w:val="24"/>
          <w:szCs w:val="24"/>
        </w:rPr>
        <w:t xml:space="preserve"> </w:t>
      </w:r>
      <w:r>
        <w:rPr>
          <w:rFonts w:ascii="Goudy Old Style" w:hAnsi="Goudy Old Style"/>
          <w:b/>
          <w:i/>
          <w:sz w:val="24"/>
          <w:szCs w:val="24"/>
        </w:rPr>
        <w:t>MINCOMMERCE</w:t>
      </w:r>
      <w:r>
        <w:rPr>
          <w:rFonts w:ascii="Goudy Old Style" w:hAnsi="Goudy Old Style"/>
          <w:b/>
          <w:sz w:val="24"/>
          <w:szCs w:val="24"/>
        </w:rPr>
        <w:t xml:space="preserve"> </w:t>
      </w:r>
      <w:r>
        <w:rPr>
          <w:rFonts w:ascii="Goudy Old Style" w:hAnsi="Goudy Old Style"/>
          <w:i/>
          <w:sz w:val="24"/>
          <w:szCs w:val="24"/>
        </w:rPr>
        <w:t>(A</w:t>
      </w:r>
      <w:r>
        <w:rPr>
          <w:rFonts w:ascii="Goudy Old Style" w:hAnsi="Goudy Old Style"/>
          <w:i/>
          <w:sz w:val="24"/>
          <w:szCs w:val="24"/>
        </w:rPr>
        <w:t>oû</w:t>
      </w:r>
      <w:r>
        <w:rPr>
          <w:rFonts w:ascii="Goudy Old Style" w:hAnsi="Goudy Old Style"/>
          <w:i/>
          <w:sz w:val="24"/>
          <w:szCs w:val="24"/>
        </w:rPr>
        <w:t>t 2011)</w:t>
      </w:r>
    </w:p>
    <w:p>
      <w:pPr>
        <w:pStyle w:val="style0"/>
        <w:numPr>
          <w:ilvl w:val="0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Membre du proje</w:t>
      </w:r>
      <w:r>
        <w:rPr>
          <w:rFonts w:ascii="Goudy Old Style" w:hAnsi="Goudy Old Style"/>
          <w:i/>
          <w:sz w:val="24"/>
          <w:szCs w:val="24"/>
        </w:rPr>
        <w:t>t, Tra</w:t>
      </w:r>
      <w:r>
        <w:rPr>
          <w:rFonts w:ascii="Goudy Old Style" w:hAnsi="Goudy Old Style"/>
          <w:i/>
          <w:sz w:val="24"/>
          <w:szCs w:val="24"/>
        </w:rPr>
        <w:t>duc</w:t>
      </w:r>
      <w:r>
        <w:rPr>
          <w:rFonts w:ascii="Goudy Old Style" w:hAnsi="Goudy Old Style"/>
          <w:i/>
          <w:sz w:val="24"/>
          <w:szCs w:val="24"/>
        </w:rPr>
        <w:t xml:space="preserve">tion </w:t>
      </w:r>
      <w:r>
        <w:rPr>
          <w:rFonts w:ascii="Goudy Old Style" w:hAnsi="Goudy Old Style"/>
          <w:i/>
          <w:sz w:val="24"/>
          <w:szCs w:val="24"/>
        </w:rPr>
        <w:t>d’un</w:t>
      </w:r>
      <w:r>
        <w:rPr>
          <w:rFonts w:ascii="Goudy Old Style" w:hAnsi="Goudy Old Style"/>
          <w:i/>
          <w:sz w:val="24"/>
          <w:szCs w:val="24"/>
        </w:rPr>
        <w:t xml:space="preserve"> </w:t>
      </w:r>
      <w:r>
        <w:rPr>
          <w:rFonts w:ascii="Goudy Old Style" w:hAnsi="Goudy Old Style"/>
          <w:i/>
          <w:sz w:val="24"/>
          <w:szCs w:val="24"/>
        </w:rPr>
        <w:t xml:space="preserve">Logiciel de transformation des banques </w:t>
      </w:r>
      <w:r>
        <w:rPr>
          <w:rFonts w:ascii="Goudy Old Style" w:hAnsi="Goudy Old Style"/>
          <w:b/>
          <w:i/>
          <w:sz w:val="24"/>
          <w:szCs w:val="24"/>
        </w:rPr>
        <w:t>Newgen</w:t>
      </w:r>
      <w:r>
        <w:rPr>
          <w:rFonts w:ascii="Goudy Old Style" w:hAnsi="Goudy Old Style"/>
          <w:i/>
          <w:sz w:val="24"/>
          <w:szCs w:val="24"/>
        </w:rPr>
        <w:t xml:space="preserve"> </w:t>
      </w:r>
      <w:r>
        <w:rPr>
          <w:rFonts w:ascii="Goudy Old Style" w:hAnsi="Goudy Old Style"/>
          <w:i/>
          <w:sz w:val="24"/>
          <w:szCs w:val="24"/>
        </w:rPr>
        <w:t>(Octobre</w:t>
      </w:r>
      <w:r>
        <w:rPr>
          <w:rFonts w:ascii="Goudy Old Style" w:hAnsi="Goudy Old Style"/>
          <w:i/>
          <w:sz w:val="24"/>
          <w:szCs w:val="24"/>
        </w:rPr>
        <w:t xml:space="preserve"> 2013)</w:t>
      </w:r>
    </w:p>
    <w:p>
      <w:pPr>
        <w:pStyle w:val="style0"/>
        <w:numPr>
          <w:ilvl w:val="0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Membre du projet</w:t>
      </w:r>
      <w:r>
        <w:rPr>
          <w:rFonts w:ascii="Goudy Old Style" w:hAnsi="Goudy Old Style"/>
          <w:i/>
          <w:sz w:val="24"/>
          <w:szCs w:val="24"/>
        </w:rPr>
        <w:t>, Tra</w:t>
      </w:r>
      <w:r>
        <w:rPr>
          <w:rFonts w:ascii="Goudy Old Style" w:hAnsi="Goudy Old Style"/>
          <w:i/>
          <w:sz w:val="24"/>
          <w:szCs w:val="24"/>
        </w:rPr>
        <w:t>duc</w:t>
      </w:r>
      <w:r>
        <w:rPr>
          <w:rFonts w:ascii="Goudy Old Style" w:hAnsi="Goudy Old Style"/>
          <w:i/>
          <w:sz w:val="24"/>
          <w:szCs w:val="24"/>
        </w:rPr>
        <w:t xml:space="preserve">tion </w:t>
      </w:r>
      <w:r>
        <w:rPr>
          <w:rFonts w:ascii="Goudy Old Style" w:hAnsi="Goudy Old Style"/>
          <w:i/>
          <w:sz w:val="24"/>
          <w:szCs w:val="24"/>
        </w:rPr>
        <w:t>de</w:t>
      </w:r>
      <w:r>
        <w:rPr>
          <w:rFonts w:ascii="Goudy Old Style" w:hAnsi="Goudy Old Style"/>
          <w:i/>
          <w:sz w:val="24"/>
          <w:szCs w:val="24"/>
        </w:rPr>
        <w:t xml:space="preserve"> </w:t>
      </w:r>
      <w:r>
        <w:rPr>
          <w:rFonts w:ascii="Goudy Old Style" w:hAnsi="Goudy Old Style"/>
          <w:i/>
          <w:sz w:val="24"/>
          <w:szCs w:val="24"/>
        </w:rPr>
        <w:t>Battlefield04</w:t>
      </w:r>
      <w:r>
        <w:rPr>
          <w:rFonts w:ascii="Goudy Old Style" w:hAnsi="Goudy Old Style"/>
          <w:i/>
          <w:sz w:val="24"/>
          <w:szCs w:val="24"/>
        </w:rPr>
        <w:t xml:space="preserve"> (Champ de bataille 04)</w:t>
      </w:r>
      <w:r>
        <w:rPr>
          <w:rFonts w:ascii="Goudy Old Style" w:hAnsi="Goudy Old Style"/>
          <w:i/>
          <w:sz w:val="24"/>
          <w:szCs w:val="24"/>
        </w:rPr>
        <w:t>,</w:t>
      </w:r>
      <w:r>
        <w:rPr>
          <w:rFonts w:ascii="Goudy Old Style" w:hAnsi="Goudy Old Style"/>
          <w:i/>
          <w:sz w:val="24"/>
          <w:szCs w:val="24"/>
        </w:rPr>
        <w:t xml:space="preserve"> </w:t>
      </w:r>
      <w:r>
        <w:rPr>
          <w:rFonts w:ascii="Goudy Old Style" w:hAnsi="Goudy Old Style"/>
          <w:b/>
          <w:i/>
          <w:sz w:val="24"/>
          <w:szCs w:val="24"/>
        </w:rPr>
        <w:t>Prima Game (</w:t>
      </w:r>
      <w:r>
        <w:rPr>
          <w:rFonts w:ascii="Goudy Old Style" w:hAnsi="Goudy Old Style"/>
          <w:i/>
          <w:sz w:val="24"/>
          <w:szCs w:val="24"/>
        </w:rPr>
        <w:t>Octobre</w:t>
      </w:r>
      <w:r>
        <w:rPr>
          <w:rFonts w:ascii="Goudy Old Style" w:hAnsi="Goudy Old Style"/>
          <w:i/>
          <w:sz w:val="24"/>
          <w:szCs w:val="24"/>
        </w:rPr>
        <w:t xml:space="preserve"> 2013)</w:t>
      </w:r>
    </w:p>
    <w:p>
      <w:pPr>
        <w:pStyle w:val="style0"/>
        <w:numPr>
          <w:ilvl w:val="0"/>
          <w:numId w:val="3"/>
        </w:numPr>
        <w:jc w:val="both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Membre du projet</w:t>
      </w:r>
      <w:r>
        <w:rPr>
          <w:rFonts w:ascii="Goudy Old Style" w:hAnsi="Goudy Old Style"/>
          <w:i/>
          <w:sz w:val="24"/>
          <w:szCs w:val="24"/>
        </w:rPr>
        <w:t xml:space="preserve">, Translation </w:t>
      </w:r>
      <w:r>
        <w:rPr>
          <w:rFonts w:ascii="Goudy Old Style" w:hAnsi="Goudy Old Style"/>
          <w:i/>
          <w:sz w:val="24"/>
          <w:szCs w:val="24"/>
        </w:rPr>
        <w:t>d’un texte sur le Cinquantième</w:t>
      </w:r>
      <w:r>
        <w:rPr>
          <w:rFonts w:ascii="Goudy Old Style" w:hAnsi="Goudy Old Style"/>
          <w:i/>
          <w:sz w:val="24"/>
          <w:szCs w:val="24"/>
        </w:rPr>
        <w:t xml:space="preserve"> </w:t>
      </w:r>
      <w:r>
        <w:rPr>
          <w:rFonts w:ascii="Goudy Old Style" w:hAnsi="Goudy Old Style"/>
          <w:i/>
          <w:sz w:val="24"/>
          <w:szCs w:val="24"/>
        </w:rPr>
        <w:t>a</w:t>
      </w:r>
      <w:r>
        <w:rPr>
          <w:rFonts w:ascii="Goudy Old Style" w:hAnsi="Goudy Old Style"/>
          <w:i/>
          <w:sz w:val="24"/>
          <w:szCs w:val="24"/>
        </w:rPr>
        <w:t>nniversa</w:t>
      </w:r>
      <w:r>
        <w:rPr>
          <w:rFonts w:ascii="Goudy Old Style" w:hAnsi="Goudy Old Style"/>
          <w:i/>
          <w:sz w:val="24"/>
          <w:szCs w:val="24"/>
        </w:rPr>
        <w:t>ire de la Réunification du Cameroun,</w:t>
      </w:r>
      <w:r>
        <w:rPr>
          <w:rFonts w:ascii="Goudy Old Style" w:hAnsi="Goudy Old Style"/>
          <w:i/>
          <w:sz w:val="24"/>
          <w:szCs w:val="24"/>
        </w:rPr>
        <w:t xml:space="preserve"> article</w:t>
      </w:r>
      <w:r>
        <w:rPr>
          <w:rFonts w:ascii="Goudy Old Style" w:hAnsi="Goudy Old Style"/>
          <w:i/>
          <w:sz w:val="24"/>
          <w:szCs w:val="24"/>
        </w:rPr>
        <w:t xml:space="preserve"> de presse spé</w:t>
      </w:r>
      <w:r>
        <w:rPr>
          <w:rFonts w:ascii="Goudy Old Style" w:hAnsi="Goudy Old Style"/>
          <w:i/>
          <w:sz w:val="24"/>
          <w:szCs w:val="24"/>
        </w:rPr>
        <w:t>cial</w:t>
      </w:r>
      <w:r>
        <w:rPr>
          <w:rFonts w:ascii="Goudy Old Style" w:hAnsi="Goudy Old Style"/>
          <w:i/>
          <w:sz w:val="24"/>
          <w:szCs w:val="24"/>
        </w:rPr>
        <w:t>e</w:t>
      </w:r>
      <w:r>
        <w:rPr>
          <w:rFonts w:ascii="Goudy Old Style" w:hAnsi="Goudy Old Style"/>
          <w:i/>
          <w:sz w:val="24"/>
          <w:szCs w:val="24"/>
        </w:rPr>
        <w:t xml:space="preserve"> </w:t>
      </w:r>
      <w:r>
        <w:rPr>
          <w:rFonts w:ascii="Goudy Old Style" w:hAnsi="Goudy Old Style"/>
          <w:i/>
          <w:sz w:val="24"/>
          <w:szCs w:val="24"/>
        </w:rPr>
        <w:t>pour</w:t>
      </w:r>
      <w:r>
        <w:rPr>
          <w:rFonts w:ascii="Goudy Old Style" w:hAnsi="Goudy Old Style"/>
          <w:i/>
          <w:sz w:val="24"/>
          <w:szCs w:val="24"/>
        </w:rPr>
        <w:t xml:space="preserve"> </w:t>
      </w:r>
      <w:r>
        <w:rPr>
          <w:rFonts w:ascii="Goudy Old Style" w:hAnsi="Goudy Old Style"/>
          <w:b/>
          <w:i/>
          <w:sz w:val="24"/>
          <w:szCs w:val="24"/>
        </w:rPr>
        <w:t xml:space="preserve">Eden </w:t>
      </w:r>
      <w:r>
        <w:rPr>
          <w:rFonts w:ascii="Goudy Old Style" w:hAnsi="Goudy Old Style"/>
          <w:b/>
          <w:i/>
          <w:sz w:val="24"/>
          <w:szCs w:val="24"/>
        </w:rPr>
        <w:t>Xtral</w:t>
      </w:r>
      <w:r>
        <w:rPr>
          <w:rFonts w:ascii="Goudy Old Style" w:hAnsi="Goudy Old Style"/>
          <w:i/>
          <w:sz w:val="24"/>
          <w:szCs w:val="24"/>
        </w:rPr>
        <w:t xml:space="preserve"> (Ma</w:t>
      </w:r>
      <w:r>
        <w:rPr>
          <w:rFonts w:ascii="Goudy Old Style" w:hAnsi="Goudy Old Style"/>
          <w:i/>
          <w:sz w:val="24"/>
          <w:szCs w:val="24"/>
        </w:rPr>
        <w:t>i</w:t>
      </w:r>
      <w:r>
        <w:rPr>
          <w:rFonts w:ascii="Goudy Old Style" w:hAnsi="Goudy Old Style"/>
          <w:i/>
          <w:sz w:val="24"/>
          <w:szCs w:val="24"/>
        </w:rPr>
        <w:t xml:space="preserve"> 2013)</w:t>
      </w:r>
    </w:p>
    <w:p>
      <w:pPr>
        <w:pStyle w:val="style4101"/>
        <w:numPr>
          <w:ilvl w:val="0"/>
          <w:numId w:val="6"/>
        </w:numPr>
        <w:spacing w:lineRule="auto" w:line="360"/>
        <w:rPr>
          <w:rFonts w:ascii="Goudy Old Style" w:hAnsi="Goudy Old Style"/>
          <w:sz w:val="24"/>
          <w:szCs w:val="24"/>
          <w:lang w:val="fr-FR"/>
        </w:rPr>
      </w:pPr>
      <w:r>
        <w:rPr>
          <w:rFonts w:ascii="Goudy Old Style" w:hAnsi="Goudy Old Style"/>
          <w:i/>
          <w:sz w:val="24"/>
          <w:szCs w:val="24"/>
          <w:lang w:val="fr-FR"/>
        </w:rPr>
        <w:t>Membre du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 projet</w:t>
      </w:r>
      <w:r>
        <w:rPr>
          <w:rFonts w:ascii="Goudy Old Style" w:hAnsi="Goudy Old Style"/>
          <w:i/>
          <w:sz w:val="24"/>
          <w:szCs w:val="24"/>
          <w:lang w:val="fr-FR"/>
        </w:rPr>
        <w:t>, Traduc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tion </w:t>
      </w:r>
      <w:r>
        <w:rPr>
          <w:rFonts w:ascii="Goudy Old Style" w:hAnsi="Goudy Old Style"/>
          <w:i/>
          <w:sz w:val="24"/>
          <w:szCs w:val="24"/>
          <w:lang w:val="fr-FR"/>
        </w:rPr>
        <w:t>de quelques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 documents </w:t>
      </w:r>
      <w:r>
        <w:rPr>
          <w:rFonts w:ascii="Goudy Old Style" w:hAnsi="Goudy Old Style"/>
          <w:i/>
          <w:sz w:val="24"/>
          <w:szCs w:val="24"/>
          <w:lang w:val="fr-FR"/>
        </w:rPr>
        <w:t>pour la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 </w:t>
      </w:r>
      <w:r>
        <w:rPr>
          <w:rFonts w:ascii="Goudy Old Style" w:hAnsi="Goudy Old Style"/>
          <w:b/>
          <w:i/>
          <w:sz w:val="24"/>
          <w:szCs w:val="24"/>
          <w:lang w:val="fr-FR"/>
        </w:rPr>
        <w:t>C</w:t>
      </w:r>
      <w:r>
        <w:rPr>
          <w:rFonts w:ascii="Goudy Old Style" w:hAnsi="Goudy Old Style"/>
          <w:b/>
          <w:i/>
          <w:sz w:val="24"/>
          <w:szCs w:val="24"/>
          <w:lang w:val="fr-FR"/>
        </w:rPr>
        <w:t>PI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 </w:t>
      </w:r>
      <w:r>
        <w:rPr>
          <w:rFonts w:ascii="Goudy Old Style" w:hAnsi="Goudy Old Style"/>
          <w:sz w:val="24"/>
          <w:szCs w:val="24"/>
          <w:lang w:val="fr-FR"/>
        </w:rPr>
        <w:t>(</w:t>
      </w:r>
      <w:r>
        <w:rPr>
          <w:rFonts w:ascii="Goudy Old Style" w:hAnsi="Goudy Old Style"/>
          <w:i/>
          <w:sz w:val="24"/>
          <w:szCs w:val="24"/>
          <w:lang w:val="fr-FR"/>
        </w:rPr>
        <w:t>Juillet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 2013</w:t>
      </w:r>
      <w:r>
        <w:rPr>
          <w:rFonts w:ascii="Goudy Old Style" w:hAnsi="Goudy Old Style"/>
          <w:sz w:val="24"/>
          <w:szCs w:val="24"/>
          <w:lang w:val="fr-FR"/>
        </w:rPr>
        <w:t>)</w:t>
      </w:r>
    </w:p>
    <w:p>
      <w:pPr>
        <w:pStyle w:val="style4101"/>
        <w:numPr>
          <w:ilvl w:val="0"/>
          <w:numId w:val="6"/>
        </w:numPr>
        <w:spacing w:lineRule="auto" w:line="360"/>
        <w:rPr>
          <w:rFonts w:ascii="Goudy Old Style" w:hAnsi="Goudy Old Style"/>
          <w:sz w:val="24"/>
          <w:szCs w:val="24"/>
          <w:lang w:val="fr-FR"/>
        </w:rPr>
      </w:pPr>
      <w:r>
        <w:rPr>
          <w:rFonts w:ascii="Goudy Old Style" w:hAnsi="Goudy Old Style"/>
          <w:i/>
          <w:sz w:val="24"/>
          <w:szCs w:val="24"/>
          <w:lang w:val="fr-FR"/>
        </w:rPr>
        <w:t>Membre du projet</w:t>
      </w:r>
      <w:r>
        <w:rPr>
          <w:rFonts w:ascii="Goudy Old Style" w:hAnsi="Goudy Old Style"/>
          <w:sz w:val="24"/>
          <w:szCs w:val="24"/>
          <w:lang w:val="fr-FR"/>
        </w:rPr>
        <w:t xml:space="preserve">, 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transcription </w:t>
      </w:r>
      <w:r>
        <w:rPr>
          <w:rFonts w:ascii="Goudy Old Style" w:hAnsi="Goudy Old Style"/>
          <w:i/>
          <w:sz w:val="24"/>
          <w:szCs w:val="24"/>
          <w:lang w:val="fr-FR"/>
        </w:rPr>
        <w:t>de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 </w:t>
      </w:r>
      <w:r>
        <w:rPr>
          <w:rFonts w:ascii="Goudy Old Style" w:hAnsi="Goudy Old Style"/>
          <w:i/>
          <w:sz w:val="24"/>
          <w:szCs w:val="24"/>
          <w:lang w:val="fr-FR"/>
        </w:rPr>
        <w:t>quelques enregistrements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 audio </w:t>
      </w:r>
      <w:r>
        <w:rPr>
          <w:rFonts w:ascii="Goudy Old Style" w:hAnsi="Goudy Old Style"/>
          <w:i/>
          <w:sz w:val="24"/>
          <w:szCs w:val="24"/>
          <w:lang w:val="fr-FR"/>
        </w:rPr>
        <w:t>pour</w:t>
      </w:r>
      <w:r>
        <w:rPr>
          <w:rFonts w:ascii="Goudy Old Style" w:hAnsi="Goudy Old Style"/>
          <w:sz w:val="24"/>
          <w:szCs w:val="24"/>
          <w:lang w:val="fr-FR"/>
        </w:rPr>
        <w:t xml:space="preserve"> </w:t>
      </w:r>
      <w:r>
        <w:rPr>
          <w:rFonts w:ascii="Goudy Old Style" w:hAnsi="Goudy Old Style"/>
          <w:b/>
          <w:i/>
          <w:sz w:val="24"/>
          <w:szCs w:val="24"/>
          <w:lang w:val="fr-FR"/>
        </w:rPr>
        <w:t>M</w:t>
      </w:r>
      <w:r>
        <w:rPr>
          <w:rFonts w:ascii="Goudy Old Style" w:hAnsi="Goudy Old Style"/>
          <w:b/>
          <w:i/>
          <w:sz w:val="24"/>
          <w:szCs w:val="24"/>
          <w:lang w:val="fr-FR"/>
        </w:rPr>
        <w:t>.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 </w:t>
      </w:r>
      <w:r>
        <w:rPr>
          <w:rFonts w:ascii="Goudy Old Style" w:hAnsi="Goudy Old Style"/>
          <w:b/>
          <w:i/>
          <w:sz w:val="24"/>
          <w:szCs w:val="24"/>
          <w:lang w:val="fr-FR"/>
        </w:rPr>
        <w:t>Kadji</w:t>
      </w:r>
      <w:r>
        <w:rPr>
          <w:rFonts w:ascii="Goudy Old Style" w:hAnsi="Goudy Old Style"/>
          <w:b/>
          <w:i/>
          <w:sz w:val="24"/>
          <w:szCs w:val="24"/>
          <w:lang w:val="fr-FR"/>
        </w:rPr>
        <w:t xml:space="preserve"> Martial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 (Ju</w:t>
      </w:r>
      <w:r>
        <w:rPr>
          <w:rFonts w:ascii="Goudy Old Style" w:hAnsi="Goudy Old Style"/>
          <w:i/>
          <w:sz w:val="24"/>
          <w:szCs w:val="24"/>
          <w:lang w:val="fr-FR"/>
        </w:rPr>
        <w:t>in-Juillet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 2014)</w:t>
      </w:r>
    </w:p>
    <w:p>
      <w:pPr>
        <w:pStyle w:val="style4101"/>
        <w:numPr>
          <w:ilvl w:val="0"/>
          <w:numId w:val="6"/>
        </w:numPr>
        <w:spacing w:lineRule="auto" w:line="360"/>
        <w:rPr>
          <w:rFonts w:ascii="Goudy Old Style" w:hAnsi="Goudy Old Style"/>
          <w:sz w:val="24"/>
          <w:szCs w:val="24"/>
          <w:lang w:val="fr-FR"/>
        </w:rPr>
      </w:pPr>
      <w:r>
        <w:rPr>
          <w:rFonts w:ascii="Goudy Old Style" w:hAnsi="Goudy Old Style"/>
          <w:i/>
          <w:sz w:val="24"/>
          <w:szCs w:val="24"/>
          <w:lang w:val="fr-FR"/>
        </w:rPr>
        <w:t>Chef de projet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, </w:t>
      </w:r>
      <w:r>
        <w:rPr>
          <w:rFonts w:ascii="Goudy Old Style" w:hAnsi="Goudy Old Style"/>
          <w:i/>
          <w:sz w:val="24"/>
          <w:szCs w:val="24"/>
          <w:lang w:val="fr-FR"/>
        </w:rPr>
        <w:t>proje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t 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de création </w:t>
      </w:r>
      <w:r>
        <w:rPr>
          <w:rFonts w:ascii="Goudy Old Style" w:hAnsi="Goudy Old Style"/>
          <w:i/>
          <w:sz w:val="24"/>
          <w:szCs w:val="24"/>
          <w:lang w:val="fr-FR"/>
        </w:rPr>
        <w:t>d’un centre multimédia communautaire pour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M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Owona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fr-FR"/>
        </w:rPr>
        <w:t xml:space="preserve">Jovial </w:t>
      </w:r>
      <w:r>
        <w:rPr>
          <w:rFonts w:ascii="Times New Roman" w:hAnsi="Times New Roman"/>
          <w:i/>
          <w:sz w:val="24"/>
          <w:szCs w:val="24"/>
          <w:lang w:val="fr-FR"/>
        </w:rPr>
        <w:t>(Octobre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2014)</w:t>
      </w:r>
    </w:p>
    <w:p>
      <w:pPr>
        <w:pStyle w:val="style4101"/>
        <w:numPr>
          <w:ilvl w:val="0"/>
          <w:numId w:val="6"/>
        </w:numPr>
        <w:spacing w:lineRule="auto" w:line="360"/>
        <w:rPr>
          <w:rFonts w:ascii="Goudy Old Style" w:hAnsi="Goudy Old Style"/>
          <w:i/>
          <w:iCs/>
          <w:sz w:val="24"/>
          <w:szCs w:val="24"/>
          <w:lang w:val="fr-FR"/>
        </w:rPr>
      </w:pP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Enseignante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d'espagnol au Lycée de Foto Livounli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, Dschang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 (2014-2015)</w:t>
      </w:r>
    </w:p>
    <w:p>
      <w:pPr>
        <w:pStyle w:val="style4101"/>
        <w:numPr>
          <w:ilvl w:val="0"/>
          <w:numId w:val="6"/>
        </w:numPr>
        <w:spacing w:lineRule="auto" w:line="360"/>
        <w:rPr>
          <w:rFonts w:ascii="Goudy Old Style" w:hAnsi="Goudy Old Style"/>
          <w:sz w:val="24"/>
          <w:szCs w:val="24"/>
          <w:lang w:val="fr-FR"/>
        </w:rPr>
      </w:pPr>
      <w:r>
        <w:rPr>
          <w:rFonts w:ascii="Goudy Old Style" w:hAnsi="Goudy Old Style"/>
          <w:i/>
          <w:sz w:val="24"/>
          <w:szCs w:val="24"/>
          <w:lang w:val="fr-FR"/>
        </w:rPr>
        <w:t>Membre du projet, Traduction d’un manuel d’utilisation pour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 </w:t>
      </w:r>
      <w:r>
        <w:rPr>
          <w:rFonts w:ascii="Goudy Old Style" w:hAnsi="Goudy Old Style"/>
          <w:b/>
          <w:i/>
          <w:sz w:val="24"/>
          <w:szCs w:val="24"/>
          <w:lang w:val="fr-FR"/>
        </w:rPr>
        <w:t>M.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 </w:t>
      </w:r>
      <w:r>
        <w:rPr>
          <w:rFonts w:ascii="Goudy Old Style" w:hAnsi="Goudy Old Style"/>
          <w:b/>
          <w:i/>
          <w:sz w:val="24"/>
          <w:szCs w:val="24"/>
          <w:lang w:val="fr-FR"/>
        </w:rPr>
        <w:t>Angounou</w:t>
      </w:r>
      <w:r>
        <w:rPr>
          <w:rFonts w:ascii="Goudy Old Style" w:hAnsi="Goudy Old Style"/>
          <w:b/>
          <w:i/>
          <w:sz w:val="24"/>
          <w:szCs w:val="24"/>
          <w:lang w:val="fr-FR"/>
        </w:rPr>
        <w:t xml:space="preserve"> </w:t>
      </w:r>
      <w:r>
        <w:rPr>
          <w:rFonts w:ascii="Goudy Old Style" w:hAnsi="Goudy Old Style"/>
          <w:b/>
          <w:i/>
          <w:sz w:val="24"/>
          <w:szCs w:val="24"/>
          <w:lang w:val="fr-FR"/>
        </w:rPr>
        <w:t>Aristide, (</w:t>
      </w:r>
      <w:r>
        <w:rPr>
          <w:rFonts w:ascii="Goudy Old Style" w:hAnsi="Goudy Old Style"/>
          <w:i/>
          <w:sz w:val="24"/>
          <w:szCs w:val="24"/>
          <w:lang w:val="fr-FR"/>
        </w:rPr>
        <w:t>F</w:t>
      </w:r>
      <w:r>
        <w:rPr>
          <w:rFonts w:ascii="Goudy Old Style" w:hAnsi="Goudy Old Style"/>
          <w:i/>
          <w:sz w:val="24"/>
          <w:szCs w:val="24"/>
          <w:lang w:val="fr-FR"/>
        </w:rPr>
        <w:t>évrier</w:t>
      </w:r>
      <w:r>
        <w:rPr>
          <w:rFonts w:ascii="Goudy Old Style" w:hAnsi="Goudy Old Style"/>
          <w:i/>
          <w:sz w:val="24"/>
          <w:szCs w:val="24"/>
          <w:lang w:val="fr-FR"/>
        </w:rPr>
        <w:t xml:space="preserve"> 2015)</w:t>
      </w:r>
    </w:p>
    <w:p>
      <w:pPr>
        <w:pStyle w:val="style4101"/>
        <w:numPr>
          <w:ilvl w:val="0"/>
          <w:numId w:val="6"/>
        </w:numPr>
        <w:spacing w:lineRule="auto" w:line="360"/>
        <w:rPr>
          <w:rFonts w:ascii="Goudy Old Style" w:hAnsi="Goudy Old Style"/>
          <w:i/>
          <w:iCs/>
          <w:sz w:val="24"/>
          <w:szCs w:val="24"/>
          <w:lang w:val="fr-FR"/>
        </w:rPr>
      </w:pPr>
      <w:r>
        <w:rPr>
          <w:rFonts w:ascii="Goudy Old Style" w:hAnsi="Goudy Old Style"/>
          <w:i/>
          <w:iCs/>
          <w:sz w:val="24"/>
          <w:szCs w:val="24"/>
          <w:lang w:val="fr-FR"/>
        </w:rPr>
        <w:t>Chef de projet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, traduction de documents relatifs à la haie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vive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et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à l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'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apiculture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pour M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. Koyeu Tatou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Emmanuel (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juillet et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nove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mbre 2015)</w:t>
      </w:r>
    </w:p>
    <w:p>
      <w:pPr>
        <w:pStyle w:val="style4101"/>
        <w:numPr>
          <w:ilvl w:val="0"/>
          <w:numId w:val="6"/>
        </w:numPr>
        <w:spacing w:lineRule="auto" w:line="360"/>
        <w:rPr>
          <w:rFonts w:ascii="Goudy Old Style" w:hAnsi="Goudy Old Style"/>
          <w:i/>
          <w:iCs/>
          <w:sz w:val="24"/>
          <w:szCs w:val="24"/>
          <w:lang w:val="fr-FR"/>
        </w:rPr>
      </w:pPr>
      <w:r>
        <w:rPr>
          <w:rFonts w:ascii="Goudy Old Style" w:hAnsi="Goudy Old Style"/>
          <w:i/>
          <w:iCs/>
          <w:sz w:val="24"/>
          <w:szCs w:val="24"/>
          <w:lang w:val="fr-FR"/>
        </w:rPr>
        <w:t>Enseignante d'anglais au Collège Albert Camus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,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Dschang (2016-2017)</w:t>
      </w:r>
    </w:p>
    <w:p>
      <w:pPr>
        <w:pStyle w:val="style4101"/>
        <w:numPr>
          <w:ilvl w:val="0"/>
          <w:numId w:val="6"/>
        </w:numPr>
        <w:spacing w:lineRule="auto" w:line="360"/>
        <w:rPr>
          <w:rFonts w:ascii="Goudy Old Style" w:hAnsi="Goudy Old Style"/>
          <w:i/>
          <w:iCs/>
          <w:sz w:val="24"/>
          <w:szCs w:val="24"/>
          <w:lang w:val="fr-FR"/>
        </w:rPr>
      </w:pPr>
      <w:r>
        <w:rPr>
          <w:rFonts w:ascii="Goudy Old Style" w:hAnsi="Goudy Old Style"/>
          <w:i/>
          <w:iCs/>
          <w:sz w:val="24"/>
          <w:szCs w:val="24"/>
          <w:lang w:val="fr-FR"/>
        </w:rPr>
        <w:t>Chef de projet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, traduction d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'une demande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d'emploi pour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M. Koyeu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Tatou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Emmanuel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(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février 2016)</w:t>
      </w:r>
    </w:p>
    <w:p>
      <w:pPr>
        <w:pStyle w:val="style4101"/>
        <w:numPr>
          <w:ilvl w:val="0"/>
          <w:numId w:val="6"/>
        </w:numPr>
        <w:spacing w:lineRule="auto" w:line="360"/>
        <w:rPr>
          <w:rFonts w:ascii="Goudy Old Style" w:hAnsi="Goudy Old Style"/>
          <w:i/>
          <w:iCs/>
          <w:sz w:val="24"/>
          <w:szCs w:val="24"/>
          <w:lang w:val="fr-FR"/>
        </w:rPr>
      </w:pP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Enseignante d'anglais et d'espagnol au Coplano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,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Bafoussam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et au Lycée de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 Ha,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Bandjoun (2017-2018)</w:t>
      </w:r>
    </w:p>
    <w:p>
      <w:pPr>
        <w:pStyle w:val="style4101"/>
        <w:numPr>
          <w:ilvl w:val="0"/>
          <w:numId w:val="6"/>
        </w:numPr>
        <w:spacing w:lineRule="auto" w:line="360"/>
        <w:rPr>
          <w:rFonts w:ascii="Goudy Old Style" w:hAnsi="Goudy Old Style"/>
          <w:i/>
          <w:iCs/>
          <w:sz w:val="24"/>
          <w:szCs w:val="24"/>
          <w:lang w:val="fr-FR"/>
        </w:rPr>
      </w:pPr>
      <w:r>
        <w:rPr>
          <w:rFonts w:ascii="Goudy Old Style" w:hAnsi="Goudy Old Style"/>
          <w:i/>
          <w:iCs/>
          <w:sz w:val="24"/>
          <w:szCs w:val="24"/>
          <w:lang w:val="fr-FR"/>
        </w:rPr>
        <w:t>Chef de projet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, traduction d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es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reçu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s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b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ancaires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, d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e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l'attestation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d'assistance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au voyage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et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des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relevés de notes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pour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 xml:space="preserve">M. Njiabu 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Noël Nj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ie (</w:t>
      </w:r>
      <w:r>
        <w:rPr>
          <w:rFonts w:ascii="Goudy Old Style" w:hAnsi="Goudy Old Style"/>
          <w:i/>
          <w:iCs/>
          <w:sz w:val="24"/>
          <w:szCs w:val="24"/>
          <w:lang w:val="fr-FR"/>
        </w:rPr>
        <w:t>Mars 2018)</w:t>
      </w:r>
    </w:p>
    <w:p>
      <w:pPr>
        <w:pStyle w:val="style4101"/>
        <w:numPr>
          <w:ilvl w:val="0"/>
          <w:numId w:val="0"/>
        </w:numPr>
        <w:spacing w:lineRule="auto" w:line="360"/>
        <w:ind w:left="720" w:firstLine="0"/>
        <w:rPr>
          <w:rFonts w:ascii="Goudy Old Style" w:hAnsi="Goudy Old Style"/>
          <w:i/>
          <w:iCs/>
          <w:sz w:val="24"/>
          <w:szCs w:val="24"/>
          <w:lang w:val="fr-FR"/>
        </w:rPr>
      </w:pPr>
    </w:p>
    <w:p>
      <w:pPr>
        <w:pStyle w:val="style0"/>
        <w:ind w:left="720"/>
        <w:jc w:val="both"/>
        <w:rPr>
          <w:rFonts w:ascii="Goudy Old Style" w:hAnsi="Goudy Old Style"/>
          <w:sz w:val="24"/>
          <w:szCs w:val="24"/>
        </w:rPr>
      </w:pPr>
    </w:p>
    <w:bookmarkStart w:id="2" w:name="OLE_LINK275"/>
    <w:bookmarkStart w:id="3" w:name="OLE_LINK276"/>
    <w:bookmarkEnd w:id="0"/>
    <w:bookmarkEnd w:id="1"/>
    <w:p>
      <w:pPr>
        <w:pStyle w:val="style0"/>
        <w:numPr>
          <w:ilvl w:val="0"/>
          <w:numId w:val="2"/>
        </w:numPr>
        <w:spacing w:lineRule="auto" w:line="360"/>
        <w:rPr>
          <w:rFonts w:ascii="Goudy Old Style" w:hAnsi="Goudy Old Style"/>
          <w:b/>
          <w:i/>
          <w:sz w:val="24"/>
          <w:szCs w:val="24"/>
          <w:lang w:val="en-GB"/>
        </w:rPr>
      </w:pPr>
      <w:r>
        <w:rPr>
          <w:rFonts w:ascii="Goudy Old Style" w:hAnsi="Goudy Old Style"/>
          <w:b/>
          <w:i/>
          <w:sz w:val="24"/>
          <w:szCs w:val="24"/>
          <w:lang w:val="en-GB"/>
        </w:rPr>
        <w:t>TRAVAUX DE RECHERCHE</w:t>
      </w:r>
    </w:p>
    <w:p>
      <w:pPr>
        <w:pStyle w:val="style0"/>
        <w:spacing w:lineRule="auto" w:line="360"/>
        <w:rPr>
          <w:rFonts w:ascii="Goudy Old Style" w:hAnsi="Goudy Old Style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color w:val="000000"/>
          <w:sz w:val="24"/>
          <w:szCs w:val="24"/>
        </w:rPr>
        <w:t>émoire de Master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intitulé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Histoire de la traduction des textes chrétiens en langue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ngiemboon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en vue de l’obtention du</w:t>
      </w:r>
      <w:r>
        <w:rPr>
          <w:rFonts w:ascii="Goudy Old Style" w:hAnsi="Goudy Old Style"/>
          <w:color w:val="000000"/>
          <w:sz w:val="24"/>
          <w:szCs w:val="24"/>
        </w:rPr>
        <w:t xml:space="preserve"> Masters of Arts </w:t>
      </w:r>
      <w:r>
        <w:rPr>
          <w:rFonts w:ascii="Goudy Old Style" w:hAnsi="Goudy Old Style"/>
          <w:color w:val="000000"/>
          <w:sz w:val="24"/>
          <w:szCs w:val="24"/>
        </w:rPr>
        <w:t>en</w:t>
      </w:r>
      <w:r>
        <w:rPr>
          <w:rFonts w:ascii="Goudy Old Style" w:hAnsi="Goudy Old Style"/>
          <w:color w:val="000000"/>
          <w:sz w:val="24"/>
          <w:szCs w:val="24"/>
        </w:rPr>
        <w:t xml:space="preserve"> Tra</w:t>
      </w:r>
      <w:r>
        <w:rPr>
          <w:rFonts w:ascii="Goudy Old Style" w:hAnsi="Goudy Old Style"/>
          <w:color w:val="000000"/>
          <w:sz w:val="24"/>
          <w:szCs w:val="24"/>
        </w:rPr>
        <w:t>duc</w:t>
      </w:r>
      <w:r>
        <w:rPr>
          <w:rFonts w:ascii="Goudy Old Style" w:hAnsi="Goudy Old Style"/>
          <w:color w:val="000000"/>
          <w:sz w:val="24"/>
          <w:szCs w:val="24"/>
        </w:rPr>
        <w:t>tion</w:t>
      </w:r>
      <w:bookmarkEnd w:id="2"/>
      <w:bookmarkEnd w:id="3"/>
      <w:r>
        <w:rPr>
          <w:rFonts w:ascii="Goudy Old Style" w:hAnsi="Goudy Old Style"/>
          <w:sz w:val="24"/>
          <w:szCs w:val="24"/>
        </w:rPr>
        <w:t>.</w:t>
      </w:r>
    </w:p>
    <w:p>
      <w:pPr>
        <w:pStyle w:val="style0"/>
        <w:numPr>
          <w:ilvl w:val="0"/>
          <w:numId w:val="2"/>
        </w:numPr>
        <w:jc w:val="both"/>
        <w:rPr>
          <w:rFonts w:ascii="Goudy Old Style" w:hAnsi="Goudy Old Style"/>
          <w:b/>
          <w:i/>
          <w:color w:val="000000"/>
          <w:sz w:val="24"/>
          <w:szCs w:val="24"/>
          <w:lang w:val="en-GB"/>
        </w:rPr>
      </w:pPr>
      <w:r>
        <w:rPr>
          <w:rFonts w:ascii="Goudy Old Style" w:hAnsi="Goudy Old Style"/>
          <w:b/>
          <w:i/>
          <w:color w:val="000000"/>
          <w:sz w:val="24"/>
          <w:szCs w:val="24"/>
          <w:lang w:val="en-GB"/>
        </w:rPr>
        <w:t>LANGUES</w:t>
      </w:r>
    </w:p>
    <w:p>
      <w:pPr>
        <w:pStyle w:val="style0"/>
        <w:spacing w:lineRule="auto" w:line="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Fr</w:t>
      </w:r>
      <w:r>
        <w:rPr>
          <w:rFonts w:ascii="Goudy Old Style" w:hAnsi="Goudy Old Style"/>
          <w:b/>
          <w:sz w:val="24"/>
          <w:szCs w:val="24"/>
        </w:rPr>
        <w:t>ançais</w:t>
      </w:r>
      <w:r>
        <w:rPr>
          <w:rFonts w:ascii="Goudy Old Style" w:hAnsi="Goudy Old Style"/>
          <w:b/>
          <w:sz w:val="24"/>
          <w:szCs w:val="24"/>
        </w:rPr>
        <w:t xml:space="preserve"> (A), </w:t>
      </w:r>
      <w:r>
        <w:rPr>
          <w:rFonts w:ascii="Goudy Old Style" w:hAnsi="Goudy Old Style"/>
          <w:b/>
          <w:sz w:val="24"/>
          <w:szCs w:val="24"/>
        </w:rPr>
        <w:t>Anglais</w:t>
      </w:r>
      <w:r>
        <w:rPr>
          <w:rFonts w:ascii="Goudy Old Style" w:hAnsi="Goudy Old Style"/>
          <w:b/>
          <w:sz w:val="24"/>
          <w:szCs w:val="24"/>
        </w:rPr>
        <w:t xml:space="preserve"> (B) </w:t>
      </w:r>
      <w:r>
        <w:rPr>
          <w:rFonts w:ascii="Goudy Old Style" w:hAnsi="Goudy Old Style"/>
          <w:b/>
          <w:sz w:val="24"/>
          <w:szCs w:val="24"/>
        </w:rPr>
        <w:t>Espagnol</w:t>
      </w:r>
      <w:r>
        <w:rPr>
          <w:rFonts w:ascii="Goudy Old Style" w:hAnsi="Goudy Old Style"/>
          <w:b/>
          <w:sz w:val="24"/>
          <w:szCs w:val="24"/>
        </w:rPr>
        <w:t xml:space="preserve"> (C)</w:t>
      </w: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1E0" w:firstRow="1" w:lastRow="1" w:firstColumn="1" w:lastColumn="1" w:noHBand="0" w:noVBand="0"/>
      </w:tblPr>
      <w:tblGrid>
        <w:gridCol w:w="2603"/>
        <w:gridCol w:w="2494"/>
        <w:gridCol w:w="4191"/>
      </w:tblGrid>
      <w:tr>
        <w:trPr/>
        <w:tc>
          <w:tcPr>
            <w:tcW w:w="266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Goudy Old Style" w:hAnsi="Goudy Old Style"/>
                <w:b/>
                <w:bCs/>
                <w:color w:val="943634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color w:val="943634"/>
                <w:sz w:val="24"/>
                <w:szCs w:val="24"/>
                <w:lang w:val="en-GB"/>
              </w:rPr>
              <w:t>Langu</w:t>
            </w:r>
            <w:r>
              <w:rPr>
                <w:rFonts w:ascii="Goudy Old Style" w:hAnsi="Goudy Old Style"/>
                <w:b/>
                <w:bCs/>
                <w:color w:val="943634"/>
                <w:sz w:val="24"/>
                <w:szCs w:val="24"/>
                <w:lang w:val="en-GB"/>
              </w:rPr>
              <w:t>e</w:t>
            </w:r>
          </w:p>
        </w:tc>
        <w:tc>
          <w:tcPr>
            <w:tcW w:w="255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efd3d2"/>
            <w:tcFitText w:val="false"/>
          </w:tcPr>
          <w:p>
            <w:pPr>
              <w:pStyle w:val="style0"/>
              <w:spacing w:after="0" w:lineRule="auto" w:line="240"/>
              <w:rPr>
                <w:rFonts w:ascii="Goudy Old Style" w:hAnsi="Goudy Old Style"/>
                <w:b/>
                <w:bCs/>
                <w:color w:val="943634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color w:val="943634"/>
                <w:sz w:val="24"/>
                <w:szCs w:val="24"/>
                <w:lang w:val="en-GB"/>
              </w:rPr>
              <w:t>Parlée</w:t>
            </w:r>
          </w:p>
        </w:tc>
        <w:tc>
          <w:tcPr>
            <w:tcW w:w="431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Goudy Old Style" w:hAnsi="Goudy Old Style"/>
                <w:b/>
                <w:bCs/>
                <w:color w:val="943634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color w:val="943634"/>
                <w:sz w:val="24"/>
                <w:szCs w:val="24"/>
                <w:lang w:val="en-GB"/>
              </w:rPr>
              <w:t>Ecrit</w:t>
            </w:r>
          </w:p>
        </w:tc>
      </w:tr>
      <w:tr>
        <w:tblPrEx/>
        <w:trPr/>
        <w:tc>
          <w:tcPr>
            <w:tcW w:w="2660" w:type="dxa"/>
            <w:tcBorders>
              <w:left w:val="nil"/>
              <w:right w:val="nil"/>
            </w:tcBorders>
            <w:shd w:val="clear" w:color="auto" w:fill="efd3d2"/>
            <w:tcFitText w:val="false"/>
          </w:tcPr>
          <w:p>
            <w:pPr>
              <w:pStyle w:val="style0"/>
              <w:spacing w:after="0" w:lineRule="auto" w:line="240"/>
              <w:rPr>
                <w:rFonts w:ascii="Goudy Old Style" w:hAnsi="Goudy Old Style"/>
                <w:b/>
                <w:bCs/>
                <w:color w:val="943634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color w:val="943634"/>
                <w:sz w:val="24"/>
                <w:szCs w:val="24"/>
                <w:lang w:val="en-GB"/>
              </w:rPr>
              <w:t>Fr</w:t>
            </w:r>
            <w:r>
              <w:rPr>
                <w:rFonts w:ascii="Goudy Old Style" w:hAnsi="Goudy Old Style"/>
                <w:b/>
                <w:bCs/>
                <w:color w:val="943634"/>
                <w:sz w:val="24"/>
                <w:szCs w:val="24"/>
                <w:lang w:val="en-GB"/>
              </w:rPr>
              <w:t>ançais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efd3d2"/>
            <w:tcFitText w:val="false"/>
          </w:tcPr>
          <w:p>
            <w:pPr>
              <w:pStyle w:val="style0"/>
              <w:spacing w:after="0" w:lineRule="auto" w:line="240"/>
              <w:rPr>
                <w:rFonts w:ascii="Goudy Old Style" w:hAnsi="Goudy Old Style"/>
                <w:i/>
                <w:color w:val="943634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i/>
                <w:color w:val="943634"/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4312" w:type="dxa"/>
            <w:tcBorders>
              <w:left w:val="nil"/>
              <w:right w:val="nil"/>
            </w:tcBorders>
            <w:shd w:val="clear" w:color="auto" w:fill="efd3d2"/>
            <w:tcFitText w:val="false"/>
          </w:tcPr>
          <w:p>
            <w:pPr>
              <w:pStyle w:val="style0"/>
              <w:spacing w:after="0" w:lineRule="auto" w:line="240"/>
              <w:rPr>
                <w:rFonts w:ascii="Goudy Old Style" w:hAnsi="Goudy Old Style"/>
                <w:bCs/>
                <w:i/>
                <w:color w:val="943634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Cs/>
                <w:i/>
                <w:color w:val="943634"/>
                <w:sz w:val="24"/>
                <w:szCs w:val="24"/>
                <w:lang w:val="en-GB"/>
              </w:rPr>
              <w:t>Excellent</w:t>
            </w:r>
          </w:p>
        </w:tc>
      </w:tr>
      <w:tr>
        <w:tblPrEx/>
        <w:trPr/>
        <w:tc>
          <w:tcPr>
            <w:tcW w:w="2660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Goudy Old Style" w:hAnsi="Goudy Old Style"/>
                <w:b/>
                <w:bCs/>
                <w:color w:val="943634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color w:val="943634"/>
                <w:sz w:val="24"/>
                <w:szCs w:val="24"/>
                <w:lang w:val="en-GB"/>
              </w:rPr>
              <w:t>Anglais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efd3d2"/>
            <w:tcFitText w:val="false"/>
          </w:tcPr>
          <w:p>
            <w:pPr>
              <w:pStyle w:val="style0"/>
              <w:spacing w:after="0" w:lineRule="auto" w:line="240"/>
              <w:rPr>
                <w:rFonts w:ascii="Goudy Old Style" w:hAnsi="Goudy Old Style"/>
                <w:i/>
                <w:color w:val="943634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i/>
                <w:color w:val="943634"/>
                <w:sz w:val="24"/>
                <w:szCs w:val="24"/>
                <w:lang w:val="en-GB"/>
              </w:rPr>
              <w:t>Très</w:t>
            </w:r>
            <w:r>
              <w:rPr>
                <w:rFonts w:ascii="Goudy Old Style" w:hAnsi="Goudy Old Style"/>
                <w:b/>
                <w:bCs/>
                <w:i/>
                <w:color w:val="943634"/>
                <w:sz w:val="24"/>
                <w:szCs w:val="24"/>
                <w:lang w:val="en-GB"/>
              </w:rPr>
              <w:t xml:space="preserve"> Bien</w:t>
            </w:r>
          </w:p>
        </w:tc>
        <w:tc>
          <w:tcPr>
            <w:tcW w:w="4312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Goudy Old Style" w:hAnsi="Goudy Old Style"/>
                <w:bCs/>
                <w:i/>
                <w:color w:val="943634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i/>
                <w:color w:val="943634"/>
                <w:sz w:val="24"/>
                <w:szCs w:val="24"/>
                <w:lang w:val="en-GB"/>
              </w:rPr>
              <w:t>Très</w:t>
            </w:r>
            <w:r>
              <w:rPr>
                <w:rFonts w:ascii="Goudy Old Style" w:hAnsi="Goudy Old Style"/>
                <w:b/>
                <w:bCs/>
                <w:i/>
                <w:color w:val="943634"/>
                <w:sz w:val="24"/>
                <w:szCs w:val="24"/>
                <w:lang w:val="en-GB"/>
              </w:rPr>
              <w:t xml:space="preserve"> Bien</w:t>
            </w:r>
          </w:p>
        </w:tc>
      </w:tr>
      <w:tr>
        <w:tblPrEx/>
        <w:trPr/>
        <w:tc>
          <w:tcPr>
            <w:tcW w:w="266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Goudy Old Style" w:hAnsi="Goudy Old Style"/>
                <w:b/>
                <w:bCs/>
                <w:color w:val="943634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color w:val="943634"/>
                <w:sz w:val="24"/>
                <w:szCs w:val="24"/>
                <w:lang w:val="en-GB"/>
              </w:rPr>
              <w:t>Espagnol</w:t>
            </w:r>
          </w:p>
        </w:tc>
        <w:tc>
          <w:tcPr>
            <w:tcW w:w="255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efd3d2"/>
            <w:tcFitText w:val="false"/>
          </w:tcPr>
          <w:p>
            <w:pPr>
              <w:pStyle w:val="style0"/>
              <w:spacing w:after="0" w:lineRule="auto" w:line="240"/>
              <w:rPr>
                <w:rFonts w:ascii="Goudy Old Style" w:hAnsi="Goudy Old Style"/>
                <w:b/>
                <w:bCs/>
                <w:i/>
                <w:color w:val="943634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i/>
                <w:color w:val="943634"/>
                <w:sz w:val="24"/>
                <w:szCs w:val="24"/>
                <w:lang w:val="en-GB"/>
              </w:rPr>
              <w:t>Bien</w:t>
            </w:r>
          </w:p>
        </w:tc>
        <w:tc>
          <w:tcPr>
            <w:tcW w:w="431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tcFitText w:val="false"/>
          </w:tcPr>
          <w:p>
            <w:pPr>
              <w:pStyle w:val="style0"/>
              <w:spacing w:after="0" w:lineRule="auto" w:line="240"/>
              <w:rPr>
                <w:rFonts w:ascii="Goudy Old Style" w:hAnsi="Goudy Old Style"/>
                <w:b/>
                <w:bCs/>
                <w:i/>
                <w:color w:val="943634"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bCs/>
                <w:i/>
                <w:color w:val="943634"/>
                <w:sz w:val="24"/>
                <w:szCs w:val="24"/>
                <w:lang w:val="en-GB"/>
              </w:rPr>
              <w:t>Très</w:t>
            </w:r>
            <w:r>
              <w:rPr>
                <w:rFonts w:ascii="Goudy Old Style" w:hAnsi="Goudy Old Style"/>
                <w:b/>
                <w:bCs/>
                <w:i/>
                <w:color w:val="943634"/>
                <w:sz w:val="24"/>
                <w:szCs w:val="24"/>
                <w:lang w:val="en-GB"/>
              </w:rPr>
              <w:t xml:space="preserve"> Bien</w:t>
            </w:r>
          </w:p>
        </w:tc>
      </w:tr>
    </w:tbl>
    <w:p>
      <w:pPr>
        <w:pStyle w:val="style0"/>
        <w:jc w:val="both"/>
        <w:rPr>
          <w:rFonts w:ascii="Goudy Old Style" w:hAnsi="Goudy Old Style"/>
          <w:color w:val="000000"/>
          <w:sz w:val="24"/>
          <w:szCs w:val="24"/>
          <w:lang w:val="en-GB"/>
        </w:rPr>
      </w:pPr>
    </w:p>
    <w:p>
      <w:pPr>
        <w:pStyle w:val="style0"/>
        <w:jc w:val="both"/>
        <w:rPr>
          <w:rFonts w:ascii="Goudy Old Style" w:hAnsi="Goudy Old Style"/>
          <w:color w:val="000000"/>
          <w:sz w:val="24"/>
          <w:szCs w:val="24"/>
          <w:lang w:val="en-GB"/>
        </w:rPr>
      </w:pPr>
    </w:p>
    <w:p>
      <w:pPr>
        <w:pStyle w:val="style0"/>
        <w:numPr>
          <w:ilvl w:val="0"/>
          <w:numId w:val="2"/>
        </w:numPr>
        <w:spacing w:lineRule="auto" w:line="360"/>
        <w:rPr>
          <w:rFonts w:ascii="Goudy Old Style" w:hAnsi="Goudy Old Style"/>
          <w:b/>
          <w:i/>
          <w:sz w:val="24"/>
          <w:szCs w:val="24"/>
          <w:lang w:val="en-GB"/>
        </w:rPr>
      </w:pPr>
      <w:r>
        <w:rPr>
          <w:rFonts w:ascii="Goudy Old Style" w:hAnsi="Goudy Old Style"/>
          <w:b/>
          <w:i/>
          <w:sz w:val="24"/>
          <w:szCs w:val="24"/>
          <w:lang w:val="en-GB"/>
        </w:rPr>
        <w:t>MAITRISE DE LOGICIELS</w:t>
      </w:r>
    </w:p>
    <w:p>
      <w:pPr>
        <w:pStyle w:val="style0"/>
        <w:spacing w:lineRule="auto" w:line="360"/>
        <w:jc w:val="both"/>
        <w:rPr>
          <w:rFonts w:ascii="Goudy Old Style" w:hAnsi="Goudy Old Style"/>
          <w:sz w:val="24"/>
          <w:szCs w:val="24"/>
          <w:lang w:val="en-GB"/>
        </w:rPr>
      </w:pPr>
      <w:r>
        <w:rPr>
          <w:rFonts w:ascii="Goudy Old Style" w:hAnsi="Goudy Old Style"/>
          <w:sz w:val="24"/>
          <w:szCs w:val="24"/>
          <w:lang w:val="en-GB"/>
        </w:rPr>
        <w:tab/>
      </w:r>
      <w:r>
        <w:rPr>
          <w:rFonts w:ascii="Goudy Old Style" w:hAnsi="Goudy Old Style"/>
          <w:sz w:val="24"/>
          <w:szCs w:val="24"/>
          <w:lang w:val="en-GB"/>
        </w:rPr>
        <w:t>SDL TRADOS</w:t>
      </w:r>
      <w:r>
        <w:rPr>
          <w:rStyle w:val="style38"/>
          <w:rFonts w:ascii="Goudy Old Style" w:hAnsi="Goudy Old Style"/>
          <w:sz w:val="24"/>
          <w:szCs w:val="24"/>
          <w:lang w:val="en-GB"/>
        </w:rPr>
        <w:footnoteReference w:id="1"/>
      </w:r>
      <w:r>
        <w:rPr>
          <w:rFonts w:ascii="Goudy Old Style" w:hAnsi="Goudy Old Style"/>
          <w:sz w:val="24"/>
          <w:szCs w:val="24"/>
          <w:lang w:val="en-GB"/>
        </w:rPr>
        <w:t>® (</w:t>
      </w:r>
      <w:r>
        <w:rPr>
          <w:rFonts w:ascii="Goudy Old Style" w:hAnsi="Goudy Old Style"/>
          <w:sz w:val="24"/>
          <w:szCs w:val="24"/>
          <w:lang w:val="en-GB"/>
        </w:rPr>
        <w:t>201</w:t>
      </w:r>
      <w:r>
        <w:rPr>
          <w:rFonts w:ascii="Goudy Old Style" w:hAnsi="Goudy Old Style"/>
          <w:sz w:val="24"/>
          <w:szCs w:val="24"/>
          <w:lang w:val="en-GB"/>
        </w:rPr>
        <w:t>1</w:t>
      </w:r>
      <w:r>
        <w:rPr>
          <w:rFonts w:ascii="Goudy Old Style" w:hAnsi="Goudy Old Style"/>
          <w:sz w:val="24"/>
          <w:szCs w:val="24"/>
          <w:lang w:val="en-GB"/>
        </w:rPr>
        <w:t>),</w:t>
      </w:r>
      <w:r>
        <w:rPr>
          <w:rFonts w:ascii="Goudy Old Style" w:hAnsi="Goudy Old Style"/>
          <w:sz w:val="24"/>
          <w:szCs w:val="24"/>
          <w:lang w:val="en-GB"/>
        </w:rPr>
        <w:t xml:space="preserve"> WORDFAST</w:t>
      </w:r>
      <w:r>
        <w:rPr>
          <w:rFonts w:ascii="Goudy Old Style" w:hAnsi="Goudy Old Style"/>
          <w:sz w:val="24"/>
          <w:szCs w:val="24"/>
          <w:lang w:val="en-GB"/>
        </w:rPr>
        <w:t xml:space="preserve">, Adobe PDF, MS WORD, MS EXCEL, MS PUBLISHER, Adobe PDF CREATOR, Adobe PDF to MS </w:t>
      </w:r>
      <w:r>
        <w:rPr>
          <w:rFonts w:ascii="Goudy Old Style" w:hAnsi="Goudy Old Style"/>
          <w:sz w:val="24"/>
          <w:szCs w:val="24"/>
          <w:lang w:val="en-GB"/>
        </w:rPr>
        <w:t xml:space="preserve">WORD CONVERTER, </w:t>
      </w:r>
      <w:r>
        <w:rPr>
          <w:rFonts w:ascii="Goudy Old Style" w:hAnsi="Goudy Old Style"/>
          <w:sz w:val="24"/>
          <w:szCs w:val="24"/>
          <w:lang w:val="en-GB"/>
        </w:rPr>
        <w:t>TAG EDITOR, SDL MULTI T</w:t>
      </w:r>
      <w:r>
        <w:rPr>
          <w:rFonts w:ascii="Goudy Old Style" w:hAnsi="Goudy Old Style"/>
          <w:sz w:val="24"/>
          <w:szCs w:val="24"/>
          <w:lang w:val="en-GB"/>
        </w:rPr>
        <w:t xml:space="preserve">ERM, INTERNET </w:t>
      </w:r>
      <w:r>
        <w:rPr>
          <w:rFonts w:ascii="Goudy Old Style" w:hAnsi="Goudy Old Style"/>
          <w:sz w:val="24"/>
          <w:szCs w:val="24"/>
          <w:lang w:val="en-GB"/>
        </w:rPr>
        <w:t>etc.</w:t>
      </w:r>
    </w:p>
    <w:p>
      <w:pPr>
        <w:pStyle w:val="style0"/>
        <w:spacing w:lineRule="auto" w:line="360"/>
        <w:jc w:val="both"/>
        <w:rPr>
          <w:rFonts w:ascii="Goudy Old Style" w:hAnsi="Goudy Old Style"/>
          <w:sz w:val="24"/>
          <w:szCs w:val="24"/>
          <w:lang w:val="en-GB"/>
        </w:rPr>
      </w:pPr>
    </w:p>
    <w:p>
      <w:pPr>
        <w:pStyle w:val="style0"/>
        <w:spacing w:lineRule="auto" w:line="360"/>
        <w:jc w:val="both"/>
        <w:rPr>
          <w:rFonts w:ascii="Goudy Old Style" w:hAnsi="Goudy Old Style"/>
          <w:sz w:val="24"/>
          <w:szCs w:val="24"/>
          <w:lang w:val="en-GB"/>
        </w:rPr>
      </w:pPr>
    </w:p>
    <w:p>
      <w:pPr>
        <w:pStyle w:val="style0"/>
        <w:numPr>
          <w:ilvl w:val="0"/>
          <w:numId w:val="2"/>
        </w:numPr>
        <w:spacing w:lineRule="auto" w:line="360"/>
        <w:rPr>
          <w:rFonts w:ascii="Goudy Old Style" w:hAnsi="Goudy Old Style"/>
          <w:b/>
          <w:i/>
          <w:sz w:val="24"/>
          <w:szCs w:val="24"/>
          <w:lang w:val="en-GB"/>
        </w:rPr>
      </w:pPr>
      <w:r>
        <w:rPr>
          <w:rFonts w:ascii="Goudy Old Style" w:hAnsi="Goudy Old Style"/>
          <w:b/>
          <w:i/>
          <w:sz w:val="24"/>
          <w:szCs w:val="24"/>
          <w:lang w:val="en-GB"/>
        </w:rPr>
        <w:t xml:space="preserve"> </w:t>
      </w:r>
      <w:r>
        <w:rPr>
          <w:rFonts w:ascii="Goudy Old Style" w:hAnsi="Goudy Old Style"/>
          <w:b/>
          <w:i/>
          <w:sz w:val="24"/>
          <w:szCs w:val="24"/>
          <w:lang w:val="en-GB"/>
        </w:rPr>
        <w:t>SPECIALISATION</w:t>
      </w:r>
    </w:p>
    <w:p>
      <w:pPr>
        <w:pStyle w:val="style0"/>
        <w:spacing w:lineRule="auto" w:line="360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Contrats</w:t>
      </w:r>
      <w:r>
        <w:rPr>
          <w:rFonts w:ascii="Goudy Old Style" w:hAnsi="Goudy Old Style"/>
          <w:sz w:val="24"/>
          <w:szCs w:val="24"/>
        </w:rPr>
        <w:t xml:space="preserve">, </w:t>
      </w:r>
      <w:r>
        <w:rPr>
          <w:rFonts w:ascii="Goudy Old Style" w:hAnsi="Goudy Old Style"/>
          <w:sz w:val="24"/>
          <w:szCs w:val="24"/>
        </w:rPr>
        <w:t>soumissions</w:t>
      </w:r>
      <w:r>
        <w:rPr>
          <w:rFonts w:ascii="Goudy Old Style" w:hAnsi="Goudy Old Style"/>
          <w:sz w:val="24"/>
          <w:szCs w:val="24"/>
        </w:rPr>
        <w:t>,</w:t>
      </w:r>
      <w:r>
        <w:rPr>
          <w:rFonts w:ascii="Goudy Old Style" w:hAnsi="Goudy Old Style"/>
          <w:sz w:val="24"/>
          <w:szCs w:val="24"/>
        </w:rPr>
        <w:t xml:space="preserve"> documents</w:t>
      </w:r>
      <w:r>
        <w:rPr>
          <w:rFonts w:ascii="Goudy Old Style" w:hAnsi="Goudy Old Style"/>
          <w:sz w:val="24"/>
          <w:szCs w:val="24"/>
        </w:rPr>
        <w:t xml:space="preserve"> administratifs</w:t>
      </w:r>
      <w:r>
        <w:rPr>
          <w:rFonts w:ascii="Goudy Old Style" w:hAnsi="Goudy Old Style"/>
          <w:sz w:val="24"/>
          <w:szCs w:val="24"/>
        </w:rPr>
        <w:t xml:space="preserve">, </w:t>
      </w:r>
      <w:r>
        <w:rPr>
          <w:rFonts w:ascii="Goudy Old Style" w:hAnsi="Goudy Old Style"/>
          <w:sz w:val="24"/>
          <w:szCs w:val="24"/>
        </w:rPr>
        <w:t xml:space="preserve">droit, </w:t>
      </w:r>
      <w:r>
        <w:rPr>
          <w:rFonts w:ascii="Goudy Old Style" w:hAnsi="Goudy Old Style"/>
          <w:sz w:val="24"/>
          <w:szCs w:val="24"/>
        </w:rPr>
        <w:t>médecine</w:t>
      </w:r>
      <w:r>
        <w:rPr>
          <w:rFonts w:ascii="Goudy Old Style" w:hAnsi="Goudy Old Style"/>
          <w:sz w:val="24"/>
          <w:szCs w:val="24"/>
        </w:rPr>
        <w:t xml:space="preserve">, </w:t>
      </w:r>
      <w:r>
        <w:rPr>
          <w:rFonts w:ascii="Goudy Old Style" w:hAnsi="Goudy Old Style"/>
          <w:sz w:val="24"/>
          <w:szCs w:val="24"/>
        </w:rPr>
        <w:t>publicité</w:t>
      </w:r>
      <w:r>
        <w:rPr>
          <w:rFonts w:ascii="Goudy Old Style" w:hAnsi="Goudy Old Style"/>
          <w:sz w:val="24"/>
          <w:szCs w:val="24"/>
        </w:rPr>
        <w:t xml:space="preserve">, </w:t>
      </w:r>
      <w:r>
        <w:rPr>
          <w:rFonts w:ascii="Goudy Old Style" w:hAnsi="Goudy Old Style"/>
          <w:sz w:val="24"/>
          <w:szCs w:val="24"/>
        </w:rPr>
        <w:t xml:space="preserve">Bourse, </w:t>
      </w:r>
      <w:r>
        <w:rPr>
          <w:rFonts w:ascii="Goudy Old Style" w:hAnsi="Goudy Old Style"/>
          <w:sz w:val="24"/>
          <w:szCs w:val="24"/>
        </w:rPr>
        <w:t>exploration</w:t>
      </w:r>
      <w:r>
        <w:rPr>
          <w:rFonts w:ascii="Goudy Old Style" w:hAnsi="Goudy Old Style"/>
          <w:sz w:val="24"/>
          <w:szCs w:val="24"/>
        </w:rPr>
        <w:t xml:space="preserve"> et raffinage du pétrole</w:t>
      </w:r>
      <w:r>
        <w:rPr>
          <w:rFonts w:ascii="Goudy Old Style" w:hAnsi="Goudy Old Style"/>
          <w:sz w:val="24"/>
          <w:szCs w:val="24"/>
        </w:rPr>
        <w:t>, banque et</w:t>
      </w:r>
      <w:r>
        <w:rPr>
          <w:rFonts w:ascii="Goudy Old Style" w:hAnsi="Goudy Old Style"/>
          <w:sz w:val="24"/>
          <w:szCs w:val="24"/>
        </w:rPr>
        <w:t xml:space="preserve"> finance, élection</w:t>
      </w:r>
      <w:r>
        <w:rPr>
          <w:rFonts w:ascii="Goudy Old Style" w:hAnsi="Goudy Old Style"/>
          <w:sz w:val="24"/>
          <w:szCs w:val="24"/>
        </w:rPr>
        <w:t>, téléphonie mobile</w:t>
      </w:r>
      <w:r>
        <w:rPr>
          <w:rFonts w:ascii="Goudy Old Style" w:hAnsi="Goudy Old Style"/>
          <w:sz w:val="24"/>
          <w:szCs w:val="24"/>
        </w:rPr>
        <w:t>, décentralisation, confli</w:t>
      </w:r>
      <w:r>
        <w:rPr>
          <w:rFonts w:ascii="Goudy Old Style" w:hAnsi="Goudy Old Style"/>
          <w:sz w:val="24"/>
          <w:szCs w:val="24"/>
        </w:rPr>
        <w:t>t</w:t>
      </w:r>
      <w:r>
        <w:rPr>
          <w:rFonts w:ascii="Goudy Old Style" w:hAnsi="Goudy Old Style"/>
          <w:sz w:val="24"/>
          <w:szCs w:val="24"/>
        </w:rPr>
        <w:t xml:space="preserve">, religion, </w:t>
      </w:r>
      <w:r>
        <w:rPr>
          <w:rFonts w:ascii="Goudy Old Style" w:hAnsi="Goudy Old Style"/>
          <w:sz w:val="24"/>
          <w:szCs w:val="24"/>
        </w:rPr>
        <w:t>discours, curriculum vitae, lettre, ra</w:t>
      </w:r>
      <w:r>
        <w:rPr>
          <w:rFonts w:ascii="Goudy Old Style" w:hAnsi="Goudy Old Style"/>
          <w:sz w:val="24"/>
          <w:szCs w:val="24"/>
        </w:rPr>
        <w:t>pport, thèse</w:t>
      </w:r>
      <w:r>
        <w:rPr>
          <w:rFonts w:ascii="Goudy Old Style" w:hAnsi="Goudy Old Style"/>
          <w:sz w:val="24"/>
          <w:szCs w:val="24"/>
        </w:rPr>
        <w:t xml:space="preserve">, </w:t>
      </w:r>
      <w:r>
        <w:rPr>
          <w:rFonts w:ascii="Goudy Old Style" w:hAnsi="Goudy Old Style"/>
          <w:sz w:val="24"/>
          <w:szCs w:val="24"/>
        </w:rPr>
        <w:t>agriculture, décret</w:t>
      </w:r>
      <w:r>
        <w:rPr>
          <w:rFonts w:ascii="Goudy Old Style" w:hAnsi="Goudy Old Style"/>
          <w:sz w:val="24"/>
          <w:szCs w:val="24"/>
        </w:rPr>
        <w:t>s etc.</w:t>
      </w:r>
    </w:p>
    <w:p>
      <w:pPr>
        <w:pStyle w:val="style0"/>
        <w:spacing w:lineRule="auto" w:line="240"/>
        <w:rPr>
          <w:rFonts w:ascii="Goudy Old Style" w:hAnsi="Goudy Old Style"/>
          <w:b/>
          <w:i/>
          <w:sz w:val="24"/>
          <w:szCs w:val="24"/>
        </w:rPr>
      </w:pPr>
      <w:r>
        <w:rPr>
          <w:rFonts w:ascii="Goudy Old Style" w:hAnsi="Goudy Old Style"/>
          <w:b/>
          <w:i/>
          <w:sz w:val="24"/>
          <w:szCs w:val="24"/>
        </w:rPr>
        <w:t xml:space="preserve">       </w:t>
      </w:r>
      <w:r>
        <w:rPr>
          <w:rFonts w:ascii="Goudy Old Style" w:hAnsi="Goudy Old Style"/>
          <w:b/>
          <w:i/>
          <w:sz w:val="24"/>
          <w:szCs w:val="24"/>
        </w:rPr>
        <w:t xml:space="preserve">IX. </w:t>
      </w:r>
      <w:r>
        <w:rPr>
          <w:rFonts w:ascii="Goudy Old Style" w:hAnsi="Goudy Old Style"/>
          <w:b/>
          <w:i/>
          <w:sz w:val="24"/>
          <w:szCs w:val="24"/>
        </w:rPr>
        <w:t>VITESSE DE TRADUC</w:t>
      </w:r>
      <w:r>
        <w:rPr>
          <w:rFonts w:ascii="Goudy Old Style" w:hAnsi="Goudy Old Style"/>
          <w:b/>
          <w:i/>
          <w:sz w:val="24"/>
          <w:szCs w:val="24"/>
        </w:rPr>
        <w:t>TION (Fr</w:t>
      </w:r>
      <w:r>
        <w:rPr>
          <w:rFonts w:ascii="Goudy Old Style" w:hAnsi="Goudy Old Style"/>
          <w:b/>
          <w:i/>
          <w:sz w:val="24"/>
          <w:szCs w:val="24"/>
        </w:rPr>
        <w:t>ançais</w:t>
      </w:r>
      <w:r>
        <w:rPr>
          <w:rFonts w:ascii="Goudy Old Style" w:hAnsi="Goudy Old Style"/>
          <w:b/>
          <w:i/>
          <w:sz w:val="24"/>
          <w:szCs w:val="24"/>
        </w:rPr>
        <w:t>-</w:t>
      </w:r>
      <w:r>
        <w:rPr>
          <w:rFonts w:ascii="Goudy Old Style" w:hAnsi="Goudy Old Style"/>
          <w:b/>
          <w:i/>
          <w:sz w:val="24"/>
          <w:szCs w:val="24"/>
        </w:rPr>
        <w:t>Anglais</w:t>
      </w:r>
      <w:r>
        <w:rPr>
          <w:rFonts w:ascii="Goudy Old Style" w:hAnsi="Goudy Old Style"/>
          <w:b/>
          <w:i/>
          <w:sz w:val="24"/>
          <w:szCs w:val="24"/>
        </w:rPr>
        <w:t>-Fr</w:t>
      </w:r>
      <w:r>
        <w:rPr>
          <w:rFonts w:ascii="Goudy Old Style" w:hAnsi="Goudy Old Style"/>
          <w:b/>
          <w:i/>
          <w:sz w:val="24"/>
          <w:szCs w:val="24"/>
        </w:rPr>
        <w:t>ançais</w:t>
      </w:r>
      <w:r>
        <w:rPr>
          <w:rFonts w:ascii="Goudy Old Style" w:hAnsi="Goudy Old Style"/>
          <w:b/>
          <w:i/>
          <w:sz w:val="24"/>
          <w:szCs w:val="24"/>
        </w:rPr>
        <w:t>/</w:t>
      </w:r>
      <w:r>
        <w:rPr>
          <w:rFonts w:ascii="Goudy Old Style" w:hAnsi="Goudy Old Style"/>
          <w:b/>
          <w:i/>
          <w:sz w:val="24"/>
          <w:szCs w:val="24"/>
        </w:rPr>
        <w:t>Espagnol</w:t>
      </w:r>
      <w:r>
        <w:rPr>
          <w:rFonts w:ascii="Goudy Old Style" w:hAnsi="Goudy Old Style"/>
          <w:b/>
          <w:i/>
          <w:sz w:val="24"/>
          <w:szCs w:val="24"/>
        </w:rPr>
        <w:t>-Fr</w:t>
      </w:r>
      <w:r>
        <w:rPr>
          <w:rFonts w:ascii="Goudy Old Style" w:hAnsi="Goudy Old Style"/>
          <w:b/>
          <w:i/>
          <w:sz w:val="24"/>
          <w:szCs w:val="24"/>
        </w:rPr>
        <w:t>ançais</w:t>
      </w:r>
      <w:r>
        <w:rPr>
          <w:rFonts w:ascii="Goudy Old Style" w:hAnsi="Goudy Old Style"/>
          <w:b/>
          <w:i/>
          <w:sz w:val="24"/>
          <w:szCs w:val="24"/>
        </w:rPr>
        <w:t>-</w:t>
      </w:r>
      <w:r>
        <w:rPr>
          <w:rFonts w:ascii="Goudy Old Style" w:hAnsi="Goudy Old Style"/>
          <w:b/>
          <w:i/>
          <w:sz w:val="24"/>
          <w:szCs w:val="24"/>
        </w:rPr>
        <w:t>Espagnol</w:t>
      </w:r>
      <w:r>
        <w:rPr>
          <w:rFonts w:ascii="Goudy Old Style" w:hAnsi="Goudy Old Style"/>
          <w:b/>
          <w:i/>
          <w:sz w:val="24"/>
          <w:szCs w:val="24"/>
        </w:rPr>
        <w:t>)</w:t>
      </w:r>
    </w:p>
    <w:p>
      <w:pPr>
        <w:pStyle w:val="style0"/>
        <w:numPr>
          <w:ilvl w:val="3"/>
          <w:numId w:val="5"/>
        </w:numPr>
        <w:tabs>
          <w:tab w:val="clear" w:pos="2880"/>
        </w:tabs>
        <w:spacing w:lineRule="auto" w:line="360"/>
        <w:ind w:left="709" w:firstLine="0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3000 </w:t>
      </w:r>
      <w:r>
        <w:rPr>
          <w:rFonts w:ascii="Goudy Old Style" w:hAnsi="Goudy Old Style"/>
          <w:sz w:val="24"/>
          <w:szCs w:val="24"/>
        </w:rPr>
        <w:t>mots</w:t>
      </w:r>
      <w:r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par </w:t>
      </w:r>
      <w:r>
        <w:rPr>
          <w:rFonts w:ascii="Goudy Old Style" w:hAnsi="Goudy Old Style"/>
          <w:sz w:val="24"/>
          <w:szCs w:val="24"/>
        </w:rPr>
        <w:t>jour</w:t>
      </w:r>
      <w:r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pour les</w:t>
      </w:r>
      <w:r>
        <w:rPr>
          <w:rFonts w:ascii="Goudy Old Style" w:hAnsi="Goudy Old Style"/>
          <w:sz w:val="24"/>
          <w:szCs w:val="24"/>
        </w:rPr>
        <w:t xml:space="preserve"> text</w:t>
      </w:r>
      <w:r>
        <w:rPr>
          <w:rFonts w:ascii="Goudy Old Style" w:hAnsi="Goudy Old Style"/>
          <w:sz w:val="24"/>
          <w:szCs w:val="24"/>
        </w:rPr>
        <w:t>e</w:t>
      </w:r>
      <w:r>
        <w:rPr>
          <w:rFonts w:ascii="Goudy Old Style" w:hAnsi="Goudy Old Style"/>
          <w:sz w:val="24"/>
          <w:szCs w:val="24"/>
        </w:rPr>
        <w:t xml:space="preserve">s </w:t>
      </w:r>
      <w:r>
        <w:rPr>
          <w:rFonts w:ascii="Goudy Old Style" w:hAnsi="Goudy Old Style"/>
          <w:sz w:val="24"/>
          <w:szCs w:val="24"/>
        </w:rPr>
        <w:t xml:space="preserve">généraux </w:t>
      </w:r>
    </w:p>
    <w:p>
      <w:pPr>
        <w:pStyle w:val="style0"/>
        <w:numPr>
          <w:ilvl w:val="3"/>
          <w:numId w:val="5"/>
        </w:numPr>
        <w:tabs>
          <w:tab w:val="clear" w:pos="2880"/>
        </w:tabs>
        <w:spacing w:lineRule="auto" w:line="360"/>
        <w:ind w:left="709" w:firstLine="0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2000 </w:t>
      </w:r>
      <w:r>
        <w:rPr>
          <w:rFonts w:ascii="Goudy Old Style" w:hAnsi="Goudy Old Style"/>
          <w:sz w:val="24"/>
          <w:szCs w:val="24"/>
        </w:rPr>
        <w:t>mots par jour pour les text</w:t>
      </w:r>
      <w:r>
        <w:rPr>
          <w:rFonts w:ascii="Goudy Old Style" w:hAnsi="Goudy Old Style"/>
          <w:sz w:val="24"/>
          <w:szCs w:val="24"/>
        </w:rPr>
        <w:t>e</w:t>
      </w:r>
      <w:r>
        <w:rPr>
          <w:rFonts w:ascii="Goudy Old Style" w:hAnsi="Goudy Old Style"/>
          <w:sz w:val="24"/>
          <w:szCs w:val="24"/>
        </w:rPr>
        <w:t>s spécialisés</w:t>
      </w:r>
    </w:p>
    <w:p>
      <w:pPr>
        <w:pStyle w:val="style0"/>
        <w:spacing w:lineRule="auto" w:line="360"/>
        <w:jc w:val="both"/>
        <w:rPr>
          <w:rFonts w:ascii="Goudy Old Style" w:hAnsi="Goudy Old Style"/>
          <w:b/>
          <w:i/>
          <w:sz w:val="24"/>
          <w:szCs w:val="24"/>
          <w:lang w:val="en-GB"/>
        </w:rPr>
      </w:pPr>
      <w:r>
        <w:rPr>
          <w:rFonts w:ascii="Goudy Old Style" w:hAnsi="Goudy Old Style"/>
          <w:b/>
          <w:i/>
          <w:sz w:val="24"/>
          <w:szCs w:val="24"/>
        </w:rPr>
        <w:t xml:space="preserve">      </w:t>
      </w:r>
      <w:r>
        <w:rPr>
          <w:rFonts w:ascii="Goudy Old Style" w:hAnsi="Goudy Old Style"/>
          <w:b/>
          <w:i/>
          <w:sz w:val="24"/>
          <w:szCs w:val="24"/>
          <w:lang w:val="en-GB"/>
        </w:rPr>
        <w:t xml:space="preserve">X. </w:t>
      </w:r>
      <w:r>
        <w:rPr>
          <w:rFonts w:ascii="Goudy Old Style" w:hAnsi="Goudy Old Style"/>
          <w:b/>
          <w:i/>
          <w:sz w:val="24"/>
          <w:szCs w:val="24"/>
          <w:lang w:val="en-GB"/>
        </w:rPr>
        <w:t>TAUX DE TRADUCTION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0.0</w:t>
      </w:r>
      <w:r>
        <w:rPr>
          <w:rFonts w:ascii="Goudy Old Style" w:hAnsi="Goudy Old Style"/>
          <w:sz w:val="24"/>
          <w:szCs w:val="24"/>
        </w:rPr>
        <w:t>6</w:t>
      </w:r>
      <w:r>
        <w:rPr>
          <w:rFonts w:ascii="Goudy Old Style" w:hAnsi="Goudy Old Style"/>
          <w:sz w:val="24"/>
          <w:szCs w:val="24"/>
        </w:rPr>
        <w:t>– 0.0</w:t>
      </w:r>
      <w:r>
        <w:rPr>
          <w:rFonts w:ascii="Goudy Old Style" w:hAnsi="Goudy Old Style"/>
          <w:sz w:val="24"/>
          <w:szCs w:val="24"/>
        </w:rPr>
        <w:t xml:space="preserve">7 </w:t>
      </w:r>
      <w:r>
        <w:rPr>
          <w:rFonts w:ascii="Goudy Old Style" w:hAnsi="Goudy Old Style"/>
          <w:sz w:val="24"/>
          <w:szCs w:val="24"/>
        </w:rPr>
        <w:t>euro</w:t>
      </w:r>
      <w:r>
        <w:rPr>
          <w:rFonts w:ascii="Goudy Old Style" w:hAnsi="Goudy Old Style"/>
          <w:sz w:val="24"/>
          <w:szCs w:val="24"/>
        </w:rPr>
        <w:t xml:space="preserve"> p</w:t>
      </w:r>
      <w:r>
        <w:rPr>
          <w:rFonts w:ascii="Goudy Old Style" w:hAnsi="Goudy Old Style"/>
          <w:sz w:val="24"/>
          <w:szCs w:val="24"/>
        </w:rPr>
        <w:t>ar mot</w:t>
      </w:r>
      <w:r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de l’Anglais en Français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Goudy Old Style" w:cs="Arial" w:hAnsi="Goudy Old Style"/>
          <w:b/>
          <w:bCs/>
          <w:i/>
          <w:iCs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0.0</w:t>
      </w:r>
      <w:r>
        <w:rPr>
          <w:rFonts w:ascii="Goudy Old Style" w:hAnsi="Goudy Old Style"/>
          <w:sz w:val="24"/>
          <w:szCs w:val="24"/>
        </w:rPr>
        <w:t>7</w:t>
      </w:r>
      <w:r>
        <w:rPr>
          <w:rFonts w:ascii="Goudy Old Style" w:hAnsi="Goudy Old Style"/>
          <w:sz w:val="24"/>
          <w:szCs w:val="24"/>
        </w:rPr>
        <w:t>– 0.0</w:t>
      </w:r>
      <w:r>
        <w:rPr>
          <w:rFonts w:ascii="Goudy Old Style" w:hAnsi="Goudy Old Style"/>
          <w:sz w:val="24"/>
          <w:szCs w:val="24"/>
        </w:rPr>
        <w:t>8</w:t>
      </w:r>
      <w:r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euro</w:t>
      </w:r>
      <w:r>
        <w:rPr>
          <w:rFonts w:ascii="Goudy Old Style" w:hAnsi="Goudy Old Style"/>
          <w:sz w:val="24"/>
          <w:szCs w:val="24"/>
        </w:rPr>
        <w:t xml:space="preserve"> p</w:t>
      </w:r>
      <w:r>
        <w:rPr>
          <w:rFonts w:ascii="Goudy Old Style" w:hAnsi="Goudy Old Style"/>
          <w:sz w:val="24"/>
          <w:szCs w:val="24"/>
        </w:rPr>
        <w:t>ar mot de l’Espagnol en Français</w:t>
      </w:r>
    </w:p>
    <w:p>
      <w:pPr>
        <w:pStyle w:val="style0"/>
        <w:numPr>
          <w:ilvl w:val="0"/>
          <w:numId w:val="0"/>
        </w:numPr>
        <w:spacing w:lineRule="auto" w:line="360"/>
        <w:ind w:left="720" w:firstLine="0"/>
        <w:jc w:val="both"/>
        <w:rPr>
          <w:rFonts w:ascii="Goudy Old Style" w:cs="Arial" w:hAnsi="Goudy Old Style"/>
          <w:b/>
          <w:bCs/>
          <w:i/>
          <w:iCs/>
          <w:sz w:val="24"/>
          <w:szCs w:val="24"/>
        </w:rPr>
      </w:pPr>
    </w:p>
    <w:p>
      <w:pPr>
        <w:pStyle w:val="style0"/>
        <w:numPr>
          <w:ilvl w:val="0"/>
          <w:numId w:val="4"/>
        </w:numPr>
        <w:jc w:val="both"/>
        <w:rPr>
          <w:rFonts w:ascii="Goudy Old Style" w:hAnsi="Goudy Old Style"/>
          <w:b/>
          <w:i/>
          <w:color w:val="000000"/>
          <w:sz w:val="28"/>
          <w:szCs w:val="28"/>
          <w:lang w:val="en-US"/>
        </w:rPr>
      </w:pPr>
      <w:r>
        <w:rPr>
          <w:rFonts w:ascii="Goudy Old Style" w:hAnsi="Goudy Old Style"/>
          <w:b/>
          <w:i/>
          <w:color w:val="000000"/>
          <w:sz w:val="28"/>
          <w:szCs w:val="28"/>
          <w:lang w:val="en-US"/>
        </w:rPr>
        <w:t>Centres</w:t>
      </w:r>
      <w:r>
        <w:rPr>
          <w:rFonts w:ascii="Goudy Old Style" w:hAnsi="Goudy Old Style"/>
          <w:b/>
          <w:i/>
          <w:color w:val="000000"/>
          <w:sz w:val="28"/>
          <w:szCs w:val="28"/>
          <w:lang w:val="en-US"/>
        </w:rPr>
        <w:t xml:space="preserve"> </w:t>
      </w:r>
      <w:r>
        <w:rPr>
          <w:rFonts w:ascii="Goudy Old Style" w:hAnsi="Goudy Old Style"/>
          <w:b/>
          <w:i/>
          <w:color w:val="000000"/>
          <w:sz w:val="28"/>
          <w:szCs w:val="28"/>
          <w:lang w:val="en-US"/>
        </w:rPr>
        <w:t>d’intérê</w:t>
      </w:r>
      <w:r>
        <w:rPr>
          <w:rFonts w:ascii="Goudy Old Style" w:hAnsi="Goudy Old Style"/>
          <w:b/>
          <w:i/>
          <w:color w:val="000000"/>
          <w:sz w:val="28"/>
          <w:szCs w:val="28"/>
          <w:lang w:val="en-US"/>
        </w:rPr>
        <w:t>ts</w:t>
      </w:r>
    </w:p>
    <w:p>
      <w:pPr>
        <w:pStyle w:val="style0"/>
        <w:spacing w:lineRule="auto" w:line="360"/>
        <w:jc w:val="both"/>
        <w:rPr>
          <w:rFonts w:ascii="Goudy Old Style" w:hAnsi="Goudy Old Style"/>
          <w:color w:val="000000"/>
          <w:sz w:val="24"/>
          <w:szCs w:val="24"/>
          <w:lang w:val="en-GB"/>
        </w:rPr>
      </w:pPr>
      <w:r>
        <w:rPr>
          <w:rFonts w:ascii="Goudy Old Style" w:hAnsi="Goudy Old Style"/>
          <w:color w:val="000000"/>
          <w:sz w:val="24"/>
          <w:szCs w:val="24"/>
          <w:lang w:val="en-GB"/>
        </w:rPr>
        <w:t xml:space="preserve">Lecture, </w:t>
      </w:r>
      <w:r>
        <w:rPr>
          <w:rFonts w:ascii="Goudy Old Style" w:hAnsi="Goudy Old Style"/>
          <w:color w:val="000000"/>
          <w:sz w:val="24"/>
          <w:szCs w:val="24"/>
          <w:lang w:val="en-GB"/>
        </w:rPr>
        <w:t>cinéma</w:t>
      </w:r>
      <w:r>
        <w:rPr>
          <w:rFonts w:ascii="Goudy Old Style" w:hAnsi="Goudy Old Style"/>
          <w:color w:val="000000"/>
          <w:sz w:val="24"/>
          <w:szCs w:val="24"/>
          <w:lang w:val="en-GB"/>
        </w:rPr>
        <w:t xml:space="preserve">, </w:t>
      </w:r>
      <w:r>
        <w:rPr>
          <w:rFonts w:ascii="Goudy Old Style" w:hAnsi="Goudy Old Style"/>
          <w:color w:val="000000"/>
          <w:sz w:val="24"/>
          <w:szCs w:val="24"/>
          <w:lang w:val="en-GB"/>
        </w:rPr>
        <w:t>musique</w:t>
      </w:r>
      <w:r>
        <w:rPr>
          <w:rFonts w:ascii="Goudy Old Style" w:hAnsi="Goudy Old Style"/>
          <w:color w:val="000000"/>
          <w:sz w:val="24"/>
          <w:szCs w:val="24"/>
          <w:lang w:val="en-GB"/>
        </w:rPr>
        <w:t>, sport</w:t>
      </w:r>
    </w:p>
    <w:p>
      <w:pPr>
        <w:pStyle w:val="style0"/>
        <w:spacing w:lineRule="auto" w:line="360"/>
        <w:jc w:val="both"/>
        <w:rPr>
          <w:rFonts w:ascii="Goudy Old Style" w:hAnsi="Goudy Old Style"/>
          <w:b/>
          <w:i/>
          <w:sz w:val="24"/>
          <w:szCs w:val="24"/>
          <w:lang w:val="en-GB"/>
        </w:rPr>
      </w:pPr>
    </w:p>
    <w:p>
      <w:pPr>
        <w:pStyle w:val="style0"/>
        <w:spacing w:lineRule="auto" w:line="360"/>
        <w:jc w:val="both"/>
        <w:rPr>
          <w:rFonts w:ascii="Goudy Old Style" w:hAnsi="Goudy Old Style"/>
          <w:b/>
          <w:i/>
          <w:sz w:val="24"/>
          <w:szCs w:val="24"/>
          <w:lang w:val="en-GB"/>
        </w:rPr>
      </w:pPr>
      <w:r>
        <w:rPr>
          <w:rFonts w:ascii="Goudy Old Style" w:hAnsi="Goudy Old Style"/>
          <w:b/>
          <w:i/>
          <w:sz w:val="24"/>
          <w:szCs w:val="24"/>
          <w:lang w:val="en-GB"/>
        </w:rPr>
        <w:t>XII. REFE</w:t>
      </w:r>
      <w:r>
        <w:rPr>
          <w:rFonts w:ascii="Goudy Old Style" w:hAnsi="Goudy Old Style"/>
          <w:b/>
          <w:i/>
          <w:sz w:val="24"/>
          <w:szCs w:val="24"/>
          <w:lang w:val="en-GB"/>
        </w:rPr>
        <w:t>RENCES</w:t>
      </w:r>
    </w:p>
    <w:tbl>
      <w:tblPr>
        <w:tblW w:w="10477" w:type="dxa"/>
        <w:tblInd w:w="-612" w:type="dxa"/>
        <w:tblLook w:val="01E0" w:firstRow="1" w:lastRow="1" w:firstColumn="1" w:lastColumn="1" w:noHBand="0" w:noVBand="0"/>
      </w:tblPr>
      <w:tblGrid>
        <w:gridCol w:w="3776"/>
        <w:gridCol w:w="3415"/>
        <w:gridCol w:w="3286"/>
      </w:tblGrid>
      <w:tr>
        <w:trPr>
          <w:trHeight w:val="1961" w:hRule="atLeast"/>
        </w:trPr>
        <w:tc>
          <w:tcPr>
            <w:tcW w:w="3776" w:type="dxa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Goudy Old Style" w:hAnsi="Goudy Old Style"/>
                <w:b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lang w:val="en-GB"/>
              </w:rPr>
              <w:t>M</w:t>
            </w:r>
            <w:r>
              <w:rPr>
                <w:rFonts w:ascii="Goudy Old Style" w:hAnsi="Goudy Old Style"/>
                <w:b/>
                <w:sz w:val="24"/>
                <w:szCs w:val="24"/>
                <w:lang w:val="en-GB"/>
              </w:rPr>
              <w:t xml:space="preserve">. Charles </w:t>
            </w:r>
            <w:r>
              <w:rPr>
                <w:rFonts w:ascii="Goudy Old Style" w:hAnsi="Goudy Old Style"/>
                <w:b/>
                <w:sz w:val="24"/>
                <w:szCs w:val="24"/>
                <w:lang w:val="en-GB"/>
              </w:rPr>
              <w:t>Tiayon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Directeu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r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adjoint de l’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ASTI,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Enseignant de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Traduction et de Terminologie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Goudy Old Style" w:hAnsi="Goudy Old Style"/>
                <w:b/>
                <w:sz w:val="24"/>
                <w:szCs w:val="24"/>
                <w:lang w:val="en-GB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lang w:val="en-GB"/>
              </w:rPr>
              <w:t>Email:charlestiayon@gmail.com</w:t>
            </w:r>
          </w:p>
        </w:tc>
        <w:tc>
          <w:tcPr>
            <w:tcW w:w="3415" w:type="dxa"/>
            <w:tcBorders/>
            <w:tcFitText w:val="false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     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M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.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Suh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Joseph Che,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Ancien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Directeu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r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de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l’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ASTI,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 xml:space="preserve">       Email:josephche@gmail.com</w:t>
            </w:r>
          </w:p>
        </w:tc>
        <w:tc>
          <w:tcPr>
            <w:tcW w:w="3286" w:type="dxa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</w:tbl>
    <w:p>
      <w:pPr>
        <w:pStyle w:val="style90"/>
        <w:pBdr>
          <w:top w:val="single" w:sz="4" w:space="4" w:color="auto"/>
        </w:pBdr>
        <w:tabs>
          <w:tab w:val="left" w:leader="none" w:pos="2835"/>
          <w:tab w:val="left" w:leader="none" w:pos="3544"/>
        </w:tabs>
        <w:rPr>
          <w:rFonts w:ascii="Goudy Old Style" w:cs="Arial" w:hAnsi="Goudy Old Style"/>
          <w:b/>
          <w:bCs/>
          <w:i/>
          <w:iCs/>
          <w:sz w:val="24"/>
          <w:szCs w:val="24"/>
        </w:rPr>
      </w:pPr>
    </w:p>
    <w:p>
      <w:pPr>
        <w:pStyle w:val="style90"/>
        <w:pBdr>
          <w:top w:val="single" w:sz="4" w:space="4" w:color="auto"/>
        </w:pBdr>
        <w:tabs>
          <w:tab w:val="left" w:leader="none" w:pos="2835"/>
          <w:tab w:val="left" w:leader="none" w:pos="3544"/>
        </w:tabs>
        <w:rPr>
          <w:rFonts w:ascii="Goudy Old Style" w:cs="Arial" w:hAnsi="Goudy Old Style"/>
          <w:bCs/>
          <w:i/>
          <w:iCs/>
          <w:sz w:val="24"/>
          <w:szCs w:val="24"/>
        </w:rPr>
      </w:pPr>
    </w:p>
    <w:p>
      <w:pPr>
        <w:pStyle w:val="style90"/>
        <w:pBdr>
          <w:top w:val="single" w:sz="4" w:space="4" w:color="auto"/>
        </w:pBdr>
        <w:tabs>
          <w:tab w:val="left" w:leader="none" w:pos="2835"/>
          <w:tab w:val="left" w:leader="none" w:pos="3544"/>
        </w:tabs>
        <w:rPr>
          <w:rFonts w:ascii="Goudy Old Style" w:cs="Arial" w:hAnsi="Goudy Old Style"/>
          <w:b/>
          <w:bCs/>
          <w:i/>
          <w:iCs/>
          <w:sz w:val="24"/>
          <w:szCs w:val="24"/>
          <w:lang w:val="en-GB"/>
        </w:rPr>
      </w:pPr>
      <w:r>
        <w:rPr>
          <w:rFonts w:ascii="Goudy Old Style" w:cs="Arial" w:hAnsi="Goudy Old Style"/>
          <w:b/>
          <w:bCs/>
          <w:i/>
          <w:iCs/>
          <w:sz w:val="24"/>
          <w:szCs w:val="24"/>
          <w:lang w:val="en-GB"/>
        </w:rPr>
        <w:t xml:space="preserve">Certification: </w:t>
      </w:r>
    </w:p>
    <w:p>
      <w:pPr>
        <w:pStyle w:val="style90"/>
        <w:pBdr>
          <w:top w:val="single" w:sz="4" w:space="4" w:color="auto"/>
        </w:pBdr>
        <w:tabs>
          <w:tab w:val="left" w:leader="none" w:pos="2835"/>
          <w:tab w:val="left" w:leader="none" w:pos="3544"/>
        </w:tabs>
        <w:rPr>
          <w:rFonts w:ascii="Goudy Old Style" w:cs="Arial" w:hAnsi="Goudy Old Style"/>
          <w:b/>
          <w:bCs/>
          <w:i/>
          <w:iCs/>
          <w:sz w:val="24"/>
          <w:szCs w:val="24"/>
          <w:lang w:val="en-GB"/>
        </w:rPr>
      </w:pPr>
    </w:p>
    <w:p>
      <w:pPr>
        <w:pStyle w:val="style90"/>
        <w:pBdr>
          <w:top w:val="single" w:sz="4" w:space="4" w:color="auto"/>
        </w:pBdr>
        <w:tabs>
          <w:tab w:val="left" w:leader="none" w:pos="2835"/>
          <w:tab w:val="left" w:leader="none" w:pos="3544"/>
        </w:tabs>
        <w:jc w:val="both"/>
        <w:rPr>
          <w:rFonts w:ascii="Goudy Old Style" w:cs="Arial" w:hAnsi="Goudy Old Style"/>
          <w:sz w:val="24"/>
          <w:szCs w:val="24"/>
        </w:rPr>
      </w:pPr>
      <w:r>
        <w:rPr>
          <w:rFonts w:ascii="Goudy Old Style" w:cs="Arial" w:hAnsi="Goudy Old Style"/>
          <w:sz w:val="24"/>
          <w:szCs w:val="24"/>
        </w:rPr>
        <w:t>Je soussigné</w:t>
      </w:r>
      <w:r>
        <w:rPr>
          <w:rFonts w:ascii="Goudy Old Style" w:cs="Arial" w:hAnsi="Goudy Old Style"/>
          <w:sz w:val="24"/>
          <w:szCs w:val="24"/>
        </w:rPr>
        <w:t>e</w:t>
      </w:r>
      <w:r>
        <w:rPr>
          <w:rFonts w:ascii="Goudy Old Style" w:cs="Arial" w:hAnsi="Goudy Old Style"/>
          <w:sz w:val="24"/>
          <w:szCs w:val="24"/>
        </w:rPr>
        <w:t xml:space="preserve">, </w:t>
      </w:r>
      <w:r>
        <w:rPr>
          <w:rFonts w:ascii="Goudy Old Style" w:cs="Arial" w:hAnsi="Goudy Old Style"/>
          <w:sz w:val="24"/>
          <w:szCs w:val="24"/>
        </w:rPr>
        <w:t>Bogning</w:t>
      </w:r>
      <w:r>
        <w:rPr>
          <w:rFonts w:ascii="Goudy Old Style" w:cs="Arial" w:hAnsi="Goudy Old Style"/>
          <w:sz w:val="24"/>
          <w:szCs w:val="24"/>
        </w:rPr>
        <w:t xml:space="preserve"> </w:t>
      </w:r>
      <w:r>
        <w:rPr>
          <w:rFonts w:ascii="Goudy Old Style" w:cs="Arial" w:hAnsi="Goudy Old Style"/>
          <w:sz w:val="24"/>
          <w:szCs w:val="24"/>
        </w:rPr>
        <w:t>Fofou</w:t>
      </w:r>
      <w:r>
        <w:rPr>
          <w:rFonts w:ascii="Goudy Old Style" w:cs="Arial" w:hAnsi="Goudy Old Style"/>
          <w:sz w:val="24"/>
          <w:szCs w:val="24"/>
        </w:rPr>
        <w:t xml:space="preserve"> </w:t>
      </w:r>
      <w:r>
        <w:rPr>
          <w:rFonts w:ascii="Goudy Old Style" w:cs="Arial" w:hAnsi="Goudy Old Style"/>
          <w:sz w:val="24"/>
          <w:szCs w:val="24"/>
        </w:rPr>
        <w:t>Luclesse</w:t>
      </w:r>
      <w:r>
        <w:rPr>
          <w:rFonts w:ascii="Goudy Old Style" w:cs="Arial" w:hAnsi="Goudy Old Style"/>
          <w:sz w:val="24"/>
          <w:szCs w:val="24"/>
        </w:rPr>
        <w:t xml:space="preserve">, </w:t>
      </w:r>
      <w:r>
        <w:rPr>
          <w:rFonts w:ascii="Goudy Old Style" w:cs="Arial" w:hAnsi="Goudy Old Style"/>
          <w:sz w:val="24"/>
          <w:szCs w:val="24"/>
        </w:rPr>
        <w:t xml:space="preserve">déclare </w:t>
      </w:r>
      <w:r>
        <w:rPr>
          <w:rFonts w:ascii="Goudy Old Style" w:cs="Arial" w:hAnsi="Goudy Old Style"/>
          <w:sz w:val="24"/>
          <w:szCs w:val="24"/>
        </w:rPr>
        <w:t>que les informations fournies ci-dessus présente</w:t>
      </w:r>
      <w:r>
        <w:rPr>
          <w:rFonts w:ascii="Goudy Old Style" w:cs="Arial" w:hAnsi="Goudy Old Style"/>
          <w:sz w:val="24"/>
          <w:szCs w:val="24"/>
        </w:rPr>
        <w:t>nt</w:t>
      </w:r>
      <w:r>
        <w:rPr>
          <w:rFonts w:ascii="Goudy Old Style" w:cs="Arial" w:hAnsi="Goudy Old Style"/>
          <w:sz w:val="24"/>
          <w:szCs w:val="24"/>
        </w:rPr>
        <w:t xml:space="preserve"> mon statut, mes qualifications et mon </w:t>
      </w:r>
      <w:r>
        <w:rPr>
          <w:rFonts w:ascii="Goudy Old Style" w:cs="Arial" w:hAnsi="Goudy Old Style"/>
          <w:sz w:val="24"/>
          <w:szCs w:val="24"/>
        </w:rPr>
        <w:t>expé</w:t>
      </w:r>
      <w:r>
        <w:rPr>
          <w:rFonts w:ascii="Goudy Old Style" w:cs="Arial" w:hAnsi="Goudy Old Style"/>
          <w:sz w:val="24"/>
          <w:szCs w:val="24"/>
        </w:rPr>
        <w:t>rience.</w:t>
      </w:r>
      <w:r>
        <w:rPr>
          <w:rFonts w:ascii="Goudy Old Style" w:cs="Arial" w:hAnsi="Goudy Old Style"/>
          <w:sz w:val="24"/>
          <w:szCs w:val="24"/>
        </w:rPr>
        <w:t xml:space="preserve"> </w:t>
      </w:r>
    </w:p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000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oudy Old Style"/>
    <w:panose1 w:val="02020502050000020303"/>
    <w:charset w:val="00"/>
    <w:family w:val="roman"/>
    <w:pitch w:val="variable"/>
    <w:sig w:usb0="00000003" w:usb1="00000000" w:usb2="00000000" w:usb3="00000000" w:csb0="00000001" w:csb1="00000000"/>
  </w:font>
  <w:font w:name="Gabriola">
    <w:altName w:val="Gabriola"/>
    <w:panose1 w:val="04040605050000020d02"/>
    <w:charset w:val="00"/>
    <w:family w:val="decorative"/>
    <w:pitch w:val="variable"/>
    <w:sig w:usb0="E00002EF" w:usb1="5000204B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footnote w:id="1">
    <w:p>
      <w:pPr>
        <w:pStyle w:val="style29"/>
        <w:spacing w:after="0" w:lineRule="auto" w:line="240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294052E"/>
    <w:lvl w:ilvl="0" w:tplc="26363724">
      <w:start w:val="12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A69D8">
      <w:start w:val="1"/>
      <w:numFmt w:val="bullet"/>
      <w:lvlText w:val="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b w:val="false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94E5A7A"/>
    <w:lvl w:ilvl="0" w:tplc="08090009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25CBF54"/>
    <w:lvl w:ilvl="0" w:tplc="69EABDA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D82F0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82CA9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6BCA4D6"/>
    <w:lvl w:ilvl="0" w:tplc="65E2FA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paragraph" w:styleId="style1">
    <w:name w:val="heading 1"/>
    <w:basedOn w:val="style0"/>
    <w:next w:val="style0"/>
    <w:link w:val="style4097"/>
    <w:qFormat/>
    <w:uiPriority w:val="99"/>
    <w:pPr>
      <w:widowControl w:val="false"/>
      <w:autoSpaceDE w:val="false"/>
      <w:autoSpaceDN w:val="false"/>
      <w:adjustRightInd w:val="false"/>
      <w:spacing w:after="0" w:lineRule="auto" w:line="240"/>
      <w:outlineLvl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Titre 1 Car"/>
    <w:basedOn w:val="style65"/>
    <w:next w:val="style4097"/>
    <w:link w:val="style1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style4098">
    <w:name w:val="List Paragraph1"/>
    <w:basedOn w:val="style0"/>
    <w:next w:val="style4098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rPr>
      <w:color w:val="ff0000"/>
      <w:u w:val="single"/>
    </w:rPr>
  </w:style>
  <w:style w:type="paragraph" w:styleId="style90">
    <w:name w:val="Plain Text"/>
    <w:basedOn w:val="style0"/>
    <w:next w:val="style90"/>
    <w:link w:val="style4099"/>
    <w:uiPriority w:val="99"/>
    <w:pPr>
      <w:spacing w:after="0" w:lineRule="auto" w:line="240"/>
    </w:pPr>
    <w:rPr>
      <w:rFonts w:ascii="Courier New" w:cs="Courier New" w:eastAsia="Times New Roman" w:hAnsi="Courier New"/>
      <w:sz w:val="20"/>
      <w:szCs w:val="20"/>
      <w:lang w:eastAsia="fr-FR"/>
    </w:rPr>
  </w:style>
  <w:style w:type="character" w:customStyle="1" w:styleId="style4099">
    <w:name w:val="Texte brut Car"/>
    <w:basedOn w:val="style65"/>
    <w:next w:val="style4099"/>
    <w:link w:val="style90"/>
    <w:uiPriority w:val="99"/>
    <w:rPr>
      <w:rFonts w:ascii="Courier New" w:cs="Courier New" w:eastAsia="Times New Roman" w:hAnsi="Courier New"/>
      <w:sz w:val="20"/>
      <w:szCs w:val="20"/>
      <w:lang w:eastAsia="fr-FR"/>
    </w:rPr>
  </w:style>
  <w:style w:type="paragraph" w:styleId="style29">
    <w:name w:val="footnote text"/>
    <w:basedOn w:val="style0"/>
    <w:next w:val="style29"/>
    <w:link w:val="style4100"/>
    <w:uiPriority w:val="99"/>
    <w:pPr/>
    <w:rPr>
      <w:sz w:val="20"/>
      <w:szCs w:val="20"/>
    </w:rPr>
  </w:style>
  <w:style w:type="character" w:customStyle="1" w:styleId="style4100">
    <w:name w:val="Note de bas de page Car"/>
    <w:basedOn w:val="style65"/>
    <w:next w:val="style4100"/>
    <w:link w:val="style29"/>
    <w:uiPriority w:val="99"/>
    <w:rPr>
      <w:rFonts w:ascii="Calibri" w:cs="Times New Roman" w:eastAsia="Calibri" w:hAnsi="Calibri"/>
      <w:sz w:val="20"/>
      <w:szCs w:val="2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paragraph" w:customStyle="1" w:styleId="style4101">
    <w:name w:val="CV Normal"/>
    <w:basedOn w:val="style0"/>
    <w:next w:val="style4101"/>
    <w:pPr>
      <w:suppressAutoHyphens/>
      <w:spacing w:after="0" w:lineRule="auto" w:line="240"/>
      <w:ind w:left="113" w:right="113"/>
    </w:pPr>
    <w:rPr>
      <w:rFonts w:ascii="Arial Narrow" w:eastAsia="Times New Roman" w:hAnsi="Arial Narrow"/>
      <w:sz w:val="20"/>
      <w:szCs w:val="20"/>
      <w:lang w:val="en-US" w:eastAsia="ar-SA"/>
    </w:rPr>
  </w:style>
  <w:style w:type="paragraph" w:styleId="style153">
    <w:name w:val="Balloon Text"/>
    <w:basedOn w:val="style0"/>
    <w:next w:val="style153"/>
    <w:link w:val="style4102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2">
    <w:name w:val="Texte de bulles Car"/>
    <w:basedOn w:val="style65"/>
    <w:next w:val="style4102"/>
    <w:link w:val="style153"/>
    <w:uiPriority w:val="99"/>
    <w:rPr>
      <w:rFonts w:ascii="Tahoma" w:cs="Tahoma" w:eastAsia="Calibri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Words>528</Words>
  <Characters>3329</Characters>
  <Application>WPS Office</Application>
  <DocSecurity>0</DocSecurity>
  <Paragraphs>133</Paragraphs>
  <ScaleCrop>false</ScaleCrop>
  <LinksUpToDate>false</LinksUpToDate>
  <CharactersWithSpaces>3821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2015-04-02T06:26:00Z</dcterms:created>
  <dc:creator>toshiba</dc:creator>
  <lastModifiedBy>TECNO W2</lastModifiedBy>
  <dcterms:modified xsi:type="dcterms:W3CDTF">2018-07-10T11:11:15Z</dcterms:modified>
  <revision>21</revision>
</coreProperties>
</file>