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31" w:rsidRDefault="00D40931">
      <w:pPr>
        <w:pStyle w:val="Name"/>
      </w:pPr>
      <w:r>
        <w:t xml:space="preserve">Janet </w:t>
      </w:r>
      <w:r w:rsidR="00FF5313">
        <w:t>Cox</w:t>
      </w:r>
    </w:p>
    <w:p w:rsidR="00D40931" w:rsidRDefault="00FF5313">
      <w:pPr>
        <w:pStyle w:val="Address2"/>
        <w:framePr w:wrap="notBeside"/>
      </w:pPr>
      <w:r>
        <w:t>13 Churchfields</w:t>
      </w:r>
    </w:p>
    <w:p w:rsidR="00D40931" w:rsidRDefault="00FF5313">
      <w:pPr>
        <w:pStyle w:val="Address2"/>
        <w:framePr w:wrap="notBeside"/>
      </w:pPr>
      <w:r>
        <w:t>Croft</w:t>
      </w:r>
    </w:p>
    <w:p w:rsidR="00D40931" w:rsidRDefault="00D40931">
      <w:pPr>
        <w:pStyle w:val="Address2"/>
        <w:framePr w:wrap="notBeside"/>
      </w:pPr>
      <w:r>
        <w:t>Warrington</w:t>
      </w:r>
    </w:p>
    <w:p w:rsidR="00D40931" w:rsidRDefault="00D40931">
      <w:pPr>
        <w:pStyle w:val="Address2"/>
        <w:framePr w:wrap="notBeside"/>
      </w:pPr>
      <w:smartTag w:uri="urn:schemas-microsoft-com:office:smarttags" w:element="City">
        <w:smartTag w:uri="urn:schemas-microsoft-com:office:smarttags" w:element="place">
          <w:r>
            <w:t>Cheshire</w:t>
          </w:r>
        </w:smartTag>
      </w:smartTag>
    </w:p>
    <w:p w:rsidR="00D40931" w:rsidRDefault="00D40931">
      <w:pPr>
        <w:pStyle w:val="Address2"/>
        <w:framePr w:wrap="notBeside"/>
      </w:pPr>
      <w:r>
        <w:t>WA</w:t>
      </w:r>
      <w:r w:rsidR="00FF5313">
        <w:t>3</w:t>
      </w:r>
      <w:r>
        <w:t xml:space="preserve"> </w:t>
      </w:r>
      <w:r w:rsidR="00FF5313">
        <w:t>7JR</w:t>
      </w:r>
    </w:p>
    <w:p w:rsidR="00D40931" w:rsidRDefault="00D40931">
      <w:pPr>
        <w:pStyle w:val="Address1"/>
        <w:framePr w:wrap="notBeside"/>
      </w:pPr>
      <w:r>
        <w:t>Phone + 44 (0)1925</w:t>
      </w:r>
      <w:r w:rsidR="00FF5313">
        <w:t xml:space="preserve"> 762057</w:t>
      </w:r>
    </w:p>
    <w:p w:rsidR="00D40931" w:rsidRDefault="00D40931">
      <w:pPr>
        <w:pStyle w:val="Address1"/>
        <w:framePr w:wrap="notBeside"/>
      </w:pPr>
      <w:r>
        <w:t>e-mail jbartontrans@aol.com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D4093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40931" w:rsidRDefault="00D40931">
            <w:pPr>
              <w:pStyle w:val="SectionTitle"/>
            </w:pPr>
            <w:r>
              <w:t>Personal Information</w:t>
            </w:r>
          </w:p>
          <w:p w:rsidR="00D40931" w:rsidRDefault="00D40931">
            <w:pPr>
              <w:pStyle w:val="SectionTitle"/>
            </w:pPr>
          </w:p>
        </w:tc>
        <w:tc>
          <w:tcPr>
            <w:tcW w:w="6667" w:type="dxa"/>
          </w:tcPr>
          <w:p w:rsidR="00D40931" w:rsidRDefault="00D40931">
            <w:pPr>
              <w:pStyle w:val="PersonalInfo"/>
            </w:pPr>
            <w:r>
              <w:t xml:space="preserve">Marital </w:t>
            </w:r>
            <w:r w:rsidR="006D4898">
              <w:t>Status</w:t>
            </w:r>
            <w:r>
              <w:t xml:space="preserve">: </w:t>
            </w:r>
            <w:r w:rsidR="00FF5313">
              <w:t>Married</w:t>
            </w:r>
          </w:p>
          <w:p w:rsidR="00D40931" w:rsidRDefault="00D40931">
            <w:pPr>
              <w:pStyle w:val="PersonalInfo"/>
            </w:pPr>
            <w:r>
              <w:t>Nationality: British</w:t>
            </w:r>
          </w:p>
          <w:p w:rsidR="00D40931" w:rsidRDefault="00D40931">
            <w:pPr>
              <w:pStyle w:val="PersonalInfo"/>
            </w:pPr>
            <w:r>
              <w:t>Date of Birth: 22.07.1967</w:t>
            </w:r>
          </w:p>
          <w:p w:rsidR="00D40931" w:rsidRDefault="00D40931">
            <w:pPr>
              <w:pStyle w:val="PersonalInfo"/>
            </w:pPr>
            <w:r>
              <w:t xml:space="preserve">Place of Birth: </w:t>
            </w:r>
            <w:smartTag w:uri="urn:schemas-microsoft-com:office:smarttags" w:element="City">
              <w:r>
                <w:t>Warrington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Cheshire</w:t>
                </w:r>
              </w:smartTag>
            </w:smartTag>
          </w:p>
        </w:tc>
      </w:tr>
      <w:tr w:rsidR="00D4093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40931" w:rsidRDefault="00D40931">
            <w:pPr>
              <w:pStyle w:val="SectionTitle"/>
            </w:pPr>
            <w:r>
              <w:t>Education</w:t>
            </w:r>
          </w:p>
        </w:tc>
        <w:tc>
          <w:tcPr>
            <w:tcW w:w="6667" w:type="dxa"/>
          </w:tcPr>
          <w:p w:rsidR="00D40931" w:rsidRDefault="00D40931">
            <w:pPr>
              <w:pStyle w:val="CompanyName"/>
            </w:pPr>
            <w:r>
              <w:t>1978 – 1985</w:t>
            </w:r>
            <w:r>
              <w:tab/>
              <w:t>Culcheth High School</w:t>
            </w:r>
            <w:r>
              <w:tab/>
              <w:t xml:space="preserve">Culcheth, </w:t>
            </w:r>
            <w:smartTag w:uri="urn:schemas-microsoft-com:office:smarttags" w:element="City">
              <w:smartTag w:uri="urn:schemas-microsoft-com:office:smarttags" w:element="place">
                <w:r>
                  <w:t>Warrington</w:t>
                </w:r>
              </w:smartTag>
            </w:smartTag>
            <w:r>
              <w:br/>
            </w:r>
            <w:r>
              <w:rPr>
                <w:b/>
              </w:rPr>
              <w:t>11 “O” Levels, “A” Levels in General Studies (A), German (B), French (B),</w:t>
            </w:r>
            <w:r>
              <w:rPr>
                <w:b/>
              </w:rPr>
              <w:br/>
              <w:t>English Literature (B)</w:t>
            </w:r>
          </w:p>
          <w:p w:rsidR="00D40931" w:rsidRDefault="00D40931">
            <w:pPr>
              <w:pStyle w:val="CompanyName"/>
            </w:pPr>
            <w:r>
              <w:t>1985 – 1989</w:t>
            </w:r>
            <w:r>
              <w:tab/>
              <w:t>Aston University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Birmingham</w:t>
                </w:r>
              </w:smartTag>
            </w:smartTag>
            <w:r>
              <w:br/>
            </w:r>
            <w:r>
              <w:rPr>
                <w:b/>
              </w:rPr>
              <w:t>B.Sc. (Hons) in Modern Languages (French and German) (2i)</w:t>
            </w:r>
          </w:p>
          <w:p w:rsidR="00D40931" w:rsidRDefault="00D40931">
            <w:pPr>
              <w:pStyle w:val="CompanyName"/>
            </w:pPr>
            <w:r>
              <w:t>1989 – 1990</w:t>
            </w:r>
            <w:r>
              <w:tab/>
              <w:t xml:space="preserve">University of </w:t>
            </w:r>
            <w:smartTag w:uri="urn:schemas-microsoft-com:office:smarttags" w:element="City">
              <w:r>
                <w:t>Bath</w:t>
              </w:r>
            </w:smartTag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Bath</w:t>
                </w:r>
              </w:smartTag>
            </w:smartTag>
            <w:r>
              <w:br/>
            </w:r>
            <w:r>
              <w:rPr>
                <w:b/>
              </w:rPr>
              <w:t>Postgraduate Diploma in Language Studies (Interpreting and Translating)</w:t>
            </w:r>
          </w:p>
          <w:p w:rsidR="00D40931" w:rsidRDefault="00D40931">
            <w:pPr>
              <w:pStyle w:val="Achievement"/>
            </w:pPr>
          </w:p>
        </w:tc>
      </w:tr>
      <w:tr w:rsidR="00D4093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40931" w:rsidRDefault="00D40931">
            <w:pPr>
              <w:pStyle w:val="SectionTitle"/>
            </w:pPr>
            <w:r>
              <w:t>Professional experience</w:t>
            </w:r>
          </w:p>
        </w:tc>
        <w:tc>
          <w:tcPr>
            <w:tcW w:w="6667" w:type="dxa"/>
          </w:tcPr>
          <w:p w:rsidR="00D40931" w:rsidRDefault="00D40931">
            <w:pPr>
              <w:pStyle w:val="CompanyName"/>
            </w:pPr>
            <w:r>
              <w:t>1991 – 1992</w:t>
            </w:r>
            <w:r>
              <w:tab/>
              <w:t>Derrick &amp; Brady</w:t>
            </w:r>
            <w:r>
              <w:tab/>
              <w:t xml:space="preserve">Mönchengladbach,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</w:p>
          <w:p w:rsidR="00D40931" w:rsidRDefault="00D40931">
            <w:pPr>
              <w:pStyle w:val="JobTitle"/>
            </w:pPr>
            <w:r>
              <w:t>Translator</w:t>
            </w:r>
          </w:p>
          <w:p w:rsidR="00D40931" w:rsidRDefault="00D40931">
            <w:pPr>
              <w:pStyle w:val="CompanyName"/>
            </w:pPr>
            <w:r>
              <w:t>1993 – 1995</w:t>
            </w:r>
            <w:r>
              <w:tab/>
              <w:t>Federal Ministry of Posts and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Bonn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Germany</w:t>
                </w:r>
              </w:smartTag>
            </w:smartTag>
            <w:r>
              <w:br/>
              <w:t xml:space="preserve">                                           Telecommunications</w:t>
            </w:r>
          </w:p>
          <w:p w:rsidR="00D40931" w:rsidRDefault="00D40931">
            <w:pPr>
              <w:pStyle w:val="JobTitle"/>
            </w:pPr>
            <w:r>
              <w:t>Translator</w:t>
            </w:r>
          </w:p>
          <w:p w:rsidR="00D40931" w:rsidRDefault="00D40931">
            <w:pPr>
              <w:pStyle w:val="CompanyName"/>
            </w:pPr>
            <w:r>
              <w:t>1995 – 1999</w:t>
            </w:r>
            <w:r>
              <w:tab/>
              <w:t>Federal Ministry for the</w:t>
            </w:r>
            <w:r>
              <w:tab/>
            </w:r>
            <w:smartTag w:uri="urn:schemas-microsoft-com:office:smarttags" w:element="City">
              <w:r>
                <w:t>Bonn</w:t>
              </w:r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br/>
              <w:t xml:space="preserve">                                           Environment, Nature Conservation</w:t>
            </w:r>
            <w:r>
              <w:br/>
              <w:t xml:space="preserve">                                           and Nuclear Safety</w:t>
            </w:r>
          </w:p>
          <w:p w:rsidR="00D40931" w:rsidRDefault="00D40931">
            <w:pPr>
              <w:pStyle w:val="JobTitle"/>
            </w:pPr>
            <w:r>
              <w:t>Translator</w:t>
            </w:r>
          </w:p>
          <w:p w:rsidR="00D40931" w:rsidRDefault="00D40931">
            <w:pPr>
              <w:pStyle w:val="CompanyName"/>
            </w:pPr>
            <w:r>
              <w:t>1999 onwards</w:t>
            </w:r>
            <w:r>
              <w:tab/>
              <w:t>Janet Barton Translations</w:t>
            </w:r>
            <w:r>
              <w:tab/>
              <w:t xml:space="preserve">Warrington, </w:t>
            </w:r>
            <w:smartTag w:uri="urn:schemas-microsoft-com:office:smarttags" w:element="City">
              <w:smartTag w:uri="urn:schemas-microsoft-com:office:smarttags" w:element="place">
                <w:r>
                  <w:t>Cheshire</w:t>
                </w:r>
              </w:smartTag>
            </w:smartTag>
          </w:p>
          <w:p w:rsidR="00D40931" w:rsidRDefault="00D40931">
            <w:pPr>
              <w:pStyle w:val="JobTitle"/>
            </w:pPr>
            <w:r>
              <w:t>Freelance Translator</w:t>
            </w:r>
          </w:p>
          <w:p w:rsidR="00D40931" w:rsidRDefault="00D40931">
            <w:pPr>
              <w:pStyle w:val="Achievement"/>
            </w:pPr>
          </w:p>
        </w:tc>
      </w:tr>
      <w:tr w:rsidR="00D4093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40931" w:rsidRDefault="00D40931">
            <w:pPr>
              <w:pStyle w:val="SectionTitle"/>
            </w:pPr>
            <w:r>
              <w:t>Specialist areas</w:t>
            </w:r>
          </w:p>
        </w:tc>
        <w:tc>
          <w:tcPr>
            <w:tcW w:w="6667" w:type="dxa"/>
          </w:tcPr>
          <w:p w:rsidR="00D40931" w:rsidRDefault="00D40931">
            <w:pPr>
              <w:pStyle w:val="Objective"/>
            </w:pPr>
            <w:r>
              <w:t>Over the years I have gained expertise in translating texts from German to English in the following areas: environmental engineering, climate protection, biodiversity, nature conservation, nuclear safety, chemicals safety, the water industry, soil conservation, geosciences, logistics, telecommunications, general administration, speeches, agriculture, EU administration, development cooperation and PR</w:t>
            </w:r>
          </w:p>
        </w:tc>
      </w:tr>
      <w:tr w:rsidR="00D4093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40931" w:rsidRDefault="00D40931">
            <w:pPr>
              <w:pStyle w:val="SectionTitle"/>
            </w:pPr>
            <w:r>
              <w:t>Customers</w:t>
            </w:r>
          </w:p>
        </w:tc>
        <w:tc>
          <w:tcPr>
            <w:tcW w:w="6667" w:type="dxa"/>
          </w:tcPr>
          <w:p w:rsidR="00D40931" w:rsidRDefault="00D40931">
            <w:pPr>
              <w:pStyle w:val="Objective"/>
            </w:pPr>
            <w:r>
              <w:t xml:space="preserve">My customers include: Deutsche Post AG, the Federal Ministry of Justice (Berlin), Goethe-Institut-Inter Nationes (Bonn &amp; Munich), the Federal Ministry of Health (Bonn), The German Protestant Church Development Service (Bonn), Desurvey plc (Birkenhead), Alma Products Ltd (Runcorn) and various translating agencies in </w:t>
            </w:r>
            <w:r w:rsidR="00415967">
              <w:t xml:space="preserve">the UK and </w:t>
            </w:r>
            <w:bookmarkStart w:id="0" w:name="_GoBack"/>
            <w:bookmarkEnd w:id="0"/>
            <w:r>
              <w:t>Germany</w:t>
            </w:r>
          </w:p>
        </w:tc>
      </w:tr>
    </w:tbl>
    <w:p w:rsidR="00D40931" w:rsidRDefault="00D40931"/>
    <w:sectPr w:rsidR="00D40931">
      <w:pgSz w:w="11907" w:h="16839"/>
      <w:pgMar w:top="1440" w:right="1627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cve.doc"/>
    <w:docVar w:name="iResumeStyle" w:val="1"/>
    <w:docVar w:name="Resume Post Wizard Balloon" w:val="0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4898"/>
    <w:rsid w:val="00415967"/>
    <w:rsid w:val="00547A08"/>
    <w:rsid w:val="006D4898"/>
    <w:rsid w:val="00D40931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F03EB-0C41-41C7-9FE9-7FF811E3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spacing w:after="60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Janet Barton</dc:creator>
  <cp:keywords/>
  <cp:lastModifiedBy>Janet Cox</cp:lastModifiedBy>
  <cp:revision>4</cp:revision>
  <cp:lastPrinted>1601-01-01T00:00:00Z</cp:lastPrinted>
  <dcterms:created xsi:type="dcterms:W3CDTF">2015-01-08T14:04:00Z</dcterms:created>
  <dcterms:modified xsi:type="dcterms:W3CDTF">2015-01-08T14:08:00Z</dcterms:modified>
</cp:coreProperties>
</file>