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E1C32" w:rsidTr="00473EF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E1C32" w:rsidRDefault="00CE1C32" w:rsidP="00473EF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E1C32" w:rsidRPr="00F61C6F" w:rsidRDefault="00CE1C32" w:rsidP="00473EFD">
            <w:pPr>
              <w:pStyle w:val="ECVNameField"/>
            </w:pPr>
            <w:proofErr w:type="spellStart"/>
            <w:r w:rsidRPr="00F61C6F"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FFFFF"/>
              </w:rPr>
              <w:t>Hubavena</w:t>
            </w:r>
            <w:proofErr w:type="spellEnd"/>
            <w:r w:rsidRPr="00F61C6F"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61C6F"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FFFFF"/>
              </w:rPr>
              <w:t>Georgieva</w:t>
            </w:r>
            <w:proofErr w:type="spellEnd"/>
            <w:r w:rsidRPr="00F61C6F"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61C6F"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FFFFF"/>
              </w:rPr>
              <w:t>Dimitrova</w:t>
            </w:r>
            <w:proofErr w:type="spellEnd"/>
          </w:p>
        </w:tc>
      </w:tr>
      <w:tr w:rsidR="00CE1C32" w:rsidTr="00473EF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E1C32" w:rsidRDefault="00CE1C32" w:rsidP="00473EFD">
            <w:pPr>
              <w:pStyle w:val="ECVComments"/>
            </w:pP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E1C32" w:rsidRDefault="00CE1C32" w:rsidP="00473EFD">
            <w:pPr>
              <w:pStyle w:val="ECVLeftHeading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657350" cy="1247775"/>
                  <wp:effectExtent l="19050" t="0" r="0" b="0"/>
                  <wp:docPr id="1" name="Картина 1" descr="PA021186hjgh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021186hjgh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E1C32" w:rsidRDefault="00CE1C32" w:rsidP="00473EFD"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1 </w:t>
            </w:r>
            <w:proofErr w:type="spellStart"/>
            <w:r>
              <w:t>Maragidik</w:t>
            </w:r>
            <w:proofErr w:type="spellEnd"/>
            <w:r>
              <w:t>, floor 1, apt. 3, Plovdiv 4000, Bulgaria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</w:tcPr>
          <w:p w:rsidR="00CE1C32" w:rsidRDefault="00CE1C32" w:rsidP="00473EFD">
            <w:pPr>
              <w:tabs>
                <w:tab w:val="right" w:pos="8218"/>
              </w:tabs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0886063946    </w:t>
            </w:r>
            <w:r>
              <w:t xml:space="preserve">   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  <w:vAlign w:val="center"/>
          </w:tcPr>
          <w:p w:rsidR="00CE1C32" w:rsidRDefault="00CE1C32" w:rsidP="00473EFD"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hubavkaaa@abv.bg      hubavenaland@gmail.com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</w:tcPr>
          <w:p w:rsidR="00CE1C32" w:rsidRDefault="00CE1C32" w:rsidP="00473EFD"/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</w:tcPr>
          <w:p w:rsidR="00CE1C32" w:rsidRDefault="00CE1C32" w:rsidP="00473EFD">
            <w:r>
              <w:t xml:space="preserve"> </w:t>
            </w:r>
          </w:p>
        </w:tc>
      </w:tr>
      <w:tr w:rsidR="00CE1C32" w:rsidTr="00473EF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  <w:vAlign w:val="center"/>
          </w:tcPr>
          <w:p w:rsidR="00CE1C32" w:rsidRDefault="00CE1C32" w:rsidP="00473EF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02.09.1986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Bulgarian</w:t>
            </w:r>
            <w:r>
              <w:t xml:space="preserve"> </w:t>
            </w:r>
          </w:p>
        </w:tc>
      </w:tr>
    </w:tbl>
    <w:p w:rsidR="00CE1C32" w:rsidRDefault="00CE1C32" w:rsidP="00CE1C3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E1C32" w:rsidTr="00473EF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E1C32" w:rsidRDefault="00CE1C32" w:rsidP="00473EFD">
            <w:pPr>
              <w:pStyle w:val="ECVLeftHeading"/>
            </w:pPr>
            <w:r>
              <w:t>JOB APPLIED FOR</w:t>
            </w:r>
          </w:p>
          <w:p w:rsidR="00CE1C32" w:rsidRDefault="00CE1C32" w:rsidP="00473EFD">
            <w:pPr>
              <w:pStyle w:val="ECVLeftHeading"/>
            </w:pPr>
            <w:r>
              <w:t>POSITION</w:t>
            </w:r>
          </w:p>
          <w:p w:rsidR="00CE1C32" w:rsidRDefault="00CE1C32" w:rsidP="00473EF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E1C32" w:rsidRDefault="00CE1C32" w:rsidP="00473EFD">
            <w:pPr>
              <w:pStyle w:val="ECVNameField"/>
            </w:pPr>
            <w:r>
              <w:t>Translator/Linguist with English and Bulgarian</w:t>
            </w:r>
          </w:p>
        </w:tc>
      </w:tr>
    </w:tbl>
    <w:p w:rsidR="00CE1C32" w:rsidRDefault="00CE1C32" w:rsidP="00CE1C3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E1C32" w:rsidTr="00473EFD">
        <w:trPr>
          <w:trHeight w:val="170"/>
        </w:trPr>
        <w:tc>
          <w:tcPr>
            <w:tcW w:w="2835" w:type="dxa"/>
            <w:shd w:val="clear" w:color="auto" w:fill="auto"/>
          </w:tcPr>
          <w:p w:rsidR="00CE1C32" w:rsidRDefault="00CE1C32" w:rsidP="00473EF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E1C32" w:rsidRDefault="00CE1C32" w:rsidP="00473EFD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E1C32" w:rsidRDefault="00CE1C32" w:rsidP="00CE1C32">
      <w:pPr>
        <w:pStyle w:val="ECVComments"/>
      </w:pPr>
    </w:p>
    <w:p w:rsidR="00CE1C32" w:rsidRDefault="00CE1C32" w:rsidP="00CE1C3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E1C32" w:rsidTr="00473E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E1C32" w:rsidRDefault="00CE1C32" w:rsidP="00473EFD">
            <w:pPr>
              <w:pStyle w:val="ECVDate"/>
            </w:pPr>
            <w:r>
              <w:t>November  2015 – till now</w:t>
            </w: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  <w:r>
              <w:t xml:space="preserve">                February  2012  - till now </w:t>
            </w: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  <w:r>
              <w:t xml:space="preserve">  </w:t>
            </w:r>
          </w:p>
          <w:p w:rsidR="00CE1C32" w:rsidRDefault="00CE1C32" w:rsidP="00473EFD">
            <w:pPr>
              <w:pStyle w:val="ECVDate"/>
              <w:jc w:val="left"/>
            </w:pPr>
            <w:r>
              <w:t>November  2013 – February 2014</w:t>
            </w:r>
          </w:p>
        </w:tc>
        <w:tc>
          <w:tcPr>
            <w:tcW w:w="7541" w:type="dxa"/>
            <w:shd w:val="clear" w:color="auto" w:fill="auto"/>
          </w:tcPr>
          <w:p w:rsidR="00CE1C32" w:rsidRPr="00F61C6F" w:rsidRDefault="00CE1C32" w:rsidP="00473EFD">
            <w:pPr>
              <w:pStyle w:val="ECVSubSectionHeading"/>
              <w:rPr>
                <w:color w:val="365F91"/>
              </w:rPr>
            </w:pPr>
            <w:r w:rsidRPr="00F61C6F">
              <w:rPr>
                <w:color w:val="365F91"/>
              </w:rPr>
              <w:t>Translator with English</w:t>
            </w:r>
            <w:r>
              <w:rPr>
                <w:color w:val="365F91"/>
              </w:rPr>
              <w:t xml:space="preserve"> and Bulgarian</w:t>
            </w:r>
          </w:p>
        </w:tc>
      </w:tr>
      <w:tr w:rsidR="00CE1C32" w:rsidTr="00473EFD">
        <w:trPr>
          <w:cantSplit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</w:tcPr>
          <w:p w:rsidR="00CE1C32" w:rsidRDefault="00CE1C32" w:rsidP="00473EFD">
            <w:pPr>
              <w:pStyle w:val="ECVOrganisationDetails"/>
            </w:pPr>
            <w:r>
              <w:t>“Freelance translator</w:t>
            </w:r>
          </w:p>
        </w:tc>
      </w:tr>
      <w:tr w:rsidR="00CE1C32" w:rsidTr="00473EFD">
        <w:trPr>
          <w:cantSplit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</w:tcPr>
          <w:p w:rsidR="00CE1C32" w:rsidRDefault="00CE1C32" w:rsidP="00CE1C32">
            <w:pPr>
              <w:pStyle w:val="ECVSectionBullet"/>
              <w:numPr>
                <w:ilvl w:val="0"/>
                <w:numId w:val="2"/>
              </w:numPr>
            </w:pPr>
            <w:r>
              <w:t>Translating various documents and texts from English into Bulgarian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shd w:val="clear" w:color="auto" w:fill="auto"/>
            <w:vAlign w:val="bottom"/>
          </w:tcPr>
          <w:p w:rsidR="00CE1C32" w:rsidRDefault="00CE1C32" w:rsidP="00473EFD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Education, Courses, Translations</w:t>
            </w:r>
          </w:p>
          <w:p w:rsidR="00CE1C32" w:rsidRDefault="00CE1C32" w:rsidP="00473EFD">
            <w:pPr>
              <w:pStyle w:val="ECVBusinessSectorRow"/>
              <w:rPr>
                <w:rStyle w:val="ECVContactDetails"/>
              </w:rPr>
            </w:pPr>
          </w:p>
          <w:p w:rsidR="00CE1C32" w:rsidRPr="00F61C6F" w:rsidRDefault="00CE1C32" w:rsidP="00473EFD">
            <w:pPr>
              <w:pStyle w:val="ECVBusinessSectorRow"/>
              <w:rPr>
                <w:rStyle w:val="ECVContactDetails"/>
                <w:color w:val="365F91"/>
                <w:sz w:val="22"/>
                <w:szCs w:val="22"/>
              </w:rPr>
            </w:pPr>
            <w:r>
              <w:rPr>
                <w:rStyle w:val="ECVContactDetails"/>
                <w:color w:val="365F91"/>
                <w:sz w:val="22"/>
                <w:szCs w:val="22"/>
              </w:rPr>
              <w:t>Individual Teacher of</w:t>
            </w:r>
            <w:r w:rsidRPr="00F61C6F">
              <w:rPr>
                <w:rStyle w:val="ECVContactDetails"/>
                <w:color w:val="365F91"/>
                <w:sz w:val="22"/>
                <w:szCs w:val="22"/>
              </w:rPr>
              <w:t xml:space="preserve"> English</w:t>
            </w:r>
          </w:p>
          <w:p w:rsidR="00CE1C32" w:rsidRDefault="00CE1C32" w:rsidP="00CE1C32">
            <w:pPr>
              <w:pStyle w:val="ECVBusinessSectorRow"/>
              <w:numPr>
                <w:ilvl w:val="0"/>
                <w:numId w:val="2"/>
              </w:numPr>
              <w:rPr>
                <w:rStyle w:val="ECVContactDetails"/>
              </w:rPr>
            </w:pPr>
            <w:r>
              <w:rPr>
                <w:rStyle w:val="ECVContactDetails"/>
              </w:rPr>
              <w:t>Teaching English Language, English Grammar, English Pronunciation</w:t>
            </w:r>
          </w:p>
          <w:p w:rsidR="00CE1C32" w:rsidRDefault="00CE1C32" w:rsidP="00473EFD">
            <w:pPr>
              <w:pStyle w:val="ECVBusinessSectorRow"/>
              <w:rPr>
                <w:rStyle w:val="ECVHeadingBusinessSector"/>
                <w:color w:val="auto"/>
              </w:rPr>
            </w:pPr>
            <w:r>
              <w:rPr>
                <w:rStyle w:val="ECVHeadingBusinessSector"/>
              </w:rPr>
              <w:t xml:space="preserve">Business or sector </w:t>
            </w:r>
            <w:r w:rsidRPr="007C3FF9">
              <w:rPr>
                <w:rStyle w:val="ECVHeadingBusinessSector"/>
                <w:color w:val="auto"/>
              </w:rPr>
              <w:t>Education, Science</w:t>
            </w:r>
          </w:p>
          <w:p w:rsidR="00CE1C32" w:rsidRDefault="00CE1C32" w:rsidP="00473EFD">
            <w:pPr>
              <w:pStyle w:val="ECVBusinessSectorRow"/>
              <w:rPr>
                <w:rStyle w:val="ECVHeadingBusinessSector"/>
                <w:color w:val="auto"/>
              </w:rPr>
            </w:pPr>
          </w:p>
          <w:p w:rsidR="00CE1C32" w:rsidRDefault="00CE1C32" w:rsidP="00473EFD">
            <w:pPr>
              <w:pStyle w:val="ECVBusinessSectorRow"/>
              <w:rPr>
                <w:rStyle w:val="ECVHeadingBusinessSector"/>
                <w:color w:val="auto"/>
              </w:rPr>
            </w:pPr>
          </w:p>
          <w:p w:rsidR="00CE1C32" w:rsidRPr="00F61C6F" w:rsidRDefault="00CE1C32" w:rsidP="00473EFD">
            <w:pPr>
              <w:pStyle w:val="ECVBusinessSectorRow"/>
              <w:rPr>
                <w:rStyle w:val="ECVContactDetails"/>
                <w:color w:val="365F91"/>
                <w:sz w:val="22"/>
                <w:szCs w:val="22"/>
              </w:rPr>
            </w:pPr>
            <w:r w:rsidRPr="00F61C6F">
              <w:rPr>
                <w:rStyle w:val="ECVContactDetails"/>
                <w:color w:val="365F91"/>
                <w:sz w:val="22"/>
                <w:szCs w:val="22"/>
              </w:rPr>
              <w:t xml:space="preserve">Travel Writer in English and Bulgarian; Chief Editor in English </w:t>
            </w:r>
          </w:p>
          <w:p w:rsidR="00CE1C32" w:rsidRPr="00B17480" w:rsidRDefault="00CE1C32" w:rsidP="00473EFD">
            <w:pPr>
              <w:pStyle w:val="ECVBusinessSectorRow"/>
              <w:rPr>
                <w:rStyle w:val="ECVContactDetails"/>
                <w:rFonts w:cs="Arial"/>
                <w:color w:val="auto"/>
              </w:rPr>
            </w:pPr>
            <w:r w:rsidRPr="00B1748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you-hotels.com</w:t>
            </w:r>
          </w:p>
          <w:p w:rsidR="00CE1C32" w:rsidRDefault="00CE1C32" w:rsidP="00CE1C32">
            <w:pPr>
              <w:pStyle w:val="ECVBusinessSectorRow"/>
              <w:numPr>
                <w:ilvl w:val="0"/>
                <w:numId w:val="2"/>
              </w:numPr>
              <w:rPr>
                <w:rStyle w:val="ECVContactDetails"/>
                <w:color w:val="auto"/>
              </w:rPr>
            </w:pPr>
            <w:r>
              <w:rPr>
                <w:rStyle w:val="ECVContactDetails"/>
                <w:color w:val="auto"/>
              </w:rPr>
              <w:t>Writing travel articles about different  cities from all around the world</w:t>
            </w:r>
          </w:p>
          <w:p w:rsidR="00CE1C32" w:rsidRDefault="00CE1C32" w:rsidP="00CE1C32">
            <w:pPr>
              <w:pStyle w:val="ECVBusinessSectorRow"/>
              <w:numPr>
                <w:ilvl w:val="0"/>
                <w:numId w:val="2"/>
              </w:numPr>
              <w:rPr>
                <w:rStyle w:val="ECVContactDetails"/>
                <w:color w:val="auto"/>
              </w:rPr>
            </w:pPr>
            <w:r>
              <w:rPr>
                <w:rStyle w:val="ECVContactDetails"/>
                <w:color w:val="auto"/>
              </w:rPr>
              <w:t xml:space="preserve">Editing all travel articles written in English </w:t>
            </w:r>
          </w:p>
          <w:p w:rsidR="00CE1C32" w:rsidRPr="007C3FF9" w:rsidRDefault="00CE1C32" w:rsidP="00473EFD">
            <w:pPr>
              <w:pStyle w:val="ECVBusinessSectorRow"/>
              <w:rPr>
                <w:rStyle w:val="ECVContactDetails"/>
                <w:color w:val="auto"/>
              </w:rPr>
            </w:pPr>
            <w:r>
              <w:rPr>
                <w:rStyle w:val="ECVHeadingBusinessSector"/>
              </w:rPr>
              <w:t xml:space="preserve">Business or sector </w:t>
            </w:r>
            <w:r w:rsidRPr="004D461F">
              <w:rPr>
                <w:rStyle w:val="ECVHeadingBusinessSector"/>
                <w:color w:val="auto"/>
              </w:rPr>
              <w:t>Arts and Entertainment</w:t>
            </w:r>
          </w:p>
          <w:p w:rsidR="00CE1C32" w:rsidRPr="00276A3E" w:rsidRDefault="00CE1C32" w:rsidP="00473EFD">
            <w:pPr>
              <w:pStyle w:val="ECVBusinessSectorRow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:rsidR="00CE1C32" w:rsidRDefault="00CE1C32" w:rsidP="00CE1C3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E1C32" w:rsidTr="00473EFD">
        <w:trPr>
          <w:trHeight w:val="170"/>
        </w:trPr>
        <w:tc>
          <w:tcPr>
            <w:tcW w:w="2835" w:type="dxa"/>
            <w:shd w:val="clear" w:color="auto" w:fill="auto"/>
          </w:tcPr>
          <w:p w:rsidR="00CE1C32" w:rsidRDefault="00CE1C32" w:rsidP="00473EF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E1C32" w:rsidRDefault="00CE1C32" w:rsidP="00473EFD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E1C32" w:rsidRDefault="00CE1C32" w:rsidP="00CE1C3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CE1C32" w:rsidTr="00473EF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E1C32" w:rsidRDefault="00CE1C32" w:rsidP="00473EFD">
            <w:pPr>
              <w:pStyle w:val="ECVDate"/>
            </w:pPr>
            <w:r>
              <w:t>October 2013 – November 2014</w:t>
            </w: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  <w:r>
              <w:t xml:space="preserve">November  2011 – October 2013   </w:t>
            </w:r>
          </w:p>
          <w:p w:rsidR="00CE1C32" w:rsidRDefault="00CE1C32" w:rsidP="00473EFD">
            <w:pPr>
              <w:pStyle w:val="ECVDate"/>
              <w:jc w:val="left"/>
            </w:pPr>
            <w:r>
              <w:t xml:space="preserve"> </w:t>
            </w: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  <w:r>
              <w:t xml:space="preserve">October 2007 – December 2011 </w:t>
            </w: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</w:p>
          <w:p w:rsidR="00CE1C32" w:rsidRDefault="00CE1C32" w:rsidP="00473EFD">
            <w:pPr>
              <w:pStyle w:val="ECVDate"/>
              <w:jc w:val="left"/>
            </w:pPr>
            <w:r>
              <w:lastRenderedPageBreak/>
              <w:t xml:space="preserve">   September 2000 – May 2005    </w:t>
            </w:r>
          </w:p>
          <w:p w:rsidR="00CE1C32" w:rsidRDefault="00CE1C32" w:rsidP="00473EFD">
            <w:pPr>
              <w:pStyle w:val="ECVDate"/>
              <w:jc w:val="left"/>
            </w:pPr>
          </w:p>
        </w:tc>
        <w:tc>
          <w:tcPr>
            <w:tcW w:w="6236" w:type="dxa"/>
            <w:shd w:val="clear" w:color="auto" w:fill="auto"/>
          </w:tcPr>
          <w:p w:rsidR="00CE1C32" w:rsidRDefault="00CE1C32" w:rsidP="00473EFD">
            <w:pPr>
              <w:pStyle w:val="ECVSubSectionHeading"/>
            </w:pPr>
            <w:r>
              <w:lastRenderedPageBreak/>
              <w:t>Master’s Degree of English Philology –  Linguistics and Translation</w:t>
            </w:r>
          </w:p>
          <w:p w:rsidR="00CE1C32" w:rsidRDefault="00CE1C32" w:rsidP="00473EFD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  <w:p w:rsidR="00CE1C32" w:rsidRDefault="00CE1C32" w:rsidP="00473EFD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F61C6F">
              <w:rPr>
                <w:color w:val="auto"/>
                <w:sz w:val="18"/>
                <w:szCs w:val="18"/>
              </w:rPr>
              <w:t xml:space="preserve">The </w:t>
            </w:r>
            <w:proofErr w:type="spellStart"/>
            <w:r w:rsidRPr="00F61C6F">
              <w:rPr>
                <w:color w:val="auto"/>
                <w:sz w:val="18"/>
                <w:szCs w:val="18"/>
              </w:rPr>
              <w:t>Paisii</w:t>
            </w:r>
            <w:proofErr w:type="spellEnd"/>
            <w:r w:rsidRPr="00F61C6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1C6F">
              <w:rPr>
                <w:color w:val="auto"/>
                <w:sz w:val="18"/>
                <w:szCs w:val="18"/>
              </w:rPr>
              <w:t>Hilendarski</w:t>
            </w:r>
            <w:proofErr w:type="spellEnd"/>
            <w:r w:rsidRPr="00F61C6F">
              <w:rPr>
                <w:color w:val="auto"/>
                <w:sz w:val="18"/>
                <w:szCs w:val="18"/>
              </w:rPr>
              <w:t xml:space="preserve"> University of  Plovdiv, Bulgaria</w:t>
            </w:r>
          </w:p>
          <w:p w:rsidR="00CE1C32" w:rsidRDefault="00CE1C32" w:rsidP="00473EFD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  <w:p w:rsidR="00CE1C32" w:rsidRDefault="00CE1C32" w:rsidP="00473EFD">
            <w:pPr>
              <w:pStyle w:val="ECVSectionBullet"/>
            </w:pPr>
            <w:r>
              <w:t xml:space="preserve">   Linguistics, Technical Translation, Legal Translation, Literary Translation, Translator as a Profession, etc.</w:t>
            </w:r>
          </w:p>
          <w:p w:rsidR="00CE1C32" w:rsidRDefault="00CE1C32" w:rsidP="00473EFD">
            <w:pPr>
              <w:pStyle w:val="ECVSectionBullet"/>
            </w:pPr>
          </w:p>
          <w:p w:rsidR="00CE1C32" w:rsidRDefault="00CE1C32" w:rsidP="00473EFD">
            <w:pPr>
              <w:pStyle w:val="ECVSectionBullet"/>
            </w:pPr>
          </w:p>
          <w:p w:rsidR="00CE1C32" w:rsidRDefault="00CE1C32" w:rsidP="00473EFD">
            <w:pPr>
              <w:pStyle w:val="ECVSectionBullet"/>
              <w:rPr>
                <w:color w:val="365F91"/>
                <w:sz w:val="22"/>
                <w:szCs w:val="22"/>
              </w:rPr>
            </w:pPr>
            <w:r w:rsidRPr="008E5879">
              <w:rPr>
                <w:color w:val="365F91"/>
                <w:sz w:val="22"/>
                <w:szCs w:val="22"/>
              </w:rPr>
              <w:t>Master’s Degree of English Language and Methods</w:t>
            </w:r>
          </w:p>
          <w:p w:rsidR="00CE1C32" w:rsidRPr="008E5879" w:rsidRDefault="00CE1C32" w:rsidP="00473EFD">
            <w:pPr>
              <w:pStyle w:val="ECVSectionBullet"/>
              <w:rPr>
                <w:color w:val="365F91"/>
                <w:sz w:val="22"/>
                <w:szCs w:val="22"/>
              </w:rPr>
            </w:pPr>
          </w:p>
          <w:p w:rsidR="00CE1C32" w:rsidRDefault="00CE1C32" w:rsidP="00473EFD">
            <w:pPr>
              <w:pStyle w:val="ECVSectionBullet"/>
            </w:pPr>
            <w:r>
              <w:t xml:space="preserve">The </w:t>
            </w:r>
            <w:proofErr w:type="spellStart"/>
            <w:r>
              <w:t>Paisii</w:t>
            </w:r>
            <w:proofErr w:type="spellEnd"/>
            <w:r>
              <w:t xml:space="preserve"> </w:t>
            </w:r>
            <w:proofErr w:type="spellStart"/>
            <w:r>
              <w:t>Hilendarski</w:t>
            </w:r>
            <w:proofErr w:type="spellEnd"/>
            <w:r>
              <w:t xml:space="preserve"> University of  Plovdiv, Bulgaria</w:t>
            </w:r>
          </w:p>
          <w:p w:rsidR="00CE1C32" w:rsidRPr="0073745D" w:rsidRDefault="00CE1C32" w:rsidP="00473EFD">
            <w:pPr>
              <w:pStyle w:val="ECVSectionBullet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t xml:space="preserve">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English language, English morphology, English syntax, Methods, etc.</w:t>
            </w:r>
          </w:p>
          <w:p w:rsidR="00CE1C32" w:rsidRDefault="00CE1C32" w:rsidP="00473EFD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  <w:p w:rsidR="00CE1C32" w:rsidRPr="00F61C6F" w:rsidRDefault="00CE1C32" w:rsidP="00473EFD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CE1C32" w:rsidRDefault="00CE1C32" w:rsidP="00473EFD">
            <w:pPr>
              <w:pStyle w:val="ECVRightHeading"/>
            </w:pPr>
            <w:r>
              <w:t>Replace with EQF (or other) level if relevant</w:t>
            </w:r>
          </w:p>
        </w:tc>
      </w:tr>
      <w:tr w:rsidR="00CE1C32" w:rsidTr="00473EFD">
        <w:trPr>
          <w:cantSplit/>
        </w:trPr>
        <w:tc>
          <w:tcPr>
            <w:tcW w:w="2835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gridSpan w:val="2"/>
            <w:shd w:val="clear" w:color="auto" w:fill="auto"/>
          </w:tcPr>
          <w:p w:rsidR="00CE1C32" w:rsidRPr="008E5879" w:rsidRDefault="00CE1C32" w:rsidP="00473EFD">
            <w:pPr>
              <w:pStyle w:val="ECVSectionBullet"/>
              <w:rPr>
                <w:color w:val="365F91"/>
                <w:sz w:val="22"/>
                <w:szCs w:val="22"/>
              </w:rPr>
            </w:pPr>
            <w:r w:rsidRPr="008E5879">
              <w:rPr>
                <w:color w:val="365F91"/>
                <w:sz w:val="22"/>
                <w:szCs w:val="22"/>
              </w:rPr>
              <w:t>Bachelor’s Degree of Special Education</w:t>
            </w:r>
          </w:p>
          <w:p w:rsidR="00CE1C32" w:rsidRDefault="00CE1C32" w:rsidP="00473EFD">
            <w:pPr>
              <w:pStyle w:val="ECVSectionBullet"/>
            </w:pPr>
          </w:p>
          <w:p w:rsidR="00CE1C32" w:rsidRDefault="00CE1C32" w:rsidP="00473EFD">
            <w:pPr>
              <w:pStyle w:val="ECVSectionBullet"/>
            </w:pPr>
            <w:r>
              <w:t xml:space="preserve">The </w:t>
            </w:r>
            <w:proofErr w:type="spellStart"/>
            <w:r>
              <w:t>Paisii</w:t>
            </w:r>
            <w:proofErr w:type="spellEnd"/>
            <w:r>
              <w:t xml:space="preserve"> </w:t>
            </w:r>
            <w:proofErr w:type="spellStart"/>
            <w:r>
              <w:t>Hilendarski</w:t>
            </w:r>
            <w:proofErr w:type="spellEnd"/>
            <w:r>
              <w:t xml:space="preserve"> University of  Plovdiv, Bulgaria</w:t>
            </w:r>
          </w:p>
          <w:p w:rsidR="00CE1C32" w:rsidRDefault="00CE1C32" w:rsidP="00473EFD">
            <w:pPr>
              <w:pStyle w:val="ECVSectionBullet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t xml:space="preserve">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Special teaching, Speech therapy, Mental Retardation Teacher, etc.</w:t>
            </w:r>
          </w:p>
          <w:p w:rsidR="00CE1C32" w:rsidRDefault="00CE1C32" w:rsidP="00473EFD">
            <w:pPr>
              <w:pStyle w:val="ECVOrganisationDetails"/>
            </w:pPr>
          </w:p>
        </w:tc>
      </w:tr>
      <w:tr w:rsidR="00CE1C32" w:rsidTr="00473EFD">
        <w:trPr>
          <w:cantSplit/>
        </w:trPr>
        <w:tc>
          <w:tcPr>
            <w:tcW w:w="2835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7541" w:type="dxa"/>
            <w:gridSpan w:val="2"/>
            <w:shd w:val="clear" w:color="auto" w:fill="auto"/>
          </w:tcPr>
          <w:p w:rsidR="00CE1C32" w:rsidRPr="008E5879" w:rsidRDefault="00CE1C32" w:rsidP="00473EFD">
            <w:pPr>
              <w:pStyle w:val="ECVSectionBullet"/>
              <w:rPr>
                <w:rFonts w:cs="Arial"/>
                <w:color w:val="365F91"/>
                <w:sz w:val="22"/>
                <w:szCs w:val="22"/>
                <w:shd w:val="clear" w:color="auto" w:fill="FFFFFF"/>
              </w:rPr>
            </w:pPr>
            <w:r w:rsidRPr="008E5879">
              <w:rPr>
                <w:rFonts w:cs="Arial"/>
                <w:color w:val="365F91"/>
                <w:sz w:val="22"/>
                <w:szCs w:val="22"/>
                <w:shd w:val="clear" w:color="auto" w:fill="FFFFFF"/>
              </w:rPr>
              <w:t>English Language Learning Class</w:t>
            </w:r>
          </w:p>
          <w:p w:rsidR="00CE1C32" w:rsidRDefault="00CE1C32" w:rsidP="00473EFD">
            <w:pPr>
              <w:pStyle w:val="ECVSectionBullet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CE1C32" w:rsidRDefault="00CE1C32" w:rsidP="00473EFD">
            <w:pPr>
              <w:pStyle w:val="ECVSectionBullet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Secondary School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Neofit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Rilski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Harmanli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 Bulgaria</w:t>
            </w:r>
          </w:p>
          <w:p w:rsidR="00CE1C32" w:rsidRDefault="00CE1C32" w:rsidP="00473EFD">
            <w:pPr>
              <w:pStyle w:val="ECVSectionBullet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English language, Bulgarian language, Maths, History, etc.</w:t>
            </w:r>
          </w:p>
          <w:p w:rsidR="00CE1C32" w:rsidRDefault="00CE1C32" w:rsidP="00473EFD">
            <w:pPr>
              <w:pStyle w:val="ECVSectionBullet"/>
            </w:pPr>
          </w:p>
        </w:tc>
      </w:tr>
      <w:tr w:rsidR="00CE1C32" w:rsidTr="00473EFD">
        <w:trPr>
          <w:cantSplit/>
        </w:trPr>
        <w:tc>
          <w:tcPr>
            <w:tcW w:w="2835" w:type="dxa"/>
            <w:shd w:val="clear" w:color="auto" w:fill="auto"/>
          </w:tcPr>
          <w:p w:rsidR="00CE1C32" w:rsidRDefault="00CE1C32" w:rsidP="00473EFD"/>
        </w:tc>
        <w:tc>
          <w:tcPr>
            <w:tcW w:w="7541" w:type="dxa"/>
            <w:gridSpan w:val="2"/>
            <w:shd w:val="clear" w:color="auto" w:fill="auto"/>
          </w:tcPr>
          <w:p w:rsidR="00CE1C32" w:rsidRDefault="00CE1C32" w:rsidP="00473EFD">
            <w:pPr>
              <w:pStyle w:val="ECVSectionBullet"/>
              <w:ind w:left="113"/>
            </w:pPr>
          </w:p>
        </w:tc>
      </w:tr>
    </w:tbl>
    <w:p w:rsidR="00CE1C32" w:rsidRDefault="00CE1C32" w:rsidP="00CE1C3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E1C32" w:rsidTr="00473EFD">
        <w:trPr>
          <w:trHeight w:val="170"/>
        </w:trPr>
        <w:tc>
          <w:tcPr>
            <w:tcW w:w="2835" w:type="dxa"/>
            <w:shd w:val="clear" w:color="auto" w:fill="auto"/>
          </w:tcPr>
          <w:p w:rsidR="00CE1C32" w:rsidRDefault="00CE1C32" w:rsidP="00473EF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E1C32" w:rsidRDefault="00CE1C32" w:rsidP="00473EFD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E1C32" w:rsidRDefault="00CE1C32" w:rsidP="00CE1C3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E1C32" w:rsidTr="00473EF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E1C32" w:rsidRDefault="00CE1C32" w:rsidP="00473EF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E1C32" w:rsidRDefault="00CE1C32" w:rsidP="00473EFD">
            <w:pPr>
              <w:pStyle w:val="ECVSectionDetails"/>
            </w:pPr>
            <w:r>
              <w:t>Bulgarian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E1C32" w:rsidRDefault="00CE1C32" w:rsidP="00473EF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E1C32" w:rsidRDefault="00CE1C32" w:rsidP="00473EFD">
            <w:pPr>
              <w:pStyle w:val="ECVRightColumn"/>
            </w:pP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E1C32" w:rsidRDefault="00CE1C32" w:rsidP="00473EF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Heading"/>
            </w:pPr>
            <w:r>
              <w:t xml:space="preserve">WRITING </w:t>
            </w:r>
          </w:p>
        </w:tc>
      </w:tr>
      <w:tr w:rsidR="00CE1C32" w:rsidTr="00473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E1C32" w:rsidRDefault="00CE1C32" w:rsidP="00473EF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RightColumn"/>
            </w:pPr>
          </w:p>
        </w:tc>
      </w:tr>
      <w:tr w:rsidR="00CE1C32" w:rsidTr="00473EF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E1C32" w:rsidRDefault="00CE1C32" w:rsidP="00473EF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Excellent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Excellent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Excellent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Excellent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E1C32" w:rsidRDefault="00CE1C32" w:rsidP="00473EFD">
            <w:pPr>
              <w:pStyle w:val="ECVLanguageLevel"/>
            </w:pPr>
            <w:r>
              <w:rPr>
                <w:caps w:val="0"/>
              </w:rPr>
              <w:t>Excellent</w:t>
            </w:r>
          </w:p>
        </w:tc>
      </w:tr>
      <w:tr w:rsidR="00CE1C32" w:rsidTr="00473EF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E1C32" w:rsidRDefault="00CE1C32" w:rsidP="00473EF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E1C32" w:rsidRDefault="00CE1C32" w:rsidP="00473EFD">
            <w:pPr>
              <w:pStyle w:val="ECVLanguageCertificate"/>
            </w:pPr>
            <w:r>
              <w:t>C2</w:t>
            </w:r>
          </w:p>
        </w:tc>
      </w:tr>
      <w:tr w:rsidR="00CE1C32" w:rsidTr="00473EF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E1C32" w:rsidRDefault="00CE1C32" w:rsidP="00473EF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E1C32" w:rsidRDefault="00CE1C32" w:rsidP="00473EFD">
            <w:pPr>
              <w:pStyle w:val="ECVLanguageExplanation"/>
            </w:pPr>
            <w:r>
              <w:t>Levels: A1/2: Basic user - B1/2: Independent user - C1/2 Proficient user</w:t>
            </w:r>
          </w:p>
          <w:p w:rsidR="00CE1C32" w:rsidRDefault="00CE1C32" w:rsidP="00473EFD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CE1C32" w:rsidRDefault="00CE1C32" w:rsidP="00CE1C32"/>
    <w:p w:rsidR="00CE1C32" w:rsidRDefault="00CE1C32" w:rsidP="00CE1C32">
      <w:pPr>
        <w:pStyle w:val="ECVText"/>
      </w:pPr>
    </w:p>
    <w:p w:rsidR="00CE1C32" w:rsidRDefault="00CE1C32" w:rsidP="00CE1C32">
      <w:pPr>
        <w:pStyle w:val="ECVText"/>
      </w:pPr>
    </w:p>
    <w:p w:rsidR="00CE1C32" w:rsidRDefault="00CE1C32" w:rsidP="00CE1C32">
      <w:pPr>
        <w:pStyle w:val="ECVText"/>
      </w:pPr>
    </w:p>
    <w:p w:rsidR="00CE1C32" w:rsidRDefault="00CE1C32" w:rsidP="00CE1C32"/>
    <w:p w:rsidR="00437CCE" w:rsidRDefault="00437CCE"/>
    <w:sectPr w:rsidR="00437CCE" w:rsidSect="0043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91D5784"/>
    <w:multiLevelType w:val="hybridMultilevel"/>
    <w:tmpl w:val="53EC07DA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C32"/>
    <w:rsid w:val="00437CCE"/>
    <w:rsid w:val="00C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HeadingContactDetails">
    <w:name w:val="_ECV_HeadingContactDetails"/>
    <w:rsid w:val="00CE1C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E1C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CE1C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CE1C32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a"/>
    <w:rsid w:val="00CE1C32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CE1C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E1C3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E1C3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E1C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E1C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CE1C3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CE1C32"/>
    <w:pPr>
      <w:spacing w:before="0"/>
    </w:pPr>
  </w:style>
  <w:style w:type="paragraph" w:customStyle="1" w:styleId="ECVDate">
    <w:name w:val="_ECV_Date"/>
    <w:basedOn w:val="ECVLeftHeading"/>
    <w:rsid w:val="00CE1C3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E1C3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E1C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E1C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E1C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E1C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CE1C32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a3"/>
    <w:rsid w:val="00CE1C32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CE1C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E1C32"/>
    <w:pPr>
      <w:spacing w:before="57"/>
    </w:pPr>
  </w:style>
  <w:style w:type="paragraph" w:customStyle="1" w:styleId="ECVGenderRow">
    <w:name w:val="_ECV_GenderRow"/>
    <w:basedOn w:val="a"/>
    <w:rsid w:val="00CE1C32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a"/>
    <w:rsid w:val="00CE1C32"/>
  </w:style>
  <w:style w:type="paragraph" w:customStyle="1" w:styleId="ECVBlueBox">
    <w:name w:val="_ECV_BlueBox"/>
    <w:basedOn w:val="a"/>
    <w:rsid w:val="00CE1C32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a3">
    <w:name w:val="Body Text"/>
    <w:basedOn w:val="a"/>
    <w:link w:val="a4"/>
    <w:uiPriority w:val="99"/>
    <w:semiHidden/>
    <w:unhideWhenUsed/>
    <w:rsid w:val="00CE1C3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CE1C3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E1C32"/>
    <w:rPr>
      <w:rFonts w:ascii="Tahoma" w:hAnsi="Tahoma"/>
      <w:szCs w:val="14"/>
    </w:rPr>
  </w:style>
  <w:style w:type="character" w:customStyle="1" w:styleId="a6">
    <w:name w:val="Изнесен текст Знак"/>
    <w:basedOn w:val="a0"/>
    <w:link w:val="a5"/>
    <w:uiPriority w:val="99"/>
    <w:semiHidden/>
    <w:rsid w:val="00CE1C3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 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2016-11-23T09:14:00Z</dcterms:created>
  <dcterms:modified xsi:type="dcterms:W3CDTF">2016-11-23T09:14:00Z</dcterms:modified>
</cp:coreProperties>
</file>