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F94D56" w:rsidRPr="00F94D56" w:rsidTr="00E32058">
        <w:trPr>
          <w:trHeight w:val="9372"/>
        </w:trPr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63B" w:rsidRPr="00E32058" w:rsidRDefault="00D7763B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D7763B" w:rsidRPr="00E32058" w:rsidRDefault="00925A30" w:rsidP="00E3205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ZA"/>
              </w:rPr>
              <w:t>Flaviana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86601B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eastAsia="en-ZA"/>
              </w:rPr>
              <w:t>e</w:t>
            </w:r>
            <w:r w:rsidR="0086601B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ba</w:t>
            </w:r>
            <w:proofErr w:type="spellEnd"/>
            <w:r w:rsidR="001801A7" w:rsidRPr="00E32058">
              <w:rPr>
                <w:rFonts w:ascii="Arial" w:hAnsi="Arial" w:cs="Arial"/>
                <w:b/>
                <w:sz w:val="24"/>
                <w:szCs w:val="24"/>
                <w:lang w:eastAsia="en-ZA"/>
              </w:rPr>
              <w:t xml:space="preserve"> Resume</w:t>
            </w:r>
          </w:p>
          <w:p w:rsidR="005776D9" w:rsidRPr="00E32058" w:rsidRDefault="00F94D56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sz w:val="24"/>
                <w:szCs w:val="24"/>
                <w:lang w:eastAsia="en-ZA"/>
              </w:rPr>
              <w:t>_________________________________________</w:t>
            </w:r>
            <w:r w:rsidR="00E32058">
              <w:rPr>
                <w:rFonts w:ascii="Arial" w:hAnsi="Arial" w:cs="Arial"/>
                <w:sz w:val="24"/>
                <w:szCs w:val="24"/>
                <w:lang w:eastAsia="en-ZA"/>
              </w:rPr>
              <w:t>__________________________</w:t>
            </w:r>
            <w:r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</w:r>
          </w:p>
          <w:p w:rsidR="00F94D56" w:rsidRPr="00E32058" w:rsidRDefault="008D2CE3" w:rsidP="006F62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Blantyre, Malawi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</w:t>
            </w:r>
            <w:r w:rsidR="00D7763B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         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>• Email</w:t>
            </w:r>
            <w:r w:rsidR="00D7763B" w:rsidRPr="00E32058">
              <w:rPr>
                <w:rFonts w:ascii="Arial" w:hAnsi="Arial" w:cs="Arial"/>
                <w:sz w:val="24"/>
                <w:szCs w:val="24"/>
                <w:lang w:eastAsia="en-ZA"/>
              </w:rPr>
              <w:t>: flaviana@mail.com</w:t>
            </w:r>
          </w:p>
          <w:p w:rsidR="00D7763B" w:rsidRDefault="00D7763B" w:rsidP="00E320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</w:p>
          <w:p w:rsidR="004B1F23" w:rsidRPr="00E32058" w:rsidRDefault="004B1F23" w:rsidP="00E320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</w:p>
          <w:p w:rsidR="00F94D56" w:rsidRPr="00E32058" w:rsidRDefault="00B422F6" w:rsidP="00CE4E9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*</w:t>
            </w:r>
            <w:r w:rsidR="00D7763B"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Translator</w:t>
            </w:r>
            <w:r w:rsidR="00F94D56"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 xml:space="preserve"> – </w:t>
            </w:r>
            <w:r w:rsidR="006807D1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Chichewa</w:t>
            </w:r>
            <w:r w:rsidR="006F6274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 xml:space="preserve"> / </w:t>
            </w:r>
            <w:r w:rsidR="00830EC7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N</w:t>
            </w:r>
            <w:r w:rsidR="00D7763B"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yan</w:t>
            </w:r>
            <w:r w:rsidR="00830EC7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ja</w:t>
            </w:r>
            <w:bookmarkStart w:id="0" w:name="_GoBack"/>
            <w:bookmarkEnd w:id="0"/>
            <w:r w:rsidR="00CE4E9B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="00F94D56"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*</w:t>
            </w:r>
          </w:p>
          <w:p w:rsidR="001A443B" w:rsidRDefault="001A443B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4B1F23" w:rsidRPr="00E32058" w:rsidRDefault="004B1F23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F94D56" w:rsidRPr="00E32058" w:rsidRDefault="00DF29F0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 xml:space="preserve">Over </w:t>
            </w:r>
            <w:r w:rsidR="006F6274">
              <w:rPr>
                <w:rFonts w:ascii="Arial" w:hAnsi="Arial" w:cs="Arial"/>
                <w:sz w:val="24"/>
                <w:szCs w:val="24"/>
                <w:lang w:eastAsia="en-ZA"/>
              </w:rPr>
              <w:t>thre</w:t>
            </w:r>
            <w:r>
              <w:rPr>
                <w:rFonts w:ascii="Arial" w:hAnsi="Arial" w:cs="Arial"/>
                <w:sz w:val="24"/>
                <w:szCs w:val="24"/>
                <w:lang w:eastAsia="en-ZA"/>
              </w:rPr>
              <w:t>e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years of success in </w:t>
            </w:r>
            <w:r w:rsidR="00997B15" w:rsidRPr="00E32058">
              <w:rPr>
                <w:rFonts w:ascii="Arial" w:hAnsi="Arial" w:cs="Arial"/>
                <w:sz w:val="24"/>
                <w:szCs w:val="24"/>
                <w:lang w:eastAsia="en-ZA"/>
              </w:rPr>
              <w:t>translation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services</w:t>
            </w:r>
            <w:r w:rsidR="004C691D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as a </w:t>
            </w:r>
            <w:r w:rsidR="00997B15" w:rsidRPr="00E32058">
              <w:rPr>
                <w:rFonts w:ascii="Arial" w:hAnsi="Arial" w:cs="Arial"/>
                <w:sz w:val="24"/>
                <w:szCs w:val="24"/>
                <w:lang w:eastAsia="en-ZA"/>
              </w:rPr>
              <w:t>freelancer</w:t>
            </w:r>
            <w:r w:rsidR="004C691D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>to local and international clients, e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xcellent ability to provide 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>services, c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onversant in both English and 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>Malawian</w:t>
            </w:r>
            <w:r w:rsidR="006F6274">
              <w:rPr>
                <w:rFonts w:ascii="Arial" w:hAnsi="Arial" w:cs="Arial"/>
                <w:sz w:val="24"/>
                <w:szCs w:val="24"/>
                <w:lang w:eastAsia="en-ZA"/>
              </w:rPr>
              <w:t xml:space="preserve"> national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>language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>,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> </w:t>
            </w:r>
            <w:r w:rsidR="004626B0" w:rsidRPr="00E32058">
              <w:rPr>
                <w:rFonts w:ascii="Arial" w:hAnsi="Arial" w:cs="Arial"/>
                <w:sz w:val="24"/>
                <w:szCs w:val="24"/>
                <w:lang w:eastAsia="en-ZA"/>
              </w:rPr>
              <w:t>a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>bility to compute sentences spoken in one language an</w:t>
            </w:r>
            <w:r w:rsidR="001609C3" w:rsidRPr="00E32058">
              <w:rPr>
                <w:rFonts w:ascii="Arial" w:hAnsi="Arial" w:cs="Arial"/>
                <w:sz w:val="24"/>
                <w:szCs w:val="24"/>
                <w:lang w:eastAsia="en-ZA"/>
              </w:rPr>
              <w:t>d explain them in the other, etc</w:t>
            </w:r>
            <w:r w:rsidR="00B358CF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. </w:t>
            </w:r>
          </w:p>
          <w:p w:rsidR="001A443B" w:rsidRPr="00E32058" w:rsidRDefault="001A443B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1609C3" w:rsidRPr="00E32058" w:rsidRDefault="00E32058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Professional Experience</w:t>
            </w:r>
            <w:r w:rsidR="00DF29F0">
              <w:rPr>
                <w:rFonts w:ascii="Arial" w:hAnsi="Arial" w:cs="Arial"/>
                <w:sz w:val="24"/>
                <w:szCs w:val="24"/>
                <w:lang w:eastAsia="en-ZA"/>
              </w:rPr>
              <w:br/>
              <w:t>Feb 20</w:t>
            </w:r>
            <w:r w:rsidR="006F6274">
              <w:rPr>
                <w:rFonts w:ascii="Arial" w:hAnsi="Arial" w:cs="Arial"/>
                <w:sz w:val="24"/>
                <w:szCs w:val="24"/>
                <w:lang w:eastAsia="en-ZA"/>
              </w:rPr>
              <w:t>10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– Pr</w:t>
            </w:r>
            <w:r w:rsidR="001609C3" w:rsidRPr="00E32058">
              <w:rPr>
                <w:rFonts w:ascii="Arial" w:hAnsi="Arial" w:cs="Arial"/>
                <w:sz w:val="24"/>
                <w:szCs w:val="24"/>
                <w:lang w:eastAsia="en-ZA"/>
              </w:rPr>
              <w:t>esent</w:t>
            </w:r>
            <w:r w:rsidR="001609C3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Freelance</w:t>
            </w:r>
            <w:r w:rsidR="00B358CF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translator</w:t>
            </w:r>
          </w:p>
          <w:p w:rsidR="00EA0977" w:rsidRPr="00E32058" w:rsidRDefault="00EA0977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F94D56" w:rsidRPr="00E32058" w:rsidRDefault="00B358CF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 xml:space="preserve">Services </w:t>
            </w:r>
            <w:r w:rsidR="00890A95"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amongst others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Translating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sentences spoken or written in English into 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my local language 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>and vice versa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Check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>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original text to ensure that translation is accurate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Adapt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>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translations to grade levels as instructed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Proof read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>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and edit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>ing written materials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Using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electronic listening equipment when prompted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Interpreting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questions, answ</w:t>
            </w:r>
            <w:r w:rsidR="00890A95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ers and concerns of 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t>people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Serving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as a cultural media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t>tor where necessary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Translating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written documents for different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t xml:space="preserve"> departments within the hospital</w:t>
            </w:r>
            <w:r w:rsidR="006F6274">
              <w:rPr>
                <w:rFonts w:ascii="Arial" w:hAnsi="Arial" w:cs="Arial"/>
                <w:sz w:val="24"/>
                <w:szCs w:val="24"/>
                <w:lang w:eastAsia="en-ZA"/>
              </w:rPr>
              <w:t xml:space="preserve"> and religious organisations</w:t>
            </w:r>
          </w:p>
          <w:p w:rsidR="00EA0977" w:rsidRPr="00E32058" w:rsidRDefault="00EA0977" w:rsidP="00E320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</w:pPr>
          </w:p>
          <w:p w:rsidR="00F94D56" w:rsidRDefault="00E32058" w:rsidP="00E32058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Other Strengths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Excellent bilingual communication skills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Cultural awareness and sensitivity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 xml:space="preserve">• Exceptionally professional </w:t>
            </w:r>
            <w:r w:rsidR="004D2D85" w:rsidRPr="00E32058">
              <w:rPr>
                <w:rFonts w:ascii="Arial" w:hAnsi="Arial" w:cs="Arial"/>
                <w:sz w:val="24"/>
                <w:szCs w:val="24"/>
                <w:lang w:eastAsia="en-ZA"/>
              </w:rPr>
              <w:t>demeanour</w:t>
            </w:r>
            <w:r w:rsidR="00F94D56" w:rsidRPr="00E32058">
              <w:rPr>
                <w:rFonts w:ascii="Arial" w:hAnsi="Arial" w:cs="Arial"/>
                <w:sz w:val="24"/>
                <w:szCs w:val="24"/>
                <w:lang w:eastAsia="en-ZA"/>
              </w:rPr>
              <w:br/>
              <w:t>• Ability to work in a fast paced environment and multitask</w:t>
            </w:r>
          </w:p>
          <w:p w:rsidR="00DF29F0" w:rsidRDefault="00DF29F0" w:rsidP="00B3603F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E32058">
              <w:rPr>
                <w:rFonts w:ascii="Arial" w:hAnsi="Arial" w:cs="Arial"/>
                <w:sz w:val="24"/>
                <w:szCs w:val="24"/>
                <w:lang w:eastAsia="en-ZA"/>
              </w:rPr>
              <w:t>•</w:t>
            </w:r>
            <w:r>
              <w:rPr>
                <w:rFonts w:ascii="Arial" w:hAnsi="Arial" w:cs="Arial"/>
                <w:sz w:val="24"/>
                <w:szCs w:val="24"/>
                <w:lang w:eastAsia="en-ZA"/>
              </w:rPr>
              <w:t xml:space="preserve"> Doing radio and television</w:t>
            </w:r>
            <w:r w:rsidR="00B3603F">
              <w:rPr>
                <w:rFonts w:ascii="Arial" w:hAnsi="Arial" w:cs="Arial"/>
                <w:sz w:val="24"/>
                <w:szCs w:val="24"/>
                <w:lang w:eastAsia="en-ZA"/>
              </w:rPr>
              <w:t xml:space="preserve"> voice–overs</w:t>
            </w:r>
          </w:p>
          <w:p w:rsidR="00CE4E9B" w:rsidRPr="00B3603F" w:rsidRDefault="00CE4E9B" w:rsidP="00B3603F">
            <w:pPr>
              <w:pStyle w:val="NoSpacing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</w:tr>
    </w:tbl>
    <w:p w:rsidR="004D2D85" w:rsidRDefault="004D2D85"/>
    <w:sectPr w:rsidR="004D2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8D"/>
    <w:multiLevelType w:val="hybridMultilevel"/>
    <w:tmpl w:val="B3B49F54"/>
    <w:lvl w:ilvl="0" w:tplc="A3F46D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6"/>
    <w:rsid w:val="00005DD0"/>
    <w:rsid w:val="0003674F"/>
    <w:rsid w:val="00090CB6"/>
    <w:rsid w:val="000C0607"/>
    <w:rsid w:val="000D350D"/>
    <w:rsid w:val="000E4AF5"/>
    <w:rsid w:val="00101076"/>
    <w:rsid w:val="0010520C"/>
    <w:rsid w:val="00132B46"/>
    <w:rsid w:val="0013624B"/>
    <w:rsid w:val="001609C3"/>
    <w:rsid w:val="001801A7"/>
    <w:rsid w:val="001A443B"/>
    <w:rsid w:val="001B063A"/>
    <w:rsid w:val="00237334"/>
    <w:rsid w:val="002A1291"/>
    <w:rsid w:val="002B18E3"/>
    <w:rsid w:val="002B414B"/>
    <w:rsid w:val="00364FA9"/>
    <w:rsid w:val="004626B0"/>
    <w:rsid w:val="004A5511"/>
    <w:rsid w:val="004B1F23"/>
    <w:rsid w:val="004C691D"/>
    <w:rsid w:val="004D2D85"/>
    <w:rsid w:val="004F4029"/>
    <w:rsid w:val="00565FF0"/>
    <w:rsid w:val="00574CD8"/>
    <w:rsid w:val="005776D9"/>
    <w:rsid w:val="00587AD2"/>
    <w:rsid w:val="005948A5"/>
    <w:rsid w:val="005A4084"/>
    <w:rsid w:val="005E33B1"/>
    <w:rsid w:val="006576E7"/>
    <w:rsid w:val="006807D1"/>
    <w:rsid w:val="00687775"/>
    <w:rsid w:val="006D2CAF"/>
    <w:rsid w:val="006F6274"/>
    <w:rsid w:val="006F6FBF"/>
    <w:rsid w:val="00704140"/>
    <w:rsid w:val="00714F83"/>
    <w:rsid w:val="007325C0"/>
    <w:rsid w:val="007910E1"/>
    <w:rsid w:val="0079594E"/>
    <w:rsid w:val="00810813"/>
    <w:rsid w:val="008144AF"/>
    <w:rsid w:val="00830EC7"/>
    <w:rsid w:val="0086601B"/>
    <w:rsid w:val="00890A95"/>
    <w:rsid w:val="008D2CE3"/>
    <w:rsid w:val="008E41B5"/>
    <w:rsid w:val="0090216C"/>
    <w:rsid w:val="009047E1"/>
    <w:rsid w:val="00925A30"/>
    <w:rsid w:val="00997B15"/>
    <w:rsid w:val="009A115B"/>
    <w:rsid w:val="009C3DCB"/>
    <w:rsid w:val="009C7FDB"/>
    <w:rsid w:val="00A96425"/>
    <w:rsid w:val="00B358CF"/>
    <w:rsid w:val="00B3603F"/>
    <w:rsid w:val="00B422F6"/>
    <w:rsid w:val="00B669DC"/>
    <w:rsid w:val="00B96586"/>
    <w:rsid w:val="00BD13BD"/>
    <w:rsid w:val="00C8073D"/>
    <w:rsid w:val="00CE4E9B"/>
    <w:rsid w:val="00D13289"/>
    <w:rsid w:val="00D56C24"/>
    <w:rsid w:val="00D65BE8"/>
    <w:rsid w:val="00D7763B"/>
    <w:rsid w:val="00D80836"/>
    <w:rsid w:val="00D84275"/>
    <w:rsid w:val="00DD27F0"/>
    <w:rsid w:val="00DF29F0"/>
    <w:rsid w:val="00E32058"/>
    <w:rsid w:val="00E4546E"/>
    <w:rsid w:val="00E50941"/>
    <w:rsid w:val="00E81FA1"/>
    <w:rsid w:val="00E83D3E"/>
    <w:rsid w:val="00E9779F"/>
    <w:rsid w:val="00EA0977"/>
    <w:rsid w:val="00EC5BD6"/>
    <w:rsid w:val="00EF20B3"/>
    <w:rsid w:val="00F45255"/>
    <w:rsid w:val="00F664CB"/>
    <w:rsid w:val="00F94D56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94D56"/>
    <w:rPr>
      <w:b/>
      <w:bCs/>
    </w:rPr>
  </w:style>
  <w:style w:type="character" w:customStyle="1" w:styleId="apple-converted-space">
    <w:name w:val="apple-converted-space"/>
    <w:basedOn w:val="DefaultParagraphFont"/>
    <w:rsid w:val="00F94D56"/>
  </w:style>
  <w:style w:type="character" w:customStyle="1" w:styleId="Heading1Char">
    <w:name w:val="Heading 1 Char"/>
    <w:basedOn w:val="DefaultParagraphFont"/>
    <w:link w:val="Heading1"/>
    <w:uiPriority w:val="9"/>
    <w:rsid w:val="00F94D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post-metadata">
    <w:name w:val="post-metadata"/>
    <w:basedOn w:val="Normal"/>
    <w:rsid w:val="00F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94D56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F94D56"/>
  </w:style>
  <w:style w:type="paragraph" w:styleId="NoSpacing">
    <w:name w:val="No Spacing"/>
    <w:uiPriority w:val="1"/>
    <w:qFormat/>
    <w:rsid w:val="00904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94D56"/>
    <w:rPr>
      <w:b/>
      <w:bCs/>
    </w:rPr>
  </w:style>
  <w:style w:type="character" w:customStyle="1" w:styleId="apple-converted-space">
    <w:name w:val="apple-converted-space"/>
    <w:basedOn w:val="DefaultParagraphFont"/>
    <w:rsid w:val="00F94D56"/>
  </w:style>
  <w:style w:type="character" w:customStyle="1" w:styleId="Heading1Char">
    <w:name w:val="Heading 1 Char"/>
    <w:basedOn w:val="DefaultParagraphFont"/>
    <w:link w:val="Heading1"/>
    <w:uiPriority w:val="9"/>
    <w:rsid w:val="00F94D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post-metadata">
    <w:name w:val="post-metadata"/>
    <w:basedOn w:val="Normal"/>
    <w:rsid w:val="00F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94D56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F94D56"/>
  </w:style>
  <w:style w:type="paragraph" w:styleId="NoSpacing">
    <w:name w:val="No Spacing"/>
    <w:uiPriority w:val="1"/>
    <w:qFormat/>
    <w:rsid w:val="00904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858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83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35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7918-3F8D-4451-BC39-9CD05663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Victormti</dc:creator>
  <cp:lastModifiedBy>User</cp:lastModifiedBy>
  <cp:revision>74</cp:revision>
  <dcterms:created xsi:type="dcterms:W3CDTF">2014-06-13T06:46:00Z</dcterms:created>
  <dcterms:modified xsi:type="dcterms:W3CDTF">2014-10-14T07:04:00Z</dcterms:modified>
</cp:coreProperties>
</file>