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02"/>
        <w:gridCol w:w="1850"/>
        <w:gridCol w:w="1134"/>
        <w:gridCol w:w="1536"/>
        <w:gridCol w:w="247"/>
        <w:gridCol w:w="3285"/>
      </w:tblGrid>
      <w:tr w:rsidR="000D1784" w:rsidRPr="00622D17" w:rsidTr="000D1784">
        <w:tc>
          <w:tcPr>
            <w:tcW w:w="4786" w:type="dxa"/>
            <w:gridSpan w:val="3"/>
          </w:tcPr>
          <w:p w:rsidR="000D1784" w:rsidRDefault="000D1784" w:rsidP="00D06DDF">
            <w:pPr>
              <w:rPr>
                <w:rFonts w:ascii="Broadway" w:eastAsia="Arial" w:hAnsi="Broadway" w:cs="Arial"/>
                <w:color w:val="17365D" w:themeColor="text2" w:themeShade="BF"/>
                <w:sz w:val="36"/>
                <w:szCs w:val="32"/>
              </w:rPr>
            </w:pPr>
            <w:r w:rsidRPr="00D06DDF">
              <w:rPr>
                <w:rFonts w:ascii="Broadway" w:eastAsia="Arial" w:hAnsi="Broadway" w:cs="Arial"/>
                <w:color w:val="17365D" w:themeColor="text2" w:themeShade="BF"/>
                <w:sz w:val="36"/>
                <w:szCs w:val="32"/>
              </w:rPr>
              <w:t>Elvira Bianco</w:t>
            </w:r>
          </w:p>
          <w:p w:rsidR="000D1784" w:rsidRPr="00D06DDF" w:rsidRDefault="000D1784" w:rsidP="00D06DDF">
            <w:pPr>
              <w:rPr>
                <w:rFonts w:ascii="Broadway" w:eastAsia="Arial" w:hAnsi="Broadway" w:cs="Arial"/>
                <w:color w:val="17365D" w:themeColor="text2" w:themeShade="BF"/>
                <w:sz w:val="36"/>
                <w:szCs w:val="32"/>
              </w:rPr>
            </w:pPr>
          </w:p>
          <w:p w:rsidR="000D1784" w:rsidRPr="00D06DDF" w:rsidRDefault="000D1784" w:rsidP="00D06DDF">
            <w:pPr>
              <w:rPr>
                <w:rFonts w:ascii="Broadway" w:eastAsia="Arial" w:hAnsi="Broadway" w:cs="Arial"/>
                <w:color w:val="17365D" w:themeColor="text2" w:themeShade="BF"/>
                <w:sz w:val="36"/>
                <w:szCs w:val="32"/>
              </w:rPr>
            </w:pPr>
            <w:r w:rsidRPr="00D06DDF">
              <w:rPr>
                <w:rFonts w:ascii="Broadway" w:eastAsia="Arial" w:hAnsi="Broadway" w:cs="Arial"/>
                <w:color w:val="17365D" w:themeColor="text2" w:themeShade="BF"/>
                <w:sz w:val="28"/>
                <w:szCs w:val="24"/>
              </w:rPr>
              <w:t>FREELANCE TRANSLATOR</w:t>
            </w:r>
          </w:p>
        </w:tc>
        <w:tc>
          <w:tcPr>
            <w:tcW w:w="1783" w:type="dxa"/>
            <w:gridSpan w:val="2"/>
          </w:tcPr>
          <w:p w:rsidR="000D1784" w:rsidRPr="00851568" w:rsidRDefault="000D1784" w:rsidP="00D06DDF">
            <w:pPr>
              <w:rPr>
                <w:rFonts w:ascii="Broadway" w:eastAsia="Arial" w:hAnsi="Broadway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Broadway" w:eastAsia="Arial" w:hAnsi="Broadway" w:cs="Arial"/>
                <w:noProof/>
                <w:color w:val="17365D" w:themeColor="text2" w:themeShade="BF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981075"/>
                  <wp:effectExtent l="19050" t="0" r="0" b="0"/>
                  <wp:docPr id="5" name="Immagine 4" descr="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7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D1784" w:rsidRPr="001540D6" w:rsidRDefault="000D1784">
            <w:r w:rsidRPr="00622D17"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309880</wp:posOffset>
                  </wp:positionV>
                  <wp:extent cx="1598930" cy="591185"/>
                  <wp:effectExtent l="19050" t="0" r="1270" b="0"/>
                  <wp:wrapThrough wrapText="bothSides">
                    <wp:wrapPolygon edited="0">
                      <wp:start x="-257" y="0"/>
                      <wp:lineTo x="-257" y="20881"/>
                      <wp:lineTo x="21617" y="20881"/>
                      <wp:lineTo x="21617" y="0"/>
                      <wp:lineTo x="-257" y="0"/>
                    </wp:wrapPolygon>
                  </wp:wrapThrough>
                  <wp:docPr id="4" name="Immagine 15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2471" w:rsidRPr="00E5358E" w:rsidTr="00851568">
        <w:tc>
          <w:tcPr>
            <w:tcW w:w="1802" w:type="dxa"/>
            <w:shd w:val="clear" w:color="auto" w:fill="DBE5F1" w:themeFill="accent1" w:themeFillTint="33"/>
          </w:tcPr>
          <w:p w:rsidR="002C2471" w:rsidRPr="00622D17" w:rsidRDefault="002C247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1920" cy="142875"/>
                  <wp:effectExtent l="19050" t="0" r="0" b="0"/>
                  <wp:docPr id="3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17">
              <w:rPr>
                <w:rFonts w:ascii="Rockwell Extra Bold" w:eastAsia="Arial" w:hAnsi="Rockwell Extra Bold" w:cs="Arial"/>
                <w:color w:val="4F6228" w:themeColor="accent3" w:themeShade="80"/>
                <w:sz w:val="19"/>
                <w:szCs w:val="19"/>
                <w:lang w:val="en-US"/>
              </w:rPr>
              <w:t xml:space="preserve">  </w:t>
            </w:r>
            <w:hyperlink r:id="rId8" w:history="1">
              <w:proofErr w:type="spellStart"/>
              <w:r w:rsidRPr="00622D17">
                <w:rPr>
                  <w:rStyle w:val="Collegamentoipertestuale"/>
                  <w:rFonts w:ascii="Centaur" w:hAnsi="Centaur"/>
                  <w:sz w:val="16"/>
                  <w:szCs w:val="16"/>
                  <w:lang w:val="en-US"/>
                </w:rPr>
                <w:t>enesit</w:t>
              </w:r>
              <w:proofErr w:type="spellEnd"/>
              <w:r w:rsidR="00D92958">
                <w:rPr>
                  <w:rStyle w:val="Collegamentoipertestuale"/>
                  <w:rFonts w:ascii="Centaur" w:hAnsi="Centaur"/>
                  <w:sz w:val="16"/>
                  <w:szCs w:val="16"/>
                  <w:lang w:val="en-US"/>
                </w:rPr>
                <w:t xml:space="preserve"> at </w:t>
              </w:r>
              <w:r w:rsidRPr="00622D17">
                <w:rPr>
                  <w:rStyle w:val="Collegamentoipertestuale"/>
                  <w:rFonts w:ascii="Centaur" w:hAnsi="Centaur"/>
                  <w:sz w:val="16"/>
                  <w:szCs w:val="16"/>
                  <w:lang w:val="en-US"/>
                </w:rPr>
                <w:t>hotmail.com</w:t>
              </w:r>
            </w:hyperlink>
          </w:p>
        </w:tc>
        <w:tc>
          <w:tcPr>
            <w:tcW w:w="1850" w:type="dxa"/>
            <w:shd w:val="clear" w:color="auto" w:fill="DBE5F1" w:themeFill="accent1" w:themeFillTint="33"/>
          </w:tcPr>
          <w:p w:rsidR="002C2471" w:rsidRPr="00622D17" w:rsidRDefault="002C2471">
            <w:pPr>
              <w:rPr>
                <w:noProof/>
                <w:lang w:eastAsia="it-IT"/>
              </w:rPr>
            </w:pPr>
            <w:r>
              <w:rPr>
                <w:rFonts w:ascii="Centaur" w:hAnsi="Centaur"/>
                <w:noProof/>
                <w:lang w:eastAsia="it-IT"/>
              </w:rPr>
              <w:drawing>
                <wp:inline distT="0" distB="0" distL="0" distR="0">
                  <wp:extent cx="121920" cy="133985"/>
                  <wp:effectExtent l="19050" t="0" r="0" b="0"/>
                  <wp:docPr id="3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17">
              <w:rPr>
                <w:rFonts w:ascii="Centaur" w:hAnsi="Centaur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22D17">
              <w:rPr>
                <w:rFonts w:ascii="Centaur" w:eastAsia="Arial" w:hAnsi="Centaur"/>
                <w:color w:val="1492CA"/>
                <w:sz w:val="16"/>
                <w:szCs w:val="16"/>
                <w:lang w:val="en-US"/>
              </w:rPr>
              <w:t>skype</w:t>
            </w:r>
            <w:proofErr w:type="spellEnd"/>
            <w:r w:rsidRPr="00622D17">
              <w:rPr>
                <w:rFonts w:ascii="Centaur" w:eastAsia="Arial" w:hAnsi="Centaur"/>
                <w:color w:val="1492C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entaur" w:eastAsia="Arial" w:hAnsi="Centaur"/>
                <w:color w:val="1492CA"/>
                <w:sz w:val="16"/>
                <w:szCs w:val="16"/>
                <w:lang w:val="en-US"/>
              </w:rPr>
              <w:t xml:space="preserve">ID  </w:t>
            </w:r>
            <w:r w:rsidRPr="00622D17">
              <w:rPr>
                <w:rFonts w:ascii="Centaur" w:eastAsia="Arial" w:hAnsi="Centaur"/>
                <w:color w:val="76923C" w:themeColor="accent3" w:themeShade="BF"/>
                <w:sz w:val="16"/>
                <w:szCs w:val="16"/>
                <w:lang w:val="en-US"/>
              </w:rPr>
              <w:t>shadoweb</w:t>
            </w:r>
            <w:r>
              <w:rPr>
                <w:rFonts w:ascii="Centaur" w:eastAsia="Arial" w:hAnsi="Centaur"/>
                <w:color w:val="76923C" w:themeColor="accent3" w:themeShade="BF"/>
                <w:sz w:val="16"/>
                <w:szCs w:val="16"/>
                <w:lang w:val="en-US"/>
              </w:rPr>
              <w:t>1</w:t>
            </w:r>
            <w:r w:rsidRPr="00622D17">
              <w:rPr>
                <w:color w:val="632423" w:themeColor="accent2" w:themeShade="80"/>
                <w:sz w:val="14"/>
                <w:szCs w:val="16"/>
                <w:lang w:val="en-US"/>
              </w:rPr>
              <w:t xml:space="preserve">  </w:t>
            </w:r>
            <w:r w:rsidRPr="00622D17">
              <w:rPr>
                <w:rFonts w:ascii="Centaur" w:hAnsi="Centaur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670" w:type="dxa"/>
            <w:gridSpan w:val="2"/>
            <w:shd w:val="clear" w:color="auto" w:fill="DBE5F1" w:themeFill="accent1" w:themeFillTint="33"/>
          </w:tcPr>
          <w:p w:rsidR="002C2471" w:rsidRPr="00B4784C" w:rsidRDefault="002C2471">
            <w:pPr>
              <w:rPr>
                <w:noProof/>
                <w:lang w:val="en-US" w:eastAsia="it-IT"/>
              </w:rPr>
            </w:pPr>
            <w:r>
              <w:rPr>
                <w:rFonts w:ascii="Centaur" w:hAnsi="Centaur"/>
                <w:sz w:val="16"/>
                <w:szCs w:val="16"/>
                <w:lang w:val="en-US"/>
              </w:rPr>
              <w:t xml:space="preserve">New website </w:t>
            </w:r>
            <w:r>
              <w:rPr>
                <w:rFonts w:ascii="Centaur" w:hAnsi="Centaur"/>
                <w:noProof/>
                <w:color w:val="17365D" w:themeColor="text2" w:themeShade="BF"/>
                <w:lang w:eastAsia="it-IT"/>
              </w:rPr>
              <w:drawing>
                <wp:inline distT="0" distB="0" distL="0" distR="0">
                  <wp:extent cx="121920" cy="121920"/>
                  <wp:effectExtent l="19050" t="0" r="0" b="0"/>
                  <wp:docPr id="37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17">
              <w:rPr>
                <w:rFonts w:ascii="Centaur" w:hAnsi="Centaur"/>
                <w:sz w:val="16"/>
                <w:szCs w:val="16"/>
                <w:lang w:val="en-US"/>
              </w:rPr>
              <w:t xml:space="preserve">   </w:t>
            </w:r>
            <w:r w:rsidR="00E46018">
              <w:fldChar w:fldCharType="begin"/>
            </w:r>
            <w:r w:rsidR="00E46018" w:rsidRPr="00E5358E">
              <w:rPr>
                <w:lang w:val="en-US"/>
              </w:rPr>
              <w:instrText>HYPERLINK "http://flyingwords.it"</w:instrText>
            </w:r>
            <w:r w:rsidR="00E46018">
              <w:fldChar w:fldCharType="separate"/>
            </w:r>
            <w:r w:rsidRPr="00622D17">
              <w:rPr>
                <w:rStyle w:val="Collegamentoipertestuale"/>
                <w:rFonts w:ascii="Centaur" w:eastAsia="Arial" w:hAnsi="Centaur"/>
                <w:color w:val="17365D" w:themeColor="text2" w:themeShade="BF"/>
                <w:sz w:val="16"/>
                <w:szCs w:val="16"/>
                <w:lang w:val="en-US"/>
              </w:rPr>
              <w:t>http://flyingwords.it</w:t>
            </w:r>
            <w:r w:rsidR="00E46018">
              <w:fldChar w:fldCharType="end"/>
            </w:r>
          </w:p>
        </w:tc>
        <w:tc>
          <w:tcPr>
            <w:tcW w:w="3532" w:type="dxa"/>
            <w:gridSpan w:val="2"/>
            <w:shd w:val="clear" w:color="auto" w:fill="DBE5F1" w:themeFill="accent1" w:themeFillTint="33"/>
          </w:tcPr>
          <w:p w:rsidR="002C2471" w:rsidRPr="00B4784C" w:rsidRDefault="002C2471" w:rsidP="00B4784C">
            <w:pPr>
              <w:rPr>
                <w:noProof/>
                <w:lang w:val="en-US" w:eastAsia="it-IT"/>
              </w:rPr>
            </w:pPr>
            <w:r w:rsidRPr="00B4784C">
              <w:rPr>
                <w:rFonts w:ascii="Centaur" w:hAnsi="Centaur"/>
                <w:sz w:val="16"/>
                <w:szCs w:val="16"/>
                <w:lang w:val="en-US"/>
              </w:rPr>
              <w:t xml:space="preserve">Old website </w:t>
            </w:r>
            <w:r>
              <w:rPr>
                <w:rFonts w:ascii="Centaur" w:hAnsi="Centaur"/>
                <w:noProof/>
                <w:color w:val="17365D" w:themeColor="text2" w:themeShade="BF"/>
                <w:lang w:eastAsia="it-IT"/>
              </w:rPr>
              <w:drawing>
                <wp:inline distT="0" distB="0" distL="0" distR="0">
                  <wp:extent cx="121920" cy="121920"/>
                  <wp:effectExtent l="19050" t="0" r="0" b="0"/>
                  <wp:docPr id="38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84C">
              <w:rPr>
                <w:rFonts w:ascii="Centaur" w:hAnsi="Centaur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entaur" w:hAnsi="Centaur"/>
                <w:sz w:val="16"/>
                <w:szCs w:val="16"/>
                <w:lang w:val="en-US"/>
              </w:rPr>
              <w:t xml:space="preserve">   </w:t>
            </w:r>
            <w:r w:rsidRPr="00B4784C">
              <w:rPr>
                <w:rFonts w:ascii="Centaur" w:hAnsi="Centaur"/>
                <w:sz w:val="16"/>
                <w:szCs w:val="16"/>
                <w:lang w:val="en-US"/>
              </w:rPr>
              <w:t>https://frog.xoom.it/it.html</w:t>
            </w:r>
          </w:p>
        </w:tc>
      </w:tr>
    </w:tbl>
    <w:p w:rsidR="00B409DD" w:rsidRPr="00B4784C" w:rsidRDefault="00B409DD" w:rsidP="00AA2E57">
      <w:pPr>
        <w:spacing w:before="77" w:line="200" w:lineRule="exact"/>
        <w:rPr>
          <w:rFonts w:ascii="Centaur" w:hAnsi="Centaur"/>
          <w:sz w:val="16"/>
          <w:szCs w:val="16"/>
          <w:lang w:val="en-US"/>
        </w:rPr>
      </w:pPr>
    </w:p>
    <w:tbl>
      <w:tblPr>
        <w:tblStyle w:val="Grigliatabella"/>
        <w:tblW w:w="10173" w:type="dxa"/>
        <w:tblLook w:val="04A0"/>
      </w:tblPr>
      <w:tblGrid>
        <w:gridCol w:w="1526"/>
        <w:gridCol w:w="1417"/>
        <w:gridCol w:w="448"/>
        <w:gridCol w:w="828"/>
        <w:gridCol w:w="867"/>
        <w:gridCol w:w="479"/>
        <w:gridCol w:w="213"/>
        <w:gridCol w:w="1004"/>
        <w:gridCol w:w="1695"/>
        <w:gridCol w:w="1696"/>
      </w:tblGrid>
      <w:tr w:rsidR="00C37C03" w:rsidRPr="001540D6" w:rsidTr="00851568"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1540D6" w:rsidRPr="0013064C" w:rsidRDefault="001540D6" w:rsidP="0013064C">
            <w:pPr>
              <w:spacing w:before="77" w:line="200" w:lineRule="exact"/>
              <w:jc w:val="center"/>
              <w:rPr>
                <w:rFonts w:ascii="Centaur" w:hAnsi="Centaur"/>
                <w:b/>
                <w:noProof/>
                <w:sz w:val="16"/>
                <w:szCs w:val="16"/>
                <w:lang w:val="en-US" w:eastAsia="it-IT"/>
              </w:rPr>
            </w:pPr>
            <w:r w:rsidRPr="0013064C">
              <w:rPr>
                <w:rFonts w:ascii="Centaur" w:hAnsi="Centaur"/>
                <w:b/>
                <w:noProof/>
                <w:sz w:val="16"/>
                <w:szCs w:val="16"/>
                <w:lang w:val="en-US" w:eastAsia="it-IT"/>
              </w:rPr>
              <w:t>Public profile on the following networks</w:t>
            </w: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540D6" w:rsidRPr="0013064C" w:rsidRDefault="002C2471" w:rsidP="0013064C">
            <w:pPr>
              <w:spacing w:before="77" w:line="200" w:lineRule="exact"/>
              <w:ind w:left="360"/>
              <w:jc w:val="center"/>
              <w:rPr>
                <w:rFonts w:ascii="Centaur" w:hAnsi="Centaur"/>
                <w:b/>
                <w:noProof/>
                <w:sz w:val="16"/>
                <w:szCs w:val="16"/>
                <w:lang w:val="en-US" w:eastAsia="it-IT"/>
              </w:rPr>
            </w:pPr>
            <w:r w:rsidRPr="0013064C">
              <w:rPr>
                <w:rFonts w:ascii="Centaur" w:hAnsi="Centaur"/>
                <w:b/>
                <w:noProof/>
                <w:sz w:val="16"/>
                <w:szCs w:val="16"/>
                <w:lang w:val="en-US" w:eastAsia="it-IT"/>
              </w:rPr>
              <w:t>Most used w</w:t>
            </w:r>
            <w:r w:rsidR="00B4784C" w:rsidRPr="0013064C">
              <w:rPr>
                <w:rFonts w:ascii="Centaur" w:hAnsi="Centaur"/>
                <w:b/>
                <w:noProof/>
                <w:sz w:val="16"/>
                <w:szCs w:val="16"/>
                <w:lang w:val="en-US" w:eastAsia="it-IT"/>
              </w:rPr>
              <w:t>orkspaces:</w:t>
            </w:r>
          </w:p>
        </w:tc>
      </w:tr>
      <w:tr w:rsidR="00C37C03" w:rsidRPr="001540D6" w:rsidTr="00C37C03">
        <w:trPr>
          <w:trHeight w:val="1170"/>
        </w:trPr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0D6" w:rsidRDefault="001540D6" w:rsidP="002C2471">
            <w:pPr>
              <w:spacing w:before="77" w:line="200" w:lineRule="exact"/>
              <w:rPr>
                <w:rFonts w:ascii="Centaur" w:hAnsi="Centaur"/>
                <w:sz w:val="16"/>
                <w:szCs w:val="16"/>
              </w:rPr>
            </w:pP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44000" cy="132272"/>
                  <wp:effectExtent l="19050" t="0" r="8400" b="0"/>
                  <wp:docPr id="21" name="Immagine 3" descr="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3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>
              <w:rPr>
                <w:rFonts w:ascii="Centaur" w:hAnsi="Centaur"/>
                <w:sz w:val="16"/>
                <w:szCs w:val="16"/>
              </w:rPr>
              <w:t xml:space="preserve">: </w:t>
            </w:r>
            <w:r w:rsidRPr="00E0223F">
              <w:rPr>
                <w:rFonts w:ascii="Centaur" w:hAnsi="Centaur"/>
                <w:sz w:val="16"/>
                <w:szCs w:val="16"/>
              </w:rPr>
              <w:t>https://www.linkedin.com/in/elvirabianco65/</w:t>
            </w:r>
          </w:p>
          <w:p w:rsidR="001540D6" w:rsidRDefault="001540D6" w:rsidP="00B409DD">
            <w:pPr>
              <w:spacing w:before="77" w:line="200" w:lineRule="exact"/>
              <w:ind w:left="360"/>
            </w:pP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40000" cy="98212"/>
                  <wp:effectExtent l="19050" t="0" r="0" b="0"/>
                  <wp:docPr id="22" name="Immagine 1" descr="proz_translation_workpl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z_translation_workplace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9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102B5"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 w:rsidRPr="00D102B5">
              <w:rPr>
                <w:rFonts w:ascii="Centaur" w:hAnsi="Centaur"/>
                <w:sz w:val="16"/>
                <w:szCs w:val="16"/>
              </w:rPr>
              <w:t xml:space="preserve">: </w:t>
            </w:r>
            <w:hyperlink r:id="rId13" w:history="1">
              <w:r w:rsidRPr="00D102B5">
                <w:rPr>
                  <w:rStyle w:val="Collegamentoipertestuale"/>
                  <w:rFonts w:ascii="Centaur" w:hAnsi="Centaur"/>
                  <w:sz w:val="16"/>
                  <w:szCs w:val="16"/>
                </w:rPr>
                <w:t>https://www.proz.com/translator/16874</w:t>
              </w:r>
            </w:hyperlink>
          </w:p>
          <w:p w:rsidR="001540D6" w:rsidRPr="001540D6" w:rsidRDefault="001540D6" w:rsidP="00E416E0">
            <w:pPr>
              <w:spacing w:before="77" w:line="200" w:lineRule="exact"/>
              <w:rPr>
                <w:rFonts w:ascii="Centaur" w:hAnsi="Centaur"/>
                <w:sz w:val="16"/>
                <w:szCs w:val="16"/>
              </w:rPr>
            </w:pPr>
            <w:r w:rsidRPr="001540D6">
              <w:rPr>
                <w:rFonts w:ascii="Centaur" w:hAnsi="Centaur"/>
                <w:sz w:val="16"/>
                <w:szCs w:val="16"/>
              </w:rPr>
              <w:t xml:space="preserve">          </w:t>
            </w: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56000" cy="108206"/>
                  <wp:effectExtent l="19050" t="0" r="6000" b="0"/>
                  <wp:docPr id="23" name="Immagine 7" descr="TClogoFull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logoFull2x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0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40D6">
              <w:rPr>
                <w:rFonts w:ascii="Centaur" w:hAnsi="Centaur"/>
                <w:sz w:val="16"/>
                <w:szCs w:val="16"/>
              </w:rPr>
              <w:t xml:space="preserve"> </w:t>
            </w:r>
            <w:proofErr w:type="spellStart"/>
            <w:r w:rsidRPr="001540D6"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 w:rsidRPr="001540D6">
              <w:rPr>
                <w:rFonts w:ascii="Centaur" w:hAnsi="Centaur"/>
                <w:sz w:val="16"/>
                <w:szCs w:val="16"/>
              </w:rPr>
              <w:t xml:space="preserve">: </w:t>
            </w:r>
            <w:hyperlink r:id="rId15" w:history="1">
              <w:r w:rsidRPr="001540D6">
                <w:rPr>
                  <w:rStyle w:val="Collegamentoipertestuale"/>
                  <w:rFonts w:ascii="Centaur" w:hAnsi="Centaur"/>
                  <w:sz w:val="16"/>
                  <w:szCs w:val="16"/>
                </w:rPr>
                <w:t>https://www.translatorscafe.com/cafe/member1147.htm</w:t>
              </w:r>
            </w:hyperlink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40D6" w:rsidRDefault="001540D6" w:rsidP="000539F3">
            <w:pPr>
              <w:spacing w:before="77" w:line="200" w:lineRule="exact"/>
            </w:pP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96000" cy="197991"/>
                  <wp:effectExtent l="19050" t="0" r="4050" b="0"/>
                  <wp:docPr id="24" name="Immagine 5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19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40D6">
              <w:rPr>
                <w:rFonts w:ascii="Centaur" w:hAnsi="Centaur"/>
                <w:sz w:val="16"/>
                <w:szCs w:val="16"/>
              </w:rPr>
              <w:t xml:space="preserve"> </w:t>
            </w:r>
            <w:proofErr w:type="spellStart"/>
            <w:r w:rsidRPr="001540D6"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 w:rsidRPr="001540D6">
              <w:rPr>
                <w:rFonts w:ascii="Centaur" w:hAnsi="Centaur"/>
                <w:sz w:val="16"/>
                <w:szCs w:val="16"/>
              </w:rPr>
              <w:t>:</w:t>
            </w:r>
            <w:r w:rsidRPr="001540D6">
              <w:t xml:space="preserve"> </w:t>
            </w:r>
            <w:hyperlink r:id="rId17" w:history="1">
              <w:r w:rsidRPr="001540D6">
                <w:rPr>
                  <w:rStyle w:val="Collegamentoipertestuale"/>
                  <w:rFonts w:ascii="Centaur" w:hAnsi="Centaur"/>
                  <w:sz w:val="16"/>
                  <w:szCs w:val="16"/>
                </w:rPr>
                <w:t>https://app.languageterminal.com/account/my-profile</w:t>
              </w:r>
            </w:hyperlink>
          </w:p>
          <w:p w:rsidR="001540D6" w:rsidRDefault="001540D6" w:rsidP="000539F3">
            <w:pPr>
              <w:spacing w:before="77" w:line="200" w:lineRule="exact"/>
              <w:rPr>
                <w:rFonts w:ascii="Centaur" w:hAnsi="Centaur"/>
                <w:sz w:val="16"/>
                <w:szCs w:val="16"/>
              </w:rPr>
            </w:pP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32000" cy="166389"/>
                  <wp:effectExtent l="19050" t="0" r="6150" b="0"/>
                  <wp:docPr id="25" name="Immagine 24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1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2E57">
              <w:rPr>
                <w:rFonts w:ascii="Centaur" w:hAnsi="Centaur"/>
                <w:sz w:val="16"/>
                <w:szCs w:val="16"/>
              </w:rPr>
              <w:t xml:space="preserve">  </w:t>
            </w:r>
            <w:proofErr w:type="spellStart"/>
            <w:r w:rsidR="00AA2E57"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 w:rsidR="00AA2E57">
              <w:rPr>
                <w:rFonts w:ascii="Centaur" w:hAnsi="Centaur"/>
                <w:sz w:val="16"/>
                <w:szCs w:val="16"/>
              </w:rPr>
              <w:t xml:space="preserve">: </w:t>
            </w:r>
            <w:hyperlink r:id="rId19" w:history="1">
              <w:r w:rsidR="00AA2E57" w:rsidRPr="006610E8">
                <w:rPr>
                  <w:rStyle w:val="Collegamentoipertestuale"/>
                  <w:rFonts w:ascii="Centaur" w:hAnsi="Centaur"/>
                  <w:sz w:val="16"/>
                  <w:szCs w:val="16"/>
                </w:rPr>
                <w:t>https://crowdin.com/profile</w:t>
              </w:r>
            </w:hyperlink>
          </w:p>
          <w:p w:rsidR="000539F3" w:rsidRDefault="000539F3" w:rsidP="000539F3">
            <w:pPr>
              <w:spacing w:before="77" w:line="200" w:lineRule="exact"/>
              <w:rPr>
                <w:rFonts w:ascii="Centaur" w:hAnsi="Centaur"/>
                <w:sz w:val="16"/>
                <w:szCs w:val="16"/>
              </w:rPr>
            </w:pPr>
          </w:p>
          <w:p w:rsidR="00C37C03" w:rsidRPr="001540D6" w:rsidRDefault="00C37C03" w:rsidP="002C2471">
            <w:pPr>
              <w:spacing w:before="77" w:line="200" w:lineRule="exact"/>
              <w:rPr>
                <w:rFonts w:ascii="Centaur" w:hAnsi="Centaur"/>
                <w:sz w:val="16"/>
                <w:szCs w:val="16"/>
              </w:rPr>
            </w:pPr>
            <w:r>
              <w:rPr>
                <w:rFonts w:ascii="Centaur" w:hAnsi="Centaur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24000" cy="94182"/>
                  <wp:effectExtent l="19050" t="0" r="0" b="0"/>
                  <wp:docPr id="39" name="Immagine 38" descr="LogoAndWord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ndWordmark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9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aur" w:hAnsi="Centaur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entaur" w:hAnsi="Centaur"/>
                <w:sz w:val="16"/>
                <w:szCs w:val="16"/>
              </w:rPr>
              <w:t>profile</w:t>
            </w:r>
            <w:proofErr w:type="spellEnd"/>
            <w:r>
              <w:rPr>
                <w:rFonts w:ascii="Centaur" w:hAnsi="Centaur"/>
                <w:sz w:val="16"/>
                <w:szCs w:val="16"/>
              </w:rPr>
              <w:t xml:space="preserve">: </w:t>
            </w:r>
            <w:hyperlink r:id="rId21" w:history="1">
              <w:r w:rsidRPr="006610E8">
                <w:rPr>
                  <w:rStyle w:val="Collegamentoipertestuale"/>
                  <w:rFonts w:ascii="Centaur" w:hAnsi="Centaur"/>
                  <w:sz w:val="16"/>
                  <w:szCs w:val="16"/>
                </w:rPr>
                <w:t>https://amara.org/en/profiles/account/</w:t>
              </w:r>
            </w:hyperlink>
          </w:p>
        </w:tc>
      </w:tr>
      <w:tr w:rsidR="00C37C03" w:rsidRPr="00E5358E" w:rsidTr="00833222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1C22" w:rsidRPr="002B5F31" w:rsidRDefault="00ED1C22" w:rsidP="00ED1C22">
            <w:pPr>
              <w:spacing w:before="77" w:line="200" w:lineRule="exact"/>
              <w:ind w:left="360"/>
              <w:rPr>
                <w:rFonts w:ascii="Berlin Sans FB Demi" w:hAnsi="Berlin Sans FB Demi"/>
                <w:b/>
                <w:color w:val="00B050"/>
                <w:sz w:val="16"/>
                <w:szCs w:val="16"/>
              </w:rPr>
            </w:pPr>
          </w:p>
          <w:p w:rsidR="00C56FCE" w:rsidRPr="00ED1C22" w:rsidRDefault="00C56FCE" w:rsidP="00ED1C22">
            <w:pPr>
              <w:spacing w:before="77" w:line="200" w:lineRule="exact"/>
              <w:ind w:left="360"/>
              <w:jc w:val="center"/>
              <w:rPr>
                <w:rFonts w:ascii="Berlin Sans FB Demi" w:hAnsi="Berlin Sans FB Demi"/>
                <w:sz w:val="16"/>
                <w:szCs w:val="16"/>
                <w:lang w:val="en-US"/>
              </w:rPr>
            </w:pPr>
            <w:r w:rsidRPr="00ED1C22">
              <w:rPr>
                <w:rFonts w:ascii="Berlin Sans FB Demi" w:hAnsi="Berlin Sans FB Demi"/>
                <w:b/>
                <w:color w:val="00B050"/>
                <w:szCs w:val="16"/>
                <w:lang w:val="en-US"/>
              </w:rPr>
              <w:t xml:space="preserve">Sample translations </w:t>
            </w:r>
            <w:r w:rsidR="00C23FE3" w:rsidRPr="00ED1C22">
              <w:rPr>
                <w:rFonts w:ascii="Berlin Sans FB Demi" w:hAnsi="Berlin Sans FB Demi"/>
                <w:b/>
                <w:color w:val="00B050"/>
                <w:szCs w:val="16"/>
                <w:lang w:val="en-US"/>
              </w:rPr>
              <w:t>you can</w:t>
            </w:r>
            <w:r w:rsidR="00C23FE3" w:rsidRPr="00ED1C22">
              <w:rPr>
                <w:rFonts w:ascii="Berlin Sans FB Demi" w:hAnsi="Berlin Sans FB Demi"/>
                <w:color w:val="00B050"/>
                <w:szCs w:val="16"/>
                <w:lang w:val="en-US"/>
              </w:rPr>
              <w:t xml:space="preserve"> </w:t>
            </w:r>
            <w:r w:rsidR="00C23FE3" w:rsidRPr="00ED1C22">
              <w:rPr>
                <w:rFonts w:ascii="Berlin Sans FB Demi" w:hAnsi="Berlin Sans FB Demi"/>
                <w:color w:val="FF0000"/>
                <w:szCs w:val="16"/>
                <w:lang w:val="en-US"/>
              </w:rPr>
              <w:t xml:space="preserve">check </w:t>
            </w:r>
            <w:r w:rsidRPr="00ED1C22">
              <w:rPr>
                <w:rFonts w:ascii="Berlin Sans FB Demi" w:hAnsi="Berlin Sans FB Demi"/>
                <w:color w:val="FF0000"/>
                <w:szCs w:val="16"/>
                <w:lang w:val="en-US"/>
              </w:rPr>
              <w:t>online</w:t>
            </w:r>
            <w:r w:rsidRPr="00ED1C22">
              <w:rPr>
                <w:rFonts w:ascii="Berlin Sans FB Demi" w:hAnsi="Berlin Sans FB Demi"/>
                <w:szCs w:val="16"/>
                <w:lang w:val="en-US"/>
              </w:rPr>
              <w:t>:</w:t>
            </w:r>
          </w:p>
        </w:tc>
      </w:tr>
      <w:tr w:rsidR="00C37C03" w:rsidRPr="00E5358E" w:rsidTr="00C23FE3"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3FE3" w:rsidRPr="00C56FCE" w:rsidRDefault="00C23FE3" w:rsidP="00C23FE3">
            <w:pPr>
              <w:spacing w:before="77" w:line="200" w:lineRule="exact"/>
              <w:ind w:left="360"/>
              <w:rPr>
                <w:rFonts w:ascii="Elephant" w:hAnsi="Elephant"/>
                <w:sz w:val="16"/>
                <w:szCs w:val="16"/>
                <w:lang w:val="en-US"/>
              </w:rPr>
            </w:pPr>
            <w:r w:rsidRPr="00C56FCE">
              <w:rPr>
                <w:rFonts w:ascii="Elephant" w:hAnsi="Elephant"/>
                <w:sz w:val="16"/>
                <w:szCs w:val="16"/>
                <w:lang w:val="en-US"/>
              </w:rPr>
              <w:t>Subtitles:</w:t>
            </w:r>
          </w:p>
          <w:p w:rsidR="00C23FE3" w:rsidRDefault="00E46018" w:rsidP="00C23FE3">
            <w:pPr>
              <w:spacing w:before="77" w:line="200" w:lineRule="exact"/>
              <w:ind w:left="360"/>
              <w:rPr>
                <w:rFonts w:ascii="Centaur" w:hAnsi="Centaur"/>
                <w:sz w:val="16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"https://amara.org/it/videos/lqsLW03y2CIt/it/3103978/"</w:instrText>
            </w:r>
            <w:r>
              <w:fldChar w:fldCharType="separate"/>
            </w:r>
            <w:r w:rsidR="00C23FE3" w:rsidRPr="00F47B8F">
              <w:rPr>
                <w:rStyle w:val="Collegamentoipertestuale"/>
                <w:rFonts w:ascii="Centaur" w:hAnsi="Centaur"/>
                <w:sz w:val="16"/>
                <w:szCs w:val="16"/>
                <w:lang w:val="en-US"/>
              </w:rPr>
              <w:t>https://amara.org/it/videos/lqsLW03y2CIt/it/3103978/</w:t>
            </w:r>
            <w:r>
              <w:fldChar w:fldCharType="end"/>
            </w:r>
          </w:p>
          <w:p w:rsidR="00C23FE3" w:rsidRDefault="00E46018" w:rsidP="00C23FE3">
            <w:pPr>
              <w:spacing w:before="77" w:line="200" w:lineRule="exact"/>
              <w:ind w:left="360"/>
              <w:rPr>
                <w:rFonts w:ascii="Centaur" w:hAnsi="Centaur"/>
                <w:sz w:val="16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"https://amara.org/en/videos/ZWaEn7PqFUvl/it/3000785/?team=mruniversity"</w:instrText>
            </w:r>
            <w:r>
              <w:fldChar w:fldCharType="separate"/>
            </w:r>
            <w:r w:rsidR="00C23FE3" w:rsidRPr="00F47B8F">
              <w:rPr>
                <w:rStyle w:val="Collegamentoipertestuale"/>
                <w:rFonts w:ascii="Centaur" w:hAnsi="Centaur"/>
                <w:sz w:val="16"/>
                <w:szCs w:val="16"/>
                <w:lang w:val="en-US"/>
              </w:rPr>
              <w:t>https://amara.org/en/videos/ZWaEn7PqFUvl/it/3000785/?team=mruniversity</w:t>
            </w:r>
            <w:r>
              <w:fldChar w:fldCharType="end"/>
            </w:r>
          </w:p>
          <w:p w:rsidR="00C56FCE" w:rsidRPr="008B117A" w:rsidRDefault="00C56FCE" w:rsidP="003D6689">
            <w:pPr>
              <w:pStyle w:val="Default"/>
              <w:rPr>
                <w:b/>
                <w:color w:val="0F243E" w:themeColor="text2" w:themeShade="80"/>
                <w:sz w:val="18"/>
                <w:szCs w:val="18"/>
                <w:lang w:val="en-US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3FE3" w:rsidRPr="006D0CB8" w:rsidRDefault="006D0CB8" w:rsidP="00D134F9">
            <w:pPr>
              <w:spacing w:before="8"/>
              <w:rPr>
                <w:rFonts w:ascii="Elephant" w:hAnsi="Elephant"/>
                <w:color w:val="0F243E" w:themeColor="text2" w:themeShade="80"/>
                <w:sz w:val="18"/>
                <w:szCs w:val="18"/>
                <w:lang w:val="en-US"/>
              </w:rPr>
            </w:pPr>
            <w:r w:rsidRPr="006D0CB8">
              <w:rPr>
                <w:rFonts w:ascii="Elephant" w:hAnsi="Elephant"/>
                <w:color w:val="0F243E" w:themeColor="text2" w:themeShade="80"/>
                <w:sz w:val="18"/>
                <w:szCs w:val="18"/>
                <w:lang w:val="en-US"/>
              </w:rPr>
              <w:t>Articles:</w:t>
            </w:r>
          </w:p>
          <w:p w:rsidR="006D0CB8" w:rsidRDefault="00E46018" w:rsidP="00D134F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"http://www.forcesitaly.org/italy/files/pl3.htm"</w:instrText>
            </w:r>
            <w:r>
              <w:fldChar w:fldCharType="separate"/>
            </w:r>
            <w:r w:rsidR="006D0CB8" w:rsidRPr="009E1744">
              <w:rPr>
                <w:rStyle w:val="Collegamentoipertestuale"/>
                <w:rFonts w:ascii="Centaur" w:hAnsi="Centaur"/>
                <w:sz w:val="18"/>
                <w:szCs w:val="18"/>
                <w:lang w:val="en-US"/>
              </w:rPr>
              <w:t>http://www.forcesitaly.org/italy/files/pl3.htm</w:t>
            </w:r>
            <w:r>
              <w:fldChar w:fldCharType="end"/>
            </w:r>
          </w:p>
          <w:p w:rsidR="006D0CB8" w:rsidRDefault="00E46018" w:rsidP="00D134F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"http://www.forcesitaly.org/italy/files/pl2.htm"</w:instrText>
            </w:r>
            <w:r>
              <w:fldChar w:fldCharType="separate"/>
            </w:r>
            <w:r w:rsidR="006D0CB8" w:rsidRPr="009E1744">
              <w:rPr>
                <w:rStyle w:val="Collegamentoipertestuale"/>
                <w:rFonts w:ascii="Centaur" w:hAnsi="Centaur"/>
                <w:sz w:val="18"/>
                <w:szCs w:val="18"/>
                <w:lang w:val="en-US"/>
              </w:rPr>
              <w:t>http://www.forcesitaly.org/italy/files/pl2.htm</w:t>
            </w:r>
            <w:r>
              <w:fldChar w:fldCharType="end"/>
            </w:r>
          </w:p>
          <w:p w:rsidR="006D0CB8" w:rsidRDefault="00E46018" w:rsidP="00D134F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"http://www.forcesitaly.org/italy/files/pl1.htm"</w:instrText>
            </w:r>
            <w:r>
              <w:fldChar w:fldCharType="separate"/>
            </w:r>
            <w:r w:rsidR="006D0CB8" w:rsidRPr="009E1744">
              <w:rPr>
                <w:rStyle w:val="Collegamentoipertestuale"/>
                <w:rFonts w:ascii="Centaur" w:hAnsi="Centaur"/>
                <w:sz w:val="18"/>
                <w:szCs w:val="18"/>
                <w:lang w:val="en-US"/>
              </w:rPr>
              <w:t>http://www.forcesitaly.org/italy/files/pl1.htm</w:t>
            </w:r>
            <w:r>
              <w:fldChar w:fldCharType="end"/>
            </w:r>
          </w:p>
          <w:p w:rsidR="006D0CB8" w:rsidRPr="00622D17" w:rsidRDefault="006D0CB8" w:rsidP="00D134F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</w:p>
        </w:tc>
      </w:tr>
      <w:tr w:rsidR="00CB419D" w:rsidRPr="00E5358E" w:rsidTr="002B5F31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19D" w:rsidRPr="006D0CB8" w:rsidRDefault="00CB419D" w:rsidP="00D134F9">
            <w:pPr>
              <w:spacing w:before="8"/>
              <w:rPr>
                <w:rFonts w:ascii="Elephant" w:hAnsi="Elephant"/>
                <w:color w:val="0F243E" w:themeColor="text2" w:themeShade="80"/>
                <w:sz w:val="18"/>
                <w:szCs w:val="18"/>
                <w:lang w:val="en-US"/>
              </w:rPr>
            </w:pPr>
          </w:p>
        </w:tc>
      </w:tr>
      <w:tr w:rsidR="00C37C03" w:rsidTr="003D6689"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2D17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  <w:r w:rsidRPr="008B117A">
              <w:rPr>
                <w:b/>
                <w:color w:val="0F243E" w:themeColor="text2" w:themeShade="80"/>
                <w:sz w:val="18"/>
                <w:szCs w:val="18"/>
                <w:lang w:val="en-US"/>
              </w:rPr>
              <w:t>Working environment</w:t>
            </w:r>
            <w:r w:rsidRPr="00FB3F12">
              <w:rPr>
                <w:color w:val="0F243E" w:themeColor="text2" w:themeShade="80"/>
                <w:sz w:val="18"/>
                <w:szCs w:val="18"/>
                <w:lang w:val="en-US"/>
              </w:rPr>
              <w:t>:</w:t>
            </w:r>
            <w:r w:rsidRPr="00FB3F12">
              <w:rPr>
                <w:sz w:val="18"/>
                <w:szCs w:val="18"/>
                <w:lang w:val="en-US"/>
              </w:rPr>
              <w:t xml:space="preserve"> </w:t>
            </w:r>
          </w:p>
          <w:p w:rsidR="00622D17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  <w:r w:rsidRPr="00FB3F12">
              <w:rPr>
                <w:sz w:val="18"/>
                <w:szCs w:val="18"/>
                <w:lang w:val="en-US"/>
              </w:rPr>
              <w:t>Hardware HP Desktop + Asus Laptop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 w:rsidRPr="00FB3F12">
              <w:rPr>
                <w:sz w:val="18"/>
                <w:szCs w:val="18"/>
                <w:lang w:val="en-US"/>
              </w:rPr>
              <w:t>Software: OS Windows 10</w:t>
            </w:r>
          </w:p>
          <w:p w:rsidR="00622D17" w:rsidRPr="00FB3F12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22D17" w:rsidRPr="00FB3F12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  <w:r w:rsidRPr="00FB3F12">
              <w:rPr>
                <w:sz w:val="18"/>
                <w:szCs w:val="18"/>
                <w:lang w:val="en-US"/>
              </w:rPr>
              <w:t xml:space="preserve">Translation Tools: </w:t>
            </w:r>
            <w:r w:rsidR="00AE741D">
              <w:rPr>
                <w:sz w:val="18"/>
                <w:szCs w:val="18"/>
                <w:lang w:val="en-US"/>
              </w:rPr>
              <w:t xml:space="preserve"> </w:t>
            </w:r>
            <w:r w:rsidRPr="00FB3F12">
              <w:rPr>
                <w:sz w:val="18"/>
                <w:szCs w:val="18"/>
                <w:lang w:val="en-US"/>
              </w:rPr>
              <w:t xml:space="preserve">SDL </w:t>
            </w:r>
            <w:proofErr w:type="spellStart"/>
            <w:r w:rsidR="00AE741D">
              <w:rPr>
                <w:sz w:val="18"/>
                <w:szCs w:val="18"/>
                <w:lang w:val="en-US"/>
              </w:rPr>
              <w:t>Trados</w:t>
            </w:r>
            <w:proofErr w:type="spellEnd"/>
            <w:r w:rsidR="00AE741D">
              <w:rPr>
                <w:sz w:val="18"/>
                <w:szCs w:val="18"/>
                <w:lang w:val="en-US"/>
              </w:rPr>
              <w:t xml:space="preserve"> 2019 - </w:t>
            </w:r>
            <w:proofErr w:type="spellStart"/>
            <w:r w:rsidRPr="00FB3F12">
              <w:rPr>
                <w:sz w:val="18"/>
                <w:szCs w:val="18"/>
                <w:lang w:val="en-US"/>
              </w:rPr>
              <w:t>Memsource</w:t>
            </w:r>
            <w:proofErr w:type="spellEnd"/>
            <w:r w:rsidRPr="00FB3F1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B3F12">
              <w:rPr>
                <w:sz w:val="18"/>
                <w:szCs w:val="18"/>
                <w:lang w:val="en-US"/>
              </w:rPr>
              <w:t>memoQ</w:t>
            </w:r>
            <w:proofErr w:type="spellEnd"/>
            <w:r w:rsidRPr="00FB3F12">
              <w:rPr>
                <w:sz w:val="18"/>
                <w:szCs w:val="18"/>
                <w:lang w:val="en-US"/>
              </w:rPr>
              <w:t>, GT toolkit.</w:t>
            </w:r>
          </w:p>
          <w:p w:rsidR="00622D17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  <w:r w:rsidRPr="00FB3F12">
              <w:rPr>
                <w:sz w:val="18"/>
                <w:szCs w:val="18"/>
                <w:lang w:val="en-US"/>
              </w:rPr>
              <w:t xml:space="preserve">Editing applications: Notepad ++, </w:t>
            </w:r>
            <w:proofErr w:type="spellStart"/>
            <w:r w:rsidRPr="00FB3F12">
              <w:rPr>
                <w:sz w:val="18"/>
                <w:szCs w:val="18"/>
                <w:lang w:val="en-US"/>
              </w:rPr>
              <w:t>PilotEdit</w:t>
            </w:r>
            <w:proofErr w:type="spellEnd"/>
            <w:r w:rsidRPr="00FB3F12">
              <w:rPr>
                <w:sz w:val="18"/>
                <w:szCs w:val="18"/>
                <w:lang w:val="en-US"/>
              </w:rPr>
              <w:t xml:space="preserve">, Microsoft Office 2007, </w:t>
            </w:r>
            <w:proofErr w:type="spellStart"/>
            <w:r w:rsidRPr="00FB3F12">
              <w:rPr>
                <w:sz w:val="18"/>
                <w:szCs w:val="18"/>
                <w:lang w:val="en-US"/>
              </w:rPr>
              <w:t>LibreOffice</w:t>
            </w:r>
            <w:proofErr w:type="spellEnd"/>
            <w:r w:rsidRPr="00FB3F12">
              <w:rPr>
                <w:sz w:val="18"/>
                <w:szCs w:val="18"/>
                <w:lang w:val="en-US"/>
              </w:rPr>
              <w:t>, Macromedia Dreamweaver</w:t>
            </w:r>
          </w:p>
          <w:p w:rsidR="00622D17" w:rsidRDefault="00622D17" w:rsidP="003D6689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622D17" w:rsidRPr="00F15CCE" w:rsidRDefault="00622D17" w:rsidP="003D6689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F15CCE">
              <w:rPr>
                <w:b/>
                <w:sz w:val="18"/>
                <w:szCs w:val="18"/>
                <w:lang w:val="en-US"/>
              </w:rPr>
              <w:t>ADSL flat connection 24/24</w:t>
            </w:r>
          </w:p>
          <w:p w:rsidR="00622D17" w:rsidRDefault="00622D17" w:rsidP="003D6689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F15CCE">
              <w:rPr>
                <w:b/>
                <w:sz w:val="18"/>
                <w:szCs w:val="18"/>
                <w:lang w:val="en-US"/>
              </w:rPr>
              <w:t xml:space="preserve">Wireless connection whenever on the go </w:t>
            </w:r>
          </w:p>
          <w:p w:rsidR="00622D17" w:rsidRDefault="00622D17" w:rsidP="003D6689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622D17" w:rsidRPr="00F15CCE" w:rsidRDefault="00622D17" w:rsidP="003D6689">
            <w:pPr>
              <w:pStyle w:val="Default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F15CCE">
              <w:rPr>
                <w:b/>
                <w:color w:val="FF0000"/>
                <w:sz w:val="18"/>
                <w:szCs w:val="18"/>
                <w:lang w:val="en-US"/>
              </w:rPr>
              <w:t>Free estimate on cost and time required on each project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622D17" w:rsidRPr="00622D17" w:rsidRDefault="00622D17" w:rsidP="003D6689">
            <w:pPr>
              <w:spacing w:before="8"/>
              <w:rPr>
                <w:rFonts w:ascii="Centaur" w:hAnsi="Centaur"/>
                <w:b/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Source languages covered:</w:t>
            </w:r>
            <w:r w:rsidRPr="00622D17">
              <w:rPr>
                <w:rFonts w:ascii="Centaur" w:hAnsi="Centaur"/>
                <w:b/>
                <w:color w:val="0F243E" w:themeColor="text2" w:themeShade="80"/>
                <w:sz w:val="18"/>
                <w:szCs w:val="18"/>
                <w:lang w:val="en-US"/>
              </w:rPr>
              <w:t xml:space="preserve"> English, Spanish, Italian</w:t>
            </w: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b/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Target languages:</w:t>
            </w:r>
            <w:r w:rsidRPr="00622D17">
              <w:rPr>
                <w:rFonts w:ascii="Centaur" w:hAnsi="Centaur"/>
                <w:b/>
                <w:color w:val="0F243E" w:themeColor="text2" w:themeShade="80"/>
                <w:sz w:val="18"/>
                <w:szCs w:val="18"/>
                <w:lang w:val="en-US"/>
              </w:rPr>
              <w:t xml:space="preserve"> Italian (native), English</w:t>
            </w: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b/>
                <w:color w:val="0F243E" w:themeColor="text2" w:themeShade="80"/>
                <w:sz w:val="18"/>
                <w:szCs w:val="18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Main fields of expertise: Software (UI for apps and games), websites, tourism, legal, media, marketing, history.</w:t>
            </w:r>
          </w:p>
          <w:p w:rsidR="00622D17" w:rsidRPr="00622D17" w:rsidRDefault="00622D17" w:rsidP="003D6689">
            <w:pPr>
              <w:spacing w:before="8"/>
              <w:rPr>
                <w:color w:val="0F243E" w:themeColor="text2" w:themeShade="80"/>
                <w:sz w:val="18"/>
                <w:szCs w:val="18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 xml:space="preserve">Supported file extensions: txt, </w:t>
            </w:r>
            <w:proofErr w:type="spellStart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srt</w:t>
            </w:r>
            <w:proofErr w:type="spellEnd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 xml:space="preserve">, html, </w:t>
            </w:r>
            <w:proofErr w:type="spellStart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docx</w:t>
            </w:r>
            <w:proofErr w:type="spellEnd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xlsx</w:t>
            </w:r>
            <w:proofErr w:type="spellEnd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pdf</w:t>
            </w:r>
            <w:proofErr w:type="spellEnd"/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, etc..</w:t>
            </w: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Daily output: from 2,000 to 4,000 words</w:t>
            </w:r>
          </w:p>
          <w:p w:rsidR="00622D17" w:rsidRPr="00622D17" w:rsidRDefault="00622D17" w:rsidP="003D6689">
            <w:pPr>
              <w:spacing w:before="8"/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</w:pPr>
            <w:r w:rsidRPr="00622D17">
              <w:rPr>
                <w:rFonts w:ascii="Centaur" w:hAnsi="Centaur"/>
                <w:color w:val="0F243E" w:themeColor="text2" w:themeShade="80"/>
                <w:sz w:val="18"/>
                <w:szCs w:val="18"/>
                <w:lang w:val="en-US"/>
              </w:rPr>
              <w:t>Proofreading: from 4,000 to 5,000 words</w:t>
            </w:r>
          </w:p>
          <w:p w:rsidR="00622D17" w:rsidRPr="008B117A" w:rsidRDefault="00622D17" w:rsidP="003D6689">
            <w:pPr>
              <w:spacing w:before="8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8B117A">
              <w:rPr>
                <w:rFonts w:ascii="Centaur" w:hAnsi="Centaur"/>
                <w:color w:val="0F243E" w:themeColor="text2" w:themeShade="80"/>
                <w:sz w:val="18"/>
                <w:szCs w:val="18"/>
              </w:rPr>
              <w:t>Transcription</w:t>
            </w:r>
            <w:proofErr w:type="spellEnd"/>
            <w:r w:rsidRPr="008B117A">
              <w:rPr>
                <w:rFonts w:ascii="Centaur" w:hAnsi="Centaur"/>
                <w:color w:val="0F243E" w:themeColor="text2" w:themeShade="80"/>
                <w:sz w:val="18"/>
                <w:szCs w:val="18"/>
              </w:rPr>
              <w:t xml:space="preserve">: 10 </w:t>
            </w:r>
            <w:proofErr w:type="spellStart"/>
            <w:r w:rsidRPr="008B117A">
              <w:rPr>
                <w:rFonts w:ascii="Centaur" w:hAnsi="Centaur"/>
                <w:color w:val="0F243E" w:themeColor="text2" w:themeShade="80"/>
                <w:sz w:val="18"/>
                <w:szCs w:val="18"/>
              </w:rPr>
              <w:t>minutes</w:t>
            </w:r>
            <w:proofErr w:type="spellEnd"/>
            <w:r w:rsidRPr="008B117A">
              <w:rPr>
                <w:rFonts w:ascii="Centaur" w:hAnsi="Centaur"/>
                <w:color w:val="0F243E" w:themeColor="text2" w:themeShade="80"/>
                <w:sz w:val="18"/>
                <w:szCs w:val="18"/>
              </w:rPr>
              <w:t xml:space="preserve"> per </w:t>
            </w:r>
            <w:proofErr w:type="spellStart"/>
            <w:r w:rsidRPr="008B117A">
              <w:rPr>
                <w:rFonts w:ascii="Centaur" w:hAnsi="Centaur"/>
                <w:color w:val="0F243E" w:themeColor="text2" w:themeShade="80"/>
                <w:sz w:val="18"/>
                <w:szCs w:val="18"/>
              </w:rPr>
              <w:t>day</w:t>
            </w:r>
            <w:proofErr w:type="spellEnd"/>
          </w:p>
          <w:p w:rsidR="00622D17" w:rsidRPr="00E2508F" w:rsidRDefault="00622D17" w:rsidP="003D6689">
            <w:pPr>
              <w:spacing w:before="8"/>
              <w:rPr>
                <w:b/>
                <w:color w:val="0F243E" w:themeColor="text2" w:themeShade="80"/>
                <w:sz w:val="19"/>
                <w:szCs w:val="19"/>
              </w:rPr>
            </w:pPr>
          </w:p>
        </w:tc>
      </w:tr>
      <w:tr w:rsidR="00C37C03" w:rsidTr="003D6689"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D17" w:rsidRPr="00E2508F" w:rsidRDefault="00622D17" w:rsidP="003D6689">
            <w:pPr>
              <w:spacing w:before="8"/>
              <w:jc w:val="center"/>
              <w:rPr>
                <w:b/>
                <w:color w:val="4A442A" w:themeColor="background2" w:themeShade="40"/>
                <w:sz w:val="19"/>
                <w:szCs w:val="19"/>
              </w:rPr>
            </w:pPr>
            <w:proofErr w:type="spellStart"/>
            <w:r w:rsidRPr="00E2508F">
              <w:rPr>
                <w:b/>
                <w:color w:val="4A442A" w:themeColor="background2" w:themeShade="40"/>
                <w:sz w:val="19"/>
                <w:szCs w:val="19"/>
              </w:rPr>
              <w:t>Education</w:t>
            </w:r>
            <w:proofErr w:type="spellEnd"/>
            <w:r w:rsidRPr="00E2508F">
              <w:rPr>
                <w:b/>
                <w:color w:val="4A442A" w:themeColor="background2" w:themeShade="40"/>
                <w:sz w:val="19"/>
                <w:szCs w:val="19"/>
              </w:rPr>
              <w:t xml:space="preserve"> and training: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D17" w:rsidRPr="00E2508F" w:rsidRDefault="00622D17" w:rsidP="003D6689">
            <w:pPr>
              <w:spacing w:before="8"/>
              <w:jc w:val="center"/>
              <w:rPr>
                <w:b/>
                <w:color w:val="4A442A" w:themeColor="background2" w:themeShade="40"/>
                <w:sz w:val="19"/>
                <w:szCs w:val="19"/>
              </w:rPr>
            </w:pPr>
            <w:proofErr w:type="spellStart"/>
            <w:r>
              <w:rPr>
                <w:b/>
                <w:color w:val="4A442A" w:themeColor="background2" w:themeShade="40"/>
                <w:sz w:val="19"/>
                <w:szCs w:val="19"/>
              </w:rPr>
              <w:t>Language</w:t>
            </w:r>
            <w:proofErr w:type="spellEnd"/>
            <w:r>
              <w:rPr>
                <w:b/>
                <w:color w:val="4A442A" w:themeColor="background2" w:themeShade="4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4A442A" w:themeColor="background2" w:themeShade="40"/>
                <w:sz w:val="19"/>
                <w:szCs w:val="19"/>
              </w:rPr>
              <w:t>skills</w:t>
            </w:r>
            <w:proofErr w:type="spellEnd"/>
            <w:r w:rsidRPr="00E2508F">
              <w:rPr>
                <w:b/>
                <w:color w:val="4A442A" w:themeColor="background2" w:themeShade="40"/>
                <w:sz w:val="19"/>
                <w:szCs w:val="19"/>
              </w:rPr>
              <w:t>:</w:t>
            </w:r>
          </w:p>
        </w:tc>
      </w:tr>
      <w:tr w:rsidR="00C37C03" w:rsidRPr="00E5358E" w:rsidTr="00845E0A"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jc w:val="center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>Conferred University Degree:</w:t>
            </w:r>
          </w:p>
          <w:p w:rsidR="00622D17" w:rsidRDefault="00622D17" w:rsidP="00B537BD">
            <w:pPr>
              <w:spacing w:before="8"/>
              <w:jc w:val="center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>BA in Modern Languages</w:t>
            </w:r>
          </w:p>
          <w:p w:rsidR="00647C29" w:rsidRPr="00622D17" w:rsidRDefault="00647C29" w:rsidP="00647C29">
            <w:pPr>
              <w:spacing w:before="8"/>
              <w:rPr>
                <w:sz w:val="19"/>
                <w:szCs w:val="19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jc w:val="center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>Additional qualification:</w:t>
            </w:r>
          </w:p>
          <w:p w:rsidR="00622D17" w:rsidRPr="00622D17" w:rsidRDefault="00622D17" w:rsidP="003D6689">
            <w:pPr>
              <w:spacing w:before="8"/>
              <w:jc w:val="center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 xml:space="preserve">Qualified Teacher Status, </w:t>
            </w:r>
            <w:r w:rsidRPr="00622D17">
              <w:rPr>
                <w:sz w:val="19"/>
                <w:szCs w:val="19"/>
                <w:lang w:val="en-US"/>
              </w:rPr>
              <w:br/>
              <w:t xml:space="preserve">from </w:t>
            </w:r>
            <w:proofErr w:type="spellStart"/>
            <w:r w:rsidRPr="00622D17">
              <w:rPr>
                <w:sz w:val="19"/>
                <w:szCs w:val="19"/>
                <w:lang w:val="en-US"/>
              </w:rPr>
              <w:t>DfES</w:t>
            </w:r>
            <w:proofErr w:type="spellEnd"/>
            <w:r w:rsidRPr="00622D17">
              <w:rPr>
                <w:sz w:val="19"/>
                <w:szCs w:val="19"/>
                <w:lang w:val="en-US"/>
              </w:rPr>
              <w:t>, Department for Education and Skills (UK)</w:t>
            </w:r>
          </w:p>
          <w:p w:rsidR="00622D17" w:rsidRDefault="00622D17" w:rsidP="003D6689">
            <w:pPr>
              <w:spacing w:before="8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Issued</w:t>
            </w:r>
            <w:proofErr w:type="spellEnd"/>
            <w:r>
              <w:rPr>
                <w:sz w:val="19"/>
                <w:szCs w:val="19"/>
              </w:rPr>
              <w:t xml:space="preserve"> the 25</w:t>
            </w:r>
            <w:r w:rsidRPr="00891AE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October</w:t>
            </w:r>
            <w:proofErr w:type="spellEnd"/>
            <w:r>
              <w:rPr>
                <w:sz w:val="19"/>
                <w:szCs w:val="19"/>
              </w:rPr>
              <w:t>, 2004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 xml:space="preserve">English </w:t>
            </w:r>
            <w:r w:rsidRPr="00F85823">
              <w:rPr>
                <w:sz w:val="19"/>
                <w:szCs w:val="19"/>
              </w:rPr>
              <w:sym w:font="Wingdings" w:char="F0E0"/>
            </w:r>
            <w:r w:rsidRPr="00622D17">
              <w:rPr>
                <w:sz w:val="19"/>
                <w:szCs w:val="19"/>
                <w:lang w:val="en-US"/>
              </w:rPr>
              <w:t xml:space="preserve"> Good knowledge of language and culture acquired by living </w:t>
            </w:r>
            <w:r w:rsidR="00647C29">
              <w:rPr>
                <w:sz w:val="19"/>
                <w:szCs w:val="19"/>
                <w:lang w:val="en-US"/>
              </w:rPr>
              <w:t>and working in NYC during the years 2001-03</w:t>
            </w:r>
            <w:r w:rsidRPr="00622D17">
              <w:rPr>
                <w:sz w:val="19"/>
                <w:szCs w:val="19"/>
                <w:lang w:val="en-US"/>
              </w:rPr>
              <w:t>.</w:t>
            </w:r>
          </w:p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 xml:space="preserve">Italian  </w:t>
            </w:r>
            <w:r w:rsidRPr="00F85823">
              <w:rPr>
                <w:sz w:val="19"/>
                <w:szCs w:val="19"/>
              </w:rPr>
              <w:sym w:font="Wingdings" w:char="F0E0"/>
            </w:r>
            <w:r w:rsidRPr="00622D17">
              <w:rPr>
                <w:sz w:val="19"/>
                <w:szCs w:val="19"/>
                <w:lang w:val="en-US"/>
              </w:rPr>
              <w:t xml:space="preserve"> In-depth cultural knowledge as native professional living and working in Italy.</w:t>
            </w:r>
          </w:p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</w:p>
          <w:p w:rsidR="00622D17" w:rsidRPr="00622D17" w:rsidRDefault="00622D17" w:rsidP="003D6689">
            <w:pPr>
              <w:spacing w:before="8"/>
              <w:rPr>
                <w:sz w:val="19"/>
                <w:szCs w:val="19"/>
                <w:lang w:val="en-US"/>
              </w:rPr>
            </w:pPr>
            <w:r w:rsidRPr="00622D17">
              <w:rPr>
                <w:sz w:val="19"/>
                <w:szCs w:val="19"/>
                <w:lang w:val="en-US"/>
              </w:rPr>
              <w:t xml:space="preserve">Spanish </w:t>
            </w:r>
            <w:r w:rsidRPr="00F85823">
              <w:rPr>
                <w:sz w:val="19"/>
                <w:szCs w:val="19"/>
              </w:rPr>
              <w:sym w:font="Wingdings" w:char="F0E0"/>
            </w:r>
            <w:r w:rsidRPr="00622D17">
              <w:rPr>
                <w:sz w:val="19"/>
                <w:szCs w:val="19"/>
                <w:lang w:val="en-US"/>
              </w:rPr>
              <w:t xml:space="preserve"> Q</w:t>
            </w:r>
            <w:r w:rsidR="00647C29">
              <w:rPr>
                <w:sz w:val="19"/>
                <w:szCs w:val="19"/>
                <w:lang w:val="en-US"/>
              </w:rPr>
              <w:t>ualified Spanish teacher with 18</w:t>
            </w:r>
            <w:r w:rsidRPr="00622D17">
              <w:rPr>
                <w:sz w:val="19"/>
                <w:szCs w:val="19"/>
                <w:lang w:val="en-US"/>
              </w:rPr>
              <w:t xml:space="preserve"> years experience.</w:t>
            </w:r>
          </w:p>
        </w:tc>
      </w:tr>
      <w:tr w:rsidR="00C37C03" w:rsidRPr="00E5358E" w:rsidTr="00807EA1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7F3E" w:rsidRPr="00622D17" w:rsidRDefault="001F7F3E" w:rsidP="003D6689">
            <w:pPr>
              <w:spacing w:before="8"/>
              <w:rPr>
                <w:sz w:val="19"/>
                <w:szCs w:val="19"/>
                <w:lang w:val="en-US"/>
              </w:rPr>
            </w:pPr>
          </w:p>
        </w:tc>
      </w:tr>
      <w:tr w:rsidR="00C37C03" w:rsidRPr="00E5358E" w:rsidTr="00807EA1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815F2A" w:rsidRPr="001F7F3E" w:rsidRDefault="00815F2A" w:rsidP="001F7F3E">
            <w:pPr>
              <w:spacing w:before="77" w:line="200" w:lineRule="exact"/>
              <w:ind w:left="360"/>
              <w:jc w:val="center"/>
              <w:rPr>
                <w:rFonts w:ascii="Copperplate Gothic Light" w:hAnsi="Copperplate Gothic Light"/>
                <w:b/>
                <w:sz w:val="16"/>
                <w:szCs w:val="16"/>
                <w:lang w:val="en-US"/>
              </w:rPr>
            </w:pPr>
            <w:r w:rsidRPr="001F7F3E">
              <w:rPr>
                <w:rFonts w:ascii="Copperplate Gothic Light" w:hAnsi="Copperplate Gothic Light"/>
                <w:b/>
                <w:sz w:val="16"/>
                <w:szCs w:val="16"/>
                <w:lang w:val="en-US"/>
              </w:rPr>
              <w:t>List of Agencies I work or I worked with:</w:t>
            </w:r>
          </w:p>
        </w:tc>
      </w:tr>
      <w:tr w:rsidR="00150572" w:rsidRPr="00E5358E" w:rsidTr="00807EA1"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FB1" w:rsidRDefault="00604FB1" w:rsidP="00604FB1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604FB1" w:rsidRPr="00604FB1" w:rsidRDefault="00604FB1" w:rsidP="00604FB1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604FB1">
              <w:rPr>
                <w:rFonts w:ascii="Times New Roman" w:hAnsi="Times New Roman" w:cs="Times New Roman"/>
                <w:sz w:val="14"/>
                <w:lang w:val="en-US"/>
              </w:rPr>
              <w:t>https://lilt.com/</w:t>
            </w:r>
          </w:p>
          <w:p w:rsidR="00604FB1" w:rsidRPr="00604FB1" w:rsidRDefault="00604FB1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604FB1">
              <w:rPr>
                <w:rFonts w:ascii="Times New Roman" w:hAnsi="Times New Roman" w:cs="Times New Roman"/>
                <w:sz w:val="14"/>
                <w:lang w:val="en-US"/>
              </w:rPr>
              <w:t>https://maxsuntranslation.com/</w:t>
            </w:r>
          </w:p>
          <w:p w:rsidR="007741BF" w:rsidRPr="00435674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"http://www.lingualconsultancy.com/" \t "_blank"</w:instrText>
            </w:r>
            <w:r>
              <w:fldChar w:fldCharType="separate"/>
            </w:r>
            <w:r w:rsidR="007741BF" w:rsidRPr="00435674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bdr w:val="none" w:sz="0" w:space="0" w:color="auto" w:frame="1"/>
                <w:shd w:val="clear" w:color="auto" w:fill="FFFFFF"/>
                <w:lang w:val="en-US"/>
              </w:rPr>
              <w:t>www.lingualconsultancy.com</w:t>
            </w:r>
            <w:r>
              <w:fldChar w:fldCharType="end"/>
            </w:r>
          </w:p>
          <w:p w:rsidR="00150572" w:rsidRPr="00435674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"https://www.tomedes.com/"</w:instrText>
            </w:r>
            <w:r>
              <w:fldChar w:fldCharType="separate"/>
            </w:r>
            <w:r w:rsidR="00150572" w:rsidRPr="00435674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https://www.tomedes.com/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"https://alconost.com/en/about"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https://alconost.com/en/about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"https://www.bureauworks.com/"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https://www.bureauworks.com/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"https://transformaonline.com/"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https://transformaonline.com/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"http://www.spraakservice.net/indexeng.htm"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http://www.spraakservice.net/indexeng.htm</w:t>
            </w:r>
            <w:r>
              <w:fldChar w:fldCharType="end"/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A1" w:rsidRPr="006D56DC" w:rsidRDefault="00807EA1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</w:p>
          <w:p w:rsidR="00604FB1" w:rsidRPr="006D56DC" w:rsidRDefault="00E46018" w:rsidP="00604FB1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"https://languageexchangeinc.com/"</w:instrText>
            </w:r>
            <w:r>
              <w:fldChar w:fldCharType="separate"/>
            </w:r>
            <w:r w:rsidR="00604FB1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https://languageexchangeinc.com/</w:t>
            </w:r>
            <w:r>
              <w:fldChar w:fldCharType="end"/>
            </w:r>
          </w:p>
          <w:p w:rsidR="00604FB1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"https://www.linquake.nl/en/"</w:instrText>
            </w:r>
            <w:r>
              <w:fldChar w:fldCharType="separate"/>
            </w:r>
            <w:r w:rsidR="00604FB1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https://www.linquake.nl/en/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"https://www.marstranslation.com/"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https://www.marstranslation.com/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"http://www.maart.com/en"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http://www.maart.com/en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"https://www.languagewire.com/"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https://www.languagewire.com/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"http://lion-gate.com/site/index.html"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http://lion-gate.com/site/index.html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"https://www.professional-translations.eu/"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https://www.professional-translations.eu/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"https://www.foreignlanguagetranslations.org/"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https://www.foreignlanguagetranslations.org/</w:t>
            </w:r>
            <w:r>
              <w:fldChar w:fldCharType="end"/>
            </w:r>
          </w:p>
          <w:p w:rsidR="00150572" w:rsidRPr="006D56DC" w:rsidRDefault="00E46018" w:rsidP="007E7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</w:pPr>
            <w:r>
              <w:fldChar w:fldCharType="begin"/>
            </w:r>
            <w:r w:rsidRPr="00E5358E">
              <w:rPr>
                <w:lang w:val="en-US"/>
              </w:rPr>
              <w:instrText>HYPERLINK "http://www.ctlingo.com"</w:instrText>
            </w:r>
            <w:r>
              <w:fldChar w:fldCharType="separate"/>
            </w:r>
            <w:r w:rsidR="00807EA1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US"/>
              </w:rPr>
              <w:t>www.ctlingo.com</w:t>
            </w:r>
            <w:r>
              <w:fldChar w:fldCharType="end"/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A1" w:rsidRPr="006D56DC" w:rsidRDefault="00807EA1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"http://www.academyoftranslation.com" \l "_blank"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www.academyoftranslation.com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"http://www.iphone-i18n.com"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http://www.iphone-i18n.com</w:t>
            </w:r>
            <w:r>
              <w:fldChar w:fldCharType="end"/>
            </w:r>
          </w:p>
          <w:p w:rsidR="00150572" w:rsidRPr="006D56DC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"http://wpop5.libero.it/cgi-bin/vlink.cgi?Id=IrLxNqB49YDvGLOpe125ihOYmUnmDxy/1htC8%2BZljm8P4J7ozj4dXY%2BTh7Z4E9Fi&amp;Link=http%3A//www.locatran.com" \t "_blank"</w:instrText>
            </w:r>
            <w:r>
              <w:fldChar w:fldCharType="separate"/>
            </w:r>
            <w:r w:rsidR="00150572" w:rsidRPr="006D56DC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http://www.locatran.com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"http://www.translationcentral.com/it/"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http://www.translationcentral.com/it/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"https://www.iyunomg.com/"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https://www.iyunomg.com/</w:t>
            </w:r>
            <w:r>
              <w:fldChar w:fldCharType="end"/>
            </w:r>
          </w:p>
          <w:p w:rsidR="00150572" w:rsidRPr="004F4407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"http://www.infocif.es/ficha-empresa/traductores-interpretes-jurados-asociados-sl"</w:instrText>
            </w:r>
            <w:r>
              <w:fldChar w:fldCharType="separate"/>
            </w:r>
            <w:r w:rsidR="00150572" w:rsidRPr="004F4407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http://www.infocif.es/ficha-empresa/traductores-interpretes-jurados-asociados-sl</w:t>
            </w:r>
            <w:r>
              <w:fldChar w:fldCharType="end"/>
            </w:r>
          </w:p>
          <w:p w:rsidR="00150572" w:rsidRPr="00E5358E" w:rsidRDefault="00E46018" w:rsidP="00604FB1">
            <w:pPr>
              <w:spacing w:after="120"/>
              <w:jc w:val="center"/>
              <w:rPr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"http://languagesupportcentre.com/"</w:instrText>
            </w:r>
            <w:r>
              <w:fldChar w:fldCharType="separate"/>
            </w:r>
            <w:r w:rsidR="00150572" w:rsidRPr="00E5358E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http://languagesupportcentre.com/</w:t>
            </w:r>
            <w:r>
              <w:fldChar w:fldCharType="end"/>
            </w:r>
          </w:p>
          <w:p w:rsidR="007E7056" w:rsidRPr="00E5358E" w:rsidRDefault="00E46018" w:rsidP="00604FB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</w:pPr>
            <w:r>
              <w:fldChar w:fldCharType="begin"/>
            </w:r>
            <w:r w:rsidRPr="00E5358E">
              <w:rPr>
                <w:lang w:val="en-GB"/>
              </w:rPr>
              <w:instrText>HYPERLINK "https://www.traductores-legales.com/"</w:instrText>
            </w:r>
            <w:r>
              <w:fldChar w:fldCharType="separate"/>
            </w:r>
            <w:r w:rsidR="007E7056" w:rsidRPr="00E5358E">
              <w:rPr>
                <w:rStyle w:val="Collegamentoipertestuale"/>
                <w:rFonts w:ascii="Times New Roman" w:hAnsi="Times New Roman" w:cs="Times New Roman"/>
                <w:color w:val="000000" w:themeColor="text1"/>
                <w:sz w:val="14"/>
                <w:szCs w:val="16"/>
                <w:lang w:val="en-GB"/>
              </w:rPr>
              <w:t>https://www.traductores-legales.com/</w:t>
            </w:r>
            <w:r>
              <w:fldChar w:fldCharType="end"/>
            </w:r>
          </w:p>
        </w:tc>
      </w:tr>
      <w:tr w:rsidR="00C37C03" w:rsidRPr="00E5358E" w:rsidTr="003D6689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D17" w:rsidRPr="00E436B0" w:rsidRDefault="00E436B0" w:rsidP="003D6689">
            <w:pPr>
              <w:spacing w:before="8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436B0">
              <w:rPr>
                <w:rFonts w:ascii="Centaur" w:hAnsi="Centaur"/>
                <w:b/>
                <w:sz w:val="28"/>
                <w:szCs w:val="28"/>
                <w:lang w:val="en-US"/>
              </w:rPr>
              <w:lastRenderedPageBreak/>
              <w:t>Last year t</w:t>
            </w:r>
            <w:r w:rsidR="00622D17" w:rsidRPr="00E436B0"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ranslation </w:t>
            </w:r>
            <w:r w:rsidRPr="00E436B0"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experience. </w:t>
            </w:r>
            <w:r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 </w:t>
            </w:r>
            <w:r w:rsidR="00D74E6B">
              <w:rPr>
                <w:rFonts w:ascii="Centaur" w:hAnsi="Centaur"/>
                <w:szCs w:val="28"/>
                <w:lang w:val="en-US"/>
              </w:rPr>
              <w:t>(Detail</w:t>
            </w:r>
            <w:r w:rsidRPr="00E436B0">
              <w:rPr>
                <w:rFonts w:ascii="Centaur" w:hAnsi="Centaur"/>
                <w:szCs w:val="28"/>
                <w:lang w:val="en-US"/>
              </w:rPr>
              <w:t>ed experience from 1999 till today available upon request)</w:t>
            </w:r>
          </w:p>
        </w:tc>
      </w:tr>
      <w:tr w:rsidR="00C37C03" w:rsidRPr="00E5358E" w:rsidTr="003D6689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D17" w:rsidRDefault="00622D17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4F6228" w:themeColor="accent3" w:themeShade="80"/>
                <w:w w:val="97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4F6228" w:themeColor="accent3" w:themeShade="80"/>
                <w:w w:val="97"/>
                <w:lang w:val="en-US"/>
              </w:rPr>
              <w:t>Sample of most recent projects:</w:t>
            </w:r>
          </w:p>
          <w:p w:rsidR="00833222" w:rsidRPr="0018503D" w:rsidRDefault="000463BD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FF0000"/>
                <w:w w:val="97"/>
                <w:sz w:val="16"/>
                <w:lang w:val="en-US"/>
              </w:rPr>
            </w:pPr>
            <w:r w:rsidRPr="0018503D">
              <w:rPr>
                <w:rFonts w:ascii="Centaur" w:eastAsia="Centaur" w:hAnsi="Centaur" w:cs="Centaur"/>
                <w:b/>
                <w:color w:val="FF0000"/>
                <w:w w:val="97"/>
                <w:sz w:val="16"/>
                <w:lang w:val="en-US"/>
              </w:rPr>
              <w:t xml:space="preserve">Please note: </w:t>
            </w:r>
            <w:r w:rsidR="00833222" w:rsidRPr="0018503D">
              <w:rPr>
                <w:rFonts w:ascii="Centaur" w:eastAsia="Centaur" w:hAnsi="Centaur" w:cs="Centaur"/>
                <w:b/>
                <w:color w:val="FF0000"/>
                <w:w w:val="97"/>
                <w:sz w:val="16"/>
                <w:lang w:val="en-US"/>
              </w:rPr>
              <w:t>As professional vendor I abide to Non Disclosure Agreement, that’s why the following list has no names, links or references</w:t>
            </w:r>
            <w:r w:rsidRPr="0018503D">
              <w:rPr>
                <w:rFonts w:ascii="Centaur" w:eastAsia="Centaur" w:hAnsi="Centaur" w:cs="Centaur"/>
                <w:b/>
                <w:color w:val="FF0000"/>
                <w:w w:val="97"/>
                <w:sz w:val="16"/>
                <w:lang w:val="en-US"/>
              </w:rPr>
              <w:t xml:space="preserve"> </w:t>
            </w:r>
            <w:r w:rsidR="00833222" w:rsidRPr="0018503D">
              <w:rPr>
                <w:rFonts w:ascii="Centaur" w:eastAsia="Centaur" w:hAnsi="Centaur" w:cs="Centaur"/>
                <w:b/>
                <w:color w:val="FF0000"/>
                <w:w w:val="97"/>
                <w:sz w:val="16"/>
                <w:lang w:val="en-US"/>
              </w:rPr>
              <w:t>to specific content protected by NDA.</w:t>
            </w:r>
          </w:p>
          <w:p w:rsidR="00622D17" w:rsidRPr="00622D17" w:rsidRDefault="00622D17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4F6228" w:themeColor="accent3" w:themeShade="80"/>
                <w:w w:val="97"/>
                <w:lang w:val="en-US"/>
              </w:rPr>
            </w:pPr>
          </w:p>
        </w:tc>
      </w:tr>
      <w:tr w:rsidR="000F1D53" w:rsidRPr="000F1D53" w:rsidTr="00845E0A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Date</w:t>
            </w:r>
            <w:r w:rsidR="0035539E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- 2022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Specialty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Editor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1D53" w:rsidRPr="00E436B0" w:rsidRDefault="000F1D53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Volume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June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Web App UI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1,220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Tourism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Museum leaflet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442</w:t>
            </w:r>
          </w:p>
        </w:tc>
      </w:tr>
      <w:tr w:rsidR="00BB1DA4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A4" w:rsidRDefault="00BB1DA4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May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DA4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DA4" w:rsidRDefault="00BB1DA4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DA4" w:rsidRDefault="00BB1DA4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SDL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Trados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-2019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DA4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Safety Instruction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DA4" w:rsidRDefault="00BB1DA4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250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</w:t>
            </w:r>
            <w:r w:rsidRPr="0053680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ir purifier user manual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3,300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April,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Financial</w:t>
            </w:r>
            <w:r w:rsidRPr="00E21BD1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LILT Platform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</w:t>
            </w:r>
            <w:r w:rsidRPr="00E21BD1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ryptocurrency</w:t>
            </w:r>
            <w:proofErr w:type="spellEnd"/>
            <w:r w:rsidRPr="00E21BD1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7,266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March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Memsource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</w:t>
            </w:r>
            <w:r w:rsidRPr="0053680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otorcycles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E436B0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1,500</w:t>
            </w:r>
          </w:p>
        </w:tc>
      </w:tr>
      <w:tr w:rsidR="002D250F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P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1F497D" w:themeColor="text2"/>
                <w:w w:val="97"/>
                <w:sz w:val="16"/>
                <w:szCs w:val="16"/>
                <w:lang w:val="en-US"/>
              </w:rPr>
            </w:pPr>
            <w:proofErr w:type="spellStart"/>
            <w:r w:rsidRPr="002D250F"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  <w:t>Pharmacovigilance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250F" w:rsidRDefault="002D250F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5,372</w:t>
            </w:r>
          </w:p>
        </w:tc>
      </w:tr>
      <w:tr w:rsidR="00A178FC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178FC" w:rsidRDefault="00A178FC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February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A178FC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A178FC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A178FC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PDF to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Pr="002D250F" w:rsidRDefault="00A178FC" w:rsidP="00604FB1">
            <w:pPr>
              <w:spacing w:before="137" w:line="183" w:lineRule="exact"/>
              <w:ind w:right="-567"/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</w:pPr>
            <w:r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  <w:t>Last Will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A178FC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3,819</w:t>
            </w:r>
          </w:p>
        </w:tc>
      </w:tr>
      <w:tr w:rsidR="00A178FC" w:rsidRPr="000F1D53" w:rsidTr="000F1D53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178FC" w:rsidRDefault="00A178FC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January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A178FC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7137D6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Movies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7137D6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Notepad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7137D6" w:rsidP="00604FB1">
            <w:pPr>
              <w:spacing w:before="137" w:line="183" w:lineRule="exact"/>
              <w:ind w:right="-567"/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</w:pPr>
            <w:proofErr w:type="spellStart"/>
            <w:r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  <w:t>Subtitles</w:t>
            </w:r>
            <w:proofErr w:type="spellEnd"/>
            <w:r>
              <w:rPr>
                <w:rFonts w:ascii="Centaur" w:hAnsi="Centaur" w:cs="Helvetica"/>
                <w:color w:val="1F497D" w:themeColor="text2"/>
                <w:sz w:val="16"/>
                <w:szCs w:val="10"/>
                <w:shd w:val="clear" w:color="auto" w:fill="FFFFFF"/>
              </w:rPr>
              <w:t xml:space="preserve"> (SRT)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8FC" w:rsidRDefault="007137D6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47:58 Min</w:t>
            </w:r>
          </w:p>
        </w:tc>
      </w:tr>
      <w:tr w:rsidR="00BB1DA4" w:rsidRPr="00435674" w:rsidTr="00BB1DA4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Date</w:t>
            </w: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Specialty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Editor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B1DA4" w:rsidRPr="00E436B0" w:rsidRDefault="00BB1DA4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Volume</w:t>
            </w:r>
          </w:p>
        </w:tc>
      </w:tr>
      <w:tr w:rsidR="00BB1DA4" w:rsidRPr="00435674" w:rsidTr="00604FB1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1DA4" w:rsidRDefault="00BB1DA4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December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A4" w:rsidRDefault="00EE4B39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A4" w:rsidRDefault="00EE4B39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A4" w:rsidRDefault="00EE4B39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A4" w:rsidRDefault="00EE4B39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DA4" w:rsidRDefault="00EE4B39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587</w:t>
            </w:r>
          </w:p>
        </w:tc>
      </w:tr>
      <w:tr w:rsidR="00EE4B39" w:rsidRPr="00435674" w:rsidTr="00604FB1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E4B39" w:rsidRDefault="00EE4B39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November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B39" w:rsidRDefault="00EE4B39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B39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B39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PDF to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B39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Birth – Marriage certificates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B39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N/A</w:t>
            </w:r>
          </w:p>
        </w:tc>
      </w:tr>
      <w:tr w:rsidR="00BF2A60" w:rsidRPr="00435674" w:rsidTr="00604FB1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October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</w:tr>
      <w:tr w:rsidR="00BF2A60" w:rsidRPr="00435674" w:rsidTr="00604FB1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August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Games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Idle clicker game – UI and dialogue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13,163</w:t>
            </w:r>
          </w:p>
        </w:tc>
      </w:tr>
      <w:tr w:rsidR="00BF2A60" w:rsidRPr="00435674" w:rsidTr="00604FB1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604FB1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Medical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COVId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related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1250</w:t>
            </w:r>
          </w:p>
        </w:tc>
      </w:tr>
      <w:tr w:rsidR="00BF2A60" w:rsidRPr="00435674" w:rsidTr="00604FB1">
        <w:trPr>
          <w:cantSplit/>
          <w:trHeight w:val="57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2A60" w:rsidRPr="00E436B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Pr="00E436B0" w:rsidRDefault="00BF2A60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Memsource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BF2A6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Hair </w:t>
            </w:r>
            <w:proofErr w:type="spellStart"/>
            <w:r w:rsidRPr="00BF2A6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straightener</w:t>
            </w:r>
            <w:proofErr w:type="spellEnd"/>
            <w:r w:rsidRPr="00BF2A6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user manual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A60" w:rsidRDefault="00BF2A60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2,587</w:t>
            </w:r>
          </w:p>
        </w:tc>
      </w:tr>
      <w:tr w:rsidR="000D0CDC" w:rsidRPr="00435674" w:rsidTr="00604FB1">
        <w:trPr>
          <w:cantSplit/>
          <w:trHeight w:val="57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August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7D1E43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End User License Agreement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1,504</w:t>
            </w:r>
          </w:p>
        </w:tc>
      </w:tr>
      <w:tr w:rsidR="000D0CDC" w:rsidRPr="00435674" w:rsidTr="00604FB1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July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073739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Code of Business Conduct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2266</w:t>
            </w:r>
          </w:p>
        </w:tc>
      </w:tr>
      <w:tr w:rsidR="000D0CDC" w:rsidRPr="00435674" w:rsidTr="00604FB1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Legal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DTP  in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N/A</w:t>
            </w:r>
          </w:p>
        </w:tc>
      </w:tr>
      <w:tr w:rsidR="000D0CDC" w:rsidRPr="00707850" w:rsidTr="00435674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June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Smartling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Dating app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500</w:t>
            </w:r>
          </w:p>
        </w:tc>
      </w:tr>
      <w:tr w:rsidR="000D0CDC" w:rsidRPr="00707850" w:rsidTr="00435674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Medical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Surgery equipment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41,637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May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Legal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</w:t>
            </w:r>
            <w:r w:rsidRPr="00351ADF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laim for damages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3189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F</w:t>
            </w:r>
            <w:r w:rsidRPr="00AC323C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inances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AC323C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Share incentive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1944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Fiber Laser Machine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12239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April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Monetization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1190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Pricing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425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Telemedical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4174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March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Monetization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1386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Subtitles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Amara.org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Coding course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4100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Survey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783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February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</w:t>
            </w:r>
            <w:r w:rsidRPr="0010723E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harmaceutical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User leaflet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958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Legal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License agreement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702</w:t>
            </w:r>
          </w:p>
        </w:tc>
      </w:tr>
      <w:tr w:rsidR="000D0CDC" w:rsidRPr="006E0CF5" w:rsidTr="0027579F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Excel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</w:t>
            </w:r>
            <w:r w:rsidRPr="0010723E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urvey questionnaire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1365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January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Excel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</w:t>
            </w:r>
            <w:r w:rsidRPr="0010723E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urvey questionnaire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1477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Trading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Trading online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560</w:t>
            </w:r>
          </w:p>
        </w:tc>
      </w:tr>
      <w:tr w:rsidR="000D0CDC" w:rsidRPr="006E0CF5" w:rsidTr="00845E0A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Date</w:t>
            </w: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Specialty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Editor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D0CDC" w:rsidRPr="00E436B0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Volume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December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Amara.org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Coding course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3404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Coding course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1568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Notepad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UI for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2325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lastRenderedPageBreak/>
              <w:t>November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Subtitles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Notepad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Consumer application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1500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ES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Product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labelling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Makeup products description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1549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435674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</w:t>
            </w:r>
            <w:r w:rsidRPr="0010723E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harmaceutical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User leaflet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1000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October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Language Course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PowerPoint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Multilanguaging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learning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1040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Coding Course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58.760</w:t>
            </w:r>
          </w:p>
        </w:tc>
      </w:tr>
      <w:tr w:rsidR="000D0CDC" w:rsidRPr="006E0CF5" w:rsidTr="006E0CF5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27579F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Game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Chess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1045</w:t>
            </w:r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D0CDC" w:rsidRPr="00E436B0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E436B0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September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E436B0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 xml:space="preserve">EN &gt; </w:t>
            </w: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Online course on CS basics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63,000 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Parent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control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app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1495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PowerPoint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Website presentation for language learning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1094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August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Online course on CS basics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63,000 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8520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Legal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Agreement on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legal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services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785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graphic design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900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July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Legal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Agreement on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legal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services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N/A</w:t>
            </w:r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E-learning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Online course on CS basics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63,000 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Literature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Lyrics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pop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song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June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Literature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Poems by various contemporary poets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 w:rsidRPr="00622D17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N/A</w:t>
            </w:r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Smartling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Dating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app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827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r w:rsidRPr="00B5392A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graphic design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May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Subtitles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Amara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E-learning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4,500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13,482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r w:rsidRPr="00B5392A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Financial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Financial service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e-commerce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April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GMT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Driving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license</w:t>
            </w:r>
            <w:proofErr w:type="spellEnd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 quiz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750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15,078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r w:rsidRPr="00B5392A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  <w:lang w:val="en-US"/>
              </w:rPr>
              <w:t>Ads for language learning course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E02B9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 xml:space="preserve">800 </w:t>
            </w:r>
            <w:proofErr w:type="spellStart"/>
            <w:r>
              <w:rPr>
                <w:rFonts w:ascii="Centaur" w:eastAsia="Centaur" w:hAnsi="Centaur" w:cs="Centaur"/>
                <w:b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March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Literature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Poems by various contemporary poets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700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r w:rsidRPr="00B5392A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Legal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pdf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to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Certificates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N/A</w:t>
            </w:r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r w:rsidRPr="00B5392A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Smartling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Dating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app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2,500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February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Financial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Financial service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e-commerce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1,600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13,088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graphic design app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700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January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Medical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Subtitles for video on medical advice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825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App and website on travel tracking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8,000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rPr>
          <w:cantSplit/>
          <w:trHeight w:val="5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Medical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Subtitles for video on stroke recovery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900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845E0A">
        <w:trPr>
          <w:cantSplit/>
          <w:trHeight w:val="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DATE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 w:rsidRPr="00CA403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Specialty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 w:rsidRPr="00CA403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Edit</w:t>
            </w: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or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 w:rsidRPr="00CA403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Topic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 w:rsidRPr="00CA403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Volume</w:t>
            </w:r>
          </w:p>
        </w:tc>
      </w:tr>
      <w:tr w:rsidR="000D0CDC" w:rsidRPr="002134BD" w:rsidTr="003D6689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December</w:t>
            </w:r>
            <w:proofErr w:type="spellEnd"/>
          </w:p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Software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3D Design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1200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Website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Help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website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users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465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Microsoft Excel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Survey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on training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730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16,127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November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 </w:t>
            </w:r>
          </w:p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S</w:t>
            </w: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oftware </w:t>
            </w:r>
            <w:proofErr w:type="spellStart"/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crowdin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Child</w:t>
            </w:r>
            <w:proofErr w:type="spellEnd"/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1028 </w:t>
            </w:r>
            <w:proofErr w:type="spellStart"/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HR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Microsoft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CV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519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 w:rsidRPr="006B02C5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  <w:lang w:val="en-US"/>
              </w:rPr>
              <w:t>UI for Adventure/puzzle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9022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B02C5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ES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GMT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Slot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machine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1093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Amara.org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Cruises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 xml:space="preserve">2500 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words</w:t>
            </w:r>
            <w:proofErr w:type="spellEnd"/>
          </w:p>
        </w:tc>
      </w:tr>
      <w:tr w:rsidR="000D0CDC" w:rsidRPr="002134BD" w:rsidTr="003D6689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lastRenderedPageBreak/>
              <w:t>October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</w:p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Crossword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online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1356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Microsoft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Paint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removal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specifications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971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UI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Adventure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15,255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Captions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Webcomic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captions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1395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Amara.org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Cruises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8133</w:t>
            </w:r>
          </w:p>
        </w:tc>
      </w:tr>
      <w:tr w:rsidR="000D0CDC" w:rsidRPr="002134BD" w:rsidTr="003D6689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September</w:t>
            </w:r>
            <w:proofErr w:type="spellEnd"/>
          </w:p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memoQ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UI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for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puzzle game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836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Legal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PDF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to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Civil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action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1950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Legal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pdf </w:t>
            </w:r>
            <w:proofErr w:type="spellStart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to</w:t>
            </w:r>
            <w:proofErr w:type="spellEnd"/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 xml:space="preserve"> word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622D1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</w:pPr>
            <w:r w:rsidRPr="00622D17"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  <w:lang w:val="en-US"/>
              </w:rPr>
              <w:t>Witness statement to police dep.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1200</w:t>
            </w:r>
          </w:p>
        </w:tc>
      </w:tr>
      <w:tr w:rsidR="000D0CDC" w:rsidRPr="002134BD" w:rsidTr="003D6689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8"/>
                <w:szCs w:val="18"/>
              </w:rPr>
              <w:t>EN &gt; 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Marketing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Amara.org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Cruise marketing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DC" w:rsidRPr="00CA4037" w:rsidRDefault="000D0CDC" w:rsidP="003D6689">
            <w:pPr>
              <w:spacing w:before="137" w:line="183" w:lineRule="exact"/>
              <w:ind w:right="-567"/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</w:pPr>
            <w:r>
              <w:rPr>
                <w:rFonts w:ascii="Centaur" w:eastAsia="Centaur" w:hAnsi="Centaur" w:cs="Centaur"/>
                <w:color w:val="5F497A"/>
                <w:w w:val="97"/>
                <w:sz w:val="16"/>
                <w:szCs w:val="16"/>
              </w:rPr>
              <w:t>16,500</w:t>
            </w:r>
          </w:p>
        </w:tc>
      </w:tr>
      <w:tr w:rsidR="000D0CDC" w:rsidRPr="00604FB1" w:rsidTr="00F154F5">
        <w:trPr>
          <w:trHeight w:val="452"/>
        </w:trPr>
        <w:tc>
          <w:tcPr>
            <w:tcW w:w="10173" w:type="dxa"/>
            <w:gridSpan w:val="10"/>
            <w:tcBorders>
              <w:top w:val="nil"/>
              <w:left w:val="nil"/>
              <w:right w:val="nil"/>
            </w:tcBorders>
            <w:shd w:val="clear" w:color="auto" w:fill="4F81BD" w:themeFill="accent1"/>
          </w:tcPr>
          <w:p w:rsidR="000D0CDC" w:rsidRPr="00F154F5" w:rsidRDefault="000D0CDC" w:rsidP="00F154F5">
            <w:pPr>
              <w:spacing w:before="137" w:line="183" w:lineRule="exact"/>
              <w:ind w:right="-567"/>
              <w:rPr>
                <w:rFonts w:ascii="Centaur" w:eastAsia="Centaur" w:hAnsi="Centaur" w:cs="Centaur"/>
                <w:b/>
                <w:color w:val="FFFFFF" w:themeColor="background1"/>
                <w:w w:val="97"/>
                <w:sz w:val="16"/>
                <w:szCs w:val="16"/>
                <w:lang w:val="en-US"/>
              </w:rPr>
            </w:pPr>
            <w:r w:rsidRPr="00F154F5">
              <w:rPr>
                <w:rFonts w:ascii="Centaur" w:eastAsia="Centaur" w:hAnsi="Centaur" w:cs="Centaur"/>
                <w:b/>
                <w:color w:val="FFFFFF" w:themeColor="background1"/>
                <w:w w:val="97"/>
                <w:szCs w:val="16"/>
                <w:lang w:val="en-US"/>
              </w:rPr>
              <w:t>The complete list of previous translation job realized by October 1999 till September 2019 is available upon request.</w:t>
            </w:r>
          </w:p>
        </w:tc>
      </w:tr>
    </w:tbl>
    <w:p w:rsidR="00A1504C" w:rsidRDefault="00A1504C" w:rsidP="00622D17">
      <w:pPr>
        <w:spacing w:line="360" w:lineRule="auto"/>
        <w:ind w:left="100" w:right="4790"/>
        <w:rPr>
          <w:b/>
          <w:u w:val="single"/>
          <w:lang w:val="en-US"/>
        </w:rPr>
      </w:pPr>
    </w:p>
    <w:p w:rsidR="00622D17" w:rsidRPr="00610C49" w:rsidRDefault="00622D17" w:rsidP="00622D17">
      <w:pPr>
        <w:spacing w:line="360" w:lineRule="auto"/>
        <w:ind w:left="100" w:right="4790"/>
        <w:rPr>
          <w:rFonts w:ascii="Arial" w:eastAsia="Arial" w:hAnsi="Arial" w:cs="Arial"/>
          <w:sz w:val="24"/>
          <w:szCs w:val="19"/>
          <w:lang w:val="en-US"/>
        </w:rPr>
      </w:pPr>
      <w:r w:rsidRPr="00610C49">
        <w:rPr>
          <w:rFonts w:eastAsia="Arial"/>
          <w:b/>
          <w:color w:val="1E487C"/>
          <w:sz w:val="24"/>
          <w:szCs w:val="19"/>
          <w:lang w:val="en-US"/>
        </w:rPr>
        <w:t>Teaching Experience abroad</w:t>
      </w:r>
    </w:p>
    <w:p w:rsidR="00622D17" w:rsidRPr="00622D17" w:rsidRDefault="00622D17" w:rsidP="00622D17">
      <w:pPr>
        <w:ind w:left="100"/>
        <w:rPr>
          <w:rFonts w:eastAsia="Arial"/>
          <w:sz w:val="16"/>
          <w:szCs w:val="19"/>
          <w:lang w:val="en-US"/>
        </w:rPr>
      </w:pPr>
      <w:r w:rsidRPr="00622D17">
        <w:rPr>
          <w:rFonts w:eastAsia="Arial"/>
          <w:sz w:val="16"/>
          <w:szCs w:val="19"/>
          <w:lang w:val="en-US"/>
        </w:rPr>
        <w:t xml:space="preserve">Dates                                                         </w:t>
      </w:r>
      <w:r w:rsidRPr="00622D17">
        <w:rPr>
          <w:rFonts w:eastAsia="Arial"/>
          <w:b/>
          <w:sz w:val="16"/>
          <w:szCs w:val="19"/>
          <w:lang w:val="en-US"/>
        </w:rPr>
        <w:t>01/09/2002- 30/06/2003</w:t>
      </w:r>
    </w:p>
    <w:p w:rsidR="00622D17" w:rsidRPr="00622D17" w:rsidRDefault="00622D17" w:rsidP="00622D17">
      <w:pPr>
        <w:spacing w:before="3" w:line="200" w:lineRule="exact"/>
        <w:ind w:left="100" w:right="613"/>
        <w:rPr>
          <w:rFonts w:eastAsia="Arial"/>
          <w:sz w:val="16"/>
          <w:szCs w:val="19"/>
          <w:lang w:val="en-US"/>
        </w:rPr>
      </w:pPr>
      <w:r w:rsidRPr="00622D17">
        <w:rPr>
          <w:rFonts w:eastAsia="Arial"/>
          <w:sz w:val="16"/>
          <w:szCs w:val="19"/>
          <w:lang w:val="en-US"/>
        </w:rPr>
        <w:t xml:space="preserve">Name and address of employer                  I.S. 229, 275 Harlem River Park Tower, New York, NY, 10453 . Dates                                                        </w:t>
      </w:r>
      <w:r w:rsidRPr="00622D17">
        <w:rPr>
          <w:rFonts w:eastAsia="Arial"/>
          <w:b/>
          <w:sz w:val="16"/>
          <w:szCs w:val="19"/>
          <w:lang w:val="en-US"/>
        </w:rPr>
        <w:t>01/09/2001- 30/06/2002</w:t>
      </w:r>
    </w:p>
    <w:p w:rsidR="00622D17" w:rsidRPr="00622D17" w:rsidRDefault="00622D17" w:rsidP="00622D17">
      <w:pPr>
        <w:spacing w:line="200" w:lineRule="exact"/>
        <w:ind w:left="100"/>
        <w:rPr>
          <w:rFonts w:eastAsia="Arial"/>
          <w:sz w:val="16"/>
          <w:szCs w:val="19"/>
          <w:lang w:val="en-US"/>
        </w:rPr>
      </w:pPr>
      <w:r w:rsidRPr="00622D17">
        <w:rPr>
          <w:rFonts w:eastAsia="Arial"/>
          <w:sz w:val="16"/>
          <w:szCs w:val="19"/>
          <w:lang w:val="en-US"/>
        </w:rPr>
        <w:t>Name and address of employer                  IS-183, 339 Morris avenue New York, NY, 10451 US. Tel 718</w:t>
      </w:r>
    </w:p>
    <w:p w:rsidR="00622D17" w:rsidRPr="00622D17" w:rsidRDefault="00622D17" w:rsidP="00622D17">
      <w:pPr>
        <w:spacing w:line="200" w:lineRule="exact"/>
        <w:ind w:left="100"/>
        <w:rPr>
          <w:rFonts w:eastAsia="Arial"/>
          <w:sz w:val="16"/>
          <w:szCs w:val="19"/>
          <w:lang w:val="en-US"/>
        </w:rPr>
      </w:pPr>
      <w:r w:rsidRPr="00622D17">
        <w:rPr>
          <w:rFonts w:eastAsia="Arial"/>
          <w:sz w:val="16"/>
          <w:szCs w:val="19"/>
          <w:lang w:val="en-US"/>
        </w:rPr>
        <w:t>Occupation or position held                         Spanish teacher</w:t>
      </w:r>
    </w:p>
    <w:p w:rsidR="00622D17" w:rsidRPr="00622D17" w:rsidRDefault="00622D17" w:rsidP="00622D17">
      <w:pPr>
        <w:spacing w:before="3" w:line="200" w:lineRule="exact"/>
        <w:ind w:left="100" w:right="1444"/>
        <w:rPr>
          <w:rFonts w:eastAsia="Arial"/>
          <w:sz w:val="16"/>
          <w:szCs w:val="19"/>
          <w:lang w:val="en-US"/>
        </w:rPr>
      </w:pPr>
      <w:r w:rsidRPr="00622D17">
        <w:rPr>
          <w:rFonts w:eastAsia="Arial"/>
          <w:sz w:val="16"/>
          <w:szCs w:val="19"/>
          <w:lang w:val="en-US"/>
        </w:rPr>
        <w:t>Main activities and responsibilities:             Teaching, lesson planning, classroom management. Type of business or sector                          Middle school</w:t>
      </w:r>
    </w:p>
    <w:p w:rsidR="009D1F19" w:rsidRPr="00E5358E" w:rsidRDefault="00E5358E" w:rsidP="00647C29">
      <w:pPr>
        <w:spacing w:line="200" w:lineRule="exact"/>
        <w:rPr>
          <w:rFonts w:ascii="Arial" w:eastAsia="Arial" w:hAnsi="Arial" w:cs="Arial"/>
          <w:b/>
          <w:sz w:val="19"/>
          <w:szCs w:val="19"/>
          <w:lang w:val="en-US"/>
        </w:rPr>
      </w:pPr>
      <w:r w:rsidRPr="00E5358E">
        <w:rPr>
          <w:rFonts w:ascii="Arial" w:hAnsi="Arial" w:cs="Arial"/>
          <w:b/>
          <w:color w:val="001348"/>
          <w:sz w:val="13"/>
          <w:szCs w:val="13"/>
          <w:lang w:val="en-US"/>
        </w:rPr>
        <w:t>I consent to the processing of my personal data for the purposes of the recruitment process (in accordance with the Act of August 29, 1997 on the Protection of Personal Data; consolidated text: Journal of Laws of 2016, item 922).</w:t>
      </w:r>
    </w:p>
    <w:sectPr w:rsidR="009D1F19" w:rsidRPr="00E5358E" w:rsidSect="009D1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;visibility:visible;mso-wrap-style:square" o:bullet="t">
        <v:imagedata r:id="rId1" o:title=""/>
      </v:shape>
    </w:pict>
  </w:numPicBullet>
  <w:numPicBullet w:numPicBulletId="1">
    <w:pict>
      <v:shape id="_x0000_i1031" type="#_x0000_t75" alt="linkedin.png" style="width:96pt;height:96pt;visibility:visible;mso-wrap-style:square" o:bullet="t">
        <v:imagedata r:id="rId2" o:title="linkedin"/>
      </v:shape>
    </w:pict>
  </w:numPicBullet>
  <w:abstractNum w:abstractNumId="0">
    <w:nsid w:val="451F6831"/>
    <w:multiLevelType w:val="hybridMultilevel"/>
    <w:tmpl w:val="E506A00E"/>
    <w:lvl w:ilvl="0" w:tplc="D26AC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E4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C3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AE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C3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0B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A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6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A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622D17"/>
    <w:rsid w:val="00004E07"/>
    <w:rsid w:val="000463BD"/>
    <w:rsid w:val="000539F3"/>
    <w:rsid w:val="00056E5F"/>
    <w:rsid w:val="000571A3"/>
    <w:rsid w:val="00073739"/>
    <w:rsid w:val="0009119C"/>
    <w:rsid w:val="000D0CDC"/>
    <w:rsid w:val="000D1784"/>
    <w:rsid w:val="000E64A5"/>
    <w:rsid w:val="000F1D53"/>
    <w:rsid w:val="0010723E"/>
    <w:rsid w:val="00117926"/>
    <w:rsid w:val="0013064C"/>
    <w:rsid w:val="00147997"/>
    <w:rsid w:val="00150572"/>
    <w:rsid w:val="00150FBA"/>
    <w:rsid w:val="001540D6"/>
    <w:rsid w:val="0018503D"/>
    <w:rsid w:val="001A2EBE"/>
    <w:rsid w:val="001C05D5"/>
    <w:rsid w:val="001D645E"/>
    <w:rsid w:val="001F7739"/>
    <w:rsid w:val="001F7F3E"/>
    <w:rsid w:val="00213FDD"/>
    <w:rsid w:val="002422FC"/>
    <w:rsid w:val="0027579F"/>
    <w:rsid w:val="002A545F"/>
    <w:rsid w:val="002B5F31"/>
    <w:rsid w:val="002C2471"/>
    <w:rsid w:val="002D250F"/>
    <w:rsid w:val="002F0719"/>
    <w:rsid w:val="002F5B66"/>
    <w:rsid w:val="0031386F"/>
    <w:rsid w:val="003212A1"/>
    <w:rsid w:val="0034773E"/>
    <w:rsid w:val="00350BDB"/>
    <w:rsid w:val="00351ADF"/>
    <w:rsid w:val="0035539E"/>
    <w:rsid w:val="003B7EC0"/>
    <w:rsid w:val="003D6689"/>
    <w:rsid w:val="003F2C93"/>
    <w:rsid w:val="00435674"/>
    <w:rsid w:val="00457983"/>
    <w:rsid w:val="00472F95"/>
    <w:rsid w:val="004F4407"/>
    <w:rsid w:val="00533D13"/>
    <w:rsid w:val="00536800"/>
    <w:rsid w:val="00604FB1"/>
    <w:rsid w:val="00610C49"/>
    <w:rsid w:val="00622D17"/>
    <w:rsid w:val="00647C29"/>
    <w:rsid w:val="006D0CB8"/>
    <w:rsid w:val="006D56DC"/>
    <w:rsid w:val="006E0CF5"/>
    <w:rsid w:val="006F3271"/>
    <w:rsid w:val="00707850"/>
    <w:rsid w:val="007137D6"/>
    <w:rsid w:val="00754C1D"/>
    <w:rsid w:val="00772551"/>
    <w:rsid w:val="007741BF"/>
    <w:rsid w:val="00786F08"/>
    <w:rsid w:val="007B5C95"/>
    <w:rsid w:val="007E2734"/>
    <w:rsid w:val="007E7056"/>
    <w:rsid w:val="00807EA1"/>
    <w:rsid w:val="00815F2A"/>
    <w:rsid w:val="00833222"/>
    <w:rsid w:val="00845E0A"/>
    <w:rsid w:val="00851568"/>
    <w:rsid w:val="00857AFC"/>
    <w:rsid w:val="00875DFC"/>
    <w:rsid w:val="008E7ED5"/>
    <w:rsid w:val="00911E89"/>
    <w:rsid w:val="00945AB4"/>
    <w:rsid w:val="00970905"/>
    <w:rsid w:val="009D1F19"/>
    <w:rsid w:val="009E26C0"/>
    <w:rsid w:val="00A1504C"/>
    <w:rsid w:val="00A178FC"/>
    <w:rsid w:val="00A32D56"/>
    <w:rsid w:val="00A71CCD"/>
    <w:rsid w:val="00A94707"/>
    <w:rsid w:val="00AA2E57"/>
    <w:rsid w:val="00AC323C"/>
    <w:rsid w:val="00AD2A89"/>
    <w:rsid w:val="00AE741D"/>
    <w:rsid w:val="00B409DD"/>
    <w:rsid w:val="00B4784C"/>
    <w:rsid w:val="00B537BD"/>
    <w:rsid w:val="00BB1DA4"/>
    <w:rsid w:val="00BF2A60"/>
    <w:rsid w:val="00C23FE3"/>
    <w:rsid w:val="00C32207"/>
    <w:rsid w:val="00C37C03"/>
    <w:rsid w:val="00C56FCE"/>
    <w:rsid w:val="00C903D8"/>
    <w:rsid w:val="00CB419D"/>
    <w:rsid w:val="00CF35C9"/>
    <w:rsid w:val="00D06DDF"/>
    <w:rsid w:val="00D102B5"/>
    <w:rsid w:val="00D134F9"/>
    <w:rsid w:val="00D74E6B"/>
    <w:rsid w:val="00D92958"/>
    <w:rsid w:val="00DD7BA1"/>
    <w:rsid w:val="00E0223F"/>
    <w:rsid w:val="00E21BD1"/>
    <w:rsid w:val="00E416E0"/>
    <w:rsid w:val="00E436B0"/>
    <w:rsid w:val="00E46018"/>
    <w:rsid w:val="00E5358E"/>
    <w:rsid w:val="00EA341A"/>
    <w:rsid w:val="00EC4465"/>
    <w:rsid w:val="00ED1C22"/>
    <w:rsid w:val="00EE0D79"/>
    <w:rsid w:val="00EE4B39"/>
    <w:rsid w:val="00EE7C33"/>
    <w:rsid w:val="00F154F5"/>
    <w:rsid w:val="00F96DD5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2D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2D17"/>
    <w:pPr>
      <w:ind w:left="720"/>
      <w:contextualSpacing/>
    </w:pPr>
  </w:style>
  <w:style w:type="paragraph" w:customStyle="1" w:styleId="Default">
    <w:name w:val="Default"/>
    <w:rsid w:val="00622D17"/>
    <w:pPr>
      <w:autoSpaceDE w:val="0"/>
      <w:autoSpaceDN w:val="0"/>
      <w:adjustRightInd w:val="0"/>
      <w:spacing w:after="0" w:line="240" w:lineRule="auto"/>
    </w:pPr>
    <w:rPr>
      <w:rFonts w:ascii="Centaur" w:eastAsia="Times New Roman" w:hAnsi="Centaur" w:cs="Centaur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6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it@hotmail.com" TargetMode="External"/><Relationship Id="rId13" Type="http://schemas.openxmlformats.org/officeDocument/2006/relationships/hyperlink" Target="https://www.proz.com/translator/16874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amara.org/en/profiles/account/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9.gif"/><Relationship Id="rId17" Type="http://schemas.openxmlformats.org/officeDocument/2006/relationships/hyperlink" Target="https://app.languageterminal.com/account/my-profil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png"/><Relationship Id="rId5" Type="http://schemas.openxmlformats.org/officeDocument/2006/relationships/image" Target="media/image3.jpeg"/><Relationship Id="rId15" Type="http://schemas.openxmlformats.org/officeDocument/2006/relationships/hyperlink" Target="https://www.translatorscafe.com/cafe/member1147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crowdin.com/pro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 </cp:lastModifiedBy>
  <cp:revision>2</cp:revision>
  <cp:lastPrinted>2021-03-28T13:39:00Z</cp:lastPrinted>
  <dcterms:created xsi:type="dcterms:W3CDTF">2022-07-18T21:03:00Z</dcterms:created>
  <dcterms:modified xsi:type="dcterms:W3CDTF">2022-07-18T21:03:00Z</dcterms:modified>
</cp:coreProperties>
</file>