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u w:val="single"/>
          <w:rtl w:val="0"/>
        </w:rPr>
        <w:t xml:space="preserve">David Nderi.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i w:val="1"/>
          <w:u w:val="single"/>
          <w:rtl w:val="0"/>
        </w:rPr>
        <w:t xml:space="preserve">Personal 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Date of Birth : 17/08/1996.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Mobile Number: 0714730745.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Address  : 43844-00100, Nairobi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Email Address: davidnderi@gmail.com.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i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u w:val="single"/>
          <w:rtl w:val="0"/>
        </w:rPr>
        <w:t xml:space="preserve">Education and Qualifications.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2001-2009, Gatunguru Primary School, P.O. Box 267, Kerugoya.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graduated from Primary school with a total mark of 377 out of a possible 500.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2010-2013, Kianyaga High School, P.O. Box 20, Kianyaga.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completed high school with the following grades: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Maths-A.                        Physics-A.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Chemistry-A.                  Business studies-A.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Biology A-.                     English A-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Kiswahili-B+                   Geography-B+.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September 2014-Present, Kenyatta University, P.O Box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43844-00100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Nairobi.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Vemana2000" w:cs="Vemana2000" w:eastAsia="Vemana2000" w:hAnsi="Vemana2000"/>
          <w:rtl w:val="0"/>
        </w:rPr>
        <w:t xml:space="preserve">I am currently pursuing a Bachelor of Science course, a Computer Science</w:t>
      </w:r>
      <w:r w:rsidDel="00000000" w:rsidR="00000000" w:rsidRPr="00000000">
        <w:rPr>
          <w:rtl w:val="0"/>
        </w:rPr>
        <w:t xml:space="preserve"> undergraduate.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March-April 2015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rtl w:val="0"/>
        </w:rPr>
        <w:t xml:space="preserve">MEA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University</w:t>
      </w: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rtl w:val="0"/>
        </w:rPr>
        <w:t xml:space="preserve"> Mobile Computing certificate.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have completed an IBM mobile computing training using Worklight Studio V6.1.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i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u w:val="single"/>
          <w:rtl w:val="0"/>
        </w:rPr>
        <w:t xml:space="preserve">Work Experience.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March 2014-April 2014; Facing Mt Kenya High School, P.O. Box 490-10300, email: info@facingmtkenya.ac.ke.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taught at the mentioned institution taking English, Mathematics , Physics and Chemistry.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May 2014-August 2014;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taught at St Paul's Junior Academy, handling Mathematics , English and Science.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May 2016- September 2016; Zitron Limited,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worked as a barman with supervisory duties to other employees.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i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u w:val="single"/>
          <w:rtl w:val="0"/>
        </w:rPr>
        <w:t xml:space="preserve">Interests and Achievements.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Verdana" w:cs="Verdana" w:eastAsia="Verdana" w:hAnsi="Verdana"/>
          <w:b w:val="1"/>
          <w:i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rtl w:val="0"/>
        </w:rPr>
        <w:t xml:space="preserve">Red Cross; </w:t>
      </w:r>
      <w:r w:rsidDel="00000000" w:rsidR="00000000" w:rsidRPr="00000000">
        <w:rPr>
          <w:rFonts w:ascii="Verdana" w:cs="Verdana" w:eastAsia="Verdana" w:hAnsi="Verdana"/>
          <w:b w:val="0"/>
          <w:i w:val="0"/>
          <w:rtl w:val="0"/>
        </w:rPr>
        <w:t xml:space="preserve">I have undertaken a couple of red cross walks, visited a children's home under Kerugoya Red Cross Society.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Sports;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believe that a healthy body is the key to a focused mind in the present hectic society. In that case therefore, I play casual football every now and then.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Consequently, I work out occasionally at my local gym.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Computer games are of interest as well; they help to find ways to solve logical and intellectual problems.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Leadership;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I have shown necessary leadership skills from being a Geography club Chairperson in high school to being a class representative in Campus.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i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u w:val="single"/>
          <w:rtl w:val="0"/>
        </w:rPr>
        <w:t xml:space="preserve">Skills.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Computing;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have computing qualifications in MS Word, Access, Excel, PowerPoint and basic programming and web scripting.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Languages;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Exemplary command on both English and Kiswahili.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Driving;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I have a full, clean and current driver's license.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Basic computer repair and troubleshooting;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I am good at troubleshooting computers on windows and unix-based operating systems as well as basic repairs.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Java and web development;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Skillful in  Java programming and web development using Html, Php and Css.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i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u w:val="single"/>
          <w:rtl w:val="0"/>
        </w:rPr>
        <w:t xml:space="preserve">References.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1.Paul Marui   0726506321.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 Chairman Computing and Information Technology, Kenyatta University, </w:t>
      </w:r>
      <w:hyperlink r:id="rId5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chairmancit@ku.ac.ke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 Human resource manager at Zitron Limited, Email: nancyzitron@gmail.com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pacing w:after="200" w:before="0" w:line="276" w:lineRule="auto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u w:val="single"/>
          <w:rtl w:val="0"/>
        </w:rPr>
        <w:t xml:space="preserve">                               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Verdana"/>
  <w:font w:name="Carlito"/>
  <w:font w:name="Vemana2000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rlito" w:cs="Carlito" w:eastAsia="Carlito" w:hAnsi="Carlito"/>
        <w:b w:val="0"/>
        <w:i w:val="0"/>
        <w:smallCaps w:val="0"/>
        <w:strike w:val="0"/>
        <w:color w:val="00000a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hairmancit@ku.ac.ke" TargetMode="External"/></Relationships>
</file>