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4" w:type="dxa"/>
        <w:tblInd w:w="-65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7543"/>
      </w:tblGrid>
      <w:tr w:rsidR="00BC57ED">
        <w:trPr>
          <w:trHeight w:val="414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0E4194"/>
              </w:rPr>
              <w:t>PERSONAL INFORMATION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2" w:firstLine="0"/>
            </w:pPr>
            <w:r>
              <w:rPr>
                <w:sz w:val="26"/>
              </w:rPr>
              <w:t xml:space="preserve">Borut Doles </w:t>
            </w:r>
          </w:p>
        </w:tc>
      </w:tr>
      <w:tr w:rsidR="00BC57ED">
        <w:trPr>
          <w:trHeight w:val="10192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362" w:line="259" w:lineRule="auto"/>
              <w:ind w:left="172" w:firstLine="0"/>
            </w:pPr>
            <w:r>
              <w:rPr>
                <w:color w:val="0E4194"/>
              </w:rPr>
              <w:t>PERSONAL STATEMENT</w:t>
            </w:r>
          </w:p>
          <w:p w:rsidR="00BC57ED" w:rsidRDefault="00D646C9">
            <w:pPr>
              <w:spacing w:after="280" w:line="259" w:lineRule="auto"/>
              <w:ind w:left="187" w:firstLine="0"/>
              <w:jc w:val="center"/>
            </w:pPr>
            <w:r>
              <w:rPr>
                <w:color w:val="0E4194"/>
              </w:rPr>
              <w:t>WORK EXPERIENCE</w:t>
            </w:r>
          </w:p>
          <w:p w:rsidR="00BC57ED" w:rsidRDefault="00D646C9">
            <w:pPr>
              <w:spacing w:after="3048" w:line="259" w:lineRule="auto"/>
              <w:ind w:left="636" w:firstLine="0"/>
            </w:pPr>
            <w:r>
              <w:rPr>
                <w:color w:val="0E4194"/>
              </w:rPr>
              <w:t>12/10/2017–</w:t>
            </w:r>
            <w:proofErr w:type="spellStart"/>
            <w:r>
              <w:rPr>
                <w:color w:val="0E4194"/>
              </w:rPr>
              <w:t>Present</w:t>
            </w:r>
            <w:proofErr w:type="spellEnd"/>
          </w:p>
          <w:p w:rsidR="00BC57ED" w:rsidRDefault="00D646C9">
            <w:pPr>
              <w:spacing w:after="3208" w:line="259" w:lineRule="auto"/>
              <w:ind w:left="656" w:firstLine="0"/>
            </w:pPr>
            <w:r>
              <w:rPr>
                <w:color w:val="0E4194"/>
              </w:rPr>
              <w:t>25/6/2014–3/1/2017</w:t>
            </w:r>
          </w:p>
          <w:p w:rsidR="00BC57ED" w:rsidRDefault="00D646C9">
            <w:pPr>
              <w:spacing w:after="0" w:line="259" w:lineRule="auto"/>
              <w:ind w:left="656" w:firstLine="0"/>
            </w:pPr>
            <w:r>
              <w:rPr>
                <w:color w:val="0E4194"/>
              </w:rPr>
              <w:t>7/1/2014–31/3/2014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97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00584" cy="143256"/>
                  <wp:effectExtent l="0" t="0" r="0" b="0"/>
                  <wp:docPr id="7287" name="Picture 7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7" name="Picture 7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2, Župančičeva, 6230 Postojna (</w:t>
            </w:r>
            <w:proofErr w:type="spellStart"/>
            <w:r>
              <w:t>Slovenia</w:t>
            </w:r>
            <w:proofErr w:type="spellEnd"/>
            <w:r>
              <w:t xml:space="preserve">) </w:t>
            </w:r>
          </w:p>
          <w:p w:rsidR="00BC57ED" w:rsidRDefault="00D646C9">
            <w:pPr>
              <w:spacing w:after="8" w:line="362" w:lineRule="auto"/>
              <w:ind w:left="0" w:right="1997" w:firstLine="0"/>
            </w:pPr>
            <w:r>
              <w:rPr>
                <w:noProof/>
              </w:rPr>
              <w:drawing>
                <wp:inline distT="0" distB="0" distL="0" distR="0">
                  <wp:extent cx="127000" cy="129540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(+386) 81 604 910    </w:t>
            </w:r>
            <w:r>
              <w:rPr>
                <w:noProof/>
              </w:rPr>
              <w:drawing>
                <wp:inline distT="0" distB="0" distL="0" distR="0">
                  <wp:extent cx="125730" cy="12954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(+386) 51 357 828    </w:t>
            </w:r>
            <w:r>
              <w:rPr>
                <w:noProof/>
              </w:rPr>
              <w:drawing>
                <wp:inline distT="0" distB="0" distL="0" distR="0">
                  <wp:extent cx="127000" cy="144780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4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dolesborut@hotmail.com </w:t>
            </w:r>
          </w:p>
          <w:p w:rsidR="00BC57ED" w:rsidRDefault="00D646C9">
            <w:pPr>
              <w:spacing w:after="253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24968" cy="137160"/>
                  <wp:effectExtent l="0" t="0" r="0" b="0"/>
                  <wp:docPr id="7288" name="Picture 7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8" name="Picture 72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593CB"/>
              </w:rPr>
              <w:t xml:space="preserve"> Skype</w:t>
            </w:r>
            <w:r>
              <w:t xml:space="preserve"> </w:t>
            </w:r>
            <w:proofErr w:type="spellStart"/>
            <w:r>
              <w:t>dborut</w:t>
            </w:r>
            <w:proofErr w:type="spellEnd"/>
            <w:r>
              <w:t xml:space="preserve">  </w:t>
            </w:r>
          </w:p>
          <w:p w:rsidR="00BC57ED" w:rsidRDefault="00D646C9">
            <w:pPr>
              <w:spacing w:after="325" w:line="259" w:lineRule="auto"/>
              <w:ind w:left="2" w:firstLine="0"/>
            </w:pPr>
            <w:proofErr w:type="spellStart"/>
            <w:r>
              <w:rPr>
                <w:color w:val="1593CB"/>
              </w:rPr>
              <w:t>Sex</w:t>
            </w:r>
            <w:proofErr w:type="spellEnd"/>
            <w:r>
              <w:rPr>
                <w:color w:val="1593CB"/>
                <w:sz w:val="16"/>
              </w:rPr>
              <w:t xml:space="preserve"> </w:t>
            </w:r>
            <w:r>
              <w:t xml:space="preserve">Male </w:t>
            </w:r>
            <w:r>
              <w:rPr>
                <w:color w:val="1593CB"/>
              </w:rPr>
              <w:t xml:space="preserve">| Date of </w:t>
            </w:r>
            <w:proofErr w:type="spellStart"/>
            <w:r>
              <w:rPr>
                <w:color w:val="1593CB"/>
              </w:rPr>
              <w:t>birth</w:t>
            </w:r>
            <w:proofErr w:type="spellEnd"/>
            <w:r>
              <w:rPr>
                <w:color w:val="1593CB"/>
              </w:rPr>
              <w:t xml:space="preserve"> </w:t>
            </w:r>
            <w:r>
              <w:t xml:space="preserve">20/7/1978 </w:t>
            </w:r>
            <w:r>
              <w:rPr>
                <w:color w:val="1593CB"/>
              </w:rPr>
              <w:t xml:space="preserve">| </w:t>
            </w:r>
            <w:proofErr w:type="spellStart"/>
            <w:r>
              <w:rPr>
                <w:color w:val="1593CB"/>
              </w:rPr>
              <w:t>Nationality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t>Slovenian</w:t>
            </w:r>
            <w:proofErr w:type="spellEnd"/>
            <w:r>
              <w:rPr>
                <w:color w:val="1593CB"/>
                <w:sz w:val="16"/>
              </w:rPr>
              <w:t xml:space="preserve"> </w:t>
            </w:r>
          </w:p>
          <w:p w:rsidR="00BC57ED" w:rsidRDefault="00D646C9">
            <w:pPr>
              <w:spacing w:after="195" w:line="259" w:lineRule="auto"/>
              <w:ind w:left="2" w:firstLine="0"/>
            </w:pPr>
            <w:proofErr w:type="spellStart"/>
            <w:r>
              <w:rPr>
                <w:sz w:val="20"/>
              </w:rPr>
              <w:t>Multilingual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internationally-exposed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experience</w:t>
            </w:r>
            <w:proofErr w:type="spellEnd"/>
          </w:p>
          <w:p w:rsidR="00BC57ED" w:rsidRDefault="00D646C9">
            <w:pPr>
              <w:spacing w:after="277" w:line="259" w:lineRule="auto"/>
              <w:ind w:left="2" w:firstLine="0"/>
            </w:pPr>
            <w:r>
              <w:rPr>
                <w:noProof/>
              </w:rPr>
              <w:drawing>
                <wp:inline distT="0" distB="0" distL="0" distR="0">
                  <wp:extent cx="4787900" cy="90170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7ED" w:rsidRDefault="00D646C9">
            <w:pPr>
              <w:spacing w:after="19" w:line="259" w:lineRule="auto"/>
              <w:ind w:left="2" w:firstLine="0"/>
            </w:pPr>
            <w:proofErr w:type="spellStart"/>
            <w:r>
              <w:rPr>
                <w:color w:val="0E4194"/>
                <w:sz w:val="22"/>
              </w:rPr>
              <w:t>Online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Clothing</w:t>
            </w:r>
            <w:proofErr w:type="spellEnd"/>
            <w:r>
              <w:rPr>
                <w:color w:val="0E4194"/>
                <w:sz w:val="22"/>
              </w:rPr>
              <w:t xml:space="preserve"> Store Administrator</w:t>
            </w:r>
          </w:p>
          <w:p w:rsidR="00BC57ED" w:rsidRDefault="00D646C9">
            <w:pPr>
              <w:spacing w:after="76" w:line="259" w:lineRule="auto"/>
              <w:ind w:left="2" w:firstLine="0"/>
            </w:pPr>
            <w:proofErr w:type="spellStart"/>
            <w:r>
              <w:rPr>
                <w:sz w:val="20"/>
              </w:rPr>
              <w:t>Inteko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d.o.o</w:t>
            </w:r>
            <w:proofErr w:type="spellEnd"/>
            <w:r>
              <w:rPr>
                <w:sz w:val="20"/>
              </w:rPr>
              <w:t>., Slap (</w:t>
            </w:r>
            <w:proofErr w:type="spellStart"/>
            <w:r>
              <w:rPr>
                <w:sz w:val="20"/>
              </w:rPr>
              <w:t>Slovenia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66" w:line="259" w:lineRule="auto"/>
              <w:ind w:left="2" w:firstLine="0"/>
            </w:pPr>
            <w:r>
              <w:t>-</w:t>
            </w:r>
            <w:proofErr w:type="spellStart"/>
            <w:r>
              <w:t>Administration</w:t>
            </w:r>
            <w:proofErr w:type="spellEnd"/>
            <w:r>
              <w:t xml:space="preserve"> of internet </w:t>
            </w:r>
            <w:proofErr w:type="spellStart"/>
            <w:r>
              <w:t>clothing</w:t>
            </w:r>
            <w:proofErr w:type="spellEnd"/>
            <w:r>
              <w:t xml:space="preserve"> store </w:t>
            </w:r>
            <w:proofErr w:type="spellStart"/>
            <w:r>
              <w:t>website</w:t>
            </w:r>
            <w:proofErr w:type="spellEnd"/>
            <w:r>
              <w:t xml:space="preserve"> (</w:t>
            </w:r>
            <w:proofErr w:type="spellStart"/>
            <w:r>
              <w:t>Spanish</w:t>
            </w:r>
            <w:proofErr w:type="spellEnd"/>
            <w:r>
              <w:t>/German market)</w:t>
            </w:r>
          </w:p>
          <w:p w:rsidR="00BC57ED" w:rsidRDefault="00D646C9">
            <w:pPr>
              <w:spacing w:after="68" w:line="259" w:lineRule="auto"/>
              <w:ind w:left="2" w:firstLine="0"/>
            </w:pPr>
            <w:r>
              <w:t>-</w:t>
            </w:r>
            <w:proofErr w:type="spellStart"/>
            <w:r>
              <w:t>Translation</w:t>
            </w:r>
            <w:proofErr w:type="spellEnd"/>
            <w:r>
              <w:t xml:space="preserve"> of </w:t>
            </w:r>
            <w:proofErr w:type="spellStart"/>
            <w:r>
              <w:t>items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Spanish</w:t>
            </w:r>
            <w:proofErr w:type="spellEnd"/>
          </w:p>
          <w:p w:rsidR="00BC57ED" w:rsidRDefault="00D646C9">
            <w:pPr>
              <w:spacing w:after="66" w:line="259" w:lineRule="auto"/>
              <w:ind w:left="2" w:firstLine="0"/>
            </w:pPr>
            <w:r>
              <w:t>-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Support</w:t>
            </w:r>
          </w:p>
          <w:p w:rsidR="00BC57ED" w:rsidRDefault="00D646C9">
            <w:pPr>
              <w:spacing w:after="68" w:line="259" w:lineRule="auto"/>
              <w:ind w:left="2" w:firstLine="0"/>
            </w:pPr>
            <w:r>
              <w:t>-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</w:p>
          <w:p w:rsidR="00BC57ED" w:rsidRDefault="00D646C9">
            <w:pPr>
              <w:spacing w:after="66" w:line="259" w:lineRule="auto"/>
              <w:ind w:left="2" w:firstLine="0"/>
            </w:pPr>
            <w:r>
              <w:t>-</w:t>
            </w:r>
            <w:proofErr w:type="spellStart"/>
            <w:r>
              <w:t>Warehouse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Logistics</w:t>
            </w:r>
            <w:proofErr w:type="spellEnd"/>
            <w:r>
              <w:t xml:space="preserve"> Support</w:t>
            </w:r>
          </w:p>
          <w:p w:rsidR="00BC57ED" w:rsidRDefault="00D646C9">
            <w:pPr>
              <w:spacing w:after="68" w:line="259" w:lineRule="auto"/>
              <w:ind w:left="2" w:firstLine="0"/>
            </w:pPr>
            <w:r>
              <w:t>-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(</w:t>
            </w:r>
            <w:proofErr w:type="spellStart"/>
            <w:r>
              <w:t>occasionally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Itali</w:t>
            </w:r>
            <w:r>
              <w:t>an</w:t>
            </w:r>
            <w:proofErr w:type="spellEnd"/>
            <w:r>
              <w:t>, German)</w:t>
            </w:r>
          </w:p>
          <w:p w:rsidR="00BC57ED" w:rsidRDefault="00D646C9">
            <w:pPr>
              <w:spacing w:after="173" w:line="259" w:lineRule="auto"/>
              <w:ind w:left="2" w:firstLine="0"/>
            </w:pPr>
            <w:r>
              <w:t>-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to </w:t>
            </w:r>
            <w:proofErr w:type="spellStart"/>
            <w:r>
              <w:t>keep</w:t>
            </w:r>
            <w:proofErr w:type="spellEnd"/>
            <w:r>
              <w:t xml:space="preserve"> business </w:t>
            </w:r>
            <w:proofErr w:type="spellStart"/>
            <w:r>
              <w:t>going</w:t>
            </w:r>
            <w:proofErr w:type="spellEnd"/>
          </w:p>
          <w:p w:rsidR="00BC57ED" w:rsidRDefault="00D646C9">
            <w:pPr>
              <w:spacing w:after="289" w:line="259" w:lineRule="auto"/>
              <w:ind w:left="2" w:firstLine="0"/>
            </w:pPr>
            <w:r>
              <w:rPr>
                <w:color w:val="1593CB"/>
              </w:rPr>
              <w:t xml:space="preserve">Business </w:t>
            </w:r>
            <w:proofErr w:type="spellStart"/>
            <w:r>
              <w:rPr>
                <w:color w:val="1593CB"/>
              </w:rPr>
              <w:t>or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rPr>
                <w:color w:val="1593CB"/>
              </w:rPr>
              <w:t>sector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t>Clothing</w:t>
            </w:r>
            <w:proofErr w:type="spellEnd"/>
            <w:r>
              <w:t xml:space="preserve"> Business</w:t>
            </w:r>
            <w:r>
              <w:rPr>
                <w:sz w:val="16"/>
              </w:rPr>
              <w:t xml:space="preserve"> </w:t>
            </w:r>
          </w:p>
          <w:p w:rsidR="00BC57ED" w:rsidRDefault="00D646C9">
            <w:pPr>
              <w:spacing w:after="32" w:line="305" w:lineRule="auto"/>
              <w:ind w:left="2" w:right="3093" w:firstLine="0"/>
              <w:jc w:val="both"/>
            </w:pPr>
            <w:proofErr w:type="spellStart"/>
            <w:r>
              <w:rPr>
                <w:color w:val="0E4194"/>
                <w:sz w:val="22"/>
              </w:rPr>
              <w:t>Technical</w:t>
            </w:r>
            <w:proofErr w:type="spellEnd"/>
            <w:r>
              <w:rPr>
                <w:color w:val="0E4194"/>
                <w:sz w:val="22"/>
              </w:rPr>
              <w:t xml:space="preserve"> Support </w:t>
            </w:r>
            <w:proofErr w:type="spellStart"/>
            <w:r>
              <w:rPr>
                <w:color w:val="0E4194"/>
                <w:sz w:val="22"/>
              </w:rPr>
              <w:t>and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Client</w:t>
            </w:r>
            <w:proofErr w:type="spellEnd"/>
            <w:r>
              <w:rPr>
                <w:color w:val="0E4194"/>
                <w:sz w:val="22"/>
              </w:rPr>
              <w:t xml:space="preserve"> Management </w:t>
            </w:r>
            <w:r>
              <w:rPr>
                <w:sz w:val="20"/>
              </w:rPr>
              <w:t xml:space="preserve">Bosch </w:t>
            </w:r>
            <w:proofErr w:type="spellStart"/>
            <w:r>
              <w:rPr>
                <w:sz w:val="20"/>
              </w:rPr>
              <w:t>Service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Solutions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Timisoara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Romania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82" w:line="241" w:lineRule="auto"/>
              <w:ind w:left="2" w:firstLine="0"/>
            </w:pPr>
            <w:r>
              <w:t>-</w:t>
            </w:r>
            <w:proofErr w:type="spellStart"/>
            <w:r>
              <w:t>Technical</w:t>
            </w:r>
            <w:proofErr w:type="spellEnd"/>
            <w:r>
              <w:t>/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Bosch </w:t>
            </w:r>
            <w:proofErr w:type="spellStart"/>
            <w:r>
              <w:t>divisions</w:t>
            </w:r>
            <w:proofErr w:type="spellEnd"/>
            <w:r>
              <w:t xml:space="preserve"> (</w:t>
            </w:r>
            <w:proofErr w:type="spellStart"/>
            <w:r>
              <w:t>Houshold</w:t>
            </w:r>
            <w:proofErr w:type="spellEnd"/>
            <w:r>
              <w:t xml:space="preserve"> </w:t>
            </w:r>
            <w:proofErr w:type="spellStart"/>
            <w:r>
              <w:t>Appliances</w:t>
            </w:r>
            <w:proofErr w:type="spellEnd"/>
            <w:r>
              <w:t xml:space="preserve">,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, </w:t>
            </w:r>
            <w:proofErr w:type="spellStart"/>
            <w:r>
              <w:t>Automotive</w:t>
            </w:r>
            <w:proofErr w:type="spellEnd"/>
            <w:r>
              <w:t xml:space="preserve"> Market…)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E-mail</w:t>
            </w:r>
          </w:p>
          <w:p w:rsidR="00BC57ED" w:rsidRDefault="00D646C9">
            <w:pPr>
              <w:spacing w:after="82" w:line="241" w:lineRule="auto"/>
              <w:ind w:left="2" w:firstLine="0"/>
              <w:jc w:val="both"/>
            </w:pPr>
            <w:r>
              <w:t>-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in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communicating</w:t>
            </w:r>
            <w:proofErr w:type="spellEnd"/>
            <w:r>
              <w:t xml:space="preserve"> in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employees</w:t>
            </w:r>
            <w:proofErr w:type="spellEnd"/>
            <w:r>
              <w:t xml:space="preserve">, team </w:t>
            </w:r>
            <w:proofErr w:type="spellStart"/>
            <w:r>
              <w:t>leaders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managers</w:t>
            </w:r>
            <w:proofErr w:type="spellEnd"/>
          </w:p>
          <w:p w:rsidR="00BC57ED" w:rsidRDefault="00D646C9">
            <w:pPr>
              <w:spacing w:after="83" w:line="240" w:lineRule="auto"/>
              <w:ind w:left="2" w:firstLine="0"/>
            </w:pPr>
            <w:r>
              <w:t>-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consist</w:t>
            </w:r>
            <w:r>
              <w:t>ing</w:t>
            </w:r>
            <w:proofErr w:type="spellEnd"/>
            <w:r>
              <w:t xml:space="preserve"> of </w:t>
            </w:r>
            <w:proofErr w:type="spellStart"/>
            <w:r>
              <w:t>handling</w:t>
            </w:r>
            <w:proofErr w:type="spellEnd"/>
            <w:r>
              <w:t xml:space="preserve"> </w:t>
            </w:r>
            <w:proofErr w:type="spellStart"/>
            <w:r>
              <w:t>incoming</w:t>
            </w:r>
            <w:proofErr w:type="spellEnd"/>
            <w:r>
              <w:t xml:space="preserve"> </w:t>
            </w:r>
            <w:proofErr w:type="spellStart"/>
            <w:r>
              <w:t>phones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E-</w:t>
            </w:r>
            <w:proofErr w:type="spellStart"/>
            <w:r>
              <w:t>mails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business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inquires</w:t>
            </w:r>
            <w:proofErr w:type="spellEnd"/>
            <w:r>
              <w:t xml:space="preserve"> (</w:t>
            </w:r>
            <w:proofErr w:type="spellStart"/>
            <w:r>
              <w:t>executing</w:t>
            </w:r>
            <w:proofErr w:type="spellEnd"/>
            <w:r>
              <w:t xml:space="preserve"> </w:t>
            </w:r>
            <w:proofErr w:type="spellStart"/>
            <w:r>
              <w:t>orders</w:t>
            </w:r>
            <w:proofErr w:type="spellEnd"/>
            <w:r>
              <w:t xml:space="preserve">, </w:t>
            </w:r>
            <w:proofErr w:type="spellStart"/>
            <w:r>
              <w:t>resolving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complaints</w:t>
            </w:r>
            <w:proofErr w:type="spellEnd"/>
            <w:r>
              <w:t xml:space="preserve">, </w:t>
            </w:r>
            <w:proofErr w:type="spellStart"/>
            <w:r>
              <w:t>addressing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queries</w:t>
            </w:r>
            <w:proofErr w:type="spellEnd"/>
            <w:r>
              <w:t xml:space="preserve">,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 xml:space="preserve">, </w:t>
            </w:r>
            <w:proofErr w:type="spellStart"/>
            <w:r>
              <w:t>advising</w:t>
            </w:r>
            <w:proofErr w:type="spellEnd"/>
            <w:r>
              <w:t xml:space="preserve"> on </w:t>
            </w:r>
            <w:proofErr w:type="spellStart"/>
            <w:r>
              <w:t>dealers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repair</w:t>
            </w:r>
            <w:proofErr w:type="spellEnd"/>
            <w:r>
              <w:t xml:space="preserve"> status,</w:t>
            </w:r>
            <w:r>
              <w:t xml:space="preserve"> </w:t>
            </w:r>
            <w:proofErr w:type="spellStart"/>
            <w:r>
              <w:t>liaising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engineers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BC57ED" w:rsidRDefault="00D646C9">
            <w:pPr>
              <w:spacing w:after="173" w:line="259" w:lineRule="auto"/>
              <w:ind w:left="2" w:firstLine="0"/>
            </w:pPr>
            <w:r>
              <w:t>-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occasional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(</w:t>
            </w:r>
            <w:proofErr w:type="spellStart"/>
            <w:r>
              <w:t>translations</w:t>
            </w:r>
            <w:proofErr w:type="spellEnd"/>
            <w:r>
              <w:t xml:space="preserve">,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promotion</w:t>
            </w:r>
            <w:proofErr w:type="spellEnd"/>
            <w:r>
              <w:t xml:space="preserve"> </w:t>
            </w:r>
            <w:proofErr w:type="spellStart"/>
            <w:r>
              <w:t>campaigns</w:t>
            </w:r>
            <w:proofErr w:type="spellEnd"/>
            <w:r>
              <w:t xml:space="preserve">…), </w:t>
            </w:r>
            <w:proofErr w:type="spellStart"/>
            <w:r>
              <w:t>etc</w:t>
            </w:r>
            <w:proofErr w:type="spellEnd"/>
          </w:p>
          <w:p w:rsidR="00BC57ED" w:rsidRDefault="00D646C9">
            <w:pPr>
              <w:spacing w:after="291" w:line="259" w:lineRule="auto"/>
              <w:ind w:left="2" w:firstLine="0"/>
            </w:pPr>
            <w:r>
              <w:rPr>
                <w:color w:val="1593CB"/>
              </w:rPr>
              <w:t xml:space="preserve">Business </w:t>
            </w:r>
            <w:proofErr w:type="spellStart"/>
            <w:r>
              <w:rPr>
                <w:color w:val="1593CB"/>
              </w:rPr>
              <w:t>or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rPr>
                <w:color w:val="1593CB"/>
              </w:rPr>
              <w:t>sector</w:t>
            </w:r>
            <w:proofErr w:type="spellEnd"/>
            <w:r>
              <w:rPr>
                <w:sz w:val="16"/>
              </w:rPr>
              <w:t xml:space="preserve"> </w:t>
            </w:r>
            <w:r>
              <w:t xml:space="preserve">Administrative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rPr>
                <w:sz w:val="16"/>
              </w:rPr>
              <w:t xml:space="preserve"> </w:t>
            </w:r>
          </w:p>
          <w:p w:rsidR="00BC57ED" w:rsidRDefault="00D646C9">
            <w:pPr>
              <w:spacing w:after="0" w:line="259" w:lineRule="auto"/>
              <w:ind w:left="2" w:firstLine="0"/>
            </w:pPr>
            <w:proofErr w:type="spellStart"/>
            <w:r>
              <w:rPr>
                <w:color w:val="0E4194"/>
                <w:sz w:val="22"/>
              </w:rPr>
              <w:t>Customer</w:t>
            </w:r>
            <w:proofErr w:type="spellEnd"/>
            <w:r>
              <w:rPr>
                <w:color w:val="0E4194"/>
                <w:sz w:val="22"/>
              </w:rPr>
              <w:t xml:space="preserve"> Sales </w:t>
            </w:r>
            <w:proofErr w:type="spellStart"/>
            <w:r>
              <w:rPr>
                <w:color w:val="0E4194"/>
                <w:sz w:val="22"/>
              </w:rPr>
              <w:t>Representative</w:t>
            </w:r>
            <w:proofErr w:type="spellEnd"/>
          </w:p>
        </w:tc>
      </w:tr>
    </w:tbl>
    <w:p w:rsidR="00BC57ED" w:rsidRDefault="00D646C9">
      <w:pPr>
        <w:spacing w:after="76" w:line="259" w:lineRule="auto"/>
        <w:ind w:left="1787"/>
      </w:pPr>
      <w:proofErr w:type="spellStart"/>
      <w:r>
        <w:rPr>
          <w:sz w:val="20"/>
        </w:rPr>
        <w:t>Brand</w:t>
      </w:r>
      <w:proofErr w:type="spellEnd"/>
      <w:r>
        <w:rPr>
          <w:sz w:val="20"/>
        </w:rPr>
        <w:t xml:space="preserve"> Management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>, Barcelona (</w:t>
      </w:r>
      <w:proofErr w:type="spellStart"/>
      <w:r>
        <w:rPr>
          <w:sz w:val="20"/>
        </w:rPr>
        <w:t>Spain</w:t>
      </w:r>
      <w:proofErr w:type="spellEnd"/>
      <w:r>
        <w:rPr>
          <w:sz w:val="20"/>
        </w:rPr>
        <w:t xml:space="preserve">) </w:t>
      </w:r>
    </w:p>
    <w:p w:rsidR="00BC57ED" w:rsidRDefault="00D646C9">
      <w:pPr>
        <w:ind w:left="1787"/>
      </w:pPr>
      <w:r>
        <w:t>-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purchase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EMEA </w:t>
      </w:r>
      <w:proofErr w:type="spellStart"/>
      <w:r>
        <w:t>region</w:t>
      </w:r>
      <w:proofErr w:type="spellEnd"/>
    </w:p>
    <w:p w:rsidR="00BC57ED" w:rsidRDefault="00D646C9">
      <w:pPr>
        <w:ind w:left="1787"/>
      </w:pPr>
      <w:r>
        <w:t>-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'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checking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,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via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carriers</w:t>
      </w:r>
      <w:proofErr w:type="spellEnd"/>
      <w:r>
        <w:t xml:space="preserve">, </w:t>
      </w:r>
      <w:proofErr w:type="spellStart"/>
      <w:r>
        <w:t>calculation</w:t>
      </w:r>
      <w:proofErr w:type="spellEnd"/>
      <w:r>
        <w:t xml:space="preserve"> of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cost</w:t>
      </w:r>
      <w:proofErr w:type="spellEnd"/>
      <w:r>
        <w:t>,</w:t>
      </w:r>
      <w:r>
        <w:t xml:space="preserve"> </w:t>
      </w:r>
      <w:proofErr w:type="spellStart"/>
      <w:r>
        <w:t>order</w:t>
      </w:r>
      <w:proofErr w:type="spellEnd"/>
      <w:r>
        <w:t xml:space="preserve"> management, </w:t>
      </w:r>
      <w:proofErr w:type="spellStart"/>
      <w:r>
        <w:t>etc</w:t>
      </w:r>
      <w:proofErr w:type="spellEnd"/>
      <w:r>
        <w:t xml:space="preserve">. </w:t>
      </w:r>
    </w:p>
    <w:p w:rsidR="00BC57ED" w:rsidRDefault="00D646C9">
      <w:pPr>
        <w:ind w:left="1787"/>
      </w:pPr>
      <w:r>
        <w:t>-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licensed</w:t>
      </w:r>
      <w:proofErr w:type="spellEnd"/>
      <w:r>
        <w:t xml:space="preserve"> partner Hewlett-Packard </w:t>
      </w:r>
    </w:p>
    <w:p w:rsidR="00BC57ED" w:rsidRDefault="00D646C9">
      <w:pPr>
        <w:spacing w:after="183"/>
        <w:ind w:left="1787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431800</wp:posOffset>
                </wp:positionV>
                <wp:extent cx="1616710" cy="464820"/>
                <wp:effectExtent l="0" t="0" r="0" b="0"/>
                <wp:wrapTopAndBottom/>
                <wp:docPr id="5057" name="Group 5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464820"/>
                          <a:chOff x="0" y="0"/>
                          <a:chExt cx="1616710" cy="4648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70" y="213961"/>
                            <a:ext cx="46788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593CB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57" style="width:127.3pt;height:36.6pt;position:absolute;mso-position-horizontal-relative:page;mso-position-horizontal:absolute;margin-left:42.5pt;mso-position-vertical-relative:page;margin-top:34pt;" coordsize="16167,4648">
                <v:rect id="Rectangle 6" style="position:absolute;width:467;height:1887;left:12;top:2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593cb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8" style="position:absolute;width:16167;height:4648;left:0;top:0;" filled="f">
                  <v:imagedata r:id="rId13"/>
                </v:shape>
                <w10:wrap type="topAndBottom"/>
              </v:group>
            </w:pict>
          </mc:Fallback>
        </mc:AlternateContent>
      </w:r>
      <w:r>
        <w:t>-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German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, on-site team,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carrier</w:t>
      </w:r>
      <w:proofErr w:type="spellEnd"/>
      <w:r>
        <w:t xml:space="preserve"> – </w:t>
      </w:r>
      <w:proofErr w:type="spellStart"/>
      <w:r>
        <w:t>multitasking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</w:p>
    <w:p w:rsidR="00BC57ED" w:rsidRDefault="00D646C9">
      <w:pPr>
        <w:spacing w:after="1032"/>
        <w:ind w:left="1787"/>
      </w:pPr>
      <w:r>
        <w:rPr>
          <w:color w:val="1593CB"/>
        </w:rPr>
        <w:t>Bus</w:t>
      </w:r>
      <w:r>
        <w:rPr>
          <w:color w:val="1593CB"/>
        </w:rPr>
        <w:t xml:space="preserve">iness </w:t>
      </w:r>
      <w:proofErr w:type="spellStart"/>
      <w:r>
        <w:rPr>
          <w:color w:val="1593CB"/>
        </w:rPr>
        <w:t>or</w:t>
      </w:r>
      <w:proofErr w:type="spellEnd"/>
      <w:r>
        <w:rPr>
          <w:color w:val="1593CB"/>
        </w:rPr>
        <w:t xml:space="preserve"> </w:t>
      </w:r>
      <w:proofErr w:type="spellStart"/>
      <w:r>
        <w:rPr>
          <w:color w:val="1593CB"/>
        </w:rPr>
        <w:t>sector</w:t>
      </w:r>
      <w:proofErr w:type="spellEnd"/>
      <w:r>
        <w:rPr>
          <w:sz w:val="16"/>
        </w:rPr>
        <w:t xml:space="preserve"> </w:t>
      </w:r>
      <w:proofErr w:type="spellStart"/>
      <w:r>
        <w:t>Wholesale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; </w:t>
      </w:r>
      <w:proofErr w:type="spellStart"/>
      <w:r>
        <w:t>repair</w:t>
      </w:r>
      <w:proofErr w:type="spellEnd"/>
      <w:r>
        <w:t xml:space="preserve"> of motor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motorcycles</w:t>
      </w:r>
      <w:proofErr w:type="spellEnd"/>
      <w:r>
        <w:rPr>
          <w:sz w:val="16"/>
        </w:rPr>
        <w:t xml:space="preserve"> </w:t>
      </w:r>
    </w:p>
    <w:p w:rsidR="00BC57ED" w:rsidRDefault="00D646C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color w:val="26B4EA"/>
          <w:sz w:val="14"/>
        </w:rPr>
        <w:t xml:space="preserve"> </w:t>
      </w:r>
    </w:p>
    <w:p w:rsidR="00BC57ED" w:rsidRDefault="00BC57ED">
      <w:pPr>
        <w:spacing w:after="0" w:line="259" w:lineRule="auto"/>
        <w:ind w:left="-1894" w:right="62" w:firstLine="0"/>
      </w:pPr>
    </w:p>
    <w:tbl>
      <w:tblPr>
        <w:tblStyle w:val="TableGrid"/>
        <w:tblW w:w="9360" w:type="dxa"/>
        <w:tblInd w:w="-9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478"/>
      </w:tblGrid>
      <w:tr w:rsidR="00BC57ED">
        <w:trPr>
          <w:trHeight w:val="2261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14" w:firstLine="0"/>
            </w:pPr>
            <w:r>
              <w:rPr>
                <w:color w:val="0E4194"/>
              </w:rPr>
              <w:t>22/6/2011–31/5/2012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19" w:line="259" w:lineRule="auto"/>
              <w:ind w:left="0" w:firstLine="0"/>
            </w:pPr>
            <w:r>
              <w:rPr>
                <w:color w:val="0E4194"/>
                <w:sz w:val="22"/>
              </w:rPr>
              <w:t xml:space="preserve">Sales </w:t>
            </w:r>
            <w:proofErr w:type="spellStart"/>
            <w:r>
              <w:rPr>
                <w:color w:val="0E4194"/>
                <w:sz w:val="22"/>
              </w:rPr>
              <w:t>representative</w:t>
            </w:r>
            <w:proofErr w:type="spellEnd"/>
          </w:p>
          <w:p w:rsidR="00BC57ED" w:rsidRDefault="00D646C9">
            <w:pPr>
              <w:spacing w:after="76" w:line="259" w:lineRule="auto"/>
              <w:ind w:left="0" w:firstLine="0"/>
            </w:pPr>
            <w:r>
              <w:rPr>
                <w:sz w:val="20"/>
              </w:rPr>
              <w:t xml:space="preserve">Barone </w:t>
            </w:r>
            <w:proofErr w:type="spellStart"/>
            <w:r>
              <w:rPr>
                <w:sz w:val="20"/>
              </w:rPr>
              <w:t>d.o.o</w:t>
            </w:r>
            <w:proofErr w:type="spellEnd"/>
            <w:r>
              <w:rPr>
                <w:sz w:val="20"/>
              </w:rPr>
              <w:t>., Sežana (</w:t>
            </w:r>
            <w:proofErr w:type="spellStart"/>
            <w:r>
              <w:rPr>
                <w:sz w:val="20"/>
              </w:rPr>
              <w:t>Slovenia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</w:t>
            </w:r>
            <w:proofErr w:type="spellStart"/>
            <w:r>
              <w:t>Penetration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sales</w:t>
            </w:r>
            <w:proofErr w:type="spellEnd"/>
            <w:r>
              <w:t xml:space="preserve"> in </w:t>
            </w:r>
            <w:proofErr w:type="spellStart"/>
            <w:r>
              <w:t>Carinthia</w:t>
            </w:r>
            <w:proofErr w:type="spellEnd"/>
            <w:r>
              <w:t xml:space="preserve">, </w:t>
            </w:r>
            <w:proofErr w:type="spellStart"/>
            <w:r>
              <w:t>Austria</w:t>
            </w:r>
            <w:proofErr w:type="spellEnd"/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(</w:t>
            </w:r>
            <w:proofErr w:type="spellStart"/>
            <w:r>
              <w:t>restaurants</w:t>
            </w:r>
            <w:proofErr w:type="spellEnd"/>
            <w:r>
              <w:t xml:space="preserve">, </w:t>
            </w:r>
            <w:proofErr w:type="spellStart"/>
            <w:r>
              <w:t>hotels</w:t>
            </w:r>
            <w:proofErr w:type="spellEnd"/>
            <w:r>
              <w:t xml:space="preserve">, </w:t>
            </w:r>
            <w:proofErr w:type="spellStart"/>
            <w:r>
              <w:t>shops</w:t>
            </w:r>
            <w:proofErr w:type="spellEnd"/>
            <w:r>
              <w:t>...)</w:t>
            </w:r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</w:t>
            </w:r>
            <w:proofErr w:type="spellStart"/>
            <w:r>
              <w:t>Presentation</w:t>
            </w:r>
            <w:proofErr w:type="spellEnd"/>
            <w:r>
              <w:t xml:space="preserve"> of </w:t>
            </w:r>
            <w:proofErr w:type="spellStart"/>
            <w:r>
              <w:t>products</w:t>
            </w:r>
            <w:proofErr w:type="spellEnd"/>
            <w:r>
              <w:t xml:space="preserve"> – </w:t>
            </w:r>
            <w:proofErr w:type="spellStart"/>
            <w:r>
              <w:t>Italian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(pasta, ravioli, </w:t>
            </w:r>
            <w:proofErr w:type="spellStart"/>
            <w:r>
              <w:t>gnocchi</w:t>
            </w:r>
            <w:proofErr w:type="spellEnd"/>
            <w:r>
              <w:t xml:space="preserve">, </w:t>
            </w:r>
            <w:proofErr w:type="spellStart"/>
            <w:r>
              <w:t>tortelloni</w:t>
            </w:r>
            <w:proofErr w:type="spellEnd"/>
            <w:r>
              <w:t>...)</w:t>
            </w:r>
          </w:p>
          <w:p w:rsidR="00BC57ED" w:rsidRDefault="00D646C9">
            <w:pPr>
              <w:spacing w:after="173" w:line="259" w:lineRule="auto"/>
              <w:ind w:left="0" w:firstLine="0"/>
            </w:pPr>
            <w:r>
              <w:t>-</w:t>
            </w:r>
            <w:proofErr w:type="spellStart"/>
            <w:r>
              <w:t>Weekly</w:t>
            </w:r>
            <w:proofErr w:type="spellEnd"/>
            <w:r>
              <w:t xml:space="preserve"> trips to </w:t>
            </w:r>
            <w:proofErr w:type="spellStart"/>
            <w:r>
              <w:t>Austria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headquarters</w:t>
            </w:r>
            <w:proofErr w:type="spellEnd"/>
            <w:r>
              <w:t xml:space="preserve">,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delivering</w:t>
            </w:r>
            <w:proofErr w:type="spellEnd"/>
            <w:r>
              <w:t xml:space="preserve"> of </w:t>
            </w:r>
            <w:proofErr w:type="spellStart"/>
            <w:r>
              <w:t>goods</w:t>
            </w:r>
            <w:proofErr w:type="spellEnd"/>
          </w:p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1593CB"/>
              </w:rPr>
              <w:t xml:space="preserve">Business </w:t>
            </w:r>
            <w:proofErr w:type="spellStart"/>
            <w:r>
              <w:rPr>
                <w:color w:val="1593CB"/>
              </w:rPr>
              <w:t>or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rPr>
                <w:color w:val="1593CB"/>
              </w:rPr>
              <w:t>sector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t>Manufacturing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BC57ED">
        <w:trPr>
          <w:trHeight w:val="2521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0" w:right="27" w:firstLine="0"/>
              <w:jc w:val="center"/>
            </w:pPr>
            <w:r>
              <w:rPr>
                <w:color w:val="0E4194"/>
              </w:rPr>
              <w:t>1/6/2010–</w:t>
            </w:r>
            <w:proofErr w:type="spellStart"/>
            <w:r>
              <w:rPr>
                <w:color w:val="0E4194"/>
              </w:rPr>
              <w:t>Present</w:t>
            </w:r>
            <w:proofErr w:type="spellEnd"/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ED" w:rsidRDefault="00D646C9">
            <w:pPr>
              <w:spacing w:after="19" w:line="259" w:lineRule="auto"/>
              <w:ind w:left="0" w:firstLine="0"/>
            </w:pPr>
            <w:proofErr w:type="spellStart"/>
            <w:r>
              <w:rPr>
                <w:color w:val="0E4194"/>
                <w:sz w:val="22"/>
              </w:rPr>
              <w:t>Multilingual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Freelance</w:t>
            </w:r>
            <w:proofErr w:type="spellEnd"/>
            <w:r>
              <w:rPr>
                <w:color w:val="0E4194"/>
                <w:sz w:val="22"/>
              </w:rPr>
              <w:t xml:space="preserve"> Part-Time Translator</w:t>
            </w:r>
          </w:p>
          <w:p w:rsidR="00BC57ED" w:rsidRDefault="00D646C9">
            <w:pPr>
              <w:spacing w:after="76" w:line="259" w:lineRule="auto"/>
              <w:ind w:left="0" w:firstLine="0"/>
            </w:pPr>
            <w:proofErr w:type="spellStart"/>
            <w:r>
              <w:rPr>
                <w:sz w:val="20"/>
              </w:rPr>
              <w:t>Freelance</w:t>
            </w:r>
            <w:proofErr w:type="spellEnd"/>
            <w:r>
              <w:rPr>
                <w:sz w:val="20"/>
              </w:rPr>
              <w:t xml:space="preserve"> Translator, Postojna (</w:t>
            </w:r>
            <w:proofErr w:type="spellStart"/>
            <w:r>
              <w:rPr>
                <w:sz w:val="20"/>
              </w:rPr>
              <w:t>Slovenia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82" w:line="241" w:lineRule="auto"/>
              <w:ind w:left="0" w:firstLine="0"/>
            </w:pPr>
            <w:r>
              <w:t>-</w:t>
            </w:r>
            <w:proofErr w:type="spellStart"/>
            <w:r>
              <w:t>Multilingual</w:t>
            </w:r>
            <w:proofErr w:type="spellEnd"/>
            <w:r>
              <w:t xml:space="preserve"> </w:t>
            </w:r>
            <w:proofErr w:type="spellStart"/>
            <w:r>
              <w:t>translations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German </w:t>
            </w:r>
            <w:proofErr w:type="spellStart"/>
            <w:r>
              <w:t>and</w:t>
            </w:r>
            <w:proofErr w:type="spellEnd"/>
            <w:r>
              <w:t>/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Slovenian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, </w:t>
            </w:r>
            <w:proofErr w:type="spellStart"/>
            <w:r>
              <w:t>occasionally</w:t>
            </w:r>
            <w:proofErr w:type="spellEnd"/>
            <w:r>
              <w:t xml:space="preserve">/on </w:t>
            </w:r>
            <w:proofErr w:type="spellStart"/>
            <w:r>
              <w:t>request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viceversa</w:t>
            </w:r>
            <w:proofErr w:type="spellEnd"/>
            <w:r>
              <w:t xml:space="preserve">. </w:t>
            </w:r>
          </w:p>
          <w:p w:rsidR="00BC57ED" w:rsidRDefault="00D646C9">
            <w:pPr>
              <w:spacing w:after="82" w:line="241" w:lineRule="auto"/>
              <w:ind w:left="0" w:firstLine="0"/>
            </w:pPr>
            <w:r>
              <w:t>-</w:t>
            </w:r>
            <w:proofErr w:type="spellStart"/>
            <w:r>
              <w:t>Translations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areas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Economy</w:t>
            </w:r>
            <w:proofErr w:type="spellEnd"/>
            <w:r>
              <w:t>, Legal, IT-</w:t>
            </w:r>
            <w:proofErr w:type="spellStart"/>
            <w:r>
              <w:t>Localization</w:t>
            </w:r>
            <w:proofErr w:type="spellEnd"/>
            <w:r>
              <w:t xml:space="preserve">, Software, </w:t>
            </w:r>
            <w:proofErr w:type="spellStart"/>
            <w:r>
              <w:t>Manuals</w:t>
            </w:r>
            <w:proofErr w:type="spellEnd"/>
            <w:r>
              <w:t xml:space="preserve">, </w:t>
            </w:r>
            <w:proofErr w:type="spellStart"/>
            <w:r>
              <w:t>Tourism</w:t>
            </w:r>
            <w:proofErr w:type="spellEnd"/>
            <w:r>
              <w:t xml:space="preserve">, Finance, Marketing, General, </w:t>
            </w:r>
            <w:proofErr w:type="spellStart"/>
            <w:r>
              <w:t>Website</w:t>
            </w:r>
            <w:proofErr w:type="spellEnd"/>
            <w:r>
              <w:t xml:space="preserve"> </w:t>
            </w:r>
            <w:proofErr w:type="spellStart"/>
            <w:r>
              <w:t>translations</w:t>
            </w:r>
            <w:proofErr w:type="spellEnd"/>
            <w:r>
              <w:t>...</w:t>
            </w:r>
          </w:p>
          <w:p w:rsidR="00BC57ED" w:rsidRDefault="00D646C9">
            <w:pPr>
              <w:spacing w:after="173" w:line="259" w:lineRule="auto"/>
              <w:ind w:left="0" w:firstLine="0"/>
            </w:pPr>
            <w:r>
              <w:t>-</w:t>
            </w:r>
            <w:proofErr w:type="spellStart"/>
            <w:r>
              <w:t>Using</w:t>
            </w:r>
            <w:proofErr w:type="spellEnd"/>
            <w:r>
              <w:t xml:space="preserve"> of </w:t>
            </w:r>
            <w:proofErr w:type="spellStart"/>
            <w:r>
              <w:t>Translation</w:t>
            </w:r>
            <w:proofErr w:type="spellEnd"/>
            <w:r>
              <w:t xml:space="preserve"> CAT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</w:p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1593CB"/>
              </w:rPr>
              <w:t xml:space="preserve">Business </w:t>
            </w:r>
            <w:proofErr w:type="spellStart"/>
            <w:r>
              <w:rPr>
                <w:color w:val="1593CB"/>
              </w:rPr>
              <w:t>or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rPr>
                <w:color w:val="1593CB"/>
              </w:rPr>
              <w:t>sector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- </w:t>
            </w:r>
            <w:proofErr w:type="spellStart"/>
            <w:r>
              <w:t>Translation</w:t>
            </w:r>
            <w:proofErr w:type="spellEnd"/>
            <w:r>
              <w:t>/</w:t>
            </w:r>
            <w:proofErr w:type="spellStart"/>
            <w:r>
              <w:t>Localisation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BC57ED">
        <w:trPr>
          <w:trHeight w:val="2314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0E4194"/>
              </w:rPr>
              <w:t>10/2/2009–10/5/2010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ED" w:rsidRDefault="00D646C9">
            <w:pPr>
              <w:spacing w:after="19" w:line="259" w:lineRule="auto"/>
              <w:ind w:left="0" w:firstLine="0"/>
            </w:pPr>
            <w:proofErr w:type="spellStart"/>
            <w:r>
              <w:rPr>
                <w:color w:val="0E4194"/>
                <w:sz w:val="22"/>
              </w:rPr>
              <w:t>Technical</w:t>
            </w:r>
            <w:proofErr w:type="spellEnd"/>
            <w:r>
              <w:rPr>
                <w:color w:val="0E4194"/>
                <w:sz w:val="22"/>
              </w:rPr>
              <w:t xml:space="preserve"> Translator </w:t>
            </w:r>
            <w:proofErr w:type="spellStart"/>
            <w:r>
              <w:rPr>
                <w:color w:val="0E4194"/>
                <w:sz w:val="22"/>
              </w:rPr>
              <w:t>from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English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into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Slovenian</w:t>
            </w:r>
            <w:proofErr w:type="spellEnd"/>
          </w:p>
          <w:p w:rsidR="00BC57ED" w:rsidRDefault="00D646C9">
            <w:pPr>
              <w:spacing w:after="76" w:line="259" w:lineRule="auto"/>
              <w:ind w:left="0" w:firstLine="0"/>
            </w:pPr>
            <w:proofErr w:type="spellStart"/>
            <w:r>
              <w:rPr>
                <w:sz w:val="20"/>
              </w:rPr>
              <w:t>Emptoris</w:t>
            </w:r>
            <w:proofErr w:type="spellEnd"/>
            <w:r>
              <w:rPr>
                <w:sz w:val="20"/>
              </w:rPr>
              <w:t xml:space="preserve"> Technologies </w:t>
            </w:r>
            <w:proofErr w:type="spellStart"/>
            <w:r>
              <w:rPr>
                <w:sz w:val="20"/>
              </w:rPr>
              <w:t>Pvt</w:t>
            </w:r>
            <w:proofErr w:type="spellEnd"/>
            <w:r>
              <w:rPr>
                <w:sz w:val="20"/>
              </w:rPr>
              <w:t xml:space="preserve"> Ltd, </w:t>
            </w:r>
            <w:proofErr w:type="spellStart"/>
            <w:r>
              <w:rPr>
                <w:sz w:val="20"/>
              </w:rPr>
              <w:t>Pune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India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Executing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translation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localization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Slovenian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</w:t>
            </w:r>
            <w:proofErr w:type="spellStart"/>
            <w:r>
              <w:t>Translating</w:t>
            </w:r>
            <w:proofErr w:type="spellEnd"/>
            <w:r>
              <w:t xml:space="preserve"> Software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Interfaces</w:t>
            </w:r>
            <w:proofErr w:type="spellEnd"/>
            <w:r>
              <w:t xml:space="preserve">,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,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Manuals</w:t>
            </w:r>
            <w:proofErr w:type="spellEnd"/>
            <w:r>
              <w:t xml:space="preserve">,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  <w:p w:rsidR="00BC57ED" w:rsidRDefault="00D646C9">
            <w:pPr>
              <w:spacing w:after="190" w:line="239" w:lineRule="auto"/>
              <w:ind w:left="0" w:firstLine="0"/>
            </w:pPr>
            <w:r>
              <w:t>-</w:t>
            </w:r>
            <w:proofErr w:type="spellStart"/>
            <w:r>
              <w:t>Dealing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queries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by-activities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bug</w:t>
            </w:r>
            <w:proofErr w:type="spellEnd"/>
            <w:r>
              <w:t xml:space="preserve"> </w:t>
            </w:r>
            <w:proofErr w:type="spellStart"/>
            <w:r>
              <w:t>resolving</w:t>
            </w:r>
            <w:proofErr w:type="spellEnd"/>
            <w:r>
              <w:t xml:space="preserve">, </w:t>
            </w:r>
            <w:proofErr w:type="spellStart"/>
            <w:r>
              <w:t>testing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,... </w:t>
            </w:r>
          </w:p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1593CB"/>
              </w:rPr>
              <w:t xml:space="preserve">Business </w:t>
            </w:r>
            <w:proofErr w:type="spellStart"/>
            <w:r>
              <w:rPr>
                <w:color w:val="1593CB"/>
              </w:rPr>
              <w:t>or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rPr>
                <w:color w:val="1593CB"/>
              </w:rPr>
              <w:t>sector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activi</w:t>
            </w:r>
            <w:r>
              <w:t>ties</w:t>
            </w:r>
            <w:proofErr w:type="spellEnd"/>
            <w:r>
              <w:t xml:space="preserve"> - </w:t>
            </w:r>
            <w:proofErr w:type="spellStart"/>
            <w:r>
              <w:t>Translation</w:t>
            </w:r>
            <w:proofErr w:type="spellEnd"/>
            <w:r>
              <w:t>/</w:t>
            </w:r>
            <w:proofErr w:type="spellStart"/>
            <w:r>
              <w:t>Localisation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BC57ED">
        <w:trPr>
          <w:trHeight w:val="2398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0E4194"/>
              </w:rPr>
              <w:t>1/10/2007–1/12/2007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ED" w:rsidRDefault="00D646C9">
            <w:pPr>
              <w:spacing w:after="19" w:line="259" w:lineRule="auto"/>
              <w:ind w:left="0" w:firstLine="0"/>
            </w:pPr>
            <w:r>
              <w:rPr>
                <w:color w:val="0E4194"/>
                <w:sz w:val="22"/>
              </w:rPr>
              <w:t xml:space="preserve">Sales </w:t>
            </w:r>
            <w:proofErr w:type="spellStart"/>
            <w:r>
              <w:rPr>
                <w:color w:val="0E4194"/>
                <w:sz w:val="22"/>
              </w:rPr>
              <w:t>representative</w:t>
            </w:r>
            <w:proofErr w:type="spellEnd"/>
          </w:p>
          <w:p w:rsidR="00BC57ED" w:rsidRDefault="00D646C9">
            <w:pPr>
              <w:spacing w:after="76" w:line="259" w:lineRule="auto"/>
              <w:ind w:left="0" w:firstLine="0"/>
            </w:pPr>
            <w:r>
              <w:rPr>
                <w:sz w:val="20"/>
              </w:rPr>
              <w:t xml:space="preserve">Absolute </w:t>
            </w:r>
            <w:proofErr w:type="spellStart"/>
            <w:r>
              <w:rPr>
                <w:sz w:val="20"/>
              </w:rPr>
              <w:t>Developments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Pattaya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Thailand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Selling</w:t>
            </w:r>
            <w:proofErr w:type="spellEnd"/>
            <w:r>
              <w:t xml:space="preserve"> </w:t>
            </w:r>
            <w:proofErr w:type="spellStart"/>
            <w:r>
              <w:t>Vacation</w:t>
            </w:r>
            <w:proofErr w:type="spellEnd"/>
            <w:r>
              <w:t xml:space="preserve"> </w:t>
            </w:r>
            <w:proofErr w:type="spellStart"/>
            <w:r>
              <w:t>Ownership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to </w:t>
            </w:r>
            <w:proofErr w:type="spellStart"/>
            <w:r>
              <w:t>customers</w:t>
            </w:r>
            <w:proofErr w:type="spellEnd"/>
          </w:p>
          <w:p w:rsidR="00BC57ED" w:rsidRDefault="00D646C9">
            <w:pPr>
              <w:spacing w:after="0" w:line="339" w:lineRule="auto"/>
              <w:ind w:left="0" w:right="503" w:firstLine="0"/>
              <w:jc w:val="both"/>
            </w:pPr>
            <w:r>
              <w:t xml:space="preserve">-Holding personal </w:t>
            </w:r>
            <w:proofErr w:type="spellStart"/>
            <w:r>
              <w:t>meetings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individuals</w:t>
            </w:r>
            <w:proofErr w:type="spellEnd"/>
            <w:r>
              <w:t xml:space="preserve">, </w:t>
            </w:r>
            <w:proofErr w:type="spellStart"/>
            <w:r>
              <w:t>presented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in </w:t>
            </w:r>
            <w:proofErr w:type="spellStart"/>
            <w:r>
              <w:t>details</w:t>
            </w:r>
            <w:proofErr w:type="spellEnd"/>
            <w:r>
              <w:t xml:space="preserve"> -</w:t>
            </w:r>
            <w:proofErr w:type="spellStart"/>
            <w:r>
              <w:t>Visiting</w:t>
            </w:r>
            <w:proofErr w:type="spellEnd"/>
            <w:r>
              <w:t xml:space="preserve"> real </w:t>
            </w:r>
            <w:proofErr w:type="spellStart"/>
            <w:r>
              <w:t>estate</w:t>
            </w:r>
            <w:proofErr w:type="spellEnd"/>
            <w:r>
              <w:t xml:space="preserve"> -In </w:t>
            </w:r>
            <w:proofErr w:type="spellStart"/>
            <w:r>
              <w:t>charge</w:t>
            </w:r>
            <w:proofErr w:type="spellEnd"/>
            <w:r>
              <w:t xml:space="preserve"> of German </w:t>
            </w:r>
            <w:proofErr w:type="spellStart"/>
            <w:r>
              <w:t>speaking</w:t>
            </w:r>
            <w:proofErr w:type="spellEnd"/>
            <w:r>
              <w:t xml:space="preserve"> line. </w:t>
            </w:r>
          </w:p>
          <w:p w:rsidR="00BC57ED" w:rsidRDefault="00D646C9">
            <w:pPr>
              <w:spacing w:after="173" w:line="259" w:lineRule="auto"/>
              <w:ind w:left="0" w:firstLine="0"/>
            </w:pPr>
            <w:r>
              <w:t>-</w:t>
            </w:r>
            <w:proofErr w:type="spellStart"/>
            <w:r>
              <w:t>Usage</w:t>
            </w:r>
            <w:proofErr w:type="spellEnd"/>
            <w:r>
              <w:t xml:space="preserve"> of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selling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German </w:t>
            </w:r>
            <w:proofErr w:type="spellStart"/>
            <w:r>
              <w:t>language</w:t>
            </w:r>
            <w:proofErr w:type="spellEnd"/>
          </w:p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1593CB"/>
              </w:rPr>
              <w:t xml:space="preserve">Business </w:t>
            </w:r>
            <w:proofErr w:type="spellStart"/>
            <w:r>
              <w:rPr>
                <w:color w:val="1593CB"/>
              </w:rPr>
              <w:t>or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rPr>
                <w:color w:val="1593CB"/>
              </w:rPr>
              <w:t>sector</w:t>
            </w:r>
            <w:proofErr w:type="spellEnd"/>
            <w:r>
              <w:rPr>
                <w:sz w:val="16"/>
              </w:rPr>
              <w:t xml:space="preserve"> </w:t>
            </w:r>
            <w:r>
              <w:t xml:space="preserve">Real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BC57ED">
        <w:trPr>
          <w:trHeight w:val="356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0E4194"/>
              </w:rPr>
              <w:t>22/5/2006–31/8/2007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ED" w:rsidRDefault="00D646C9">
            <w:pPr>
              <w:spacing w:after="19" w:line="259" w:lineRule="auto"/>
              <w:ind w:left="0" w:firstLine="0"/>
            </w:pPr>
            <w:proofErr w:type="spellStart"/>
            <w:r>
              <w:rPr>
                <w:color w:val="0E4194"/>
                <w:sz w:val="22"/>
              </w:rPr>
              <w:t>Customer</w:t>
            </w:r>
            <w:proofErr w:type="spellEnd"/>
            <w:r>
              <w:rPr>
                <w:color w:val="0E4194"/>
                <w:sz w:val="22"/>
              </w:rPr>
              <w:t xml:space="preserve"> Sales </w:t>
            </w:r>
            <w:proofErr w:type="spellStart"/>
            <w:r>
              <w:rPr>
                <w:color w:val="0E4194"/>
                <w:sz w:val="22"/>
              </w:rPr>
              <w:t>Executive</w:t>
            </w:r>
            <w:proofErr w:type="spellEnd"/>
          </w:p>
          <w:p w:rsidR="00BC57ED" w:rsidRDefault="00D646C9">
            <w:pPr>
              <w:spacing w:after="76" w:line="259" w:lineRule="auto"/>
              <w:ind w:left="0" w:firstLine="0"/>
            </w:pPr>
            <w:proofErr w:type="spellStart"/>
            <w:r>
              <w:rPr>
                <w:sz w:val="20"/>
              </w:rPr>
              <w:t>Vialtis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s.r.o</w:t>
            </w:r>
            <w:proofErr w:type="spellEnd"/>
            <w:r>
              <w:rPr>
                <w:sz w:val="20"/>
              </w:rPr>
              <w:t>., Bratislava (</w:t>
            </w:r>
            <w:proofErr w:type="spellStart"/>
            <w:r>
              <w:rPr>
                <w:sz w:val="20"/>
              </w:rPr>
              <w:t>Slovakia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66" w:line="259" w:lineRule="auto"/>
              <w:ind w:left="0" w:firstLine="0"/>
              <w:jc w:val="both"/>
            </w:pPr>
            <w:r>
              <w:t>-</w:t>
            </w: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Vialtis</w:t>
            </w:r>
            <w:proofErr w:type="spellEnd"/>
            <w:r>
              <w:t xml:space="preserve">' </w:t>
            </w:r>
            <w:proofErr w:type="spellStart"/>
            <w:r>
              <w:t>services</w:t>
            </w:r>
            <w:proofErr w:type="spellEnd"/>
            <w:r>
              <w:t xml:space="preserve"> as VAT </w:t>
            </w:r>
            <w:proofErr w:type="spellStart"/>
            <w:r>
              <w:t>Recovery</w:t>
            </w:r>
            <w:proofErr w:type="spellEnd"/>
            <w:r>
              <w:t xml:space="preserve">, </w:t>
            </w:r>
            <w:proofErr w:type="spellStart"/>
            <w:r>
              <w:t>Toll</w:t>
            </w:r>
            <w:proofErr w:type="spellEnd"/>
            <w:r>
              <w:t xml:space="preserve"> </w:t>
            </w:r>
            <w:proofErr w:type="spellStart"/>
            <w:r>
              <w:t>Cards</w:t>
            </w:r>
            <w:proofErr w:type="spellEnd"/>
            <w:r>
              <w:t xml:space="preserve">, </w:t>
            </w:r>
            <w:proofErr w:type="spellStart"/>
            <w:r>
              <w:t>Ferries</w:t>
            </w:r>
            <w:proofErr w:type="spellEnd"/>
            <w:r>
              <w:t xml:space="preserve">,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 to transport </w:t>
            </w:r>
            <w:proofErr w:type="spellStart"/>
            <w:r>
              <w:t>companies</w:t>
            </w:r>
            <w:proofErr w:type="spellEnd"/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</w:t>
            </w:r>
            <w:proofErr w:type="spellStart"/>
            <w:r>
              <w:t>Visiting</w:t>
            </w:r>
            <w:proofErr w:type="spellEnd"/>
            <w:r>
              <w:t xml:space="preserve"> </w:t>
            </w:r>
            <w:proofErr w:type="spellStart"/>
            <w:r>
              <w:t>companies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reviewing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Searching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</w:t>
            </w:r>
            <w:proofErr w:type="spellStart"/>
            <w:r>
              <w:t>Identification</w:t>
            </w:r>
            <w:proofErr w:type="spellEnd"/>
            <w:r>
              <w:t xml:space="preserve"> of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Negotiation</w:t>
            </w:r>
            <w:proofErr w:type="spellEnd"/>
            <w:r>
              <w:t xml:space="preserve"> of </w:t>
            </w:r>
            <w:proofErr w:type="spellStart"/>
            <w:r>
              <w:t>terms</w:t>
            </w:r>
            <w:proofErr w:type="spellEnd"/>
            <w:r>
              <w:t xml:space="preserve"> of </w:t>
            </w:r>
            <w:proofErr w:type="spellStart"/>
            <w:r>
              <w:t>contracts</w:t>
            </w:r>
            <w:proofErr w:type="spellEnd"/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</w:t>
            </w:r>
            <w:proofErr w:type="spellStart"/>
            <w:r>
              <w:t>Maintenance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  <w:r>
              <w:t xml:space="preserve"> of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accounts</w:t>
            </w:r>
            <w:proofErr w:type="spellEnd"/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Picking</w:t>
            </w:r>
            <w:proofErr w:type="spellEnd"/>
            <w:r>
              <w:t xml:space="preserve"> up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, </w:t>
            </w:r>
            <w:proofErr w:type="spellStart"/>
            <w:r>
              <w:t>invoices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</w:p>
          <w:p w:rsidR="00BC57ED" w:rsidRDefault="00D646C9">
            <w:pPr>
              <w:spacing w:after="173" w:line="259" w:lineRule="auto"/>
              <w:ind w:left="0" w:firstLine="0"/>
            </w:pPr>
            <w:r>
              <w:t>-</w:t>
            </w:r>
            <w:proofErr w:type="spellStart"/>
            <w:r>
              <w:t>Regular</w:t>
            </w:r>
            <w:proofErr w:type="spellEnd"/>
            <w:r>
              <w:t xml:space="preserve"> </w:t>
            </w:r>
            <w:proofErr w:type="spellStart"/>
            <w:r>
              <w:t>monthly</w:t>
            </w:r>
            <w:proofErr w:type="spellEnd"/>
            <w:r>
              <w:t xml:space="preserve"> trips to Bratislava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meetings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occasionally</w:t>
            </w:r>
            <w:proofErr w:type="spellEnd"/>
            <w:r>
              <w:t xml:space="preserve"> to HQ to Paris</w:t>
            </w:r>
          </w:p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1593CB"/>
              </w:rPr>
              <w:t xml:space="preserve">Business </w:t>
            </w:r>
            <w:proofErr w:type="spellStart"/>
            <w:r>
              <w:rPr>
                <w:color w:val="1593CB"/>
              </w:rPr>
              <w:t>or</w:t>
            </w:r>
            <w:proofErr w:type="spellEnd"/>
            <w:r>
              <w:rPr>
                <w:color w:val="1593CB"/>
              </w:rPr>
              <w:t xml:space="preserve"> </w:t>
            </w:r>
            <w:proofErr w:type="spellStart"/>
            <w:r>
              <w:rPr>
                <w:color w:val="1593CB"/>
              </w:rPr>
              <w:t>sector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BC57ED">
        <w:trPr>
          <w:trHeight w:val="384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0" w:line="259" w:lineRule="auto"/>
              <w:ind w:left="94" w:firstLine="0"/>
            </w:pPr>
            <w:r>
              <w:rPr>
                <w:color w:val="0E4194"/>
              </w:rPr>
              <w:t>9/6/2003–31/3/2006</w:t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0E4194"/>
                <w:sz w:val="22"/>
              </w:rPr>
              <w:t>Regional</w:t>
            </w:r>
            <w:proofErr w:type="spellEnd"/>
            <w:r>
              <w:rPr>
                <w:color w:val="0E4194"/>
                <w:sz w:val="22"/>
              </w:rPr>
              <w:t xml:space="preserve"> Sales </w:t>
            </w:r>
            <w:proofErr w:type="spellStart"/>
            <w:r>
              <w:rPr>
                <w:color w:val="0E4194"/>
                <w:sz w:val="22"/>
              </w:rPr>
              <w:t>Representative</w:t>
            </w:r>
            <w:proofErr w:type="spellEnd"/>
          </w:p>
        </w:tc>
      </w:tr>
    </w:tbl>
    <w:p w:rsidR="00BC57ED" w:rsidRDefault="00D646C9">
      <w:pPr>
        <w:spacing w:after="76" w:line="259" w:lineRule="auto"/>
        <w:ind w:left="1787"/>
      </w:pPr>
      <w:proofErr w:type="spellStart"/>
      <w:r>
        <w:rPr>
          <w:sz w:val="20"/>
        </w:rPr>
        <w:t>Iberconsa</w:t>
      </w:r>
      <w:proofErr w:type="spellEnd"/>
      <w:r>
        <w:rPr>
          <w:sz w:val="20"/>
        </w:rPr>
        <w:t xml:space="preserve"> S.A., </w:t>
      </w:r>
      <w:proofErr w:type="spellStart"/>
      <w:r>
        <w:rPr>
          <w:sz w:val="20"/>
        </w:rPr>
        <w:t>Vigo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Spain</w:t>
      </w:r>
      <w:proofErr w:type="spellEnd"/>
      <w:r>
        <w:rPr>
          <w:sz w:val="20"/>
        </w:rPr>
        <w:t xml:space="preserve">) </w:t>
      </w:r>
    </w:p>
    <w:p w:rsidR="00BC57ED" w:rsidRDefault="00D646C9">
      <w:pPr>
        <w:ind w:left="1787"/>
      </w:pPr>
      <w:r>
        <w:lastRenderedPageBreak/>
        <w:t>-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tighter</w:t>
      </w:r>
      <w:proofErr w:type="spellEnd"/>
      <w:r>
        <w:t xml:space="preserve"> business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clients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prospects</w:t>
      </w:r>
      <w:proofErr w:type="spellEnd"/>
    </w:p>
    <w:p w:rsidR="00BC57ED" w:rsidRDefault="00D646C9">
      <w:pPr>
        <w:ind w:left="1787"/>
      </w:pPr>
      <w:r>
        <w:t>-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clients</w:t>
      </w:r>
      <w:proofErr w:type="spellEnd"/>
    </w:p>
    <w:p w:rsidR="00BC57ED" w:rsidRDefault="00D646C9">
      <w:pPr>
        <w:ind w:left="1787"/>
      </w:pPr>
      <w:r>
        <w:t>-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</w:p>
    <w:p w:rsidR="00BC57ED" w:rsidRDefault="00D646C9">
      <w:pPr>
        <w:ind w:left="1787"/>
      </w:pPr>
      <w:r>
        <w:t>-</w:t>
      </w:r>
      <w:proofErr w:type="spellStart"/>
      <w:r>
        <w:t>Full</w:t>
      </w:r>
      <w:proofErr w:type="spellEnd"/>
      <w:r>
        <w:t xml:space="preserve"> marketing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promotions</w:t>
      </w:r>
      <w:proofErr w:type="spellEnd"/>
      <w:r>
        <w:t xml:space="preserve">,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, </w:t>
      </w:r>
      <w:proofErr w:type="spellStart"/>
      <w:r>
        <w:t>retention</w:t>
      </w:r>
      <w:proofErr w:type="spellEnd"/>
      <w:r>
        <w:t xml:space="preserve"> of </w:t>
      </w:r>
      <w:proofErr w:type="spellStart"/>
      <w:r>
        <w:t>key</w:t>
      </w:r>
      <w:proofErr w:type="spellEnd"/>
      <w:r>
        <w:t xml:space="preserve"> </w:t>
      </w:r>
      <w:proofErr w:type="spellStart"/>
      <w:r>
        <w:t>clients</w:t>
      </w:r>
      <w:proofErr w:type="spellEnd"/>
    </w:p>
    <w:p w:rsidR="00BC57ED" w:rsidRDefault="00D646C9">
      <w:pPr>
        <w:ind w:left="1787"/>
      </w:pPr>
      <w:r>
        <w:t xml:space="preserve">-Transport </w:t>
      </w:r>
      <w:proofErr w:type="spellStart"/>
      <w:r>
        <w:t>organization</w:t>
      </w:r>
      <w:proofErr w:type="spellEnd"/>
    </w:p>
    <w:p w:rsidR="00BC57ED" w:rsidRDefault="00D646C9">
      <w:pPr>
        <w:ind w:left="1787"/>
      </w:pPr>
      <w:r>
        <w:t>-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(</w:t>
      </w:r>
      <w:proofErr w:type="spellStart"/>
      <w:r>
        <w:t>invoices</w:t>
      </w:r>
      <w:proofErr w:type="spellEnd"/>
      <w:r>
        <w:t xml:space="preserve">, transport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Incoterms</w:t>
      </w:r>
      <w:proofErr w:type="spellEnd"/>
      <w:r>
        <w:t xml:space="preserve">, bank </w:t>
      </w:r>
      <w:proofErr w:type="spellStart"/>
      <w:r>
        <w:t>documents</w:t>
      </w:r>
      <w:proofErr w:type="spellEnd"/>
      <w:r>
        <w:t xml:space="preserve"> –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Credit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</w:p>
    <w:p w:rsidR="00BC57ED" w:rsidRDefault="00D646C9">
      <w:pPr>
        <w:spacing w:after="182"/>
        <w:ind w:left="1787"/>
      </w:pPr>
      <w:r>
        <w:t>-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periodical</w:t>
      </w:r>
      <w:proofErr w:type="spellEnd"/>
      <w:r>
        <w:t xml:space="preserve"> business trips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Seafood</w:t>
      </w:r>
      <w:proofErr w:type="spellEnd"/>
      <w:r>
        <w:t xml:space="preserve"> </w:t>
      </w:r>
      <w:proofErr w:type="spellStart"/>
      <w:r>
        <w:t>Exhibitions</w:t>
      </w:r>
      <w:proofErr w:type="spellEnd"/>
      <w:r>
        <w:t xml:space="preserve"> in </w:t>
      </w:r>
      <w:proofErr w:type="spellStart"/>
      <w:r>
        <w:t>Vigo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Brussels</w:t>
      </w:r>
      <w:proofErr w:type="spellEnd"/>
      <w:r>
        <w:t xml:space="preserve"> </w:t>
      </w:r>
    </w:p>
    <w:tbl>
      <w:tblPr>
        <w:tblStyle w:val="TableGrid"/>
        <w:tblpPr w:vertAnchor="text" w:tblpX="-750" w:tblpY="476"/>
        <w:tblOverlap w:val="never"/>
        <w:tblW w:w="95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960"/>
      </w:tblGrid>
      <w:tr w:rsidR="00BC57ED">
        <w:trPr>
          <w:trHeight w:val="34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rPr>
                <w:color w:val="0E4194"/>
              </w:rPr>
              <w:t>EDUCATION AND TRAINING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BC57ED">
            <w:pPr>
              <w:spacing w:after="160" w:line="259" w:lineRule="auto"/>
              <w:ind w:left="0" w:firstLine="0"/>
            </w:pPr>
          </w:p>
        </w:tc>
      </w:tr>
      <w:tr w:rsidR="00BC57ED">
        <w:trPr>
          <w:trHeight w:val="1453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660" w:firstLine="0"/>
            </w:pPr>
            <w:r>
              <w:rPr>
                <w:color w:val="0E4194"/>
              </w:rPr>
              <w:t>1/10/1997–27/2/2003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ED" w:rsidRDefault="00D646C9">
            <w:pPr>
              <w:spacing w:after="19" w:line="259" w:lineRule="auto"/>
              <w:ind w:left="0" w:firstLine="0"/>
            </w:pPr>
            <w:proofErr w:type="spellStart"/>
            <w:r>
              <w:rPr>
                <w:color w:val="0E4194"/>
                <w:sz w:val="22"/>
              </w:rPr>
              <w:t>Economist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with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Degree</w:t>
            </w:r>
            <w:proofErr w:type="spellEnd"/>
            <w:r>
              <w:rPr>
                <w:color w:val="0E4194"/>
                <w:sz w:val="22"/>
              </w:rPr>
              <w:t xml:space="preserve"> (</w:t>
            </w:r>
            <w:proofErr w:type="spellStart"/>
            <w:r>
              <w:rPr>
                <w:color w:val="0E4194"/>
                <w:sz w:val="22"/>
              </w:rPr>
              <w:t>Bachelor</w:t>
            </w:r>
            <w:proofErr w:type="spellEnd"/>
            <w:r>
              <w:rPr>
                <w:color w:val="0E4194"/>
                <w:sz w:val="22"/>
              </w:rPr>
              <w:t>)</w:t>
            </w:r>
          </w:p>
          <w:p w:rsidR="00BC57ED" w:rsidRDefault="00D646C9">
            <w:pPr>
              <w:spacing w:after="76" w:line="259" w:lineRule="auto"/>
              <w:ind w:left="0" w:firstLine="0"/>
            </w:pPr>
            <w:proofErr w:type="spellStart"/>
            <w:r>
              <w:rPr>
                <w:sz w:val="20"/>
              </w:rPr>
              <w:t>University</w:t>
            </w:r>
            <w:proofErr w:type="spellEnd"/>
            <w:r>
              <w:rPr>
                <w:sz w:val="20"/>
              </w:rPr>
              <w:t xml:space="preserve"> of Ljubljana, </w:t>
            </w: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Economics</w:t>
            </w:r>
            <w:proofErr w:type="spellEnd"/>
            <w:r>
              <w:rPr>
                <w:sz w:val="20"/>
              </w:rPr>
              <w:t>, Ljubljana (</w:t>
            </w:r>
            <w:proofErr w:type="spellStart"/>
            <w:r>
              <w:rPr>
                <w:sz w:val="20"/>
              </w:rPr>
              <w:t>Slovenia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Specialisation</w:t>
            </w:r>
            <w:proofErr w:type="spellEnd"/>
            <w:r>
              <w:t xml:space="preserve"> in International Business</w:t>
            </w:r>
          </w:p>
          <w:p w:rsidR="00BC57ED" w:rsidRDefault="00D646C9">
            <w:pPr>
              <w:spacing w:after="0" w:line="259" w:lineRule="auto"/>
              <w:ind w:left="0" w:firstLine="0"/>
              <w:jc w:val="both"/>
            </w:pPr>
            <w:r>
              <w:t>-</w:t>
            </w:r>
            <w:proofErr w:type="spellStart"/>
            <w:r>
              <w:t>Relevant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>: International Business/Marketing/</w:t>
            </w:r>
            <w:proofErr w:type="spellStart"/>
            <w:r>
              <w:t>Payment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>/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</w:p>
        </w:tc>
      </w:tr>
      <w:tr w:rsidR="00BC57ED">
        <w:trPr>
          <w:trHeight w:val="424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7ED" w:rsidRDefault="00D646C9">
            <w:pPr>
              <w:spacing w:after="1544" w:line="259" w:lineRule="auto"/>
              <w:ind w:left="754" w:firstLine="0"/>
            </w:pPr>
            <w:r>
              <w:rPr>
                <w:color w:val="0E4194"/>
              </w:rPr>
              <w:t>1/9/1993–30/6/1997</w:t>
            </w:r>
          </w:p>
          <w:p w:rsidR="00BC57ED" w:rsidRDefault="00D646C9">
            <w:pPr>
              <w:spacing w:after="1704" w:line="259" w:lineRule="auto"/>
              <w:ind w:left="754" w:firstLine="0"/>
            </w:pPr>
            <w:r>
              <w:rPr>
                <w:color w:val="0E4194"/>
              </w:rPr>
              <w:t>1/7/2002–3/10/2002</w:t>
            </w:r>
          </w:p>
          <w:p w:rsidR="00BC57ED" w:rsidRDefault="00D646C9">
            <w:pPr>
              <w:spacing w:after="0" w:line="259" w:lineRule="auto"/>
              <w:ind w:left="706" w:firstLine="0"/>
            </w:pPr>
            <w:r>
              <w:rPr>
                <w:color w:val="0E4194"/>
              </w:rPr>
              <w:t>PERSONAL SKILLS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19" w:line="259" w:lineRule="auto"/>
              <w:ind w:left="0" w:firstLine="0"/>
            </w:pPr>
            <w:proofErr w:type="spellStart"/>
            <w:r>
              <w:rPr>
                <w:color w:val="0E4194"/>
                <w:sz w:val="22"/>
              </w:rPr>
              <w:t>Economic-commercial</w:t>
            </w:r>
            <w:proofErr w:type="spellEnd"/>
            <w:r>
              <w:rPr>
                <w:color w:val="0E4194"/>
                <w:sz w:val="22"/>
              </w:rPr>
              <w:t xml:space="preserve"> </w:t>
            </w:r>
            <w:proofErr w:type="spellStart"/>
            <w:r>
              <w:rPr>
                <w:color w:val="0E4194"/>
                <w:sz w:val="22"/>
              </w:rPr>
              <w:t>Technician</w:t>
            </w:r>
            <w:proofErr w:type="spellEnd"/>
          </w:p>
          <w:p w:rsidR="00BC57ED" w:rsidRDefault="00D646C9">
            <w:pPr>
              <w:spacing w:after="76" w:line="259" w:lineRule="auto"/>
              <w:ind w:left="0" w:firstLine="0"/>
            </w:pPr>
            <w:proofErr w:type="spellStart"/>
            <w:r>
              <w:rPr>
                <w:sz w:val="20"/>
              </w:rPr>
              <w:t>High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Economics</w:t>
            </w:r>
            <w:proofErr w:type="spellEnd"/>
            <w:r>
              <w:rPr>
                <w:sz w:val="20"/>
              </w:rPr>
              <w:t>, Postojna (</w:t>
            </w:r>
            <w:proofErr w:type="spellStart"/>
            <w:r>
              <w:rPr>
                <w:sz w:val="20"/>
              </w:rPr>
              <w:t>Slovenia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66" w:line="259" w:lineRule="auto"/>
              <w:ind w:left="0" w:firstLine="0"/>
            </w:pPr>
            <w:r>
              <w:t>-</w:t>
            </w:r>
            <w:proofErr w:type="spellStart"/>
            <w:r>
              <w:t>Economy</w:t>
            </w:r>
            <w:proofErr w:type="spellEnd"/>
            <w:r>
              <w:t xml:space="preserve"> Business</w:t>
            </w:r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</w:t>
            </w:r>
            <w:proofErr w:type="spellStart"/>
            <w:r>
              <w:t>Accounting</w:t>
            </w:r>
            <w:proofErr w:type="spellEnd"/>
          </w:p>
          <w:p w:rsidR="00BC57ED" w:rsidRDefault="00D646C9">
            <w:pPr>
              <w:spacing w:after="618" w:line="259" w:lineRule="auto"/>
              <w:ind w:left="0" w:firstLine="0"/>
            </w:pPr>
            <w:r>
              <w:t>-</w:t>
            </w:r>
            <w:proofErr w:type="spellStart"/>
            <w:r>
              <w:t>English</w:t>
            </w:r>
            <w:proofErr w:type="spellEnd"/>
            <w:r>
              <w:t xml:space="preserve">, German </w:t>
            </w:r>
            <w:proofErr w:type="spellStart"/>
            <w:r>
              <w:t>Languages</w:t>
            </w:r>
            <w:proofErr w:type="spellEnd"/>
          </w:p>
          <w:p w:rsidR="00BC57ED" w:rsidRDefault="00D646C9">
            <w:pPr>
              <w:spacing w:after="76" w:line="259" w:lineRule="auto"/>
              <w:ind w:left="0" w:firstLine="0"/>
            </w:pPr>
            <w:proofErr w:type="spellStart"/>
            <w:r>
              <w:rPr>
                <w:sz w:val="20"/>
              </w:rPr>
              <w:t>Iberconsa</w:t>
            </w:r>
            <w:proofErr w:type="spellEnd"/>
            <w:r>
              <w:rPr>
                <w:sz w:val="20"/>
              </w:rPr>
              <w:t xml:space="preserve"> S.A., </w:t>
            </w:r>
            <w:proofErr w:type="spellStart"/>
            <w:r>
              <w:rPr>
                <w:sz w:val="20"/>
              </w:rPr>
              <w:t>Vigo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Spain</w:t>
            </w:r>
            <w:proofErr w:type="spellEnd"/>
            <w:r>
              <w:rPr>
                <w:sz w:val="20"/>
              </w:rPr>
              <w:t xml:space="preserve">) </w:t>
            </w:r>
          </w:p>
          <w:p w:rsidR="00BC57ED" w:rsidRDefault="00D646C9">
            <w:pPr>
              <w:spacing w:after="0" w:line="259" w:lineRule="auto"/>
              <w:ind w:left="0" w:firstLine="0"/>
            </w:pPr>
            <w:r>
              <w:t>-Import/</w:t>
            </w:r>
            <w:proofErr w:type="spellStart"/>
            <w:r>
              <w:t>export</w:t>
            </w:r>
            <w:proofErr w:type="spellEnd"/>
            <w:r>
              <w:t xml:space="preserve"> </w:t>
            </w:r>
            <w:proofErr w:type="spellStart"/>
            <w:r>
              <w:t>assistant</w:t>
            </w:r>
            <w:proofErr w:type="spellEnd"/>
            <w:r>
              <w:t xml:space="preserve"> (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Leonardo da Vinci </w:t>
            </w:r>
            <w:proofErr w:type="spellStart"/>
            <w:r>
              <w:t>programme</w:t>
            </w:r>
            <w:proofErr w:type="spellEnd"/>
            <w:r>
              <w:t>)</w:t>
            </w:r>
          </w:p>
          <w:p w:rsidR="00BC57ED" w:rsidRDefault="00D646C9">
            <w:pPr>
              <w:spacing w:after="66" w:line="259" w:lineRule="auto"/>
              <w:ind w:left="0" w:firstLine="0"/>
            </w:pPr>
            <w:r>
              <w:t xml:space="preserve"> </w:t>
            </w:r>
          </w:p>
          <w:p w:rsidR="00BC57ED" w:rsidRDefault="00D646C9">
            <w:pPr>
              <w:spacing w:after="68" w:line="259" w:lineRule="auto"/>
              <w:ind w:left="0" w:firstLine="0"/>
            </w:pPr>
            <w:r>
              <w:t>-Back-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in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</w:p>
          <w:p w:rsidR="00BC57ED" w:rsidRDefault="00D646C9">
            <w:pPr>
              <w:spacing w:after="0" w:line="259" w:lineRule="auto"/>
              <w:ind w:left="0" w:firstLine="0"/>
            </w:pPr>
            <w:r>
              <w:t>-</w:t>
            </w:r>
            <w:proofErr w:type="spellStart"/>
            <w:r>
              <w:t>Usage</w:t>
            </w:r>
            <w:proofErr w:type="spellEnd"/>
            <w:r>
              <w:t xml:space="preserve"> of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(</w:t>
            </w:r>
            <w:proofErr w:type="spellStart"/>
            <w:r>
              <w:t>Spanish</w:t>
            </w:r>
            <w:proofErr w:type="spellEnd"/>
            <w:r>
              <w:t xml:space="preserve">,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Croatian</w:t>
            </w:r>
            <w:proofErr w:type="spellEnd"/>
            <w:r>
              <w:t>)</w:t>
            </w:r>
          </w:p>
        </w:tc>
      </w:tr>
      <w:tr w:rsidR="00BC57ED">
        <w:trPr>
          <w:trHeight w:val="360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0" w:line="259" w:lineRule="auto"/>
              <w:ind w:left="974" w:firstLine="0"/>
            </w:pPr>
            <w:proofErr w:type="spellStart"/>
            <w:r>
              <w:rPr>
                <w:color w:val="0E4194"/>
              </w:rPr>
              <w:t>Mother</w:t>
            </w:r>
            <w:proofErr w:type="spellEnd"/>
            <w:r>
              <w:rPr>
                <w:color w:val="0E4194"/>
              </w:rPr>
              <w:t xml:space="preserve"> </w:t>
            </w:r>
            <w:proofErr w:type="spellStart"/>
            <w:r>
              <w:rPr>
                <w:color w:val="0E4194"/>
              </w:rPr>
              <w:t>tongue</w:t>
            </w:r>
            <w:proofErr w:type="spellEnd"/>
            <w:r>
              <w:rPr>
                <w:color w:val="0E4194"/>
              </w:rPr>
              <w:t>(s)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0" w:line="259" w:lineRule="auto"/>
              <w:ind w:left="0" w:firstLine="0"/>
            </w:pPr>
            <w:proofErr w:type="spellStart"/>
            <w:r>
              <w:t>Slovenian</w:t>
            </w:r>
            <w:proofErr w:type="spellEnd"/>
          </w:p>
        </w:tc>
      </w:tr>
    </w:tbl>
    <w:p w:rsidR="00BC57ED" w:rsidRDefault="00D646C9">
      <w:pPr>
        <w:spacing w:after="283"/>
        <w:ind w:left="17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1139190</wp:posOffset>
            </wp:positionH>
            <wp:positionV relativeFrom="paragraph">
              <wp:posOffset>345886</wp:posOffset>
            </wp:positionV>
            <wp:extent cx="4787901" cy="90170"/>
            <wp:effectExtent l="0" t="0" r="0" b="0"/>
            <wp:wrapSquare wrapText="bothSides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7901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1137920</wp:posOffset>
            </wp:positionH>
            <wp:positionV relativeFrom="paragraph">
              <wp:posOffset>3956496</wp:posOffset>
            </wp:positionV>
            <wp:extent cx="4787900" cy="90170"/>
            <wp:effectExtent l="0" t="0" r="0" b="0"/>
            <wp:wrapSquare wrapText="bothSides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3CB"/>
        </w:rPr>
        <w:t xml:space="preserve">Business </w:t>
      </w:r>
      <w:proofErr w:type="spellStart"/>
      <w:r>
        <w:rPr>
          <w:color w:val="1593CB"/>
        </w:rPr>
        <w:t>or</w:t>
      </w:r>
      <w:proofErr w:type="spellEnd"/>
      <w:r>
        <w:rPr>
          <w:color w:val="1593CB"/>
        </w:rPr>
        <w:t xml:space="preserve"> </w:t>
      </w:r>
      <w:proofErr w:type="spellStart"/>
      <w:r>
        <w:rPr>
          <w:color w:val="1593CB"/>
        </w:rPr>
        <w:t>sector</w:t>
      </w:r>
      <w:proofErr w:type="spellEnd"/>
      <w:r>
        <w:rPr>
          <w:sz w:val="16"/>
        </w:rPr>
        <w:t xml:space="preserve"> </w:t>
      </w:r>
      <w:proofErr w:type="spellStart"/>
      <w:r>
        <w:t>Wholesale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; </w:t>
      </w:r>
      <w:proofErr w:type="spellStart"/>
      <w:r>
        <w:t>repair</w:t>
      </w:r>
      <w:proofErr w:type="spellEnd"/>
      <w:r>
        <w:t xml:space="preserve"> of motor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motorcycles</w:t>
      </w:r>
      <w:proofErr w:type="spellEnd"/>
      <w:r>
        <w:rPr>
          <w:sz w:val="16"/>
        </w:rPr>
        <w:t xml:space="preserve"> </w:t>
      </w:r>
    </w:p>
    <w:p w:rsidR="00BC57ED" w:rsidRDefault="00D646C9">
      <w:pPr>
        <w:pStyle w:val="Naslov1"/>
        <w:tabs>
          <w:tab w:val="right" w:pos="9332"/>
        </w:tabs>
        <w:ind w:left="-15" w:firstLine="0"/>
      </w:pP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(s)</w:t>
      </w:r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9170" cy="445770"/>
                <wp:effectExtent l="0" t="0" r="0" b="0"/>
                <wp:docPr id="6321" name="Group 6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170" cy="445770"/>
                          <a:chOff x="0" y="0"/>
                          <a:chExt cx="4789170" cy="445770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939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290" h="13970">
                                <a:moveTo>
                                  <a:pt x="0" y="0"/>
                                </a:moveTo>
                                <a:lnTo>
                                  <a:pt x="1939290" y="0"/>
                                </a:lnTo>
                                <a:lnTo>
                                  <a:pt x="1931670" y="6350"/>
                                </a:lnTo>
                                <a:lnTo>
                                  <a:pt x="192532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925320" y="0"/>
                            <a:ext cx="1918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0" h="13970">
                                <a:moveTo>
                                  <a:pt x="0" y="0"/>
                                </a:moveTo>
                                <a:lnTo>
                                  <a:pt x="1918970" y="0"/>
                                </a:lnTo>
                                <a:lnTo>
                                  <a:pt x="1911350" y="6350"/>
                                </a:lnTo>
                                <a:lnTo>
                                  <a:pt x="19050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30320" y="0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885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215900"/>
                            <a:ext cx="9880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 h="1397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740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974090" y="215900"/>
                            <a:ext cx="95758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580" h="13970">
                                <a:moveTo>
                                  <a:pt x="0" y="0"/>
                                </a:moveTo>
                                <a:lnTo>
                                  <a:pt x="951230" y="0"/>
                                </a:lnTo>
                                <a:lnTo>
                                  <a:pt x="957580" y="6350"/>
                                </a:lnTo>
                                <a:lnTo>
                                  <a:pt x="95123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1931670" y="215900"/>
                            <a:ext cx="9601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0" h="13970">
                                <a:moveTo>
                                  <a:pt x="7620" y="0"/>
                                </a:moveTo>
                                <a:lnTo>
                                  <a:pt x="96012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4615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877820" y="215900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836670" y="215900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431800"/>
                            <a:ext cx="9880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 h="1397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8806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974090" y="431800"/>
                            <a:ext cx="9652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13970">
                                <a:moveTo>
                                  <a:pt x="13970" y="0"/>
                                </a:moveTo>
                                <a:lnTo>
                                  <a:pt x="951230" y="0"/>
                                </a:lnTo>
                                <a:lnTo>
                                  <a:pt x="957580" y="6350"/>
                                </a:lnTo>
                                <a:lnTo>
                                  <a:pt x="96520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925320" y="431800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6647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77820" y="431800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6647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830320" y="431800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1397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885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97409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925320" y="63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92532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87782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830320" y="63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830320" y="222250"/>
                            <a:ext cx="1397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2159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209550"/>
                                </a:lnTo>
                                <a:lnTo>
                                  <a:pt x="6350" y="215900"/>
                                </a:lnTo>
                                <a:lnTo>
                                  <a:pt x="0" y="2095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604520" y="66841"/>
                            <a:ext cx="961858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UNDERSTANDING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669540" y="66841"/>
                            <a:ext cx="570139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SPEAKING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131310" y="66841"/>
                            <a:ext cx="482052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02260" y="275055"/>
                            <a:ext cx="500379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Listening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277620" y="275055"/>
                            <a:ext cx="473489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Reading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019300" y="275055"/>
                            <a:ext cx="103237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Spoken</w:t>
                              </w:r>
                              <w:proofErr w:type="spellEnd"/>
                              <w:r>
                                <w:rPr>
                                  <w:color w:val="0E419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interaction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966720" y="275055"/>
                            <a:ext cx="1043999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Spoken</w:t>
                              </w:r>
                              <w:proofErr w:type="spellEnd"/>
                              <w:r>
                                <w:rPr>
                                  <w:color w:val="0E419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production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1" style="width:377.1pt;height:35.1pt;mso-position-horizontal-relative:char;mso-position-vertical-relative:line" coordsize="47891,4457">
                <v:shape id="Shape 337" style="position:absolute;width:19392;height:139;left:0;top:0;" coordsize="1939290,13970" path="m0,0l1939290,0l1931670,6350l1925320,13970l0,13970l0,0x">
                  <v:stroke weight="0pt" endcap="flat" joinstyle="miter" miterlimit="10" on="false" color="#000000" opacity="0"/>
                  <v:fill on="true" color="#c6c6c6"/>
                </v:shape>
                <v:shape id="Shape 338" style="position:absolute;width:19189;height:139;left:19253;top:0;" coordsize="1918970,13970" path="m0,0l1918970,0l1911350,6350l19050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39" style="position:absolute;width:9588;height:139;left:38303;top:0;" coordsize="958850,13970" path="m0,0l958850,0l958850,6350l95885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40" style="position:absolute;width:9880;height:139;left:0;top:2159;" coordsize="988060,13970" path="m0,0l988060,0l980440,6350l974090,13970l0,13970l0,0x">
                  <v:stroke weight="0pt" endcap="flat" joinstyle="miter" miterlimit="10" on="false" color="#000000" opacity="0"/>
                  <v:fill on="true" color="#c6c6c6"/>
                </v:shape>
                <v:shape id="Shape 341" style="position:absolute;width:9575;height:139;left:9740;top:2159;" coordsize="957580,13970" path="m0,0l951230,0l957580,6350l95123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42" style="position:absolute;width:9601;height:139;left:19316;top:2159;" coordsize="960120,13970" path="m7620,0l960120,0l952500,6350l94615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343" style="position:absolute;width:9588;height:139;left:28778;top:2159;" coordsize="958850,13970" path="m0,0l952500,0l958850,6350l9525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344" style="position:absolute;width:9525;height:139;left:38366;top:2159;" coordsize="952500,13970" path="m7620,0l952500,0l952500,6350l95250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345" style="position:absolute;width:9880;height:139;left:0;top:4318;" coordsize="988060,13970" path="m0,0l974090,0l980440,6350l988060,13970l0,13970l0,0x">
                  <v:stroke weight="0pt" endcap="flat" joinstyle="miter" miterlimit="10" on="false" color="#000000" opacity="0"/>
                  <v:fill on="true" color="#c6c6c6"/>
                </v:shape>
                <v:shape id="Shape 346" style="position:absolute;width:9652;height:139;left:9740;top:4318;" coordsize="965200,13970" path="m13970,0l951230,0l957580,6350l96520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347" style="position:absolute;width:9664;height:139;left:19253;top:4318;" coordsize="966470,13970" path="m13970,0l952500,0l958850,6350l96647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348" style="position:absolute;width:9664;height:139;left:28778;top:4318;" coordsize="966470,13970" path="m13970,0l952500,0l958850,6350l96647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349" style="position:absolute;width:9588;height:139;left:38303;top:4318;" coordsize="958850,13970" path="m13970,0l958850,0l958850,6350l958850,13970l0,13970l6350,6350l13970,0x">
                  <v:stroke weight="0pt" endcap="flat" joinstyle="miter" miterlimit="10" on="false" color="#000000" opacity="0"/>
                  <v:fill on="true" color="#c6c6c6"/>
                </v:shape>
                <v:shape id="Shape 385" style="position:absolute;width:139;height:2159;left:9740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386" style="position:absolute;width:139;height:2159;left:19253;top:63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387" style="position:absolute;width:139;height:2159;left:19253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388" style="position:absolute;width:139;height:2159;left:28778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389" style="position:absolute;width:139;height:2159;left:38303;top:63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shape id="Shape 390" style="position:absolute;width:139;height:2159;left:38303;top:2222;" coordsize="13970,215900" path="m6350,0l13970,7620l13970,209550l6350,215900l0,209550l0,7620l6350,0x">
                  <v:stroke weight="0pt" endcap="flat" joinstyle="miter" miterlimit="10" on="false" color="#000000" opacity="0"/>
                  <v:fill on="true" color="#c6c6c6"/>
                </v:shape>
                <v:rect id="Rectangle 394" style="position:absolute;width:9618;height:1320;left:6045;top: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UNDERSTANDING</w:t>
                        </w:r>
                      </w:p>
                    </w:txbxContent>
                  </v:textbox>
                </v:rect>
                <v:rect id="Rectangle 395" style="position:absolute;width:5701;height:1320;left:26695;top: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SPEAKING</w:t>
                        </w:r>
                      </w:p>
                    </w:txbxContent>
                  </v:textbox>
                </v:rect>
                <v:rect id="Rectangle 396" style="position:absolute;width:4820;height:1320;left:41313;top: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WRITING</w:t>
                        </w:r>
                      </w:p>
                    </w:txbxContent>
                  </v:textbox>
                </v:rect>
                <v:rect id="Rectangle 397" style="position:absolute;width:5003;height:1509;left:3022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Listening</w:t>
                        </w:r>
                      </w:p>
                    </w:txbxContent>
                  </v:textbox>
                </v:rect>
                <v:rect id="Rectangle 398" style="position:absolute;width:4734;height:1509;left:12776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Reading</w:t>
                        </w:r>
                      </w:p>
                    </w:txbxContent>
                  </v:textbox>
                </v:rect>
                <v:rect id="Rectangle 399" style="position:absolute;width:10323;height:1509;left:20193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Spoken interaction</w:t>
                        </w:r>
                      </w:p>
                    </w:txbxContent>
                  </v:textbox>
                </v:rect>
                <v:rect id="Rectangle 400" style="position:absolute;width:10439;height:1509;left:29667;top:2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Spoken production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C57ED" w:rsidRDefault="00D646C9">
      <w:pPr>
        <w:tabs>
          <w:tab w:val="center" w:pos="1227"/>
          <w:tab w:val="center" w:pos="2562"/>
          <w:tab w:val="center" w:pos="4082"/>
          <w:tab w:val="center" w:pos="5582"/>
          <w:tab w:val="center" w:pos="7080"/>
          <w:tab w:val="center" w:pos="8582"/>
        </w:tabs>
        <w:spacing w:after="111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t>English</w:t>
      </w:r>
      <w:proofErr w:type="spellEnd"/>
      <w:r>
        <w:tab/>
        <w:t>C1</w:t>
      </w:r>
      <w:r>
        <w:tab/>
      </w:r>
      <w:proofErr w:type="spellStart"/>
      <w:r>
        <w:t>C1</w:t>
      </w:r>
      <w:proofErr w:type="spellEnd"/>
      <w:r>
        <w:tab/>
      </w:r>
      <w:proofErr w:type="spellStart"/>
      <w:r>
        <w:t>C1</w:t>
      </w:r>
      <w:proofErr w:type="spellEnd"/>
      <w:r>
        <w:tab/>
      </w:r>
      <w:proofErr w:type="spellStart"/>
      <w:r>
        <w:t>C1</w:t>
      </w:r>
      <w:proofErr w:type="spellEnd"/>
      <w:r>
        <w:tab/>
      </w:r>
      <w:proofErr w:type="spellStart"/>
      <w:r>
        <w:t>C1</w:t>
      </w:r>
      <w:proofErr w:type="spellEnd"/>
    </w:p>
    <w:tbl>
      <w:tblPr>
        <w:tblStyle w:val="TableGrid"/>
        <w:tblpPr w:vertAnchor="text" w:tblpX="1790" w:tblpY="-51"/>
        <w:tblOverlap w:val="never"/>
        <w:tblW w:w="7542" w:type="dxa"/>
        <w:tblInd w:w="0" w:type="dxa"/>
        <w:tblCellMar>
          <w:top w:w="3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0"/>
        <w:gridCol w:w="1500"/>
        <w:gridCol w:w="1498"/>
        <w:gridCol w:w="1502"/>
        <w:gridCol w:w="862"/>
      </w:tblGrid>
      <w:tr w:rsidR="00BC57ED">
        <w:trPr>
          <w:trHeight w:val="300"/>
        </w:trPr>
        <w:tc>
          <w:tcPr>
            <w:tcW w:w="218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60" w:firstLine="0"/>
            </w:pPr>
            <w:r>
              <w:t>C1</w:t>
            </w:r>
          </w:p>
        </w:tc>
        <w:tc>
          <w:tcPr>
            <w:tcW w:w="150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  <w:tc>
          <w:tcPr>
            <w:tcW w:w="1498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  <w:tc>
          <w:tcPr>
            <w:tcW w:w="150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  <w:tc>
          <w:tcPr>
            <w:tcW w:w="86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</w:tr>
      <w:tr w:rsidR="00BC57ED">
        <w:trPr>
          <w:trHeight w:val="302"/>
        </w:trPr>
        <w:tc>
          <w:tcPr>
            <w:tcW w:w="218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60" w:firstLine="0"/>
            </w:pPr>
            <w:r>
              <w:t>C1</w:t>
            </w:r>
          </w:p>
        </w:tc>
        <w:tc>
          <w:tcPr>
            <w:tcW w:w="150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  <w:tc>
          <w:tcPr>
            <w:tcW w:w="1498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4" w:firstLine="0"/>
            </w:pPr>
            <w:r>
              <w:t>B2</w:t>
            </w:r>
          </w:p>
        </w:tc>
        <w:tc>
          <w:tcPr>
            <w:tcW w:w="150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" w:firstLine="0"/>
            </w:pPr>
            <w:r>
              <w:t>B2</w:t>
            </w:r>
          </w:p>
        </w:tc>
        <w:tc>
          <w:tcPr>
            <w:tcW w:w="86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</w:tr>
      <w:tr w:rsidR="00BC57ED">
        <w:trPr>
          <w:trHeight w:val="300"/>
        </w:trPr>
        <w:tc>
          <w:tcPr>
            <w:tcW w:w="218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64" w:firstLine="0"/>
            </w:pPr>
            <w:r>
              <w:t>B2</w:t>
            </w:r>
          </w:p>
        </w:tc>
        <w:tc>
          <w:tcPr>
            <w:tcW w:w="150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  <w:tc>
          <w:tcPr>
            <w:tcW w:w="1498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4" w:firstLine="0"/>
            </w:pPr>
            <w:r>
              <w:t>B1</w:t>
            </w:r>
          </w:p>
        </w:tc>
        <w:tc>
          <w:tcPr>
            <w:tcW w:w="150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" w:firstLine="0"/>
            </w:pPr>
            <w:r>
              <w:t>B1</w:t>
            </w:r>
          </w:p>
        </w:tc>
        <w:tc>
          <w:tcPr>
            <w:tcW w:w="86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</w:tr>
      <w:tr w:rsidR="00BC57ED">
        <w:trPr>
          <w:trHeight w:val="302"/>
        </w:trPr>
        <w:tc>
          <w:tcPr>
            <w:tcW w:w="218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60" w:firstLine="0"/>
            </w:pPr>
            <w:r>
              <w:t>C1</w:t>
            </w:r>
          </w:p>
        </w:tc>
        <w:tc>
          <w:tcPr>
            <w:tcW w:w="150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C2</w:t>
            </w:r>
          </w:p>
        </w:tc>
        <w:tc>
          <w:tcPr>
            <w:tcW w:w="1498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4" w:firstLine="0"/>
            </w:pPr>
            <w:r>
              <w:t>B2</w:t>
            </w:r>
          </w:p>
        </w:tc>
        <w:tc>
          <w:tcPr>
            <w:tcW w:w="150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" w:firstLine="0"/>
            </w:pPr>
            <w:r>
              <w:t>B2</w:t>
            </w:r>
          </w:p>
        </w:tc>
        <w:tc>
          <w:tcPr>
            <w:tcW w:w="86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</w:tr>
      <w:tr w:rsidR="00BC57ED">
        <w:trPr>
          <w:trHeight w:val="300"/>
        </w:trPr>
        <w:tc>
          <w:tcPr>
            <w:tcW w:w="218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60" w:firstLine="0"/>
            </w:pPr>
            <w:r>
              <w:t>C1</w:t>
            </w:r>
          </w:p>
        </w:tc>
        <w:tc>
          <w:tcPr>
            <w:tcW w:w="150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C2</w:t>
            </w:r>
          </w:p>
        </w:tc>
        <w:tc>
          <w:tcPr>
            <w:tcW w:w="1498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4" w:firstLine="0"/>
            </w:pPr>
            <w:r>
              <w:t>B2</w:t>
            </w:r>
          </w:p>
        </w:tc>
        <w:tc>
          <w:tcPr>
            <w:tcW w:w="150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" w:firstLine="0"/>
            </w:pPr>
            <w:r>
              <w:t>B2</w:t>
            </w:r>
          </w:p>
        </w:tc>
        <w:tc>
          <w:tcPr>
            <w:tcW w:w="86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>C1</w:t>
            </w:r>
          </w:p>
        </w:tc>
      </w:tr>
      <w:tr w:rsidR="00BC57ED">
        <w:trPr>
          <w:trHeight w:val="302"/>
        </w:trPr>
        <w:tc>
          <w:tcPr>
            <w:tcW w:w="218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64" w:firstLine="0"/>
            </w:pPr>
            <w:r>
              <w:t>A1</w:t>
            </w:r>
          </w:p>
        </w:tc>
        <w:tc>
          <w:tcPr>
            <w:tcW w:w="1500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" w:firstLine="0"/>
            </w:pPr>
            <w:r>
              <w:t>A1</w:t>
            </w:r>
          </w:p>
        </w:tc>
        <w:tc>
          <w:tcPr>
            <w:tcW w:w="1498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4" w:firstLine="0"/>
            </w:pPr>
            <w:r>
              <w:t>A1</w:t>
            </w:r>
          </w:p>
        </w:tc>
        <w:tc>
          <w:tcPr>
            <w:tcW w:w="150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6" w:firstLine="0"/>
            </w:pPr>
            <w:r>
              <w:t>A1</w:t>
            </w:r>
          </w:p>
        </w:tc>
        <w:tc>
          <w:tcPr>
            <w:tcW w:w="862" w:type="dxa"/>
            <w:tcBorders>
              <w:top w:val="single" w:sz="5" w:space="0" w:color="C6C6C6"/>
              <w:left w:val="nil"/>
              <w:bottom w:val="single" w:sz="5" w:space="0" w:color="C6C6C6"/>
              <w:right w:val="nil"/>
            </w:tcBorders>
          </w:tcPr>
          <w:p w:rsidR="00BC57ED" w:rsidRDefault="00D646C9">
            <w:pPr>
              <w:spacing w:after="0" w:line="259" w:lineRule="auto"/>
              <w:ind w:left="4" w:firstLine="0"/>
            </w:pPr>
            <w:r>
              <w:t>A1</w:t>
            </w:r>
          </w:p>
        </w:tc>
      </w:tr>
    </w:tbl>
    <w:p w:rsidR="00BC57ED" w:rsidRDefault="00D646C9">
      <w:pPr>
        <w:ind w:left="894"/>
      </w:pPr>
      <w:r>
        <w:t>German</w:t>
      </w:r>
    </w:p>
    <w:p w:rsidR="00BC57ED" w:rsidRDefault="00D646C9">
      <w:pPr>
        <w:ind w:left="900"/>
      </w:pPr>
      <w:proofErr w:type="spellStart"/>
      <w:r>
        <w:t>Spanish</w:t>
      </w:r>
      <w:proofErr w:type="spellEnd"/>
    </w:p>
    <w:p w:rsidR="00BC57ED" w:rsidRDefault="00D646C9">
      <w:pPr>
        <w:ind w:left="1070"/>
      </w:pPr>
      <w:proofErr w:type="spellStart"/>
      <w:r>
        <w:t>Italian</w:t>
      </w:r>
      <w:proofErr w:type="spellEnd"/>
    </w:p>
    <w:p w:rsidR="00BC57ED" w:rsidRDefault="00D646C9">
      <w:pPr>
        <w:ind w:left="876"/>
      </w:pPr>
      <w:proofErr w:type="spellStart"/>
      <w:r>
        <w:t>Croatian</w:t>
      </w:r>
      <w:proofErr w:type="spellEnd"/>
    </w:p>
    <w:p w:rsidR="00BC57ED" w:rsidRDefault="00D646C9">
      <w:pPr>
        <w:ind w:left="930"/>
      </w:pPr>
      <w:proofErr w:type="spellStart"/>
      <w:r>
        <w:t>Serbian</w:t>
      </w:r>
      <w:proofErr w:type="spellEnd"/>
    </w:p>
    <w:p w:rsidR="00BC57ED" w:rsidRDefault="00BC57ED">
      <w:pPr>
        <w:spacing w:after="56"/>
        <w:ind w:left="1182"/>
      </w:pPr>
      <w:bookmarkStart w:id="0" w:name="_GoBack"/>
      <w:bookmarkEnd w:id="0"/>
    </w:p>
    <w:p w:rsidR="00BC57ED" w:rsidRDefault="00D646C9">
      <w:pPr>
        <w:spacing w:after="0" w:line="259" w:lineRule="auto"/>
        <w:ind w:left="1792" w:firstLine="0"/>
      </w:pPr>
      <w:proofErr w:type="spellStart"/>
      <w:r>
        <w:rPr>
          <w:color w:val="0E4194"/>
          <w:sz w:val="15"/>
        </w:rPr>
        <w:t>Levels</w:t>
      </w:r>
      <w:proofErr w:type="spellEnd"/>
      <w:r>
        <w:rPr>
          <w:color w:val="0E4194"/>
          <w:sz w:val="15"/>
        </w:rPr>
        <w:t xml:space="preserve">: A1 </w:t>
      </w:r>
      <w:proofErr w:type="spellStart"/>
      <w:r>
        <w:rPr>
          <w:color w:val="0E4194"/>
          <w:sz w:val="15"/>
        </w:rPr>
        <w:t>and</w:t>
      </w:r>
      <w:proofErr w:type="spellEnd"/>
      <w:r>
        <w:rPr>
          <w:color w:val="0E4194"/>
          <w:sz w:val="15"/>
        </w:rPr>
        <w:t xml:space="preserve"> A2: </w:t>
      </w:r>
      <w:proofErr w:type="spellStart"/>
      <w:r>
        <w:rPr>
          <w:color w:val="0E4194"/>
          <w:sz w:val="15"/>
        </w:rPr>
        <w:t>Basic</w:t>
      </w:r>
      <w:proofErr w:type="spellEnd"/>
      <w:r>
        <w:rPr>
          <w:color w:val="0E4194"/>
          <w:sz w:val="15"/>
        </w:rPr>
        <w:t xml:space="preserve"> </w:t>
      </w:r>
      <w:proofErr w:type="spellStart"/>
      <w:r>
        <w:rPr>
          <w:color w:val="0E4194"/>
          <w:sz w:val="15"/>
        </w:rPr>
        <w:t>user</w:t>
      </w:r>
      <w:proofErr w:type="spellEnd"/>
      <w:r>
        <w:rPr>
          <w:color w:val="0E4194"/>
          <w:sz w:val="15"/>
        </w:rPr>
        <w:t xml:space="preserve"> - B1 </w:t>
      </w:r>
      <w:proofErr w:type="spellStart"/>
      <w:r>
        <w:rPr>
          <w:color w:val="0E4194"/>
          <w:sz w:val="15"/>
        </w:rPr>
        <w:t>and</w:t>
      </w:r>
      <w:proofErr w:type="spellEnd"/>
      <w:r>
        <w:rPr>
          <w:color w:val="0E4194"/>
          <w:sz w:val="15"/>
        </w:rPr>
        <w:t xml:space="preserve"> B2: </w:t>
      </w:r>
      <w:proofErr w:type="spellStart"/>
      <w:r>
        <w:rPr>
          <w:color w:val="0E4194"/>
          <w:sz w:val="15"/>
        </w:rPr>
        <w:t>Independent</w:t>
      </w:r>
      <w:proofErr w:type="spellEnd"/>
      <w:r>
        <w:rPr>
          <w:color w:val="0E4194"/>
          <w:sz w:val="15"/>
        </w:rPr>
        <w:t xml:space="preserve"> </w:t>
      </w:r>
      <w:proofErr w:type="spellStart"/>
      <w:r>
        <w:rPr>
          <w:color w:val="0E4194"/>
          <w:sz w:val="15"/>
        </w:rPr>
        <w:t>user</w:t>
      </w:r>
      <w:proofErr w:type="spellEnd"/>
      <w:r>
        <w:rPr>
          <w:color w:val="0E4194"/>
          <w:sz w:val="15"/>
        </w:rPr>
        <w:t xml:space="preserve"> - C1 </w:t>
      </w:r>
      <w:proofErr w:type="spellStart"/>
      <w:r>
        <w:rPr>
          <w:color w:val="0E4194"/>
          <w:sz w:val="15"/>
        </w:rPr>
        <w:t>and</w:t>
      </w:r>
      <w:proofErr w:type="spellEnd"/>
      <w:r>
        <w:rPr>
          <w:color w:val="0E4194"/>
          <w:sz w:val="15"/>
        </w:rPr>
        <w:t xml:space="preserve"> C2: </w:t>
      </w:r>
      <w:proofErr w:type="spellStart"/>
      <w:r>
        <w:rPr>
          <w:color w:val="0E4194"/>
          <w:sz w:val="15"/>
        </w:rPr>
        <w:t>Proficient</w:t>
      </w:r>
      <w:proofErr w:type="spellEnd"/>
      <w:r>
        <w:rPr>
          <w:color w:val="0E4194"/>
          <w:sz w:val="15"/>
        </w:rPr>
        <w:t xml:space="preserve"> </w:t>
      </w:r>
      <w:proofErr w:type="spellStart"/>
      <w:r>
        <w:rPr>
          <w:color w:val="0E4194"/>
          <w:sz w:val="15"/>
        </w:rPr>
        <w:t>user</w:t>
      </w:r>
      <w:proofErr w:type="spellEnd"/>
    </w:p>
    <w:p w:rsidR="00BC57ED" w:rsidRDefault="00D646C9">
      <w:pPr>
        <w:spacing w:after="0" w:line="259" w:lineRule="auto"/>
        <w:ind w:left="1792" w:firstLine="0"/>
      </w:pPr>
      <w:hyperlink r:id="rId14">
        <w:proofErr w:type="spellStart"/>
        <w:r>
          <w:rPr>
            <w:color w:val="000000"/>
            <w:sz w:val="15"/>
            <w:u w:val="single" w:color="000000"/>
          </w:rPr>
          <w:t>Common</w:t>
        </w:r>
        <w:proofErr w:type="spellEnd"/>
        <w:r>
          <w:rPr>
            <w:color w:val="000000"/>
            <w:sz w:val="15"/>
            <w:u w:val="single" w:color="000000"/>
          </w:rPr>
          <w:t xml:space="preserve"> </w:t>
        </w:r>
        <w:proofErr w:type="spellStart"/>
        <w:r>
          <w:rPr>
            <w:color w:val="000000"/>
            <w:sz w:val="15"/>
            <w:u w:val="single" w:color="000000"/>
          </w:rPr>
          <w:t>European</w:t>
        </w:r>
        <w:proofErr w:type="spellEnd"/>
        <w:r>
          <w:rPr>
            <w:color w:val="000000"/>
            <w:sz w:val="15"/>
            <w:u w:val="single" w:color="000000"/>
          </w:rPr>
          <w:t xml:space="preserve"> </w:t>
        </w:r>
        <w:proofErr w:type="spellStart"/>
        <w:r>
          <w:rPr>
            <w:color w:val="000000"/>
            <w:sz w:val="15"/>
            <w:u w:val="single" w:color="000000"/>
          </w:rPr>
          <w:t>Framework</w:t>
        </w:r>
        <w:proofErr w:type="spellEnd"/>
        <w:r>
          <w:rPr>
            <w:color w:val="000000"/>
            <w:sz w:val="15"/>
            <w:u w:val="single" w:color="000000"/>
          </w:rPr>
          <w:t xml:space="preserve"> of Reference </w:t>
        </w:r>
        <w:proofErr w:type="spellStart"/>
        <w:r>
          <w:rPr>
            <w:color w:val="000000"/>
            <w:sz w:val="15"/>
            <w:u w:val="single" w:color="000000"/>
          </w:rPr>
          <w:t>for</w:t>
        </w:r>
        <w:proofErr w:type="spellEnd"/>
        <w:r>
          <w:rPr>
            <w:color w:val="000000"/>
            <w:sz w:val="15"/>
            <w:u w:val="single" w:color="000000"/>
          </w:rPr>
          <w:t xml:space="preserve"> </w:t>
        </w:r>
        <w:proofErr w:type="spellStart"/>
        <w:r>
          <w:rPr>
            <w:color w:val="000000"/>
            <w:sz w:val="15"/>
            <w:u w:val="single" w:color="000000"/>
          </w:rPr>
          <w:t>Languages</w:t>
        </w:r>
        <w:proofErr w:type="spellEnd"/>
      </w:hyperlink>
      <w:hyperlink r:id="rId15">
        <w:r>
          <w:rPr>
            <w:color w:val="0E4194"/>
            <w:sz w:val="15"/>
          </w:rPr>
          <w:t xml:space="preserve"> </w:t>
        </w:r>
      </w:hyperlink>
    </w:p>
    <w:tbl>
      <w:tblPr>
        <w:tblStyle w:val="TableGrid"/>
        <w:tblW w:w="6831" w:type="dxa"/>
        <w:tblInd w:w="-9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4099"/>
      </w:tblGrid>
      <w:tr w:rsidR="00BC57ED">
        <w:trPr>
          <w:trHeight w:val="38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866" w:firstLine="0"/>
            </w:pPr>
            <w:proofErr w:type="spellStart"/>
            <w:r>
              <w:rPr>
                <w:color w:val="0E4194"/>
              </w:rPr>
              <w:t>Communication</w:t>
            </w:r>
            <w:proofErr w:type="spellEnd"/>
            <w:r>
              <w:rPr>
                <w:color w:val="0E4194"/>
              </w:rPr>
              <w:t xml:space="preserve"> </w:t>
            </w:r>
            <w:proofErr w:type="spellStart"/>
            <w:r>
              <w:rPr>
                <w:color w:val="0E4194"/>
              </w:rPr>
              <w:t>skills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BC57ED" w:rsidRDefault="00D646C9">
            <w:pPr>
              <w:spacing w:after="0" w:line="259" w:lineRule="auto"/>
              <w:ind w:left="0" w:firstLine="0"/>
              <w:jc w:val="both"/>
            </w:pPr>
            <w:r>
              <w:t>-</w:t>
            </w:r>
            <w:proofErr w:type="spellStart"/>
            <w:r>
              <w:t>good</w:t>
            </w:r>
            <w:proofErr w:type="spellEnd"/>
            <w:r>
              <w:t xml:space="preserve"> business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phone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live</w:t>
            </w:r>
          </w:p>
        </w:tc>
      </w:tr>
      <w:tr w:rsidR="00BC57ED">
        <w:trPr>
          <w:trHeight w:val="384"/>
        </w:trPr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0E4194"/>
              </w:rPr>
              <w:lastRenderedPageBreak/>
              <w:t>Organisational</w:t>
            </w:r>
            <w:proofErr w:type="spellEnd"/>
            <w:r>
              <w:rPr>
                <w:color w:val="0E4194"/>
              </w:rPr>
              <w:t xml:space="preserve"> / </w:t>
            </w:r>
            <w:proofErr w:type="spellStart"/>
            <w:r>
              <w:rPr>
                <w:color w:val="0E4194"/>
              </w:rPr>
              <w:t>managerial</w:t>
            </w:r>
            <w:proofErr w:type="spellEnd"/>
            <w:r>
              <w:rPr>
                <w:color w:val="0E4194"/>
              </w:rPr>
              <w:t xml:space="preserve"> </w:t>
            </w:r>
            <w:proofErr w:type="spellStart"/>
            <w:r>
              <w:rPr>
                <w:color w:val="0E4194"/>
              </w:rPr>
              <w:t>skills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57ED" w:rsidRDefault="00D646C9">
            <w:pPr>
              <w:spacing w:after="0" w:line="259" w:lineRule="auto"/>
              <w:ind w:left="0" w:firstLine="0"/>
            </w:pPr>
            <w:r>
              <w:t xml:space="preserve">-a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feeling</w:t>
            </w:r>
            <w:proofErr w:type="spellEnd"/>
            <w:r>
              <w:t xml:space="preserve"> to </w:t>
            </w:r>
            <w:proofErr w:type="spellStart"/>
            <w:r>
              <w:t>organise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, </w:t>
            </w:r>
            <w:proofErr w:type="spellStart"/>
            <w:r>
              <w:t>multitaski</w:t>
            </w:r>
            <w:r>
              <w:t>ng</w:t>
            </w:r>
            <w:proofErr w:type="spellEnd"/>
          </w:p>
        </w:tc>
      </w:tr>
    </w:tbl>
    <w:p w:rsidR="00BC57ED" w:rsidRDefault="00D646C9">
      <w:pPr>
        <w:pStyle w:val="Naslov1"/>
        <w:tabs>
          <w:tab w:val="center" w:pos="1073"/>
          <w:tab w:val="right" w:pos="9332"/>
        </w:tabs>
        <w:spacing w:before="0" w:after="18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t>Digital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ab/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789170" cy="1471128"/>
                <wp:effectExtent l="0" t="0" r="0" b="0"/>
                <wp:docPr id="4961" name="Group 4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9170" cy="1471128"/>
                          <a:chOff x="0" y="0"/>
                          <a:chExt cx="4789170" cy="1471128"/>
                        </a:xfrm>
                      </wpg:grpSpPr>
                      <wps:wsp>
                        <wps:cNvPr id="4676" name="Rectangle 4676"/>
                        <wps:cNvSpPr/>
                        <wps:spPr>
                          <a:xfrm>
                            <a:off x="35560" y="0"/>
                            <a:ext cx="1066717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attention</w:t>
                              </w:r>
                              <w:proofErr w:type="spellEnd"/>
                              <w:r>
                                <w:t xml:space="preserve"> to </w:t>
                              </w:r>
                              <w:proofErr w:type="spellStart"/>
                              <w:r>
                                <w:t>detail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5" name="Rectangle 4675"/>
                        <wps:cNvSpPr/>
                        <wps:spPr>
                          <a:xfrm>
                            <a:off x="1270" y="0"/>
                            <a:ext cx="50622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>
                            <a:off x="0" y="334613"/>
                            <a:ext cx="47891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9170" h="13970">
                                <a:moveTo>
                                  <a:pt x="0" y="0"/>
                                </a:moveTo>
                                <a:lnTo>
                                  <a:pt x="4789170" y="0"/>
                                </a:lnTo>
                                <a:lnTo>
                                  <a:pt x="4789170" y="6350"/>
                                </a:lnTo>
                                <a:lnTo>
                                  <a:pt x="478917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0" y="550513"/>
                            <a:ext cx="9880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060" h="13970">
                                <a:moveTo>
                                  <a:pt x="0" y="0"/>
                                </a:moveTo>
                                <a:lnTo>
                                  <a:pt x="98806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740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974090" y="550513"/>
                            <a:ext cx="9652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13970">
                                <a:moveTo>
                                  <a:pt x="0" y="0"/>
                                </a:moveTo>
                                <a:lnTo>
                                  <a:pt x="965200" y="0"/>
                                </a:lnTo>
                                <a:lnTo>
                                  <a:pt x="957580" y="6350"/>
                                </a:lnTo>
                                <a:lnTo>
                                  <a:pt x="95123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925320" y="550513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0" y="0"/>
                                </a:moveTo>
                                <a:lnTo>
                                  <a:pt x="96647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2877820" y="550513"/>
                            <a:ext cx="9664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470" h="13970">
                                <a:moveTo>
                                  <a:pt x="0" y="0"/>
                                </a:moveTo>
                                <a:lnTo>
                                  <a:pt x="96647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830320" y="550513"/>
                            <a:ext cx="95885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13970">
                                <a:moveTo>
                                  <a:pt x="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6350"/>
                                </a:lnTo>
                                <a:lnTo>
                                  <a:pt x="95885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982313"/>
                            <a:ext cx="9804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440" h="1397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  <a:lnTo>
                                  <a:pt x="980440" y="6350"/>
                                </a:lnTo>
                                <a:lnTo>
                                  <a:pt x="9740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980440" y="982313"/>
                            <a:ext cx="95123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0" h="13970">
                                <a:moveTo>
                                  <a:pt x="762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51230" y="6350"/>
                                </a:lnTo>
                                <a:lnTo>
                                  <a:pt x="94488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931670" y="982313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4615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4615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84170" y="982313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4615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4615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836670" y="982313"/>
                            <a:ext cx="9525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3970">
                                <a:moveTo>
                                  <a:pt x="762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6350"/>
                                </a:lnTo>
                                <a:lnTo>
                                  <a:pt x="95250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1322673"/>
                            <a:ext cx="9867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790" h="7620">
                                <a:moveTo>
                                  <a:pt x="0" y="0"/>
                                </a:moveTo>
                                <a:lnTo>
                                  <a:pt x="974090" y="0"/>
                                </a:lnTo>
                                <a:lnTo>
                                  <a:pt x="980440" y="3811"/>
                                </a:lnTo>
                                <a:lnTo>
                                  <a:pt x="986790" y="6350"/>
                                </a:lnTo>
                                <a:lnTo>
                                  <a:pt x="9867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974090" y="1322673"/>
                            <a:ext cx="9639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0" h="7620">
                                <a:moveTo>
                                  <a:pt x="13970" y="0"/>
                                </a:moveTo>
                                <a:lnTo>
                                  <a:pt x="951230" y="0"/>
                                </a:lnTo>
                                <a:lnTo>
                                  <a:pt x="957580" y="3811"/>
                                </a:lnTo>
                                <a:lnTo>
                                  <a:pt x="963930" y="6350"/>
                                </a:lnTo>
                                <a:lnTo>
                                  <a:pt x="9639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925320" y="1322673"/>
                            <a:ext cx="965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762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3811"/>
                                </a:lnTo>
                                <a:lnTo>
                                  <a:pt x="965200" y="6350"/>
                                </a:lnTo>
                                <a:lnTo>
                                  <a:pt x="9652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77820" y="1322673"/>
                            <a:ext cx="9652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0" h="7620">
                                <a:moveTo>
                                  <a:pt x="1397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8850" y="3811"/>
                                </a:lnTo>
                                <a:lnTo>
                                  <a:pt x="965200" y="6350"/>
                                </a:lnTo>
                                <a:lnTo>
                                  <a:pt x="9652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830320" y="1322673"/>
                            <a:ext cx="958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0" h="7620">
                                <a:moveTo>
                                  <a:pt x="13970" y="0"/>
                                </a:moveTo>
                                <a:lnTo>
                                  <a:pt x="958850" y="0"/>
                                </a:lnTo>
                                <a:lnTo>
                                  <a:pt x="958850" y="3811"/>
                                </a:lnTo>
                                <a:lnTo>
                                  <a:pt x="958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1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974090" y="556863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974090" y="988663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1925320" y="556863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925320" y="988663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877820" y="556863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2877820" y="988663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3830320" y="556863"/>
                            <a:ext cx="13970" cy="4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43180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425450"/>
                                </a:lnTo>
                                <a:lnTo>
                                  <a:pt x="6350" y="431800"/>
                                </a:lnTo>
                                <a:lnTo>
                                  <a:pt x="0" y="42545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3830320" y="988663"/>
                            <a:ext cx="13970" cy="3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378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34010"/>
                                </a:lnTo>
                                <a:lnTo>
                                  <a:pt x="6350" y="337820"/>
                                </a:lnTo>
                                <a:lnTo>
                                  <a:pt x="0" y="33401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6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1991360" y="400184"/>
                            <a:ext cx="1072173" cy="132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E4194"/>
                                  <w:sz w:val="14"/>
                                </w:rPr>
                                <w:t>SELF-ASSESSMENT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256540" y="659197"/>
                            <a:ext cx="625508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Information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61620" y="776037"/>
                            <a:ext cx="606860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processing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126490" y="717617"/>
                            <a:ext cx="877116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Communication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2242820" y="659197"/>
                            <a:ext cx="44281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Content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2240280" y="776037"/>
                            <a:ext cx="443085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creation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3224530" y="717617"/>
                            <a:ext cx="359711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Safety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136390" y="659197"/>
                            <a:ext cx="472137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E4194"/>
                                  <w:sz w:val="16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4165600" y="776037"/>
                            <a:ext cx="390790" cy="150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E4194"/>
                                  <w:sz w:val="16"/>
                                </w:rPr>
                                <w:t>solving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73660" y="1088390"/>
                            <a:ext cx="1107611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Independent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1038860" y="1088390"/>
                            <a:ext cx="1107459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Independent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2157730" y="1088390"/>
                            <a:ext cx="66371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Basic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110230" y="1088390"/>
                            <a:ext cx="663715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Basic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3896360" y="1088390"/>
                            <a:ext cx="1107610" cy="169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Independent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user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0" name="Rectangle 4790"/>
                        <wps:cNvSpPr/>
                        <wps:spPr>
                          <a:xfrm>
                            <a:off x="1270" y="1364716"/>
                            <a:ext cx="1710594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6">
                                <w:proofErr w:type="spellStart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Digital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skills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Self-assessment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gri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9" name="Rectangle 4789"/>
                        <wps:cNvSpPr/>
                        <wps:spPr>
                          <a:xfrm>
                            <a:off x="1282764" y="1364716"/>
                            <a:ext cx="70435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7">
                                <w:r>
                                  <w:rPr>
                                    <w:color w:val="000000"/>
                                    <w:sz w:val="15"/>
                                    <w:u w:val="single" w:color="000000"/>
                                  </w:rPr>
                                  <w:t>d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1336040" y="1364716"/>
                            <a:ext cx="35091" cy="14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57ED" w:rsidRDefault="00D646C9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8">
                                <w:r>
                                  <w:rPr>
                                    <w:color w:val="0E4194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1" style="width:377.1pt;height:115.837pt;mso-position-horizontal-relative:char;mso-position-vertical-relative:line" coordsize="47891,14711">
                <v:rect id="Rectangle 4676" style="position:absolute;width:10667;height:1698;left:3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attention to detail</w:t>
                        </w:r>
                      </w:p>
                    </w:txbxContent>
                  </v:textbox>
                </v:rect>
                <v:rect id="Rectangle 4675" style="position:absolute;width:506;height:1698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shape id="Shape 517" style="position:absolute;width:47891;height:139;left:0;top:3346;" coordsize="4789170,13970" path="m0,0l4789170,0l4789170,6350l4789170,13970l0,13970l0,0x">
                  <v:stroke weight="0pt" endcap="flat" joinstyle="miter" miterlimit="10" on="false" color="#000000" opacity="0"/>
                  <v:fill on="true" color="#c6c6c6"/>
                </v:shape>
                <v:shape id="Shape 518" style="position:absolute;width:9880;height:139;left:0;top:5505;" coordsize="988060,13970" path="m0,0l988060,0l980440,6350l974090,13970l0,13970l0,0x">
                  <v:stroke weight="0pt" endcap="flat" joinstyle="miter" miterlimit="10" on="false" color="#000000" opacity="0"/>
                  <v:fill on="true" color="#c6c6c6"/>
                </v:shape>
                <v:shape id="Shape 519" style="position:absolute;width:9652;height:139;left:9740;top:5505;" coordsize="965200,13970" path="m0,0l965200,0l957580,6350l95123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520" style="position:absolute;width:9664;height:139;left:19253;top:5505;" coordsize="966470,13970" path="m0,0l966470,0l958850,6350l9525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521" style="position:absolute;width:9664;height:139;left:28778;top:5505;" coordsize="966470,13970" path="m0,0l966470,0l958850,6350l95250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522" style="position:absolute;width:9588;height:139;left:38303;top:5505;" coordsize="958850,13970" path="m0,0l958850,0l958850,6350l958850,13970l13970,13970l6350,6350l0,0x">
                  <v:stroke weight="0pt" endcap="flat" joinstyle="miter" miterlimit="10" on="false" color="#000000" opacity="0"/>
                  <v:fill on="true" color="#c6c6c6"/>
                </v:shape>
                <v:shape id="Shape 523" style="position:absolute;width:9804;height:139;left:0;top:9823;" coordsize="980440,13970" path="m0,0l974090,0l980440,6350l974090,13970l0,13970l0,0x">
                  <v:stroke weight="0pt" endcap="flat" joinstyle="miter" miterlimit="10" on="false" color="#000000" opacity="0"/>
                  <v:fill on="true" color="#c6c6c6"/>
                </v:shape>
                <v:shape id="Shape 524" style="position:absolute;width:9512;height:139;left:9804;top:9823;" coordsize="951230,13970" path="m7620,0l944880,0l951230,6350l94488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525" style="position:absolute;width:9525;height:139;left:19316;top:9823;" coordsize="952500,13970" path="m7620,0l946150,0l952500,6350l94615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526" style="position:absolute;width:9525;height:139;left:28841;top:9823;" coordsize="952500,13970" path="m7620,0l946150,0l952500,6350l94615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527" style="position:absolute;width:9525;height:139;left:38366;top:9823;" coordsize="952500,13970" path="m7620,0l952500,0l952500,6350l952500,13970l7620,13970l0,6350l7620,0x">
                  <v:stroke weight="0pt" endcap="flat" joinstyle="miter" miterlimit="10" on="false" color="#000000" opacity="0"/>
                  <v:fill on="true" color="#c6c6c6"/>
                </v:shape>
                <v:shape id="Shape 528" style="position:absolute;width:9867;height:76;left:0;top:13226;" coordsize="986790,7620" path="m0,0l974090,0l980440,3811l986790,6350l986790,7620l0,7620l0,0x">
                  <v:stroke weight="0pt" endcap="flat" joinstyle="miter" miterlimit="10" on="false" color="#000000" opacity="0"/>
                  <v:fill on="true" color="#c6c6c6"/>
                </v:shape>
                <v:shape id="Shape 529" style="position:absolute;width:9639;height:76;left:9740;top:13226;" coordsize="963930,7620" path="m13970,0l951230,0l957580,3811l963930,6350l96393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530" style="position:absolute;width:9652;height:76;left:19253;top:13226;" coordsize="965200,7620" path="m13970,0l952500,0l958850,3811l965200,6350l96520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531" style="position:absolute;width:9652;height:76;left:28778;top:13226;" coordsize="965200,7620" path="m13970,0l952500,0l958850,3811l965200,6350l96520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532" style="position:absolute;width:9588;height:76;left:38303;top:13226;" coordsize="958850,7620" path="m13970,0l958850,0l958850,3811l958850,7620l0,7620l0,6350l6350,3811l13970,0x">
                  <v:stroke weight="0pt" endcap="flat" joinstyle="miter" miterlimit="10" on="false" color="#000000" opacity="0"/>
                  <v:fill on="true" color="#c6c6c6"/>
                </v:shape>
                <v:shape id="Shape 533" style="position:absolute;width:139;height:4318;left:9740;top:5568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534" style="position:absolute;width:139;height:3378;left:9740;top:9886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shape id="Shape 535" style="position:absolute;width:139;height:4318;left:19253;top:5568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536" style="position:absolute;width:139;height:3378;left:19253;top:9886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shape id="Shape 537" style="position:absolute;width:139;height:4318;left:28778;top:5568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538" style="position:absolute;width:139;height:3378;left:28778;top:9886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shape id="Shape 539" style="position:absolute;width:139;height:4318;left:38303;top:5568;" coordsize="13970,431800" path="m6350,0l13970,7620l13970,425450l6350,431800l0,425450l0,7620l6350,0x">
                  <v:stroke weight="0pt" endcap="flat" joinstyle="miter" miterlimit="10" on="false" color="#000000" opacity="0"/>
                  <v:fill on="true" color="#c6c6c6"/>
                </v:shape>
                <v:shape id="Shape 540" style="position:absolute;width:139;height:3378;left:38303;top:9886;" coordsize="13970,337820" path="m6350,0l13970,7620l13970,334010l6350,337820l0,334010l0,7620l6350,0x">
                  <v:stroke weight="0pt" endcap="flat" joinstyle="miter" miterlimit="10" on="false" color="#000000" opacity="0"/>
                  <v:fill on="true" color="#c6c6c6"/>
                </v:shape>
                <v:rect id="Rectangle 542" style="position:absolute;width:10721;height:1320;left:19913;top:40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4"/>
                          </w:rPr>
                          <w:t xml:space="preserve">SELF-ASSESSMENT</w:t>
                        </w:r>
                      </w:p>
                    </w:txbxContent>
                  </v:textbox>
                </v:rect>
                <v:rect id="Rectangle 543" style="position:absolute;width:6255;height:1509;left:2565;top:6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Information</w:t>
                        </w:r>
                      </w:p>
                    </w:txbxContent>
                  </v:textbox>
                </v:rect>
                <v:rect id="Rectangle 544" style="position:absolute;width:6068;height:1509;left:2616;top: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processing</w:t>
                        </w:r>
                      </w:p>
                    </w:txbxContent>
                  </v:textbox>
                </v:rect>
                <v:rect id="Rectangle 545" style="position:absolute;width:8771;height:1509;left:11264;top:7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Communication</w:t>
                        </w:r>
                      </w:p>
                    </w:txbxContent>
                  </v:textbox>
                </v:rect>
                <v:rect id="Rectangle 546" style="position:absolute;width:4428;height:1509;left:22428;top:6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Content</w:t>
                        </w:r>
                      </w:p>
                    </w:txbxContent>
                  </v:textbox>
                </v:rect>
                <v:rect id="Rectangle 547" style="position:absolute;width:4430;height:1509;left:22402;top: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creation</w:t>
                        </w:r>
                      </w:p>
                    </w:txbxContent>
                  </v:textbox>
                </v:rect>
                <v:rect id="Rectangle 548" style="position:absolute;width:3597;height:1509;left:32245;top:7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Safety</w:t>
                        </w:r>
                      </w:p>
                    </w:txbxContent>
                  </v:textbox>
                </v:rect>
                <v:rect id="Rectangle 549" style="position:absolute;width:4721;height:1509;left:41363;top:65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Problem</w:t>
                        </w:r>
                      </w:p>
                    </w:txbxContent>
                  </v:textbox>
                </v:rect>
                <v:rect id="Rectangle 550" style="position:absolute;width:3907;height:1509;left:41656;top:7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e4194"/>
                            <w:sz w:val="16"/>
                          </w:rPr>
                          <w:t xml:space="preserve">solving</w:t>
                        </w:r>
                      </w:p>
                    </w:txbxContent>
                  </v:textbox>
                </v:rect>
                <v:rect id="Rectangle 551" style="position:absolute;width:11076;height:1698;left:736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Independent user</w:t>
                        </w:r>
                      </w:p>
                    </w:txbxContent>
                  </v:textbox>
                </v:rect>
                <v:rect id="Rectangle 552" style="position:absolute;width:11074;height:1698;left:10388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Independent user</w:t>
                        </w:r>
                      </w:p>
                    </w:txbxContent>
                  </v:textbox>
                </v:rect>
                <v:rect id="Rectangle 553" style="position:absolute;width:6637;height:1698;left:21577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Basic user</w:t>
                        </w:r>
                      </w:p>
                    </w:txbxContent>
                  </v:textbox>
                </v:rect>
                <v:rect id="Rectangle 554" style="position:absolute;width:6637;height:1698;left:31102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Basic user</w:t>
                        </w:r>
                      </w:p>
                    </w:txbxContent>
                  </v:textbox>
                </v:rect>
                <v:rect id="Rectangle 555" style="position:absolute;width:11076;height:1698;left:38963;top:10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Independent user</w:t>
                        </w:r>
                      </w:p>
                    </w:txbxContent>
                  </v:textbox>
                </v:rect>
                <v:rect id="Rectangle 4790" style="position:absolute;width:17105;height:1415;left:12;top:13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75">
                          <w:r>
                            <w:rPr>
                              <w:color w:val="000000"/>
                              <w:sz w:val="15"/>
                              <w:u w:val="single" w:color="000000"/>
                            </w:rPr>
                            <w:t xml:space="preserve">Digital skills - Self-assessment gri</w:t>
                          </w:r>
                        </w:hyperlink>
                      </w:p>
                    </w:txbxContent>
                  </v:textbox>
                </v:rect>
                <v:rect id="Rectangle 4789" style="position:absolute;width:704;height:1415;left:12827;top:13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75">
                          <w:r>
                            <w:rPr>
                              <w:color w:val="000000"/>
                              <w:sz w:val="15"/>
                              <w:u w:val="single" w:color="000000"/>
                            </w:rPr>
                            <w:t xml:space="preserve">d</w:t>
                          </w:r>
                        </w:hyperlink>
                      </w:p>
                    </w:txbxContent>
                  </v:textbox>
                </v:rect>
                <v:rect id="Rectangle 558" style="position:absolute;width:350;height:1415;left:13360;top:13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hyperlink r:id="hyperlink575">
                          <w:r>
                            <w:rPr>
                              <w:color w:val="0e4194"/>
                              <w:sz w:val="15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</v:group>
            </w:pict>
          </mc:Fallback>
        </mc:AlternateContent>
      </w:r>
    </w:p>
    <w:p w:rsidR="00BC57ED" w:rsidRDefault="00D646C9">
      <w:pPr>
        <w:spacing w:after="68" w:line="259" w:lineRule="auto"/>
        <w:ind w:left="0" w:right="2496" w:firstLine="0"/>
        <w:jc w:val="right"/>
      </w:pPr>
      <w:r>
        <w:t>-</w:t>
      </w:r>
      <w:proofErr w:type="spellStart"/>
      <w:r>
        <w:t>User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of Office Suite (Word, Excel, Outlook, PowerPoint)</w:t>
      </w:r>
    </w:p>
    <w:p w:rsidR="00BC57ED" w:rsidRDefault="00D646C9">
      <w:pPr>
        <w:spacing w:after="333" w:line="259" w:lineRule="auto"/>
        <w:ind w:left="0" w:right="3125" w:firstLine="0"/>
        <w:jc w:val="center"/>
      </w:pPr>
      <w:r>
        <w:t>-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10-finger </w:t>
      </w:r>
      <w:proofErr w:type="spellStart"/>
      <w:r>
        <w:t>typewriting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BC57ED" w:rsidRDefault="00D646C9">
      <w:pPr>
        <w:pStyle w:val="Naslov1"/>
        <w:tabs>
          <w:tab w:val="center" w:pos="961"/>
          <w:tab w:val="center" w:pos="1852"/>
        </w:tabs>
        <w:spacing w:before="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proofErr w:type="spellStart"/>
      <w:r>
        <w:t>Driving</w:t>
      </w:r>
      <w:proofErr w:type="spellEnd"/>
      <w:r>
        <w:t xml:space="preserve"> licence</w:t>
      </w:r>
      <w:r>
        <w:tab/>
      </w:r>
      <w:r>
        <w:rPr>
          <w:color w:val="3F3A38"/>
        </w:rPr>
        <w:t>B</w:t>
      </w:r>
    </w:p>
    <w:sectPr w:rsidR="00BC57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651" w:right="674" w:bottom="745" w:left="1894" w:header="850" w:footer="74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C9" w:rsidRDefault="00D646C9">
      <w:pPr>
        <w:spacing w:after="0" w:line="240" w:lineRule="auto"/>
      </w:pPr>
      <w:r>
        <w:separator/>
      </w:r>
    </w:p>
  </w:endnote>
  <w:endnote w:type="continuationSeparator" w:id="0">
    <w:p w:rsidR="00D646C9" w:rsidRDefault="00D6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ED" w:rsidRDefault="00D646C9">
    <w:pPr>
      <w:tabs>
        <w:tab w:val="center" w:pos="3986"/>
        <w:tab w:val="right" w:pos="9332"/>
      </w:tabs>
      <w:spacing w:after="0" w:line="259" w:lineRule="auto"/>
      <w:ind w:left="-1042" w:firstLine="0"/>
    </w:pPr>
    <w:r>
      <w:rPr>
        <w:rFonts w:ascii="Calibri" w:eastAsia="Calibri" w:hAnsi="Calibri" w:cs="Calibri"/>
        <w:color w:val="1593CB"/>
        <w:sz w:val="14"/>
      </w:rPr>
      <w:t>1/12/18</w:t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26B4EA"/>
        <w:sz w:val="14"/>
      </w:rPr>
      <w:tab/>
      <w:t xml:space="preserve"> </w:t>
    </w:r>
    <w:r>
      <w:rPr>
        <w:rFonts w:ascii="Calibri" w:eastAsia="Calibri" w:hAnsi="Calibri" w:cs="Calibri"/>
        <w:color w:val="1593CB"/>
        <w:sz w:val="14"/>
      </w:rPr>
      <w:t xml:space="preserve">© </w:t>
    </w:r>
    <w:proofErr w:type="spellStart"/>
    <w:r>
      <w:rPr>
        <w:rFonts w:ascii="Calibri" w:eastAsia="Calibri" w:hAnsi="Calibri" w:cs="Calibri"/>
        <w:color w:val="1593CB"/>
        <w:sz w:val="14"/>
      </w:rPr>
      <w:t>European</w:t>
    </w:r>
    <w:proofErr w:type="spellEnd"/>
    <w:r>
      <w:rPr>
        <w:rFonts w:ascii="Calibri" w:eastAsia="Calibri" w:hAnsi="Calibri" w:cs="Calibri"/>
        <w:color w:val="1593CB"/>
        <w:sz w:val="14"/>
      </w:rPr>
      <w:t xml:space="preserve"> Union, 2002-2018 | http://europass.cedefop.europa.eu </w:t>
    </w:r>
    <w:r>
      <w:rPr>
        <w:rFonts w:ascii="Calibri" w:eastAsia="Calibri" w:hAnsi="Calibri" w:cs="Calibri"/>
        <w:color w:val="1593CB"/>
        <w:sz w:val="14"/>
      </w:rPr>
      <w:tab/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1593CB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1593CB"/>
        <w:sz w:val="14"/>
      </w:rPr>
      <w:t>1</w:t>
    </w:r>
    <w:r>
      <w:rPr>
        <w:rFonts w:ascii="Calibri" w:eastAsia="Calibri" w:hAnsi="Calibri" w:cs="Calibri"/>
        <w:color w:val="1593CB"/>
        <w:sz w:val="14"/>
      </w:rPr>
      <w:fldChar w:fldCharType="end"/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1593CB"/>
        <w:sz w:val="14"/>
      </w:rPr>
      <w:t xml:space="preserve">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color w:val="1593CB"/>
        <w:sz w:val="14"/>
      </w:rPr>
      <w:t>4</w:t>
    </w:r>
    <w:r>
      <w:rPr>
        <w:rFonts w:ascii="Calibri" w:eastAsia="Calibri" w:hAnsi="Calibri" w:cs="Calibri"/>
        <w:color w:val="1593CB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ED" w:rsidRDefault="00D646C9">
    <w:pPr>
      <w:tabs>
        <w:tab w:val="center" w:pos="3986"/>
        <w:tab w:val="right" w:pos="9332"/>
      </w:tabs>
      <w:spacing w:after="0" w:line="259" w:lineRule="auto"/>
      <w:ind w:left="-1042" w:firstLine="0"/>
    </w:pPr>
    <w:r>
      <w:rPr>
        <w:rFonts w:ascii="Calibri" w:eastAsia="Calibri" w:hAnsi="Calibri" w:cs="Calibri"/>
        <w:color w:val="1593CB"/>
        <w:sz w:val="14"/>
      </w:rPr>
      <w:t>1/12/18</w:t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26B4EA"/>
        <w:sz w:val="14"/>
      </w:rPr>
      <w:tab/>
      <w:t xml:space="preserve"> </w:t>
    </w:r>
    <w:r>
      <w:rPr>
        <w:rFonts w:ascii="Calibri" w:eastAsia="Calibri" w:hAnsi="Calibri" w:cs="Calibri"/>
        <w:color w:val="1593CB"/>
        <w:sz w:val="14"/>
      </w:rPr>
      <w:t xml:space="preserve">© </w:t>
    </w:r>
    <w:proofErr w:type="spellStart"/>
    <w:r>
      <w:rPr>
        <w:rFonts w:ascii="Calibri" w:eastAsia="Calibri" w:hAnsi="Calibri" w:cs="Calibri"/>
        <w:color w:val="1593CB"/>
        <w:sz w:val="14"/>
      </w:rPr>
      <w:t>European</w:t>
    </w:r>
    <w:proofErr w:type="spellEnd"/>
    <w:r>
      <w:rPr>
        <w:rFonts w:ascii="Calibri" w:eastAsia="Calibri" w:hAnsi="Calibri" w:cs="Calibri"/>
        <w:color w:val="1593CB"/>
        <w:sz w:val="14"/>
      </w:rPr>
      <w:t xml:space="preserve"> Union, 2</w:t>
    </w:r>
    <w:r>
      <w:rPr>
        <w:rFonts w:ascii="Calibri" w:eastAsia="Calibri" w:hAnsi="Calibri" w:cs="Calibri"/>
        <w:color w:val="1593CB"/>
        <w:sz w:val="14"/>
      </w:rPr>
      <w:t xml:space="preserve">002-2018 | http://europass.cedefop.europa.eu </w:t>
    </w:r>
    <w:r>
      <w:rPr>
        <w:rFonts w:ascii="Calibri" w:eastAsia="Calibri" w:hAnsi="Calibri" w:cs="Calibri"/>
        <w:color w:val="1593CB"/>
        <w:sz w:val="14"/>
      </w:rPr>
      <w:tab/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1593CB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4C83" w:rsidRPr="00EA4C83">
      <w:rPr>
        <w:rFonts w:ascii="Calibri" w:eastAsia="Calibri" w:hAnsi="Calibri" w:cs="Calibri"/>
        <w:noProof/>
        <w:color w:val="1593CB"/>
        <w:sz w:val="14"/>
      </w:rPr>
      <w:t>4</w:t>
    </w:r>
    <w:r>
      <w:rPr>
        <w:rFonts w:ascii="Calibri" w:eastAsia="Calibri" w:hAnsi="Calibri" w:cs="Calibri"/>
        <w:color w:val="1593CB"/>
        <w:sz w:val="14"/>
      </w:rPr>
      <w:fldChar w:fldCharType="end"/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1593CB"/>
        <w:sz w:val="14"/>
      </w:rPr>
      <w:t xml:space="preserve">/ </w:t>
    </w:r>
    <w:r>
      <w:fldChar w:fldCharType="begin"/>
    </w:r>
    <w:r>
      <w:instrText xml:space="preserve"> NUMPAGES   \* MERGEFORMAT </w:instrText>
    </w:r>
    <w:r>
      <w:fldChar w:fldCharType="separate"/>
    </w:r>
    <w:r w:rsidR="00EA4C83" w:rsidRPr="00EA4C83">
      <w:rPr>
        <w:rFonts w:ascii="Calibri" w:eastAsia="Calibri" w:hAnsi="Calibri" w:cs="Calibri"/>
        <w:noProof/>
        <w:color w:val="1593CB"/>
        <w:sz w:val="14"/>
      </w:rPr>
      <w:t>4</w:t>
    </w:r>
    <w:r>
      <w:rPr>
        <w:rFonts w:ascii="Calibri" w:eastAsia="Calibri" w:hAnsi="Calibri" w:cs="Calibri"/>
        <w:color w:val="1593CB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ED" w:rsidRDefault="00D646C9">
    <w:pPr>
      <w:tabs>
        <w:tab w:val="center" w:pos="3986"/>
        <w:tab w:val="right" w:pos="9332"/>
      </w:tabs>
      <w:spacing w:after="0" w:line="259" w:lineRule="auto"/>
      <w:ind w:left="-1042" w:firstLine="0"/>
    </w:pPr>
    <w:r>
      <w:rPr>
        <w:rFonts w:ascii="Calibri" w:eastAsia="Calibri" w:hAnsi="Calibri" w:cs="Calibri"/>
        <w:color w:val="1593CB"/>
        <w:sz w:val="14"/>
      </w:rPr>
      <w:t>1/12/18</w:t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26B4EA"/>
        <w:sz w:val="14"/>
      </w:rPr>
      <w:tab/>
      <w:t xml:space="preserve"> </w:t>
    </w:r>
    <w:r>
      <w:rPr>
        <w:rFonts w:ascii="Calibri" w:eastAsia="Calibri" w:hAnsi="Calibri" w:cs="Calibri"/>
        <w:color w:val="1593CB"/>
        <w:sz w:val="14"/>
      </w:rPr>
      <w:t xml:space="preserve">© </w:t>
    </w:r>
    <w:proofErr w:type="spellStart"/>
    <w:r>
      <w:rPr>
        <w:rFonts w:ascii="Calibri" w:eastAsia="Calibri" w:hAnsi="Calibri" w:cs="Calibri"/>
        <w:color w:val="1593CB"/>
        <w:sz w:val="14"/>
      </w:rPr>
      <w:t>European</w:t>
    </w:r>
    <w:proofErr w:type="spellEnd"/>
    <w:r>
      <w:rPr>
        <w:rFonts w:ascii="Calibri" w:eastAsia="Calibri" w:hAnsi="Calibri" w:cs="Calibri"/>
        <w:color w:val="1593CB"/>
        <w:sz w:val="14"/>
      </w:rPr>
      <w:t xml:space="preserve"> Union, 2002-2018 | http://europass.cedefop.europa.eu </w:t>
    </w:r>
    <w:r>
      <w:rPr>
        <w:rFonts w:ascii="Calibri" w:eastAsia="Calibri" w:hAnsi="Calibri" w:cs="Calibri"/>
        <w:color w:val="1593CB"/>
        <w:sz w:val="14"/>
      </w:rPr>
      <w:tab/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1593CB"/>
        <w:sz w:val="1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0C85" w:rsidRPr="00110C85">
      <w:rPr>
        <w:rFonts w:ascii="Calibri" w:eastAsia="Calibri" w:hAnsi="Calibri" w:cs="Calibri"/>
        <w:noProof/>
        <w:color w:val="1593CB"/>
        <w:sz w:val="14"/>
      </w:rPr>
      <w:t>1</w:t>
    </w:r>
    <w:r>
      <w:rPr>
        <w:rFonts w:ascii="Calibri" w:eastAsia="Calibri" w:hAnsi="Calibri" w:cs="Calibri"/>
        <w:color w:val="1593CB"/>
        <w:sz w:val="14"/>
      </w:rPr>
      <w:fldChar w:fldCharType="end"/>
    </w:r>
    <w:r>
      <w:rPr>
        <w:rFonts w:ascii="Calibri" w:eastAsia="Calibri" w:hAnsi="Calibri" w:cs="Calibri"/>
        <w:color w:val="26B4EA"/>
        <w:sz w:val="14"/>
      </w:rPr>
      <w:t xml:space="preserve"> </w:t>
    </w:r>
    <w:r>
      <w:rPr>
        <w:rFonts w:ascii="Calibri" w:eastAsia="Calibri" w:hAnsi="Calibri" w:cs="Calibri"/>
        <w:color w:val="1593CB"/>
        <w:sz w:val="14"/>
      </w:rPr>
      <w:t xml:space="preserve">/ </w:t>
    </w:r>
    <w:r>
      <w:fldChar w:fldCharType="begin"/>
    </w:r>
    <w:r>
      <w:instrText xml:space="preserve"> NUMPAGES   \* MERGEFORMAT </w:instrText>
    </w:r>
    <w:r>
      <w:fldChar w:fldCharType="separate"/>
    </w:r>
    <w:r w:rsidR="00110C85" w:rsidRPr="00110C85">
      <w:rPr>
        <w:rFonts w:ascii="Calibri" w:eastAsia="Calibri" w:hAnsi="Calibri" w:cs="Calibri"/>
        <w:noProof/>
        <w:color w:val="1593CB"/>
        <w:sz w:val="14"/>
      </w:rPr>
      <w:t>4</w:t>
    </w:r>
    <w:r>
      <w:rPr>
        <w:rFonts w:ascii="Calibri" w:eastAsia="Calibri" w:hAnsi="Calibri" w:cs="Calibri"/>
        <w:color w:val="1593CB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C9" w:rsidRDefault="00D646C9">
      <w:pPr>
        <w:spacing w:after="0" w:line="240" w:lineRule="auto"/>
      </w:pPr>
      <w:r>
        <w:separator/>
      </w:r>
    </w:p>
  </w:footnote>
  <w:footnote w:type="continuationSeparator" w:id="0">
    <w:p w:rsidR="00D646C9" w:rsidRDefault="00D6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ED" w:rsidRDefault="00D646C9">
    <w:pPr>
      <w:tabs>
        <w:tab w:val="center" w:pos="2470"/>
        <w:tab w:val="right" w:pos="9332"/>
      </w:tabs>
      <w:spacing w:after="0" w:line="259" w:lineRule="auto"/>
      <w:ind w:left="-1044" w:right="-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4410" cy="288290"/>
              <wp:effectExtent l="0" t="0" r="0" b="0"/>
              <wp:wrapSquare wrapText="bothSides"/>
              <wp:docPr id="7360" name="Group 73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" cy="288290"/>
                        <a:chOff x="0" y="0"/>
                        <a:chExt cx="994410" cy="288290"/>
                      </a:xfrm>
                    </wpg:grpSpPr>
                    <wps:wsp>
                      <wps:cNvPr id="7362" name="Rectangle 7362"/>
                      <wps:cNvSpPr/>
                      <wps:spPr>
                        <a:xfrm>
                          <a:off x="19050" y="102200"/>
                          <a:ext cx="46788" cy="188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57ED" w:rsidRDefault="00D646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593CB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1" name="Picture 73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288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0" style="width:78.3pt;height:22.7pt;position:absolute;mso-position-horizontal-relative:page;mso-position-horizontal:absolute;margin-left:42.5pt;mso-position-vertical-relative:page;margin-top:42.5pt;" coordsize="9944,2882">
              <v:rect id="Rectangle 7362" style="position:absolute;width:467;height:1887;left:190;top:1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593cb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7361" style="position:absolute;width:9944;height:2882;left:0;top:0;" filled="f">
                <v:imagedata r:id="rId14"/>
              </v:shape>
              <w10:wrap type="square"/>
            </v:group>
          </w:pict>
        </mc:Fallback>
      </mc:AlternateContent>
    </w:r>
    <w:r>
      <w:rPr>
        <w:color w:val="1593CB"/>
        <w:sz w:val="20"/>
      </w:rPr>
      <w:tab/>
    </w:r>
    <w:proofErr w:type="spellStart"/>
    <w:r>
      <w:rPr>
        <w:color w:val="1593CB"/>
        <w:sz w:val="20"/>
      </w:rPr>
      <w:t>Curriculum</w:t>
    </w:r>
    <w:proofErr w:type="spellEnd"/>
    <w:r>
      <w:rPr>
        <w:color w:val="1593CB"/>
        <w:sz w:val="20"/>
      </w:rPr>
      <w:t xml:space="preserve"> </w:t>
    </w:r>
    <w:proofErr w:type="spellStart"/>
    <w:r>
      <w:rPr>
        <w:color w:val="1593CB"/>
        <w:sz w:val="20"/>
      </w:rPr>
      <w:t>vitae</w:t>
    </w:r>
    <w:proofErr w:type="spellEnd"/>
    <w:r>
      <w:rPr>
        <w:color w:val="1593CB"/>
        <w:sz w:val="20"/>
      </w:rPr>
      <w:tab/>
      <w:t xml:space="preserve"> Borut Doles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ED" w:rsidRDefault="00D646C9">
    <w:pPr>
      <w:tabs>
        <w:tab w:val="center" w:pos="2470"/>
        <w:tab w:val="right" w:pos="9332"/>
      </w:tabs>
      <w:spacing w:after="0" w:line="259" w:lineRule="auto"/>
      <w:ind w:left="-1044" w:right="-4" w:firstLine="0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4410" cy="288290"/>
              <wp:effectExtent l="0" t="0" r="0" b="0"/>
              <wp:wrapSquare wrapText="bothSides"/>
              <wp:docPr id="7328" name="Group 73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410" cy="288290"/>
                        <a:chOff x="0" y="0"/>
                        <a:chExt cx="994410" cy="288290"/>
                      </a:xfrm>
                    </wpg:grpSpPr>
                    <wps:wsp>
                      <wps:cNvPr id="7330" name="Rectangle 7330"/>
                      <wps:cNvSpPr/>
                      <wps:spPr>
                        <a:xfrm>
                          <a:off x="19050" y="102200"/>
                          <a:ext cx="46788" cy="1887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57ED" w:rsidRDefault="00D646C9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1593CB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29" name="Picture 73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288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8" style="width:78.3pt;height:22.7pt;position:absolute;mso-position-horizontal-relative:page;mso-position-horizontal:absolute;margin-left:42.5pt;mso-position-vertical-relative:page;margin-top:42.5pt;" coordsize="9944,2882">
              <v:rect id="Rectangle 7330" style="position:absolute;width:467;height:1887;left:190;top:102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color w:val="1593cb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Picture 7329" style="position:absolute;width:9944;height:2882;left:0;top:0;" filled="f">
                <v:imagedata r:id="rId14"/>
              </v:shape>
              <w10:wrap type="square"/>
            </v:group>
          </w:pict>
        </mc:Fallback>
      </mc:AlternateContent>
    </w:r>
    <w:r>
      <w:rPr>
        <w:color w:val="1593CB"/>
        <w:sz w:val="20"/>
      </w:rPr>
      <w:tab/>
    </w:r>
    <w:proofErr w:type="spellStart"/>
    <w:r>
      <w:rPr>
        <w:color w:val="1593CB"/>
        <w:sz w:val="20"/>
      </w:rPr>
      <w:t>Curriculum</w:t>
    </w:r>
    <w:proofErr w:type="spellEnd"/>
    <w:r>
      <w:rPr>
        <w:color w:val="1593CB"/>
        <w:sz w:val="20"/>
      </w:rPr>
      <w:t xml:space="preserve"> </w:t>
    </w:r>
    <w:proofErr w:type="spellStart"/>
    <w:r>
      <w:rPr>
        <w:color w:val="1593CB"/>
        <w:sz w:val="20"/>
      </w:rPr>
      <w:t>vitae</w:t>
    </w:r>
    <w:proofErr w:type="spellEnd"/>
    <w:r>
      <w:rPr>
        <w:color w:val="1593CB"/>
        <w:sz w:val="20"/>
      </w:rPr>
      <w:tab/>
      <w:t xml:space="preserve"> Borut Doles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ED" w:rsidRDefault="00D646C9">
    <w:pPr>
      <w:spacing w:after="0" w:line="259" w:lineRule="auto"/>
      <w:ind w:left="1794" w:firstLine="0"/>
    </w:pPr>
    <w:proofErr w:type="spellStart"/>
    <w:r>
      <w:rPr>
        <w:color w:val="1593CB"/>
        <w:sz w:val="20"/>
      </w:rPr>
      <w:t>Curriculum</w:t>
    </w:r>
    <w:proofErr w:type="spellEnd"/>
    <w:r>
      <w:rPr>
        <w:color w:val="1593CB"/>
        <w:sz w:val="20"/>
      </w:rPr>
      <w:t xml:space="preserve"> </w:t>
    </w:r>
    <w:proofErr w:type="spellStart"/>
    <w:r>
      <w:rPr>
        <w:color w:val="1593CB"/>
        <w:sz w:val="20"/>
      </w:rPr>
      <w:t>vitae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ED"/>
    <w:rsid w:val="00110C85"/>
    <w:rsid w:val="00BC57ED"/>
    <w:rsid w:val="00D646C9"/>
    <w:rsid w:val="00E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24BF"/>
  <w15:docId w15:val="{DD5D1E2F-4B6F-4513-8E88-B8339ABE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79" w:line="249" w:lineRule="auto"/>
      <w:ind w:left="1802" w:hanging="10"/>
    </w:pPr>
    <w:rPr>
      <w:rFonts w:ascii="Arial" w:eastAsia="Arial" w:hAnsi="Arial" w:cs="Arial"/>
      <w:color w:val="3F3A38"/>
      <w:sz w:val="18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before="396" w:after="23"/>
      <w:ind w:left="10" w:hanging="10"/>
      <w:outlineLvl w:val="0"/>
    </w:pPr>
    <w:rPr>
      <w:rFonts w:ascii="Arial" w:eastAsia="Arial" w:hAnsi="Arial" w:cs="Arial"/>
      <w:color w:val="0E4194"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color w:val="0E4194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png"/><Relationship Id="rId18" Type="http://schemas.openxmlformats.org/officeDocument/2006/relationships/hyperlink" Target="http://europass.cedefop.europa.eu/en/resources/digital-competences" TargetMode="External"/><Relationship Id="hyperlink575" Type="http://schemas.openxmlformats.org/officeDocument/2006/relationships/hyperlink" Target="http://europass.cedefop.europa.eu/en/resources/digital-competenc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europass.cedefop.europa.eu/en/resources/digital-competenc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europass.cedefop.europa.eu/en/resources/european-language-levels-cef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14" Type="http://schemas.openxmlformats.org/officeDocument/2006/relationships/image" Target="media/image7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14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CV-Europass-20181201-Doles-EN.pdf</dc:title>
  <dc:subject>Borut Doles Europass CV</dc:subject>
  <dc:creator>Uporabnik</dc:creator>
  <cp:keywords>Europass, CV, Cedefop</cp:keywords>
  <cp:lastModifiedBy>Uporabnik</cp:lastModifiedBy>
  <cp:revision>3</cp:revision>
  <dcterms:created xsi:type="dcterms:W3CDTF">2019-12-10T19:05:00Z</dcterms:created>
  <dcterms:modified xsi:type="dcterms:W3CDTF">2019-12-10T19:05:00Z</dcterms:modified>
</cp:coreProperties>
</file>