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4C4223" w:rsidRDefault="009356DA">
      <w:r>
        <w:rPr>
          <w:noProof/>
        </w:rPr>
        <w:pict>
          <v:shapetype id="_x0000_t202" coordsize="21600,21600" o:spt="202" path="m,l,21600r21600,l21600,xe">
            <v:stroke joinstyle="miter"/>
            <v:path gradientshapeok="t" o:connecttype="rect"/>
          </v:shapetype>
          <v:shape id="_x0000_s1026" type="#_x0000_t202" style="position:absolute;margin-left:-2.25pt;margin-top:-13.5pt;width:292.5pt;height:91.5pt;z-index:251658240">
            <v:textbox>
              <w:txbxContent>
                <w:p w:rsidR="0007526A" w:rsidRDefault="0007526A" w:rsidP="00DD422E">
                  <w:pPr>
                    <w:shd w:val="clear" w:color="auto" w:fill="EEECE1" w:themeFill="background2"/>
                    <w:spacing w:line="240" w:lineRule="auto"/>
                  </w:pPr>
                  <w:r>
                    <w:t>UC 4 Francisco Manyanga Township</w:t>
                  </w:r>
                </w:p>
                <w:p w:rsidR="0007526A" w:rsidRPr="0007526A" w:rsidRDefault="0007526A" w:rsidP="00DD422E">
                  <w:pPr>
                    <w:shd w:val="clear" w:color="auto" w:fill="EEECE1" w:themeFill="background2"/>
                    <w:spacing w:line="240" w:lineRule="auto"/>
                    <w:rPr>
                      <w:lang w:val="pt-PT"/>
                    </w:rPr>
                  </w:pPr>
                  <w:r w:rsidRPr="0007526A">
                    <w:rPr>
                      <w:lang w:val="pt-PT"/>
                    </w:rPr>
                    <w:t>Tete-Mozambique</w:t>
                  </w:r>
                </w:p>
                <w:p w:rsidR="0007526A" w:rsidRDefault="0007526A" w:rsidP="00DD422E">
                  <w:pPr>
                    <w:shd w:val="clear" w:color="auto" w:fill="EEECE1" w:themeFill="background2"/>
                    <w:spacing w:line="240" w:lineRule="auto"/>
                    <w:rPr>
                      <w:lang w:val="pt-PT"/>
                    </w:rPr>
                  </w:pPr>
                  <w:r w:rsidRPr="0007526A">
                    <w:rPr>
                      <w:lang w:val="pt-PT"/>
                    </w:rPr>
                    <w:t xml:space="preserve">E-mail: </w:t>
                  </w:r>
                  <w:hyperlink r:id="rId5" w:history="1">
                    <w:r w:rsidRPr="008A799B">
                      <w:rPr>
                        <w:rStyle w:val="Hyperlink"/>
                        <w:lang w:val="pt-PT"/>
                      </w:rPr>
                      <w:t>barrosmweta@yahoo.com.br</w:t>
                    </w:r>
                  </w:hyperlink>
                </w:p>
                <w:p w:rsidR="0007526A" w:rsidRPr="0007526A" w:rsidRDefault="0007526A" w:rsidP="00DD422E">
                  <w:pPr>
                    <w:shd w:val="clear" w:color="auto" w:fill="EEECE1" w:themeFill="background2"/>
                    <w:spacing w:line="240" w:lineRule="auto"/>
                    <w:rPr>
                      <w:lang w:val="pt-PT"/>
                    </w:rPr>
                  </w:pPr>
                  <w:r>
                    <w:rPr>
                      <w:lang w:val="pt-PT"/>
                    </w:rPr>
                    <w:t>Cell: 258 84 58 79 784/ 84 26</w:t>
                  </w:r>
                  <w:r w:rsidR="0022334B">
                    <w:rPr>
                      <w:lang w:val="pt-PT"/>
                    </w:rPr>
                    <w:t xml:space="preserve">  </w:t>
                  </w:r>
                  <w:r>
                    <w:rPr>
                      <w:lang w:val="pt-PT"/>
                    </w:rPr>
                    <w:t>60 525</w:t>
                  </w:r>
                </w:p>
              </w:txbxContent>
            </v:textbox>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18.75pt" fillcolor="#0d0d0d [3069]" strokecolor="red" strokeweight="1.5pt">
            <v:fill opacity="9175f"/>
            <v:shadow color="#868686"/>
            <v:textpath style="font-family:&quot;Arial Black&quot;;v-text-kern:t" trim="t" fitpath="t" string="Barros Mweta"/>
          </v:shape>
        </w:pict>
      </w:r>
      <w:r w:rsidR="0007526A">
        <w:t xml:space="preserve">                                </w:t>
      </w:r>
      <w:r w:rsidR="0007526A">
        <w:rPr>
          <w:noProof/>
        </w:rPr>
        <w:drawing>
          <wp:inline distT="0" distB="0" distL="0" distR="0">
            <wp:extent cx="1095375" cy="1485900"/>
            <wp:effectExtent l="19050" t="0" r="9525" b="0"/>
            <wp:docPr id="5" name="Picture 5" descr="C:\Users\zidya\AppData\Local\Microsoft\Windows\Temporary Internet Files\Content.Word\143095245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idya\AppData\Local\Microsoft\Windows\Temporary Internet Files\Content.Word\1430952454504.jpg"/>
                    <pic:cNvPicPr>
                      <a:picLocks noChangeAspect="1" noChangeArrowheads="1"/>
                    </pic:cNvPicPr>
                  </pic:nvPicPr>
                  <pic:blipFill>
                    <a:blip r:embed="rId6"/>
                    <a:srcRect/>
                    <a:stretch>
                      <a:fillRect/>
                    </a:stretch>
                  </pic:blipFill>
                  <pic:spPr bwMode="auto">
                    <a:xfrm>
                      <a:off x="0" y="0"/>
                      <a:ext cx="1095375" cy="1485900"/>
                    </a:xfrm>
                    <a:prstGeom prst="rect">
                      <a:avLst/>
                    </a:prstGeom>
                    <a:noFill/>
                    <a:ln w="9525">
                      <a:noFill/>
                      <a:miter lim="800000"/>
                      <a:headEnd/>
                      <a:tailEnd/>
                    </a:ln>
                  </pic:spPr>
                </pic:pic>
              </a:graphicData>
            </a:graphic>
          </wp:inline>
        </w:drawing>
      </w:r>
    </w:p>
    <w:p w:rsidR="0007526A" w:rsidRDefault="009356DA">
      <w:r>
        <w:rPr>
          <w:noProof/>
        </w:rPr>
        <w:pict>
          <v:shape id="_x0000_s1027" type="#_x0000_t202" style="position:absolute;margin-left:-2.25pt;margin-top:1.5pt;width:517.5pt;height:8.25pt;z-index:251659264" fillcolor="#c0504d [3205]" strokecolor="#f2f2f2 [3041]" strokeweight="3pt">
            <v:shadow on="t" type="perspective" color="#622423 [1605]" opacity=".5" offset="1pt" offset2="-1pt"/>
            <v:textbox>
              <w:txbxContent>
                <w:p w:rsidR="00DD422E" w:rsidRDefault="00DD422E"/>
              </w:txbxContent>
            </v:textbox>
          </v:shape>
        </w:pict>
      </w:r>
    </w:p>
    <w:p w:rsidR="00C7214F" w:rsidRPr="00B403A6" w:rsidRDefault="00C7214F">
      <w:pPr>
        <w:rPr>
          <w:sz w:val="24"/>
          <w:szCs w:val="24"/>
        </w:rPr>
      </w:pPr>
      <w:r w:rsidRPr="00B403A6">
        <w:rPr>
          <w:sz w:val="24"/>
          <w:szCs w:val="24"/>
        </w:rPr>
        <w:t>Date of Birth</w:t>
      </w:r>
      <w:r w:rsidRPr="00B403A6">
        <w:rPr>
          <w:sz w:val="24"/>
          <w:szCs w:val="24"/>
        </w:rPr>
        <w:tab/>
      </w:r>
      <w:r w:rsidRPr="00B403A6">
        <w:rPr>
          <w:sz w:val="24"/>
          <w:szCs w:val="24"/>
        </w:rPr>
        <w:tab/>
      </w:r>
      <w:r w:rsidRPr="00B403A6">
        <w:rPr>
          <w:sz w:val="24"/>
          <w:szCs w:val="24"/>
        </w:rPr>
        <w:tab/>
      </w:r>
      <w:r w:rsidRPr="00B403A6">
        <w:rPr>
          <w:sz w:val="24"/>
          <w:szCs w:val="24"/>
        </w:rPr>
        <w:tab/>
        <w:t>20 February 1979</w:t>
      </w:r>
    </w:p>
    <w:p w:rsidR="00C7214F" w:rsidRPr="00B403A6" w:rsidRDefault="00B403A6">
      <w:pPr>
        <w:rPr>
          <w:sz w:val="24"/>
          <w:szCs w:val="24"/>
        </w:rPr>
      </w:pPr>
      <w:r>
        <w:rPr>
          <w:sz w:val="24"/>
          <w:szCs w:val="24"/>
        </w:rPr>
        <w:t>Nationality</w:t>
      </w:r>
      <w:r>
        <w:rPr>
          <w:sz w:val="24"/>
          <w:szCs w:val="24"/>
        </w:rPr>
        <w:tab/>
      </w:r>
      <w:r>
        <w:rPr>
          <w:sz w:val="24"/>
          <w:szCs w:val="24"/>
        </w:rPr>
        <w:tab/>
      </w:r>
      <w:r>
        <w:rPr>
          <w:sz w:val="24"/>
          <w:szCs w:val="24"/>
        </w:rPr>
        <w:tab/>
      </w:r>
      <w:r>
        <w:rPr>
          <w:sz w:val="24"/>
          <w:szCs w:val="24"/>
        </w:rPr>
        <w:tab/>
      </w:r>
      <w:r w:rsidR="00C7214F" w:rsidRPr="00B403A6">
        <w:rPr>
          <w:sz w:val="24"/>
          <w:szCs w:val="24"/>
        </w:rPr>
        <w:t>Mozambican</w:t>
      </w:r>
    </w:p>
    <w:p w:rsidR="00B403A6" w:rsidRDefault="00B403A6">
      <w:pPr>
        <w:rPr>
          <w:sz w:val="28"/>
          <w:szCs w:val="28"/>
        </w:rPr>
      </w:pPr>
      <w:r w:rsidRPr="00B403A6">
        <w:rPr>
          <w:sz w:val="24"/>
          <w:szCs w:val="24"/>
        </w:rPr>
        <w:t>Drivers license</w:t>
      </w:r>
      <w:r w:rsidRPr="00B403A6">
        <w:rPr>
          <w:sz w:val="24"/>
          <w:szCs w:val="24"/>
        </w:rPr>
        <w:tab/>
      </w:r>
      <w:r w:rsidRPr="00B403A6">
        <w:rPr>
          <w:sz w:val="24"/>
          <w:szCs w:val="24"/>
        </w:rPr>
        <w:tab/>
      </w:r>
      <w:r w:rsidRPr="00B403A6">
        <w:rPr>
          <w:sz w:val="24"/>
          <w:szCs w:val="24"/>
        </w:rPr>
        <w:tab/>
      </w:r>
      <w:r w:rsidRPr="00B403A6">
        <w:rPr>
          <w:sz w:val="24"/>
          <w:szCs w:val="24"/>
        </w:rPr>
        <w:tab/>
        <w:t>Light and Heavy Vehicles</w:t>
      </w:r>
    </w:p>
    <w:p w:rsidR="00AE48E1" w:rsidRDefault="00AE48E1" w:rsidP="00FB12B4">
      <w:pPr>
        <w:jc w:val="right"/>
        <w:rPr>
          <w:sz w:val="28"/>
          <w:szCs w:val="28"/>
        </w:rPr>
      </w:pPr>
      <w:r>
        <w:rPr>
          <w:sz w:val="28"/>
          <w:szCs w:val="28"/>
        </w:rPr>
        <w:t>Career Statement and general objectives</w:t>
      </w:r>
    </w:p>
    <w:p w:rsidR="00AE48E1" w:rsidRPr="00FB12B4" w:rsidRDefault="00AE48E1" w:rsidP="00FB12B4">
      <w:pPr>
        <w:jc w:val="both"/>
        <w:rPr>
          <w:i/>
          <w:sz w:val="28"/>
          <w:szCs w:val="28"/>
        </w:rPr>
      </w:pPr>
      <w:r w:rsidRPr="00FB12B4">
        <w:rPr>
          <w:i/>
          <w:sz w:val="24"/>
          <w:szCs w:val="24"/>
        </w:rPr>
        <w:t xml:space="preserve">“Apart from contributing to the processes and strategies which enhance any projects </w:t>
      </w:r>
      <w:r w:rsidR="00742CBF" w:rsidRPr="00FB12B4">
        <w:rPr>
          <w:i/>
          <w:sz w:val="24"/>
          <w:szCs w:val="24"/>
        </w:rPr>
        <w:t>I’m</w:t>
      </w:r>
      <w:r w:rsidRPr="00FB12B4">
        <w:rPr>
          <w:i/>
          <w:sz w:val="24"/>
          <w:szCs w:val="24"/>
        </w:rPr>
        <w:t xml:space="preserve"> working on, I feel that my greatest strengths are firstly my ability to deliver projects to </w:t>
      </w:r>
      <w:r w:rsidR="00742CBF" w:rsidRPr="00FB12B4">
        <w:rPr>
          <w:i/>
          <w:sz w:val="24"/>
          <w:szCs w:val="24"/>
        </w:rPr>
        <w:t>agreed</w:t>
      </w:r>
      <w:r w:rsidRPr="00FB12B4">
        <w:rPr>
          <w:i/>
          <w:sz w:val="24"/>
          <w:szCs w:val="24"/>
        </w:rPr>
        <w:t xml:space="preserve"> timescales. </w:t>
      </w:r>
      <w:r w:rsidR="00742CBF" w:rsidRPr="00FB12B4">
        <w:rPr>
          <w:i/>
          <w:sz w:val="24"/>
          <w:szCs w:val="24"/>
        </w:rPr>
        <w:t>Secondly,</w:t>
      </w:r>
      <w:r w:rsidRPr="00FB12B4">
        <w:rPr>
          <w:i/>
          <w:sz w:val="24"/>
          <w:szCs w:val="24"/>
        </w:rPr>
        <w:t xml:space="preserve"> my skill at gaining a clear understanding of a client´s exact needs and thirdly being able to coordinate and lead all team resources whilst at the same time building strong working relationship with fellow </w:t>
      </w:r>
      <w:r w:rsidR="00D21430" w:rsidRPr="00FB12B4">
        <w:rPr>
          <w:i/>
          <w:sz w:val="24"/>
          <w:szCs w:val="24"/>
        </w:rPr>
        <w:t xml:space="preserve">colleagues and thereby getting them to improve their </w:t>
      </w:r>
      <w:r w:rsidR="00742CBF" w:rsidRPr="00FB12B4">
        <w:rPr>
          <w:i/>
          <w:sz w:val="24"/>
          <w:szCs w:val="24"/>
        </w:rPr>
        <w:t>performance”</w:t>
      </w:r>
    </w:p>
    <w:p w:rsidR="00FB12B4" w:rsidRDefault="00FB12B4">
      <w:pPr>
        <w:rPr>
          <w:sz w:val="28"/>
          <w:szCs w:val="28"/>
        </w:rPr>
      </w:pPr>
    </w:p>
    <w:p w:rsidR="00DD422E" w:rsidRDefault="006024FB" w:rsidP="00FB12B4">
      <w:pPr>
        <w:jc w:val="right"/>
        <w:rPr>
          <w:sz w:val="28"/>
          <w:szCs w:val="28"/>
        </w:rPr>
      </w:pPr>
      <w:r>
        <w:rPr>
          <w:sz w:val="28"/>
          <w:szCs w:val="28"/>
        </w:rPr>
        <w:t>Personal Summary</w:t>
      </w:r>
      <w:r w:rsidR="00E15EF4">
        <w:rPr>
          <w:sz w:val="28"/>
          <w:szCs w:val="28"/>
        </w:rPr>
        <w:t xml:space="preserve"> – Civil Engineer</w:t>
      </w:r>
    </w:p>
    <w:p w:rsidR="00636596" w:rsidRPr="00FB12B4" w:rsidRDefault="000661BB" w:rsidP="00FB12B4">
      <w:pPr>
        <w:jc w:val="both"/>
        <w:rPr>
          <w:i/>
          <w:sz w:val="24"/>
          <w:szCs w:val="24"/>
        </w:rPr>
      </w:pPr>
      <w:r w:rsidRPr="00FB12B4">
        <w:rPr>
          <w:i/>
          <w:sz w:val="24"/>
          <w:szCs w:val="24"/>
        </w:rPr>
        <w:t>An enthusiastic and highly motivated indiv</w:t>
      </w:r>
      <w:r w:rsidR="00DE380A" w:rsidRPr="00FB12B4">
        <w:rPr>
          <w:i/>
          <w:sz w:val="24"/>
          <w:szCs w:val="24"/>
        </w:rPr>
        <w:t xml:space="preserve">idual who has a clear understanding of the role and responsibilities associated with being a first class civil engineer. Having the ability to provide support for multiple concurrent priorities, </w:t>
      </w:r>
      <w:r w:rsidR="009D3AF3" w:rsidRPr="00FB12B4">
        <w:rPr>
          <w:i/>
          <w:sz w:val="24"/>
          <w:szCs w:val="24"/>
        </w:rPr>
        <w:t>l am</w:t>
      </w:r>
      <w:r w:rsidR="006D7B21">
        <w:rPr>
          <w:i/>
          <w:sz w:val="24"/>
          <w:szCs w:val="24"/>
        </w:rPr>
        <w:t xml:space="preserve"> </w:t>
      </w:r>
      <w:r w:rsidR="00DE380A" w:rsidRPr="00FB12B4">
        <w:rPr>
          <w:i/>
          <w:sz w:val="24"/>
          <w:szCs w:val="24"/>
        </w:rPr>
        <w:t xml:space="preserve"> able to establish, maintain and develop effective working relationships with service users, operational </w:t>
      </w:r>
      <w:r w:rsidR="00CB25A3" w:rsidRPr="00FB12B4">
        <w:rPr>
          <w:i/>
          <w:sz w:val="24"/>
          <w:szCs w:val="24"/>
        </w:rPr>
        <w:t>teams, deli</w:t>
      </w:r>
      <w:r w:rsidR="009D3AF3" w:rsidRPr="00FB12B4">
        <w:rPr>
          <w:i/>
          <w:sz w:val="24"/>
          <w:szCs w:val="24"/>
        </w:rPr>
        <w:t xml:space="preserve">very partners and colleagues. </w:t>
      </w:r>
      <w:r w:rsidR="00603F53" w:rsidRPr="00FB12B4">
        <w:rPr>
          <w:i/>
          <w:sz w:val="24"/>
          <w:szCs w:val="24"/>
        </w:rPr>
        <w:t>I</w:t>
      </w:r>
      <w:r w:rsidR="009D3AF3" w:rsidRPr="00FB12B4">
        <w:rPr>
          <w:i/>
          <w:sz w:val="24"/>
          <w:szCs w:val="24"/>
        </w:rPr>
        <w:t xml:space="preserve"> possess</w:t>
      </w:r>
      <w:r w:rsidR="00CB25A3" w:rsidRPr="00FB12B4">
        <w:rPr>
          <w:i/>
          <w:sz w:val="24"/>
          <w:szCs w:val="24"/>
        </w:rPr>
        <w:t xml:space="preserve"> a broad range of technical, personal effectiven</w:t>
      </w:r>
      <w:r w:rsidR="00603F53" w:rsidRPr="00FB12B4">
        <w:rPr>
          <w:i/>
          <w:sz w:val="24"/>
          <w:szCs w:val="24"/>
        </w:rPr>
        <w:t>ess and leadership skills and</w:t>
      </w:r>
      <w:r w:rsidR="00CB25A3" w:rsidRPr="00FB12B4">
        <w:rPr>
          <w:i/>
          <w:sz w:val="24"/>
          <w:szCs w:val="24"/>
        </w:rPr>
        <w:t xml:space="preserve"> uses rigorous </w:t>
      </w:r>
      <w:r w:rsidR="007044B8" w:rsidRPr="00FB12B4">
        <w:rPr>
          <w:i/>
          <w:sz w:val="24"/>
          <w:szCs w:val="24"/>
        </w:rPr>
        <w:t xml:space="preserve">logic and methods to come up with effective solutions to difficult problems. As someone who is comfortable with </w:t>
      </w:r>
      <w:r w:rsidR="009D3AF3" w:rsidRPr="00FB12B4">
        <w:rPr>
          <w:i/>
          <w:sz w:val="24"/>
          <w:szCs w:val="24"/>
        </w:rPr>
        <w:t>and able to cope with change, l have</w:t>
      </w:r>
      <w:r w:rsidR="007044B8" w:rsidRPr="00FB12B4">
        <w:rPr>
          <w:i/>
          <w:sz w:val="24"/>
          <w:szCs w:val="24"/>
        </w:rPr>
        <w:t xml:space="preserve"> a long track record of making best use of any availabl</w:t>
      </w:r>
      <w:r w:rsidR="00F67E83" w:rsidRPr="00FB12B4">
        <w:rPr>
          <w:i/>
          <w:sz w:val="24"/>
          <w:szCs w:val="24"/>
        </w:rPr>
        <w:t>e</w:t>
      </w:r>
      <w:r w:rsidR="00603F53" w:rsidRPr="00FB12B4">
        <w:rPr>
          <w:i/>
          <w:sz w:val="24"/>
          <w:szCs w:val="24"/>
        </w:rPr>
        <w:t xml:space="preserve"> resources and techniques. I am</w:t>
      </w:r>
      <w:r w:rsidR="007044B8" w:rsidRPr="00FB12B4">
        <w:rPr>
          <w:i/>
          <w:sz w:val="24"/>
          <w:szCs w:val="24"/>
        </w:rPr>
        <w:t xml:space="preserve"> currently looking for a suitable position with </w:t>
      </w:r>
      <w:r w:rsidR="000B2C97" w:rsidRPr="00FB12B4">
        <w:rPr>
          <w:i/>
          <w:sz w:val="24"/>
          <w:szCs w:val="24"/>
        </w:rPr>
        <w:t>an ambitious</w:t>
      </w:r>
      <w:r w:rsidR="007044B8" w:rsidRPr="00FB12B4">
        <w:rPr>
          <w:i/>
          <w:sz w:val="24"/>
          <w:szCs w:val="24"/>
        </w:rPr>
        <w:t xml:space="preserve"> company where </w:t>
      </w:r>
      <w:r w:rsidR="00603F53" w:rsidRPr="00FB12B4">
        <w:rPr>
          <w:i/>
          <w:sz w:val="24"/>
          <w:szCs w:val="24"/>
        </w:rPr>
        <w:t>I</w:t>
      </w:r>
      <w:r w:rsidR="007044B8" w:rsidRPr="00FB12B4">
        <w:rPr>
          <w:i/>
          <w:sz w:val="24"/>
          <w:szCs w:val="24"/>
        </w:rPr>
        <w:t xml:space="preserve"> will be </w:t>
      </w:r>
      <w:r w:rsidR="00D21430" w:rsidRPr="00FB12B4">
        <w:rPr>
          <w:i/>
          <w:sz w:val="24"/>
          <w:szCs w:val="24"/>
        </w:rPr>
        <w:t>working with</w:t>
      </w:r>
      <w:r w:rsidR="007044B8" w:rsidRPr="00FB12B4">
        <w:rPr>
          <w:i/>
          <w:sz w:val="24"/>
          <w:szCs w:val="24"/>
        </w:rPr>
        <w:t xml:space="preserve"> industry </w:t>
      </w:r>
      <w:r w:rsidR="00D21430" w:rsidRPr="00FB12B4">
        <w:rPr>
          <w:i/>
          <w:sz w:val="24"/>
          <w:szCs w:val="24"/>
        </w:rPr>
        <w:t>experts,</w:t>
      </w:r>
      <w:r w:rsidR="007044B8" w:rsidRPr="00FB12B4">
        <w:rPr>
          <w:i/>
          <w:sz w:val="24"/>
          <w:szCs w:val="24"/>
        </w:rPr>
        <w:t xml:space="preserve"> people </w:t>
      </w:r>
      <w:r w:rsidR="000B2C97" w:rsidRPr="00FB12B4">
        <w:rPr>
          <w:i/>
          <w:sz w:val="24"/>
          <w:szCs w:val="24"/>
        </w:rPr>
        <w:t xml:space="preserve">who have the skills and experience </w:t>
      </w:r>
      <w:r w:rsidR="00603F53" w:rsidRPr="00FB12B4">
        <w:rPr>
          <w:i/>
          <w:sz w:val="24"/>
          <w:szCs w:val="24"/>
        </w:rPr>
        <w:t>to make a real difference to my</w:t>
      </w:r>
      <w:r w:rsidR="000B2C97" w:rsidRPr="00FB12B4">
        <w:rPr>
          <w:i/>
          <w:sz w:val="24"/>
          <w:szCs w:val="24"/>
        </w:rPr>
        <w:t xml:space="preserve"> future</w:t>
      </w:r>
      <w:r w:rsidR="00603F53" w:rsidRPr="00FB12B4">
        <w:rPr>
          <w:i/>
          <w:sz w:val="24"/>
          <w:szCs w:val="24"/>
        </w:rPr>
        <w:t xml:space="preserve"> and contributing to the success of the company</w:t>
      </w:r>
      <w:r w:rsidR="000B2C97" w:rsidRPr="00FB12B4">
        <w:rPr>
          <w:i/>
          <w:sz w:val="24"/>
          <w:szCs w:val="24"/>
        </w:rPr>
        <w:t>.</w:t>
      </w:r>
    </w:p>
    <w:p w:rsidR="00FB12B4" w:rsidRDefault="00FB12B4" w:rsidP="00D2070F">
      <w:pPr>
        <w:rPr>
          <w:sz w:val="24"/>
          <w:szCs w:val="24"/>
        </w:rPr>
      </w:pPr>
    </w:p>
    <w:p w:rsidR="00D21430" w:rsidRPr="00FB12B4" w:rsidRDefault="00D21430" w:rsidP="00FB12B4">
      <w:pPr>
        <w:jc w:val="right"/>
        <w:rPr>
          <w:sz w:val="28"/>
          <w:szCs w:val="28"/>
        </w:rPr>
      </w:pPr>
      <w:r w:rsidRPr="00FB12B4">
        <w:rPr>
          <w:sz w:val="28"/>
          <w:szCs w:val="28"/>
        </w:rPr>
        <w:lastRenderedPageBreak/>
        <w:t>Areas of Expertise</w:t>
      </w:r>
    </w:p>
    <w:p w:rsidR="00D21430" w:rsidRDefault="00D21430" w:rsidP="00D21430">
      <w:pPr>
        <w:pStyle w:val="ListParagraph"/>
        <w:numPr>
          <w:ilvl w:val="0"/>
          <w:numId w:val="2"/>
        </w:numPr>
        <w:rPr>
          <w:sz w:val="24"/>
          <w:szCs w:val="24"/>
        </w:rPr>
      </w:pPr>
      <w:r>
        <w:rPr>
          <w:sz w:val="24"/>
          <w:szCs w:val="24"/>
        </w:rPr>
        <w:t>Infrastructure projects</w:t>
      </w:r>
    </w:p>
    <w:p w:rsidR="00D21430" w:rsidRDefault="00D21430" w:rsidP="00D21430">
      <w:pPr>
        <w:pStyle w:val="ListParagraph"/>
        <w:numPr>
          <w:ilvl w:val="0"/>
          <w:numId w:val="2"/>
        </w:numPr>
        <w:rPr>
          <w:sz w:val="24"/>
          <w:szCs w:val="24"/>
        </w:rPr>
      </w:pPr>
      <w:r>
        <w:rPr>
          <w:sz w:val="24"/>
          <w:szCs w:val="24"/>
        </w:rPr>
        <w:t>Healthy and Safety</w:t>
      </w:r>
    </w:p>
    <w:p w:rsidR="00D21430" w:rsidRDefault="00D21430" w:rsidP="00D21430">
      <w:pPr>
        <w:pStyle w:val="ListParagraph"/>
        <w:numPr>
          <w:ilvl w:val="0"/>
          <w:numId w:val="2"/>
        </w:numPr>
        <w:rPr>
          <w:sz w:val="24"/>
          <w:szCs w:val="24"/>
        </w:rPr>
      </w:pPr>
      <w:r>
        <w:rPr>
          <w:sz w:val="24"/>
          <w:szCs w:val="24"/>
        </w:rPr>
        <w:t>Private residential developments</w:t>
      </w:r>
    </w:p>
    <w:p w:rsidR="00D21430" w:rsidRDefault="00D21430" w:rsidP="00D21430">
      <w:pPr>
        <w:pStyle w:val="ListParagraph"/>
        <w:numPr>
          <w:ilvl w:val="0"/>
          <w:numId w:val="2"/>
        </w:numPr>
        <w:rPr>
          <w:sz w:val="24"/>
          <w:szCs w:val="24"/>
        </w:rPr>
      </w:pPr>
      <w:r>
        <w:rPr>
          <w:sz w:val="24"/>
          <w:szCs w:val="24"/>
        </w:rPr>
        <w:t>Large scale commercial buildings</w:t>
      </w:r>
    </w:p>
    <w:p w:rsidR="00D21430" w:rsidRDefault="00D21430" w:rsidP="00D21430">
      <w:pPr>
        <w:pStyle w:val="ListParagraph"/>
        <w:numPr>
          <w:ilvl w:val="0"/>
          <w:numId w:val="2"/>
        </w:numPr>
        <w:rPr>
          <w:sz w:val="24"/>
          <w:szCs w:val="24"/>
        </w:rPr>
      </w:pPr>
      <w:r>
        <w:rPr>
          <w:sz w:val="24"/>
          <w:szCs w:val="24"/>
        </w:rPr>
        <w:t>Public sector buildings</w:t>
      </w:r>
    </w:p>
    <w:p w:rsidR="00D21430" w:rsidRDefault="00D21430" w:rsidP="00D21430">
      <w:pPr>
        <w:pStyle w:val="ListParagraph"/>
        <w:numPr>
          <w:ilvl w:val="0"/>
          <w:numId w:val="2"/>
        </w:numPr>
        <w:rPr>
          <w:sz w:val="24"/>
          <w:szCs w:val="24"/>
        </w:rPr>
      </w:pPr>
      <w:r>
        <w:rPr>
          <w:sz w:val="24"/>
          <w:szCs w:val="24"/>
        </w:rPr>
        <w:t>Rail projects</w:t>
      </w:r>
    </w:p>
    <w:p w:rsidR="00D21430" w:rsidRDefault="00D21430" w:rsidP="00D21430">
      <w:pPr>
        <w:pStyle w:val="ListParagraph"/>
        <w:numPr>
          <w:ilvl w:val="0"/>
          <w:numId w:val="2"/>
        </w:numPr>
        <w:rPr>
          <w:sz w:val="24"/>
          <w:szCs w:val="24"/>
        </w:rPr>
      </w:pPr>
      <w:r>
        <w:rPr>
          <w:sz w:val="24"/>
          <w:szCs w:val="24"/>
        </w:rPr>
        <w:t>Site inspections</w:t>
      </w:r>
    </w:p>
    <w:p w:rsidR="00D21430" w:rsidRDefault="00D21430" w:rsidP="00D21430">
      <w:pPr>
        <w:pStyle w:val="ListParagraph"/>
        <w:numPr>
          <w:ilvl w:val="0"/>
          <w:numId w:val="2"/>
        </w:numPr>
        <w:rPr>
          <w:sz w:val="24"/>
          <w:szCs w:val="24"/>
        </w:rPr>
      </w:pPr>
      <w:r>
        <w:rPr>
          <w:sz w:val="24"/>
          <w:szCs w:val="24"/>
        </w:rPr>
        <w:t>Bridges</w:t>
      </w:r>
    </w:p>
    <w:p w:rsidR="00D21430" w:rsidRDefault="00D21430" w:rsidP="00D21430">
      <w:pPr>
        <w:pStyle w:val="ListParagraph"/>
        <w:numPr>
          <w:ilvl w:val="0"/>
          <w:numId w:val="2"/>
        </w:numPr>
        <w:rPr>
          <w:sz w:val="24"/>
          <w:szCs w:val="24"/>
        </w:rPr>
      </w:pPr>
      <w:r>
        <w:rPr>
          <w:sz w:val="24"/>
          <w:szCs w:val="24"/>
        </w:rPr>
        <w:t>Trackside structures</w:t>
      </w:r>
    </w:p>
    <w:p w:rsidR="00D21430" w:rsidRDefault="00D21430" w:rsidP="00D21430">
      <w:pPr>
        <w:pStyle w:val="ListParagraph"/>
        <w:numPr>
          <w:ilvl w:val="0"/>
          <w:numId w:val="2"/>
        </w:numPr>
        <w:rPr>
          <w:sz w:val="24"/>
          <w:szCs w:val="24"/>
        </w:rPr>
      </w:pPr>
      <w:r>
        <w:rPr>
          <w:sz w:val="24"/>
          <w:szCs w:val="24"/>
        </w:rPr>
        <w:t>Wind farm projects</w:t>
      </w:r>
    </w:p>
    <w:p w:rsidR="00D21430" w:rsidRDefault="00D21430" w:rsidP="00D21430">
      <w:pPr>
        <w:pStyle w:val="ListParagraph"/>
        <w:numPr>
          <w:ilvl w:val="0"/>
          <w:numId w:val="2"/>
        </w:numPr>
        <w:rPr>
          <w:sz w:val="24"/>
          <w:szCs w:val="24"/>
        </w:rPr>
      </w:pPr>
      <w:r>
        <w:rPr>
          <w:sz w:val="24"/>
          <w:szCs w:val="24"/>
        </w:rPr>
        <w:t>Project management</w:t>
      </w:r>
    </w:p>
    <w:p w:rsidR="00D21430" w:rsidRDefault="00D21430" w:rsidP="00D21430">
      <w:pPr>
        <w:pStyle w:val="ListParagraph"/>
        <w:numPr>
          <w:ilvl w:val="0"/>
          <w:numId w:val="2"/>
        </w:numPr>
        <w:rPr>
          <w:sz w:val="24"/>
          <w:szCs w:val="24"/>
        </w:rPr>
      </w:pPr>
      <w:r>
        <w:rPr>
          <w:sz w:val="24"/>
          <w:szCs w:val="24"/>
        </w:rPr>
        <w:t>House Building</w:t>
      </w:r>
    </w:p>
    <w:p w:rsidR="00D21430" w:rsidRDefault="00D21430" w:rsidP="00D21430">
      <w:pPr>
        <w:pStyle w:val="ListParagraph"/>
        <w:numPr>
          <w:ilvl w:val="0"/>
          <w:numId w:val="2"/>
        </w:numPr>
        <w:rPr>
          <w:sz w:val="24"/>
          <w:szCs w:val="24"/>
        </w:rPr>
      </w:pPr>
      <w:r>
        <w:rPr>
          <w:sz w:val="24"/>
          <w:szCs w:val="24"/>
        </w:rPr>
        <w:t>Project designing</w:t>
      </w:r>
      <w:r w:rsidR="005E1484">
        <w:rPr>
          <w:sz w:val="24"/>
          <w:szCs w:val="24"/>
        </w:rPr>
        <w:t xml:space="preserve"> using AutoCad and other design </w:t>
      </w:r>
      <w:r w:rsidR="00CD002E">
        <w:rPr>
          <w:sz w:val="24"/>
          <w:szCs w:val="24"/>
        </w:rPr>
        <w:t>software</w:t>
      </w:r>
    </w:p>
    <w:p w:rsidR="00D21430" w:rsidRDefault="00D21430" w:rsidP="00D21430">
      <w:pPr>
        <w:pStyle w:val="ListParagraph"/>
        <w:numPr>
          <w:ilvl w:val="0"/>
          <w:numId w:val="2"/>
        </w:numPr>
        <w:rPr>
          <w:sz w:val="24"/>
          <w:szCs w:val="24"/>
        </w:rPr>
      </w:pPr>
      <w:r>
        <w:rPr>
          <w:sz w:val="24"/>
          <w:szCs w:val="24"/>
        </w:rPr>
        <w:t>Project reporting</w:t>
      </w:r>
    </w:p>
    <w:p w:rsidR="00AE3334" w:rsidRPr="00CD002E" w:rsidRDefault="00AE3334" w:rsidP="00CD002E">
      <w:pPr>
        <w:jc w:val="right"/>
        <w:rPr>
          <w:sz w:val="28"/>
          <w:szCs w:val="28"/>
          <w:u w:val="single"/>
        </w:rPr>
      </w:pPr>
      <w:r w:rsidRPr="00CD002E">
        <w:rPr>
          <w:sz w:val="28"/>
          <w:szCs w:val="28"/>
          <w:u w:val="single"/>
        </w:rPr>
        <w:t>Career History</w:t>
      </w:r>
      <w:r w:rsidR="00603F53" w:rsidRPr="00CD002E">
        <w:rPr>
          <w:sz w:val="28"/>
          <w:szCs w:val="28"/>
          <w:u w:val="single"/>
        </w:rPr>
        <w:t xml:space="preserve"> and past projects</w:t>
      </w:r>
    </w:p>
    <w:p w:rsidR="00AE3334" w:rsidRPr="00CD002E" w:rsidRDefault="00AE3334" w:rsidP="00D21430">
      <w:pPr>
        <w:rPr>
          <w:color w:val="FF0000"/>
          <w:sz w:val="24"/>
          <w:szCs w:val="24"/>
        </w:rPr>
      </w:pPr>
      <w:r w:rsidRPr="00CD002E">
        <w:rPr>
          <w:color w:val="FF0000"/>
          <w:sz w:val="24"/>
          <w:szCs w:val="24"/>
        </w:rPr>
        <w:t>Huan Dian Limited – Beira - Mozambique</w:t>
      </w:r>
    </w:p>
    <w:p w:rsidR="00D21430" w:rsidRDefault="00AE3334" w:rsidP="00D21430">
      <w:pPr>
        <w:rPr>
          <w:sz w:val="24"/>
          <w:szCs w:val="24"/>
        </w:rPr>
      </w:pPr>
      <w:r>
        <w:rPr>
          <w:sz w:val="24"/>
          <w:szCs w:val="24"/>
        </w:rPr>
        <w:t xml:space="preserve">Civil Engineer </w:t>
      </w:r>
      <w:r>
        <w:rPr>
          <w:sz w:val="24"/>
          <w:szCs w:val="24"/>
        </w:rPr>
        <w:tab/>
      </w:r>
      <w:r>
        <w:rPr>
          <w:sz w:val="24"/>
          <w:szCs w:val="24"/>
        </w:rPr>
        <w:tab/>
      </w:r>
      <w:r>
        <w:rPr>
          <w:sz w:val="24"/>
          <w:szCs w:val="24"/>
        </w:rPr>
        <w:tab/>
        <w:t xml:space="preserve">April </w:t>
      </w:r>
      <w:r w:rsidR="00910568">
        <w:rPr>
          <w:sz w:val="24"/>
          <w:szCs w:val="24"/>
        </w:rPr>
        <w:t>2010  to</w:t>
      </w:r>
      <w:r w:rsidR="00BC288A">
        <w:rPr>
          <w:sz w:val="24"/>
          <w:szCs w:val="24"/>
        </w:rPr>
        <w:t xml:space="preserve"> June</w:t>
      </w:r>
      <w:r>
        <w:rPr>
          <w:sz w:val="24"/>
          <w:szCs w:val="24"/>
        </w:rPr>
        <w:t xml:space="preserve"> 2014</w:t>
      </w:r>
      <w:r w:rsidR="00D21430" w:rsidRPr="00D21430">
        <w:rPr>
          <w:sz w:val="24"/>
          <w:szCs w:val="24"/>
        </w:rPr>
        <w:t xml:space="preserve"> </w:t>
      </w:r>
    </w:p>
    <w:p w:rsidR="00AE3334" w:rsidRPr="00CD002E" w:rsidRDefault="00AE3334" w:rsidP="00D21430">
      <w:pPr>
        <w:rPr>
          <w:i/>
          <w:sz w:val="24"/>
          <w:szCs w:val="24"/>
        </w:rPr>
      </w:pPr>
      <w:r w:rsidRPr="00CD002E">
        <w:rPr>
          <w:i/>
          <w:sz w:val="24"/>
          <w:szCs w:val="24"/>
        </w:rPr>
        <w:t>Responsible for working with the end client on various construction and civil engineering programmes, creating and designing detailed plans, monitoring and updating progress, critical path analysis, earned value analysis and decision making at middle level</w:t>
      </w:r>
    </w:p>
    <w:p w:rsidR="00AE3334" w:rsidRDefault="00AE3334" w:rsidP="00D21430">
      <w:pPr>
        <w:rPr>
          <w:sz w:val="24"/>
          <w:szCs w:val="24"/>
        </w:rPr>
      </w:pPr>
      <w:r>
        <w:rPr>
          <w:sz w:val="24"/>
          <w:szCs w:val="24"/>
        </w:rPr>
        <w:t>Duties</w:t>
      </w:r>
    </w:p>
    <w:p w:rsidR="00AE3334" w:rsidRDefault="00AE3334" w:rsidP="00AE3334">
      <w:pPr>
        <w:pStyle w:val="ListParagraph"/>
        <w:numPr>
          <w:ilvl w:val="0"/>
          <w:numId w:val="3"/>
        </w:numPr>
        <w:rPr>
          <w:sz w:val="24"/>
          <w:szCs w:val="24"/>
        </w:rPr>
      </w:pPr>
      <w:r>
        <w:rPr>
          <w:sz w:val="24"/>
          <w:szCs w:val="24"/>
        </w:rPr>
        <w:t xml:space="preserve">Ensuring that all assigned work is completed </w:t>
      </w:r>
      <w:r w:rsidR="00E075B4">
        <w:rPr>
          <w:sz w:val="24"/>
          <w:szCs w:val="24"/>
        </w:rPr>
        <w:t>on time and within agreed budgets</w:t>
      </w:r>
    </w:p>
    <w:p w:rsidR="00E075B4" w:rsidRDefault="00E075B4" w:rsidP="00AE3334">
      <w:pPr>
        <w:pStyle w:val="ListParagraph"/>
        <w:numPr>
          <w:ilvl w:val="0"/>
          <w:numId w:val="3"/>
        </w:numPr>
        <w:rPr>
          <w:sz w:val="24"/>
          <w:szCs w:val="24"/>
        </w:rPr>
      </w:pPr>
      <w:r>
        <w:rPr>
          <w:sz w:val="24"/>
          <w:szCs w:val="24"/>
        </w:rPr>
        <w:t>Supervising projects including in house, external contractors and sub-contractors</w:t>
      </w:r>
    </w:p>
    <w:p w:rsidR="00E075B4" w:rsidRDefault="00E075B4" w:rsidP="00AE3334">
      <w:pPr>
        <w:pStyle w:val="ListParagraph"/>
        <w:numPr>
          <w:ilvl w:val="0"/>
          <w:numId w:val="3"/>
        </w:numPr>
        <w:rPr>
          <w:sz w:val="24"/>
          <w:szCs w:val="24"/>
        </w:rPr>
      </w:pPr>
      <w:r>
        <w:rPr>
          <w:sz w:val="24"/>
          <w:szCs w:val="24"/>
        </w:rPr>
        <w:t xml:space="preserve"> Attending meetings and completely communicate with clients, contractors and major owners and stakeholders.</w:t>
      </w:r>
    </w:p>
    <w:p w:rsidR="00E075B4" w:rsidRDefault="00E075B4" w:rsidP="00AE3334">
      <w:pPr>
        <w:pStyle w:val="ListParagraph"/>
        <w:numPr>
          <w:ilvl w:val="0"/>
          <w:numId w:val="3"/>
        </w:numPr>
        <w:rPr>
          <w:sz w:val="24"/>
          <w:szCs w:val="24"/>
        </w:rPr>
      </w:pPr>
      <w:r>
        <w:rPr>
          <w:sz w:val="24"/>
          <w:szCs w:val="24"/>
        </w:rPr>
        <w:t>Applying personal technical knowledge and experience to the development and delivery of technical training of graduate engineers.</w:t>
      </w:r>
    </w:p>
    <w:p w:rsidR="00E075B4" w:rsidRDefault="00E075B4" w:rsidP="00AE3334">
      <w:pPr>
        <w:pStyle w:val="ListParagraph"/>
        <w:numPr>
          <w:ilvl w:val="0"/>
          <w:numId w:val="3"/>
        </w:numPr>
        <w:rPr>
          <w:sz w:val="24"/>
          <w:szCs w:val="24"/>
        </w:rPr>
      </w:pPr>
      <w:r>
        <w:rPr>
          <w:sz w:val="24"/>
          <w:szCs w:val="24"/>
        </w:rPr>
        <w:t>Setting out project works in accordance with drawings and specification.</w:t>
      </w:r>
    </w:p>
    <w:p w:rsidR="00E075B4" w:rsidRDefault="00E075B4" w:rsidP="00AE3334">
      <w:pPr>
        <w:pStyle w:val="ListParagraph"/>
        <w:numPr>
          <w:ilvl w:val="0"/>
          <w:numId w:val="3"/>
        </w:numPr>
        <w:rPr>
          <w:sz w:val="24"/>
          <w:szCs w:val="24"/>
        </w:rPr>
      </w:pPr>
      <w:r>
        <w:rPr>
          <w:sz w:val="24"/>
          <w:szCs w:val="24"/>
        </w:rPr>
        <w:t xml:space="preserve">Preparing inquiry and order documents </w:t>
      </w:r>
    </w:p>
    <w:p w:rsidR="00E075B4" w:rsidRDefault="00E075B4" w:rsidP="00AE3334">
      <w:pPr>
        <w:pStyle w:val="ListParagraph"/>
        <w:numPr>
          <w:ilvl w:val="0"/>
          <w:numId w:val="3"/>
        </w:numPr>
        <w:rPr>
          <w:sz w:val="24"/>
          <w:szCs w:val="24"/>
        </w:rPr>
      </w:pPr>
      <w:r>
        <w:rPr>
          <w:sz w:val="24"/>
          <w:szCs w:val="24"/>
        </w:rPr>
        <w:t>Maintenance of daily records</w:t>
      </w:r>
    </w:p>
    <w:p w:rsidR="00E075B4" w:rsidRDefault="00E075B4" w:rsidP="00AE3334">
      <w:pPr>
        <w:pStyle w:val="ListParagraph"/>
        <w:numPr>
          <w:ilvl w:val="0"/>
          <w:numId w:val="3"/>
        </w:numPr>
        <w:rPr>
          <w:sz w:val="24"/>
          <w:szCs w:val="24"/>
        </w:rPr>
      </w:pPr>
      <w:r>
        <w:rPr>
          <w:sz w:val="24"/>
          <w:szCs w:val="24"/>
        </w:rPr>
        <w:t xml:space="preserve"> Supporting tender bids</w:t>
      </w:r>
    </w:p>
    <w:p w:rsidR="00BC288A" w:rsidRDefault="00BC288A" w:rsidP="00E075B4">
      <w:pPr>
        <w:rPr>
          <w:sz w:val="24"/>
          <w:szCs w:val="24"/>
        </w:rPr>
      </w:pPr>
    </w:p>
    <w:p w:rsidR="00E075B4" w:rsidRPr="00CD002E" w:rsidRDefault="00E075B4" w:rsidP="00E075B4">
      <w:pPr>
        <w:rPr>
          <w:color w:val="FF0000"/>
          <w:sz w:val="24"/>
          <w:szCs w:val="24"/>
        </w:rPr>
      </w:pPr>
      <w:r w:rsidRPr="00CD002E">
        <w:rPr>
          <w:color w:val="FF0000"/>
          <w:sz w:val="24"/>
          <w:szCs w:val="24"/>
        </w:rPr>
        <w:lastRenderedPageBreak/>
        <w:t>Young Africa</w:t>
      </w:r>
      <w:r w:rsidR="00BC288A" w:rsidRPr="00CD002E">
        <w:rPr>
          <w:color w:val="FF0000"/>
          <w:sz w:val="24"/>
          <w:szCs w:val="24"/>
        </w:rPr>
        <w:t>-Beira – Mozambique</w:t>
      </w:r>
    </w:p>
    <w:p w:rsidR="00910568" w:rsidRPr="00BC288A" w:rsidRDefault="00910568" w:rsidP="00E075B4">
      <w:pPr>
        <w:rPr>
          <w:sz w:val="24"/>
          <w:szCs w:val="24"/>
        </w:rPr>
      </w:pPr>
      <w:r>
        <w:rPr>
          <w:sz w:val="24"/>
          <w:szCs w:val="24"/>
        </w:rPr>
        <w:t>Head of Department – Civil Engineering and Construction</w:t>
      </w:r>
      <w:r w:rsidR="005C0FB6">
        <w:rPr>
          <w:sz w:val="24"/>
          <w:szCs w:val="24"/>
        </w:rPr>
        <w:t xml:space="preserve">       January 2006 to February 2010</w:t>
      </w:r>
    </w:p>
    <w:p w:rsidR="00603F53" w:rsidRPr="00CD002E" w:rsidRDefault="00BC288A" w:rsidP="00E075B4">
      <w:pPr>
        <w:rPr>
          <w:i/>
          <w:sz w:val="24"/>
          <w:szCs w:val="24"/>
        </w:rPr>
      </w:pPr>
      <w:r w:rsidRPr="00CD002E">
        <w:rPr>
          <w:i/>
          <w:sz w:val="24"/>
          <w:szCs w:val="24"/>
        </w:rPr>
        <w:t>Respo</w:t>
      </w:r>
      <w:r w:rsidR="005C0FB6" w:rsidRPr="00CD002E">
        <w:rPr>
          <w:i/>
          <w:sz w:val="24"/>
          <w:szCs w:val="24"/>
        </w:rPr>
        <w:t xml:space="preserve">nsible for worker capacitations and </w:t>
      </w:r>
      <w:r w:rsidRPr="00CD002E">
        <w:rPr>
          <w:i/>
          <w:sz w:val="24"/>
          <w:szCs w:val="24"/>
        </w:rPr>
        <w:t xml:space="preserve"> preparation of scope documentation, technical specifications, tender documentation and evaluations of 3</w:t>
      </w:r>
      <w:r w:rsidRPr="00CD002E">
        <w:rPr>
          <w:i/>
          <w:sz w:val="24"/>
          <w:szCs w:val="24"/>
          <w:vertAlign w:val="superscript"/>
        </w:rPr>
        <w:t>rd</w:t>
      </w:r>
      <w:r w:rsidRPr="00CD002E">
        <w:rPr>
          <w:i/>
          <w:sz w:val="24"/>
          <w:szCs w:val="24"/>
        </w:rPr>
        <w:t xml:space="preserve"> party engineering design documents and provision of </w:t>
      </w:r>
      <w:r w:rsidR="00910568" w:rsidRPr="00CD002E">
        <w:rPr>
          <w:i/>
          <w:sz w:val="24"/>
          <w:szCs w:val="24"/>
        </w:rPr>
        <w:t>technical input to the project as and when required. Also in charge of the daily management of all operational projects including meeting work schedules in terms HSE and quality.</w:t>
      </w:r>
      <w:r w:rsidRPr="00CD002E">
        <w:rPr>
          <w:i/>
          <w:sz w:val="24"/>
          <w:szCs w:val="24"/>
        </w:rPr>
        <w:t xml:space="preserve">  </w:t>
      </w:r>
    </w:p>
    <w:p w:rsidR="00E075B4" w:rsidRPr="00BC288A" w:rsidRDefault="00E075B4" w:rsidP="00E075B4">
      <w:pPr>
        <w:rPr>
          <w:sz w:val="24"/>
          <w:szCs w:val="24"/>
          <w:lang w:val="pt-PT"/>
        </w:rPr>
      </w:pPr>
      <w:r w:rsidRPr="00910568">
        <w:rPr>
          <w:sz w:val="24"/>
          <w:szCs w:val="24"/>
        </w:rPr>
        <w:t>Duti</w:t>
      </w:r>
      <w:r w:rsidRPr="00BC288A">
        <w:rPr>
          <w:sz w:val="24"/>
          <w:szCs w:val="24"/>
          <w:lang w:val="pt-PT"/>
        </w:rPr>
        <w:t xml:space="preserve">es </w:t>
      </w:r>
    </w:p>
    <w:p w:rsidR="00E075B4" w:rsidRDefault="00A1765A" w:rsidP="00E075B4">
      <w:pPr>
        <w:pStyle w:val="ListParagraph"/>
        <w:numPr>
          <w:ilvl w:val="0"/>
          <w:numId w:val="4"/>
        </w:numPr>
        <w:rPr>
          <w:sz w:val="24"/>
          <w:szCs w:val="24"/>
        </w:rPr>
      </w:pPr>
      <w:r>
        <w:rPr>
          <w:sz w:val="24"/>
          <w:szCs w:val="24"/>
        </w:rPr>
        <w:t>Encouraging continuous improvement through the measurement and reporting of the key operational aspects to senior manager.</w:t>
      </w:r>
    </w:p>
    <w:p w:rsidR="00A1765A" w:rsidRDefault="00A1765A" w:rsidP="00E075B4">
      <w:pPr>
        <w:pStyle w:val="ListParagraph"/>
        <w:numPr>
          <w:ilvl w:val="0"/>
          <w:numId w:val="4"/>
        </w:numPr>
        <w:rPr>
          <w:sz w:val="24"/>
          <w:szCs w:val="24"/>
        </w:rPr>
      </w:pPr>
      <w:r>
        <w:rPr>
          <w:sz w:val="24"/>
          <w:szCs w:val="24"/>
        </w:rPr>
        <w:t>Providing specialist direction on unusual or a difficult engineering issue.</w:t>
      </w:r>
    </w:p>
    <w:p w:rsidR="00A1765A" w:rsidRDefault="00A1765A" w:rsidP="00E075B4">
      <w:pPr>
        <w:pStyle w:val="ListParagraph"/>
        <w:numPr>
          <w:ilvl w:val="0"/>
          <w:numId w:val="4"/>
        </w:numPr>
        <w:rPr>
          <w:sz w:val="24"/>
          <w:szCs w:val="24"/>
        </w:rPr>
      </w:pPr>
      <w:r>
        <w:rPr>
          <w:sz w:val="24"/>
          <w:szCs w:val="24"/>
        </w:rPr>
        <w:t>Liaising with client representatives, other professionals within design teams and contractors’ representative during construction.</w:t>
      </w:r>
    </w:p>
    <w:p w:rsidR="00A1765A" w:rsidRDefault="00A1765A" w:rsidP="00E075B4">
      <w:pPr>
        <w:pStyle w:val="ListParagraph"/>
        <w:numPr>
          <w:ilvl w:val="0"/>
          <w:numId w:val="4"/>
        </w:numPr>
        <w:rPr>
          <w:sz w:val="24"/>
          <w:szCs w:val="24"/>
        </w:rPr>
      </w:pPr>
      <w:r>
        <w:rPr>
          <w:sz w:val="24"/>
          <w:szCs w:val="24"/>
        </w:rPr>
        <w:t xml:space="preserve">Carrying out site visits and surveys </w:t>
      </w:r>
    </w:p>
    <w:p w:rsidR="00A1765A" w:rsidRDefault="00A1765A" w:rsidP="00E075B4">
      <w:pPr>
        <w:pStyle w:val="ListParagraph"/>
        <w:numPr>
          <w:ilvl w:val="0"/>
          <w:numId w:val="4"/>
        </w:numPr>
        <w:rPr>
          <w:sz w:val="24"/>
          <w:szCs w:val="24"/>
        </w:rPr>
      </w:pPr>
      <w:r>
        <w:rPr>
          <w:sz w:val="24"/>
          <w:szCs w:val="24"/>
        </w:rPr>
        <w:t>Monitoring and inspecting the work of subcontractors and other third parties.</w:t>
      </w:r>
    </w:p>
    <w:p w:rsidR="00A1765A" w:rsidRDefault="00A1765A" w:rsidP="00E075B4">
      <w:pPr>
        <w:pStyle w:val="ListParagraph"/>
        <w:numPr>
          <w:ilvl w:val="0"/>
          <w:numId w:val="4"/>
        </w:numPr>
        <w:rPr>
          <w:sz w:val="24"/>
          <w:szCs w:val="24"/>
        </w:rPr>
      </w:pPr>
      <w:r>
        <w:rPr>
          <w:sz w:val="24"/>
          <w:szCs w:val="24"/>
        </w:rPr>
        <w:t>Ensuring that building regulations, hygiene and security and any other regulatory body sign off is achieved.</w:t>
      </w:r>
    </w:p>
    <w:p w:rsidR="00A1765A" w:rsidRDefault="00A1765A" w:rsidP="00E075B4">
      <w:pPr>
        <w:pStyle w:val="ListParagraph"/>
        <w:numPr>
          <w:ilvl w:val="0"/>
          <w:numId w:val="4"/>
        </w:numPr>
        <w:rPr>
          <w:sz w:val="24"/>
          <w:szCs w:val="24"/>
        </w:rPr>
      </w:pPr>
      <w:r>
        <w:rPr>
          <w:sz w:val="24"/>
          <w:szCs w:val="24"/>
        </w:rPr>
        <w:t>Ordering machinery and materials</w:t>
      </w:r>
    </w:p>
    <w:p w:rsidR="00A1765A" w:rsidRDefault="00A1765A" w:rsidP="00E075B4">
      <w:pPr>
        <w:pStyle w:val="ListParagraph"/>
        <w:numPr>
          <w:ilvl w:val="0"/>
          <w:numId w:val="4"/>
        </w:numPr>
        <w:rPr>
          <w:sz w:val="24"/>
          <w:szCs w:val="24"/>
        </w:rPr>
      </w:pPr>
      <w:r>
        <w:rPr>
          <w:sz w:val="24"/>
          <w:szCs w:val="24"/>
        </w:rPr>
        <w:t xml:space="preserve"> Monitoring environmental protection measures and reporting of any hazard or incidents.</w:t>
      </w:r>
    </w:p>
    <w:p w:rsidR="00B403A6" w:rsidRPr="00CD002E" w:rsidRDefault="00A1765A" w:rsidP="005C0FB6">
      <w:pPr>
        <w:pStyle w:val="ListParagraph"/>
        <w:numPr>
          <w:ilvl w:val="0"/>
          <w:numId w:val="4"/>
        </w:numPr>
        <w:rPr>
          <w:sz w:val="24"/>
          <w:szCs w:val="24"/>
        </w:rPr>
      </w:pPr>
      <w:r>
        <w:rPr>
          <w:sz w:val="24"/>
          <w:szCs w:val="24"/>
        </w:rPr>
        <w:t>Ensuring that all engineering activities are currently costed and the complete design is delivered to the agreed budget.</w:t>
      </w:r>
    </w:p>
    <w:p w:rsidR="005C0FB6" w:rsidRPr="00CD002E" w:rsidRDefault="005E1484" w:rsidP="00CD002E">
      <w:pPr>
        <w:jc w:val="right"/>
        <w:rPr>
          <w:sz w:val="28"/>
          <w:szCs w:val="28"/>
        </w:rPr>
      </w:pPr>
      <w:r w:rsidRPr="00CD002E">
        <w:rPr>
          <w:sz w:val="28"/>
          <w:szCs w:val="28"/>
        </w:rPr>
        <w:t>Academic</w:t>
      </w:r>
    </w:p>
    <w:p w:rsidR="005E1484" w:rsidRDefault="005E1484" w:rsidP="005C0FB6">
      <w:pPr>
        <w:rPr>
          <w:sz w:val="24"/>
          <w:szCs w:val="24"/>
        </w:rPr>
      </w:pPr>
      <w:r>
        <w:rPr>
          <w:sz w:val="24"/>
          <w:szCs w:val="24"/>
        </w:rPr>
        <w:t xml:space="preserve">University of Zimbabwe </w:t>
      </w:r>
      <w:r>
        <w:rPr>
          <w:sz w:val="24"/>
          <w:szCs w:val="24"/>
        </w:rPr>
        <w:tab/>
      </w:r>
      <w:r>
        <w:rPr>
          <w:sz w:val="24"/>
          <w:szCs w:val="24"/>
        </w:rPr>
        <w:tab/>
        <w:t>1998-2000</w:t>
      </w:r>
    </w:p>
    <w:p w:rsidR="005E1484" w:rsidRDefault="005E1484" w:rsidP="005C0FB6">
      <w:pPr>
        <w:rPr>
          <w:sz w:val="24"/>
          <w:szCs w:val="24"/>
        </w:rPr>
      </w:pPr>
      <w:r>
        <w:rPr>
          <w:sz w:val="24"/>
          <w:szCs w:val="24"/>
        </w:rPr>
        <w:t>BA (Hons) Civil Engineering</w:t>
      </w:r>
    </w:p>
    <w:p w:rsidR="005E1484" w:rsidRDefault="005E1484" w:rsidP="005C0FB6">
      <w:pPr>
        <w:rPr>
          <w:sz w:val="24"/>
          <w:szCs w:val="24"/>
        </w:rPr>
      </w:pPr>
      <w:r>
        <w:rPr>
          <w:sz w:val="24"/>
          <w:szCs w:val="24"/>
        </w:rPr>
        <w:t>Early Bird College</w:t>
      </w:r>
      <w:r>
        <w:rPr>
          <w:sz w:val="24"/>
          <w:szCs w:val="24"/>
        </w:rPr>
        <w:tab/>
      </w:r>
      <w:r>
        <w:rPr>
          <w:sz w:val="24"/>
          <w:szCs w:val="24"/>
        </w:rPr>
        <w:tab/>
      </w:r>
      <w:r>
        <w:rPr>
          <w:sz w:val="24"/>
          <w:szCs w:val="24"/>
        </w:rPr>
        <w:tab/>
        <w:t>1995-1997</w:t>
      </w:r>
      <w:r>
        <w:rPr>
          <w:sz w:val="24"/>
          <w:szCs w:val="24"/>
        </w:rPr>
        <w:tab/>
      </w:r>
    </w:p>
    <w:p w:rsidR="005C0FB6" w:rsidRDefault="005E1484" w:rsidP="005C0FB6">
      <w:pPr>
        <w:rPr>
          <w:sz w:val="24"/>
          <w:szCs w:val="24"/>
        </w:rPr>
      </w:pPr>
      <w:r>
        <w:rPr>
          <w:sz w:val="24"/>
          <w:szCs w:val="24"/>
        </w:rPr>
        <w:t>University of Cambridge International Exams at Advanced level</w:t>
      </w:r>
    </w:p>
    <w:p w:rsidR="005E1484" w:rsidRPr="005C0FB6" w:rsidRDefault="005E1484" w:rsidP="005C0FB6">
      <w:pPr>
        <w:rPr>
          <w:sz w:val="24"/>
          <w:szCs w:val="24"/>
        </w:rPr>
      </w:pPr>
      <w:r>
        <w:rPr>
          <w:sz w:val="24"/>
          <w:szCs w:val="24"/>
        </w:rPr>
        <w:t>Subjects: Accounting</w:t>
      </w:r>
      <w:r w:rsidR="002B3263">
        <w:rPr>
          <w:sz w:val="24"/>
          <w:szCs w:val="24"/>
        </w:rPr>
        <w:t xml:space="preserve"> (B)</w:t>
      </w:r>
      <w:r>
        <w:rPr>
          <w:sz w:val="24"/>
          <w:szCs w:val="24"/>
        </w:rPr>
        <w:t>, Management of Business</w:t>
      </w:r>
      <w:r w:rsidR="002B3263">
        <w:rPr>
          <w:sz w:val="24"/>
          <w:szCs w:val="24"/>
        </w:rPr>
        <w:t xml:space="preserve"> (C)</w:t>
      </w:r>
      <w:r>
        <w:rPr>
          <w:sz w:val="24"/>
          <w:szCs w:val="24"/>
        </w:rPr>
        <w:t xml:space="preserve"> and Geography</w:t>
      </w:r>
      <w:r w:rsidR="002B3263">
        <w:rPr>
          <w:sz w:val="24"/>
          <w:szCs w:val="24"/>
        </w:rPr>
        <w:t xml:space="preserve"> (D) </w:t>
      </w:r>
    </w:p>
    <w:p w:rsidR="000B2C97" w:rsidRDefault="005C0FB6" w:rsidP="00D2070F">
      <w:pPr>
        <w:rPr>
          <w:sz w:val="24"/>
          <w:szCs w:val="24"/>
        </w:rPr>
      </w:pPr>
      <w:r>
        <w:rPr>
          <w:sz w:val="24"/>
          <w:szCs w:val="24"/>
        </w:rPr>
        <w:t>References</w:t>
      </w:r>
    </w:p>
    <w:p w:rsidR="006024FB" w:rsidRPr="006024FB" w:rsidRDefault="005C0FB6">
      <w:pPr>
        <w:rPr>
          <w:sz w:val="24"/>
          <w:szCs w:val="24"/>
        </w:rPr>
      </w:pPr>
      <w:r>
        <w:rPr>
          <w:sz w:val="24"/>
          <w:szCs w:val="24"/>
        </w:rPr>
        <w:t>Available on request</w:t>
      </w:r>
    </w:p>
    <w:sectPr w:rsidR="006024FB" w:rsidRPr="006024FB" w:rsidSect="008A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04E62612"/>
    <w:multiLevelType w:val="hybridMultilevel"/>
    <w:tmpl w:val="6D688B4A"/>
    <w:lvl w:ilvl="0" w:tplc="2B244BC4">
      <w:start w:val="1"/>
      <w:numFmt w:val="bullet"/>
      <w:lvlText w:val=""/>
      <w:lvlPicBulletId w:val="0"/>
      <w:lvlJc w:val="left"/>
      <w:pPr>
        <w:tabs>
          <w:tab w:val="num" w:pos="720"/>
        </w:tabs>
        <w:ind w:left="720" w:hanging="360"/>
      </w:pPr>
      <w:rPr>
        <w:rFonts w:ascii="Symbol" w:hAnsi="Symbol" w:hint="default"/>
      </w:rPr>
    </w:lvl>
    <w:lvl w:ilvl="1" w:tplc="1EAAA716" w:tentative="1">
      <w:start w:val="1"/>
      <w:numFmt w:val="bullet"/>
      <w:lvlText w:val=""/>
      <w:lvlJc w:val="left"/>
      <w:pPr>
        <w:tabs>
          <w:tab w:val="num" w:pos="1440"/>
        </w:tabs>
        <w:ind w:left="1440" w:hanging="360"/>
      </w:pPr>
      <w:rPr>
        <w:rFonts w:ascii="Symbol" w:hAnsi="Symbol" w:hint="default"/>
      </w:rPr>
    </w:lvl>
    <w:lvl w:ilvl="2" w:tplc="92E257FE" w:tentative="1">
      <w:start w:val="1"/>
      <w:numFmt w:val="bullet"/>
      <w:lvlText w:val=""/>
      <w:lvlJc w:val="left"/>
      <w:pPr>
        <w:tabs>
          <w:tab w:val="num" w:pos="2160"/>
        </w:tabs>
        <w:ind w:left="2160" w:hanging="360"/>
      </w:pPr>
      <w:rPr>
        <w:rFonts w:ascii="Symbol" w:hAnsi="Symbol" w:hint="default"/>
      </w:rPr>
    </w:lvl>
    <w:lvl w:ilvl="3" w:tplc="3D0AFA9C" w:tentative="1">
      <w:start w:val="1"/>
      <w:numFmt w:val="bullet"/>
      <w:lvlText w:val=""/>
      <w:lvlJc w:val="left"/>
      <w:pPr>
        <w:tabs>
          <w:tab w:val="num" w:pos="2880"/>
        </w:tabs>
        <w:ind w:left="2880" w:hanging="360"/>
      </w:pPr>
      <w:rPr>
        <w:rFonts w:ascii="Symbol" w:hAnsi="Symbol" w:hint="default"/>
      </w:rPr>
    </w:lvl>
    <w:lvl w:ilvl="4" w:tplc="DC6E0A36" w:tentative="1">
      <w:start w:val="1"/>
      <w:numFmt w:val="bullet"/>
      <w:lvlText w:val=""/>
      <w:lvlJc w:val="left"/>
      <w:pPr>
        <w:tabs>
          <w:tab w:val="num" w:pos="3600"/>
        </w:tabs>
        <w:ind w:left="3600" w:hanging="360"/>
      </w:pPr>
      <w:rPr>
        <w:rFonts w:ascii="Symbol" w:hAnsi="Symbol" w:hint="default"/>
      </w:rPr>
    </w:lvl>
    <w:lvl w:ilvl="5" w:tplc="365249C0" w:tentative="1">
      <w:start w:val="1"/>
      <w:numFmt w:val="bullet"/>
      <w:lvlText w:val=""/>
      <w:lvlJc w:val="left"/>
      <w:pPr>
        <w:tabs>
          <w:tab w:val="num" w:pos="4320"/>
        </w:tabs>
        <w:ind w:left="4320" w:hanging="360"/>
      </w:pPr>
      <w:rPr>
        <w:rFonts w:ascii="Symbol" w:hAnsi="Symbol" w:hint="default"/>
      </w:rPr>
    </w:lvl>
    <w:lvl w:ilvl="6" w:tplc="BEB823FA" w:tentative="1">
      <w:start w:val="1"/>
      <w:numFmt w:val="bullet"/>
      <w:lvlText w:val=""/>
      <w:lvlJc w:val="left"/>
      <w:pPr>
        <w:tabs>
          <w:tab w:val="num" w:pos="5040"/>
        </w:tabs>
        <w:ind w:left="5040" w:hanging="360"/>
      </w:pPr>
      <w:rPr>
        <w:rFonts w:ascii="Symbol" w:hAnsi="Symbol" w:hint="default"/>
      </w:rPr>
    </w:lvl>
    <w:lvl w:ilvl="7" w:tplc="7A685758" w:tentative="1">
      <w:start w:val="1"/>
      <w:numFmt w:val="bullet"/>
      <w:lvlText w:val=""/>
      <w:lvlJc w:val="left"/>
      <w:pPr>
        <w:tabs>
          <w:tab w:val="num" w:pos="5760"/>
        </w:tabs>
        <w:ind w:left="5760" w:hanging="360"/>
      </w:pPr>
      <w:rPr>
        <w:rFonts w:ascii="Symbol" w:hAnsi="Symbol" w:hint="default"/>
      </w:rPr>
    </w:lvl>
    <w:lvl w:ilvl="8" w:tplc="20326E82" w:tentative="1">
      <w:start w:val="1"/>
      <w:numFmt w:val="bullet"/>
      <w:lvlText w:val=""/>
      <w:lvlJc w:val="left"/>
      <w:pPr>
        <w:tabs>
          <w:tab w:val="num" w:pos="6480"/>
        </w:tabs>
        <w:ind w:left="6480" w:hanging="360"/>
      </w:pPr>
      <w:rPr>
        <w:rFonts w:ascii="Symbol" w:hAnsi="Symbol" w:hint="default"/>
      </w:rPr>
    </w:lvl>
  </w:abstractNum>
  <w:abstractNum w:abstractNumId="1">
    <w:nsid w:val="19197DDC"/>
    <w:multiLevelType w:val="hybridMultilevel"/>
    <w:tmpl w:val="85F6C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64BE6"/>
    <w:multiLevelType w:val="hybridMultilevel"/>
    <w:tmpl w:val="DC36ADB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6F079EE"/>
    <w:multiLevelType w:val="hybridMultilevel"/>
    <w:tmpl w:val="F41A2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E60DDE"/>
    <w:rsid w:val="000661BB"/>
    <w:rsid w:val="0007526A"/>
    <w:rsid w:val="000B0CDE"/>
    <w:rsid w:val="000B2C97"/>
    <w:rsid w:val="0014776D"/>
    <w:rsid w:val="0022334B"/>
    <w:rsid w:val="002410BF"/>
    <w:rsid w:val="002B3263"/>
    <w:rsid w:val="005960EB"/>
    <w:rsid w:val="005A5AD8"/>
    <w:rsid w:val="005A6799"/>
    <w:rsid w:val="005C0FB6"/>
    <w:rsid w:val="005E1484"/>
    <w:rsid w:val="006024FB"/>
    <w:rsid w:val="00603F53"/>
    <w:rsid w:val="00636596"/>
    <w:rsid w:val="006805A5"/>
    <w:rsid w:val="006D7B21"/>
    <w:rsid w:val="006F3A6C"/>
    <w:rsid w:val="007044B8"/>
    <w:rsid w:val="00742CBF"/>
    <w:rsid w:val="00797CAB"/>
    <w:rsid w:val="007C62D0"/>
    <w:rsid w:val="007D3C8D"/>
    <w:rsid w:val="008810CC"/>
    <w:rsid w:val="008A5AE7"/>
    <w:rsid w:val="00910568"/>
    <w:rsid w:val="009356DA"/>
    <w:rsid w:val="009D3AF3"/>
    <w:rsid w:val="00A107B7"/>
    <w:rsid w:val="00A1765A"/>
    <w:rsid w:val="00AE0175"/>
    <w:rsid w:val="00AE3334"/>
    <w:rsid w:val="00AE48E1"/>
    <w:rsid w:val="00B403A6"/>
    <w:rsid w:val="00B604A9"/>
    <w:rsid w:val="00B74409"/>
    <w:rsid w:val="00BA11BB"/>
    <w:rsid w:val="00BA79FF"/>
    <w:rsid w:val="00BC288A"/>
    <w:rsid w:val="00BD354B"/>
    <w:rsid w:val="00BF33BC"/>
    <w:rsid w:val="00C01E67"/>
    <w:rsid w:val="00C7214F"/>
    <w:rsid w:val="00C86D04"/>
    <w:rsid w:val="00CB25A3"/>
    <w:rsid w:val="00CD002E"/>
    <w:rsid w:val="00D2070F"/>
    <w:rsid w:val="00D21430"/>
    <w:rsid w:val="00D82FD6"/>
    <w:rsid w:val="00DC36B9"/>
    <w:rsid w:val="00DD193A"/>
    <w:rsid w:val="00DD422E"/>
    <w:rsid w:val="00DE380A"/>
    <w:rsid w:val="00E075B4"/>
    <w:rsid w:val="00E15EF4"/>
    <w:rsid w:val="00E60DDE"/>
    <w:rsid w:val="00F57FF4"/>
    <w:rsid w:val="00F67E83"/>
    <w:rsid w:val="00FA06F3"/>
    <w:rsid w:val="00FB12B4"/>
    <w:rsid w:val="00FC7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6A"/>
    <w:rPr>
      <w:rFonts w:ascii="Tahoma" w:hAnsi="Tahoma" w:cs="Tahoma"/>
      <w:sz w:val="16"/>
      <w:szCs w:val="16"/>
    </w:rPr>
  </w:style>
  <w:style w:type="character" w:styleId="Hyperlink">
    <w:name w:val="Hyperlink"/>
    <w:basedOn w:val="DefaultParagraphFont"/>
    <w:uiPriority w:val="99"/>
    <w:unhideWhenUsed/>
    <w:rsid w:val="0007526A"/>
    <w:rPr>
      <w:color w:val="0000FF" w:themeColor="hyperlink"/>
      <w:u w:val="single"/>
    </w:rPr>
  </w:style>
  <w:style w:type="paragraph" w:styleId="ListParagraph">
    <w:name w:val="List Paragraph"/>
    <w:basedOn w:val="Normal"/>
    <w:uiPriority w:val="34"/>
    <w:qFormat/>
    <w:rsid w:val="00D207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barrosmweta@yahoo.com.b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zidya</dc:creator>
  <cp:lastModifiedBy>zidya</cp:lastModifiedBy>
  <cp:revision>15</cp:revision>
  <dcterms:created xsi:type="dcterms:W3CDTF">2015-07-11T05:55:00Z</dcterms:created>
  <dcterms:modified xsi:type="dcterms:W3CDTF">2015-07-30T11:20:00Z</dcterms:modified>
</cp:coreProperties>
</file>