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C6" w:rsidRDefault="003E70C6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080A" w:rsidRDefault="00D7524B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SUMMARY: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 w:rsidR="005D44C7">
        <w:rPr>
          <w:rFonts w:ascii="Verdana" w:hAnsi="Verdana"/>
          <w:color w:val="444444"/>
          <w:sz w:val="20"/>
          <w:szCs w:val="20"/>
        </w:rPr>
        <w:t>Extremely knowledgeable</w:t>
      </w:r>
      <w:r w:rsidR="00CD2B3D">
        <w:rPr>
          <w:rFonts w:ascii="Verdana" w:hAnsi="Verdana"/>
          <w:color w:val="444444"/>
          <w:sz w:val="20"/>
          <w:szCs w:val="20"/>
        </w:rPr>
        <w:t>,</w:t>
      </w:r>
      <w:r w:rsidR="006663D5">
        <w:rPr>
          <w:rFonts w:ascii="Verdana" w:hAnsi="Verdana"/>
          <w:color w:val="444444"/>
          <w:sz w:val="20"/>
          <w:szCs w:val="20"/>
        </w:rPr>
        <w:t xml:space="preserve"> tech savvy linguist</w:t>
      </w:r>
      <w:r>
        <w:rPr>
          <w:rFonts w:ascii="Verdana" w:hAnsi="Verdana"/>
          <w:color w:val="444444"/>
          <w:sz w:val="20"/>
          <w:szCs w:val="20"/>
        </w:rPr>
        <w:t xml:space="preserve"> with a strong command ove</w:t>
      </w:r>
      <w:r w:rsidR="005D44C7">
        <w:rPr>
          <w:rFonts w:ascii="Verdana" w:hAnsi="Verdana"/>
          <w:color w:val="444444"/>
          <w:sz w:val="20"/>
          <w:szCs w:val="20"/>
        </w:rPr>
        <w:t>r the native language T</w:t>
      </w:r>
      <w:r w:rsidR="002F1E3C">
        <w:rPr>
          <w:rFonts w:ascii="Verdana" w:hAnsi="Verdana"/>
          <w:color w:val="444444"/>
          <w:sz w:val="20"/>
          <w:szCs w:val="20"/>
        </w:rPr>
        <w:t>amil as well as</w:t>
      </w:r>
      <w:r w:rsidR="005E5DA7">
        <w:rPr>
          <w:rFonts w:ascii="Verdana" w:hAnsi="Verdana"/>
          <w:color w:val="444444"/>
          <w:sz w:val="20"/>
          <w:szCs w:val="20"/>
        </w:rPr>
        <w:t xml:space="preserve"> advanced</w:t>
      </w:r>
      <w:r>
        <w:rPr>
          <w:rFonts w:ascii="Verdana" w:hAnsi="Verdana"/>
          <w:color w:val="444444"/>
          <w:sz w:val="20"/>
          <w:szCs w:val="20"/>
        </w:rPr>
        <w:t xml:space="preserve"> English</w:t>
      </w:r>
      <w:r w:rsidR="005D44C7">
        <w:rPr>
          <w:rFonts w:ascii="Verdana" w:hAnsi="Verdana"/>
          <w:color w:val="444444"/>
          <w:sz w:val="20"/>
          <w:szCs w:val="20"/>
        </w:rPr>
        <w:t>;</w:t>
      </w:r>
      <w:r w:rsidR="00A91258">
        <w:rPr>
          <w:rFonts w:ascii="Verdana" w:hAnsi="Verdana"/>
          <w:color w:val="444444"/>
          <w:sz w:val="20"/>
          <w:szCs w:val="20"/>
        </w:rPr>
        <w:t xml:space="preserve"> 6</w:t>
      </w:r>
      <w:r>
        <w:rPr>
          <w:rFonts w:ascii="Verdana" w:hAnsi="Verdana"/>
          <w:color w:val="444444"/>
          <w:sz w:val="20"/>
          <w:szCs w:val="20"/>
        </w:rPr>
        <w:t xml:space="preserve"> years </w:t>
      </w:r>
      <w:r w:rsidR="00D44304">
        <w:rPr>
          <w:rFonts w:ascii="Verdana" w:hAnsi="Verdana"/>
          <w:color w:val="444444"/>
          <w:sz w:val="20"/>
          <w:szCs w:val="20"/>
        </w:rPr>
        <w:t>of work</w:t>
      </w:r>
      <w:r>
        <w:rPr>
          <w:rFonts w:ascii="Verdana" w:hAnsi="Verdana"/>
          <w:color w:val="444444"/>
          <w:sz w:val="20"/>
          <w:szCs w:val="20"/>
        </w:rPr>
        <w:t xml:space="preserve"> experience with multinational clients.</w:t>
      </w:r>
    </w:p>
    <w:p w:rsidR="00D7524B" w:rsidRPr="00C100D5" w:rsidRDefault="0060596F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Style w:val="Strong"/>
        </w:rPr>
      </w:pPr>
      <w:r>
        <w:rPr>
          <w:rFonts w:ascii="Verdana" w:hAnsi="Verdana"/>
          <w:color w:val="444444"/>
          <w:sz w:val="20"/>
          <w:szCs w:val="20"/>
        </w:rPr>
        <w:t>• Hands on experience in providing</w:t>
      </w:r>
      <w:r w:rsidR="00370092">
        <w:rPr>
          <w:rFonts w:ascii="Verdana" w:hAnsi="Verdana"/>
          <w:color w:val="444444"/>
          <w:sz w:val="20"/>
          <w:szCs w:val="20"/>
        </w:rPr>
        <w:t xml:space="preserve"> online</w:t>
      </w:r>
      <w:r>
        <w:rPr>
          <w:rFonts w:ascii="Verdana" w:hAnsi="Verdana"/>
          <w:color w:val="444444"/>
          <w:sz w:val="20"/>
          <w:szCs w:val="20"/>
        </w:rPr>
        <w:t xml:space="preserve"> translation services for various clients.</w:t>
      </w:r>
      <w:r w:rsidR="0091299A">
        <w:rPr>
          <w:rFonts w:ascii="Verdana" w:hAnsi="Verdana"/>
          <w:color w:val="444444"/>
          <w:sz w:val="20"/>
          <w:szCs w:val="20"/>
        </w:rPr>
        <w:br/>
        <w:t xml:space="preserve">• </w:t>
      </w:r>
      <w:r w:rsidR="00485821">
        <w:rPr>
          <w:rFonts w:ascii="Verdana" w:hAnsi="Verdana"/>
          <w:color w:val="444444"/>
          <w:sz w:val="20"/>
          <w:szCs w:val="20"/>
        </w:rPr>
        <w:t>Able to adhere to translation</w:t>
      </w:r>
      <w:r w:rsidR="00D7524B">
        <w:rPr>
          <w:rFonts w:ascii="Verdana" w:hAnsi="Verdana"/>
          <w:color w:val="444444"/>
          <w:sz w:val="20"/>
          <w:szCs w:val="20"/>
        </w:rPr>
        <w:t xml:space="preserve"> standards and conforming to code of ethics</w:t>
      </w:r>
      <w:r w:rsidR="00401B72">
        <w:rPr>
          <w:rFonts w:ascii="Verdana" w:hAnsi="Verdana"/>
          <w:color w:val="444444"/>
          <w:sz w:val="20"/>
          <w:szCs w:val="20"/>
        </w:rPr>
        <w:t>.</w:t>
      </w:r>
      <w:r w:rsidR="00D7524B">
        <w:rPr>
          <w:rFonts w:ascii="Verdana" w:hAnsi="Verdana"/>
          <w:color w:val="444444"/>
          <w:sz w:val="20"/>
          <w:szCs w:val="20"/>
        </w:rPr>
        <w:br/>
      </w:r>
    </w:p>
    <w:p w:rsidR="00206C0C" w:rsidRPr="00206C0C" w:rsidRDefault="00C100D5" w:rsidP="0060596F">
      <w:pPr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C100D5">
        <w:rPr>
          <w:rStyle w:val="Strong"/>
          <w:rFonts w:ascii="Verdana" w:eastAsia="Times New Roman" w:hAnsi="Verdana" w:cs="Times New Roman"/>
          <w:color w:val="444444"/>
          <w:sz w:val="20"/>
          <w:szCs w:val="20"/>
          <w:lang w:eastAsia="en-IN"/>
        </w:rPr>
        <w:t>WORK EXPERIENCE:</w:t>
      </w:r>
    </w:p>
    <w:p w:rsidR="00206C0C" w:rsidRDefault="00206C0C" w:rsidP="0084262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October 2016 – till</w:t>
      </w:r>
      <w:r w:rsidR="006663D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date: Freelance linguist</w:t>
      </w:r>
      <w:r w:rsidR="00A84D5A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for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Facebook</w:t>
      </w:r>
      <w:r w:rsidR="0007215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</w:t>
      </w:r>
      <w:r w:rsidR="00A9125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and</w:t>
      </w:r>
      <w:r w:rsidR="00A84D5A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</w:t>
      </w:r>
      <w:r w:rsidR="0093092E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Individual </w:t>
      </w:r>
      <w:r w:rsidR="005F455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contributo</w:t>
      </w:r>
      <w:r w:rsidR="00A84D5A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r with</w:t>
      </w:r>
      <w:r w:rsidR="00A9125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Microsoft</w:t>
      </w:r>
    </w:p>
    <w:p w:rsidR="00206C0C" w:rsidRDefault="00206C0C" w:rsidP="00206C0C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BD2CBB" w:rsidRDefault="00206C0C" w:rsidP="00206C0C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206C0C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Translating Facebook </w:t>
      </w:r>
      <w:r w:rsidR="00A9125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contents from  Tamil to English</w:t>
      </w:r>
      <w:r w:rsidR="00BD2CBB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.</w:t>
      </w:r>
    </w:p>
    <w:p w:rsidR="00A91258" w:rsidRDefault="00A91258" w:rsidP="00206C0C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Translating</w:t>
      </w:r>
      <w:r w:rsidR="006059DD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and reviewing translated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Microsoft’s website and its products’ contents </w:t>
      </w:r>
      <w:r w:rsidR="006059DD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(English&gt;&gt; Tamil).</w:t>
      </w:r>
    </w:p>
    <w:p w:rsidR="00D474F1" w:rsidRDefault="00D474F1" w:rsidP="00206C0C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D474F1" w:rsidRDefault="00D474F1" w:rsidP="00D474F1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February</w:t>
      </w:r>
      <w:r w:rsidRPr="00D474F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2016 – December 2016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: Subtitling Specialist </w:t>
      </w:r>
    </w:p>
    <w:p w:rsidR="00D474F1" w:rsidRDefault="00D474F1" w:rsidP="00D474F1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D474F1" w:rsidRPr="00D474F1" w:rsidRDefault="00D474F1" w:rsidP="00D474F1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D474F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Completed </w:t>
      </w:r>
      <w:r w:rsidR="00A4672D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around 7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5 movie subtitling projects for the premium client Amazon by following Netflix style guide.</w:t>
      </w:r>
    </w:p>
    <w:p w:rsidR="00206C0C" w:rsidRDefault="00206C0C" w:rsidP="00206C0C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842623" w:rsidRDefault="00DC4866" w:rsidP="0084262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August</w:t>
      </w:r>
      <w:r w:rsidR="00842623" w:rsidRPr="00842623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2012 –</w:t>
      </w:r>
      <w:r w:rsidR="0007215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present</w:t>
      </w:r>
      <w:r w:rsidR="00B0067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:  Freelance translator</w:t>
      </w:r>
      <w:r w:rsidR="0027094F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</w:t>
      </w:r>
      <w:r w:rsidR="00842623" w:rsidRPr="00842623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Appen</w:t>
      </w:r>
    </w:p>
    <w:p w:rsidR="00842623" w:rsidRDefault="00842623" w:rsidP="00842623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072151" w:rsidRPr="00072151" w:rsidRDefault="00072151" w:rsidP="00D474F1">
      <w:pPr>
        <w:pStyle w:val="ListParagraph"/>
        <w:ind w:left="0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&gt;&gt;</w:t>
      </w:r>
      <w:r w:rsidR="00D474F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Built</w:t>
      </w:r>
      <w:r w:rsidRPr="0007215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 questionnaire for screening Tamil Linguists in order to consider them for various Appen projects.</w:t>
      </w:r>
    </w:p>
    <w:p w:rsidR="00712105" w:rsidRDefault="00072151" w:rsidP="0071210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&gt;&gt;Usually, p</w:t>
      </w:r>
      <w:r w:rsidR="00657CB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roject responsibilities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included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a variety of tasks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such as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disambiguation, translation, </w:t>
      </w:r>
      <w:r w:rsidR="00FC1E9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quality analysis of translated contents</w:t>
      </w:r>
      <w:r w:rsidR="0071210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, 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transliteration</w:t>
      </w:r>
      <w:r w:rsidR="009A782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(verbatim) and 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transcription of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complete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Tamil sentences as well as a string of words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into </w:t>
      </w:r>
      <w:r w:rsidR="0071210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English</w:t>
      </w:r>
      <w:r w:rsidR="003262A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using the online tool </w:t>
      </w:r>
      <w:r w:rsidR="002153FD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sdoperapera</w:t>
      </w:r>
      <w:r w:rsidR="0071210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. This was done for a renowned e-commerce company </w:t>
      </w:r>
      <w:r w:rsidR="00712105" w:rsidRPr="00712105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>specializing i</w:t>
      </w:r>
      <w:r w:rsidR="008F489F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>n Internet-related services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to improve their language related contents’ accuracy</w:t>
      </w:r>
      <w:r w:rsidR="00370092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for 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written as well as audio based web search</w:t>
      </w:r>
      <w:r w:rsidR="00FC1E91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operation</w:t>
      </w:r>
      <w:r w:rsidR="008F489F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. </w:t>
      </w:r>
    </w:p>
    <w:p w:rsidR="00712105" w:rsidRPr="00712105" w:rsidRDefault="00712105" w:rsidP="0071210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469F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February 2016: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Pr="0071210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Pr="0071210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translator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Fideltech</w:t>
      </w:r>
    </w:p>
    <w:p w:rsidR="00712105" w:rsidRDefault="00712105" w:rsidP="0071210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This project involved translation of </w:t>
      </w:r>
      <w:r w:rsidR="00D97D4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website contents of the e-commerce site </w:t>
      </w:r>
      <w:r w:rsidR="00D97D45" w:rsidRPr="00D474F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godaddy.com</w:t>
      </w:r>
      <w:r w:rsidR="00D97D4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from English to Tamil using the </w:t>
      </w:r>
      <w:r w:rsidR="002153FD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online tool Memsource.</w:t>
      </w:r>
      <w:r w:rsidR="00ED305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This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involved </w:t>
      </w:r>
      <w:r w:rsidR="005A1EE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translation of 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general </w:t>
      </w:r>
      <w:r w:rsidR="007475F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user interactive pages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, guidelines and </w:t>
      </w:r>
      <w:r w:rsidR="00E069D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certain legal declarations for viewers</w:t>
      </w:r>
      <w:r w:rsidR="002A420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’</w:t>
      </w:r>
      <w:r w:rsidR="00E069D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perusal.</w:t>
      </w:r>
    </w:p>
    <w:p w:rsidR="00A469F9" w:rsidRPr="00D07692" w:rsidRDefault="00A469F9" w:rsidP="00A469F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469F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March 2014 – </w:t>
      </w:r>
      <w:r w:rsidR="00DB4FF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till date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="00C12338"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Volunteer</w:t>
      </w:r>
      <w:r w:rsidR="00C1233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Translator in Isha Foundation</w:t>
      </w:r>
    </w:p>
    <w:p w:rsidR="00A469F9" w:rsidRDefault="00A469F9" w:rsidP="00A469F9">
      <w:pPr>
        <w:jc w:val="both"/>
        <w:rPr>
          <w:rFonts w:ascii="Verdana" w:eastAsia="Times New Roman" w:hAnsi="Verdana" w:cs="Times New Roman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sz w:val="20"/>
          <w:szCs w:val="20"/>
          <w:lang w:eastAsia="en-IN"/>
        </w:rPr>
        <w:t>The work involved translation,</w:t>
      </w:r>
      <w:r w:rsidR="009270F4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transcription and also online publication</w:t>
      </w:r>
      <w:r w:rsidR="00A63DDA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of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t xml:space="preserve"> spiritual discourses</w:t>
      </w:r>
      <w:r w:rsidR="00D07692">
        <w:rPr>
          <w:rFonts w:ascii="Verdana" w:eastAsia="Times New Roman" w:hAnsi="Verdana" w:cs="Times New Roman"/>
          <w:sz w:val="20"/>
          <w:szCs w:val="20"/>
          <w:lang w:eastAsia="en-IN"/>
        </w:rPr>
        <w:t>, articles, poems and stories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t>. In addition, creative content writing for their tamil monthly</w:t>
      </w:r>
      <w:r w:rsidR="00BF6FCB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online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t xml:space="preserve"> magazine “Isha Kaattuppoo”</w:t>
      </w:r>
      <w:r w:rsidR="0034407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was included as a part of team responsibility</w:t>
      </w:r>
      <w:r w:rsidR="000617B4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at certain occasions. </w:t>
      </w:r>
    </w:p>
    <w:p w:rsidR="00C12338" w:rsidRDefault="00C12338" w:rsidP="00C12338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August 2012 – March 2013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 translator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</w:p>
    <w:p w:rsidR="00C12338" w:rsidRDefault="00B306BC" w:rsidP="00C12338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lastRenderedPageBreak/>
        <w:t xml:space="preserve">Translation of legal online documents, circulars, letters and notes was completed for the </w:t>
      </w:r>
      <w:r w:rsidRPr="00D474F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Reserve Bank of India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by adhering to stringent deadlines and requirement of maintaining confidentiality of information handled. </w:t>
      </w:r>
    </w:p>
    <w:p w:rsidR="00FC1E91" w:rsidRDefault="00FC1E91" w:rsidP="00C12338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FC1E91" w:rsidRPr="00472BF5" w:rsidRDefault="00FC1E91" w:rsidP="00FC1E91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FC1E9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March 2012 – August 2012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="00472BF5" w:rsidRPr="00472BF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 SEO</w:t>
      </w:r>
      <w:r w:rsidR="00FE11C6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Appen</w:t>
      </w:r>
      <w:r w:rsidR="00A7453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butlerH</w:t>
      </w:r>
      <w:r w:rsidR="000E405D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ill</w:t>
      </w:r>
    </w:p>
    <w:p w:rsidR="00472BF5" w:rsidRDefault="00FE11C6" w:rsidP="00472BF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A </w:t>
      </w:r>
      <w:r w:rsidR="00472BF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search engine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based e-commerce company’s requirement was to optimise their search page results based on the relevancy of searched keyword with the landing page.</w:t>
      </w:r>
      <w:r w:rsidR="00A157A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This demanded high level of computer literacy, logical and analytical skills as the accuracy expected was ~100% as it had direct run time impact on the search results for the user query on the website page. </w:t>
      </w:r>
    </w:p>
    <w:p w:rsidR="005228C3" w:rsidRPr="00047587" w:rsidRDefault="00047587" w:rsidP="00047587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 w:rsidRPr="0004758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September 2009 – July 2011: </w:t>
      </w:r>
      <w:r w:rsidR="00266A9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Project Engineer- cum-</w:t>
      </w:r>
      <w:r w:rsidRPr="0004758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Project Management and Operations at Wipro Technologies</w:t>
      </w:r>
    </w:p>
    <w:p w:rsidR="005228C3" w:rsidRPr="00472BF5" w:rsidRDefault="00047587" w:rsidP="00472BF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The work involved</w:t>
      </w:r>
      <w:r w:rsidR="00E8392C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software </w:t>
      </w:r>
      <w:r w:rsidR="003B27C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development (</w:t>
      </w:r>
      <w:r w:rsidR="00E8392C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coding) as well as</w:t>
      </w:r>
      <w:r w:rsidR="004D193F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responsibilities such as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staffing, billing, team management and client interaction for carrying business as usual ac</w:t>
      </w:r>
      <w:r w:rsidR="00D85B1F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tivities for the well known MNC.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</w:p>
    <w:sectPr w:rsidR="005228C3" w:rsidRPr="00472BF5" w:rsidSect="00C059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D7" w:rsidRDefault="00B651D7" w:rsidP="006B66E7">
      <w:pPr>
        <w:spacing w:after="0" w:line="240" w:lineRule="auto"/>
      </w:pPr>
      <w:r>
        <w:separator/>
      </w:r>
    </w:p>
  </w:endnote>
  <w:endnote w:type="continuationSeparator" w:id="1">
    <w:p w:rsidR="00B651D7" w:rsidRDefault="00B651D7" w:rsidP="006B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87" w:rsidRDefault="00047587" w:rsidP="00047587">
    <w:r>
      <w:t>__________________________________________________________________________________</w:t>
    </w:r>
  </w:p>
  <w:p w:rsidR="00047587" w:rsidRDefault="00047587" w:rsidP="00047587">
    <w:pPr>
      <w:pStyle w:val="Header"/>
      <w:numPr>
        <w:ilvl w:val="0"/>
        <w:numId w:val="2"/>
      </w:numPr>
    </w:pPr>
    <w:r>
      <w:t xml:space="preserve">E-mail: </w:t>
    </w:r>
    <w:hyperlink r:id="rId1" w:history="1">
      <w:r w:rsidRPr="00E75F0A">
        <w:rPr>
          <w:rStyle w:val="Hyperlink"/>
        </w:rPr>
        <w:t>anuckc@gmail.com</w:t>
      </w:r>
    </w:hyperlink>
    <w:r>
      <w:t xml:space="preserve">     </w:t>
    </w:r>
    <w:r>
      <w:rPr>
        <w:rFonts w:ascii="Verdana" w:hAnsi="Verdana"/>
        <w:color w:val="444444"/>
        <w:sz w:val="17"/>
        <w:szCs w:val="17"/>
        <w:shd w:val="clear" w:color="auto" w:fill="FFFFFF"/>
      </w:rPr>
      <w:t>●</w:t>
    </w:r>
    <w:r>
      <w:rPr>
        <w:rStyle w:val="apple-converted-space"/>
        <w:rFonts w:ascii="Verdana" w:hAnsi="Verdana"/>
        <w:color w:val="444444"/>
        <w:sz w:val="17"/>
        <w:szCs w:val="17"/>
        <w:shd w:val="clear" w:color="auto" w:fill="FFFFFF"/>
      </w:rPr>
      <w:t xml:space="preserve">     </w:t>
    </w:r>
    <w:r w:rsidRPr="006B66E7">
      <w:t>Mob: +91-9176166101</w:t>
    </w:r>
  </w:p>
  <w:p w:rsidR="00047587" w:rsidRDefault="00047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D7" w:rsidRDefault="00B651D7" w:rsidP="006B66E7">
      <w:pPr>
        <w:spacing w:after="0" w:line="240" w:lineRule="auto"/>
      </w:pPr>
      <w:r>
        <w:separator/>
      </w:r>
    </w:p>
  </w:footnote>
  <w:footnote w:type="continuationSeparator" w:id="1">
    <w:p w:rsidR="00B651D7" w:rsidRDefault="00B651D7" w:rsidP="006B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E7" w:rsidRDefault="006B66E7">
    <w:pPr>
      <w:pStyle w:val="Header"/>
    </w:pPr>
    <w:r>
      <w:t xml:space="preserve">                                                         </w:t>
    </w:r>
    <w:r w:rsidR="00047587">
      <w:t xml:space="preserve">       </w:t>
    </w:r>
    <w:r>
      <w:t xml:space="preserve">  ANU</w:t>
    </w:r>
    <w:r w:rsidR="0023449B">
      <w:t xml:space="preserve">  </w:t>
    </w:r>
    <w:r>
      <w:t xml:space="preserve">SHOBANA  </w:t>
    </w:r>
  </w:p>
  <w:p w:rsidR="00047587" w:rsidRDefault="00047587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454"/>
      </v:shape>
    </w:pict>
  </w:numPicBullet>
  <w:abstractNum w:abstractNumId="0">
    <w:nsid w:val="4DC301E9"/>
    <w:multiLevelType w:val="hybridMultilevel"/>
    <w:tmpl w:val="171C1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DB4"/>
    <w:multiLevelType w:val="hybridMultilevel"/>
    <w:tmpl w:val="A0A0A7E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00B"/>
    <w:multiLevelType w:val="hybridMultilevel"/>
    <w:tmpl w:val="9710A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E7"/>
    <w:rsid w:val="00047587"/>
    <w:rsid w:val="000617B4"/>
    <w:rsid w:val="00072151"/>
    <w:rsid w:val="0009441A"/>
    <w:rsid w:val="000E405D"/>
    <w:rsid w:val="000F6FEE"/>
    <w:rsid w:val="00173AA7"/>
    <w:rsid w:val="002008EA"/>
    <w:rsid w:val="00206C0C"/>
    <w:rsid w:val="002153FD"/>
    <w:rsid w:val="002225AE"/>
    <w:rsid w:val="0023449B"/>
    <w:rsid w:val="00266A98"/>
    <w:rsid w:val="0027094F"/>
    <w:rsid w:val="002A4208"/>
    <w:rsid w:val="002C0895"/>
    <w:rsid w:val="002D53AD"/>
    <w:rsid w:val="002F1E3C"/>
    <w:rsid w:val="00305784"/>
    <w:rsid w:val="003262A3"/>
    <w:rsid w:val="00344076"/>
    <w:rsid w:val="00370092"/>
    <w:rsid w:val="003B27C4"/>
    <w:rsid w:val="003C3205"/>
    <w:rsid w:val="003E70C6"/>
    <w:rsid w:val="00401B72"/>
    <w:rsid w:val="00472BF5"/>
    <w:rsid w:val="00480933"/>
    <w:rsid w:val="00485821"/>
    <w:rsid w:val="004D1029"/>
    <w:rsid w:val="004D193F"/>
    <w:rsid w:val="004D40B4"/>
    <w:rsid w:val="005228C3"/>
    <w:rsid w:val="0056249B"/>
    <w:rsid w:val="005A1EE0"/>
    <w:rsid w:val="005D44C7"/>
    <w:rsid w:val="005E3770"/>
    <w:rsid w:val="005E5DA7"/>
    <w:rsid w:val="005F4555"/>
    <w:rsid w:val="0060596F"/>
    <w:rsid w:val="006059DD"/>
    <w:rsid w:val="006236FD"/>
    <w:rsid w:val="006420C1"/>
    <w:rsid w:val="00657CB6"/>
    <w:rsid w:val="006663D5"/>
    <w:rsid w:val="006B66E7"/>
    <w:rsid w:val="006F080A"/>
    <w:rsid w:val="00712105"/>
    <w:rsid w:val="0071386E"/>
    <w:rsid w:val="007475F7"/>
    <w:rsid w:val="007A6386"/>
    <w:rsid w:val="00842623"/>
    <w:rsid w:val="008F489F"/>
    <w:rsid w:val="0091299A"/>
    <w:rsid w:val="009132E8"/>
    <w:rsid w:val="00925CE6"/>
    <w:rsid w:val="009270F4"/>
    <w:rsid w:val="0093092E"/>
    <w:rsid w:val="009A3A8E"/>
    <w:rsid w:val="009A7820"/>
    <w:rsid w:val="00A157A3"/>
    <w:rsid w:val="00A4672D"/>
    <w:rsid w:val="00A469F9"/>
    <w:rsid w:val="00A63DDA"/>
    <w:rsid w:val="00A74539"/>
    <w:rsid w:val="00A84D5A"/>
    <w:rsid w:val="00A91258"/>
    <w:rsid w:val="00B00679"/>
    <w:rsid w:val="00B306BC"/>
    <w:rsid w:val="00B651D7"/>
    <w:rsid w:val="00BA635F"/>
    <w:rsid w:val="00BD2CBB"/>
    <w:rsid w:val="00BF6FCB"/>
    <w:rsid w:val="00C05926"/>
    <w:rsid w:val="00C100D5"/>
    <w:rsid w:val="00C12338"/>
    <w:rsid w:val="00C1271F"/>
    <w:rsid w:val="00C4156D"/>
    <w:rsid w:val="00C66552"/>
    <w:rsid w:val="00CC2BF2"/>
    <w:rsid w:val="00CD2B3D"/>
    <w:rsid w:val="00CF72F5"/>
    <w:rsid w:val="00D07692"/>
    <w:rsid w:val="00D25A1B"/>
    <w:rsid w:val="00D44304"/>
    <w:rsid w:val="00D474F1"/>
    <w:rsid w:val="00D7524B"/>
    <w:rsid w:val="00D85B1F"/>
    <w:rsid w:val="00D97D45"/>
    <w:rsid w:val="00DA055C"/>
    <w:rsid w:val="00DB4FF9"/>
    <w:rsid w:val="00DB7EFA"/>
    <w:rsid w:val="00DC4866"/>
    <w:rsid w:val="00E04B76"/>
    <w:rsid w:val="00E069DB"/>
    <w:rsid w:val="00E25F1C"/>
    <w:rsid w:val="00E8392C"/>
    <w:rsid w:val="00ED3050"/>
    <w:rsid w:val="00F36153"/>
    <w:rsid w:val="00FB5D10"/>
    <w:rsid w:val="00FC1E91"/>
    <w:rsid w:val="00FD6AD7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E7"/>
  </w:style>
  <w:style w:type="paragraph" w:styleId="Footer">
    <w:name w:val="footer"/>
    <w:basedOn w:val="Normal"/>
    <w:link w:val="FooterChar"/>
    <w:uiPriority w:val="99"/>
    <w:semiHidden/>
    <w:unhideWhenUsed/>
    <w:rsid w:val="006B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6E7"/>
  </w:style>
  <w:style w:type="character" w:styleId="Hyperlink">
    <w:name w:val="Hyperlink"/>
    <w:basedOn w:val="DefaultParagraphFont"/>
    <w:uiPriority w:val="99"/>
    <w:unhideWhenUsed/>
    <w:rsid w:val="006B66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66E7"/>
  </w:style>
  <w:style w:type="paragraph" w:styleId="NormalWeb">
    <w:name w:val="Normal (Web)"/>
    <w:basedOn w:val="Normal"/>
    <w:uiPriority w:val="99"/>
    <w:semiHidden/>
    <w:unhideWhenUsed/>
    <w:rsid w:val="00D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7524B"/>
    <w:rPr>
      <w:b/>
      <w:bCs/>
    </w:rPr>
  </w:style>
  <w:style w:type="paragraph" w:styleId="ListParagraph">
    <w:name w:val="List Paragraph"/>
    <w:basedOn w:val="Normal"/>
    <w:uiPriority w:val="34"/>
    <w:qFormat/>
    <w:rsid w:val="00842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uck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79</cp:revision>
  <dcterms:created xsi:type="dcterms:W3CDTF">2016-08-16T08:41:00Z</dcterms:created>
  <dcterms:modified xsi:type="dcterms:W3CDTF">2017-01-27T09:55:00Z</dcterms:modified>
</cp:coreProperties>
</file>