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716EF8" w:rsidRPr="00EF510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ED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50"/>
                <w:szCs w:val="24"/>
                <w:lang w:val="en-US"/>
              </w:rPr>
              <w:t>Mr.</w:t>
            </w:r>
            <w:r w:rsidRPr="00A45D0C"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 </w:t>
            </w:r>
            <w:proofErr w:type="spellStart"/>
            <w:r w:rsidRPr="00A45D0C">
              <w:rPr>
                <w:rFonts w:ascii="Arial" w:hAnsi="Arial" w:cs="Arial"/>
                <w:b/>
                <w:sz w:val="50"/>
                <w:szCs w:val="24"/>
                <w:lang w:val="en-US"/>
              </w:rPr>
              <w:t>Anastas</w:t>
            </w:r>
            <w:proofErr w:type="spellEnd"/>
            <w:r>
              <w:rPr>
                <w:rFonts w:ascii="Arial" w:hAnsi="Arial" w:cs="Arial"/>
                <w:b/>
                <w:sz w:val="5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0"/>
                <w:szCs w:val="24"/>
                <w:lang w:val="en-US"/>
              </w:rPr>
              <w:t>Pekonidi</w:t>
            </w:r>
            <w:proofErr w:type="spellEnd"/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Male, </w:t>
            </w:r>
            <w:bookmarkStart w:id="0" w:name="_GoBack"/>
            <w:bookmarkEnd w:id="0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born on 23 January 1987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+7 (918) 8291652</w:t>
            </w:r>
          </w:p>
          <w:p w:rsidR="00716EF8" w:rsidRPr="00A45D0C" w:rsidRDefault="00AC13D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hyperlink r:id="rId6" w:history="1">
              <w:r w:rsidR="00716EF8" w:rsidRPr="00A45D0C">
                <w:rPr>
                  <w:rFonts w:ascii="Arial" w:hAnsi="Arial" w:cs="Arial"/>
                  <w:sz w:val="18"/>
                  <w:szCs w:val="24"/>
                  <w:u w:val="single"/>
                  <w:lang w:val="en-US"/>
                </w:rPr>
                <w:t>anastaspekonidi@gmail.com</w:t>
              </w:r>
            </w:hyperlink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="00716EF8"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preferred means of communication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Reside</w:t>
            </w:r>
            <w:r w:rsidR="00ED4F1D">
              <w:rPr>
                <w:rFonts w:ascii="Arial" w:hAnsi="Arial" w:cs="Arial"/>
                <w:sz w:val="18"/>
                <w:szCs w:val="24"/>
                <w:lang w:val="en-US"/>
              </w:rPr>
              <w:t>nce: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 Moscow</w:t>
            </w:r>
          </w:p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Citizenship:</w:t>
            </w:r>
            <w:r w:rsidR="00ED4F1D">
              <w:rPr>
                <w:rFonts w:ascii="Arial" w:hAnsi="Arial" w:cs="Arial"/>
                <w:sz w:val="18"/>
                <w:szCs w:val="24"/>
                <w:lang w:val="en-US"/>
              </w:rPr>
              <w:t xml:space="preserve"> Russia, work permit at: Russia</w:t>
            </w:r>
          </w:p>
          <w:p w:rsidR="00695D65" w:rsidRPr="00ED4F1D" w:rsidRDefault="00695D6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ED4F1D" w:rsidP="00ED4F1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Desired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position</w:t>
            </w:r>
            <w:proofErr w:type="spellEnd"/>
          </w:p>
        </w:tc>
      </w:tr>
      <w:tr w:rsidR="00716EF8" w:rsidRPr="00C1335D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Interpreter &amp; Translator</w:t>
            </w:r>
          </w:p>
          <w:p w:rsidR="00716EF8" w:rsidRPr="00A45D0C" w:rsidRDefault="0067163E" w:rsidP="006716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• </w:t>
            </w:r>
            <w:r>
              <w:rPr>
                <w:rFonts w:ascii="Arial" w:hAnsi="Arial" w:cs="Arial"/>
                <w:sz w:val="18"/>
                <w:szCs w:val="24"/>
                <w:lang w:val="en-US"/>
              </w:rPr>
              <w:t>Translation (English to Russian, Russian to English)</w:t>
            </w:r>
          </w:p>
          <w:p w:rsidR="00716EF8" w:rsidRPr="0067163E" w:rsidRDefault="00716EF8" w:rsidP="006716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• Consecutive Interpret</w:t>
            </w:r>
            <w:r w:rsidR="0067163E">
              <w:rPr>
                <w:rFonts w:ascii="Arial" w:hAnsi="Arial" w:cs="Arial"/>
                <w:sz w:val="18"/>
                <w:szCs w:val="24"/>
                <w:lang w:val="en-US"/>
              </w:rPr>
              <w:t>ation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F8" w:rsidRPr="00C1335D" w:rsidRDefault="00716EF8" w:rsidP="00A4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67163E" w:rsidP="0067163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Work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experience</w:t>
            </w:r>
            <w:proofErr w:type="spellEnd"/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16EF8" w:rsidRDefault="0067163E" w:rsidP="0067163E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From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May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Mercury Construction Management Ltd.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Moscow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24"/>
                <w:szCs w:val="24"/>
                <w:lang w:val="en-US"/>
              </w:rPr>
              <w:t>Personal Assistant to General Manager (Interpreter and Translator)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- consecutive interpretation, translation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arranging appointments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using a variety of software packages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booking transport and accommodation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managing databases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implementing and maintaining procedures/administrative systems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liaising with staff, suppliers and clients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preparing letters, presentations and reports</w:t>
            </w:r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B6F55" w:rsidRDefault="00C1335D" w:rsidP="0067163E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May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2008 </w:t>
            </w:r>
            <w:r w:rsidR="0067163E">
              <w:rPr>
                <w:rFonts w:ascii="Arial" w:hAnsi="Arial" w:cs="Arial"/>
                <w:color w:val="707070"/>
                <w:sz w:val="16"/>
                <w:szCs w:val="24"/>
              </w:rPr>
              <w:t xml:space="preserve">— </w:t>
            </w:r>
            <w:proofErr w:type="spellStart"/>
            <w:r w:rsidR="0067163E">
              <w:rPr>
                <w:rFonts w:ascii="Arial" w:hAnsi="Arial" w:cs="Arial"/>
                <w:color w:val="707070"/>
                <w:sz w:val="16"/>
                <w:szCs w:val="24"/>
              </w:rPr>
              <w:t>May</w:t>
            </w:r>
            <w:proofErr w:type="spellEnd"/>
            <w:r w:rsidR="0067163E">
              <w:rPr>
                <w:rFonts w:ascii="Arial" w:hAnsi="Arial" w:cs="Arial"/>
                <w:color w:val="707070"/>
                <w:sz w:val="16"/>
                <w:szCs w:val="24"/>
              </w:rPr>
              <w:t xml:space="preserve"> 2016</w:t>
            </w: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6F55" w:rsidRPr="000B6F55" w:rsidRDefault="000B6F55" w:rsidP="000B6F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6EF8" w:rsidRPr="000B6F55" w:rsidRDefault="00716EF8" w:rsidP="000B6F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6EF8" w:rsidRDefault="00716EF8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Meridian Express Holidays Ltd.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www.meridian-express.ru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24"/>
                <w:szCs w:val="24"/>
                <w:lang w:val="en-US"/>
              </w:rPr>
              <w:t xml:space="preserve">Head of </w:t>
            </w:r>
            <w:proofErr w:type="spellStart"/>
            <w:r w:rsidRPr="00A45D0C">
              <w:rPr>
                <w:rFonts w:ascii="Arial" w:hAnsi="Arial" w:cs="Arial"/>
                <w:sz w:val="24"/>
                <w:szCs w:val="24"/>
                <w:lang w:val="en-US"/>
              </w:rPr>
              <w:t>Tariffication</w:t>
            </w:r>
            <w:proofErr w:type="spellEnd"/>
            <w:r w:rsidRPr="00A45D0C">
              <w:rPr>
                <w:rFonts w:ascii="Arial" w:hAnsi="Arial" w:cs="Arial"/>
                <w:sz w:val="24"/>
                <w:szCs w:val="24"/>
                <w:lang w:val="en-US"/>
              </w:rPr>
              <w:t xml:space="preserve"> Department. Project Manager. Leading Supervisor of </w:t>
            </w:r>
            <w:r w:rsidR="00C1335D">
              <w:rPr>
                <w:rFonts w:ascii="Arial" w:hAnsi="Arial" w:cs="Arial"/>
                <w:sz w:val="24"/>
                <w:szCs w:val="24"/>
                <w:lang w:val="en-US"/>
              </w:rPr>
              <w:t>an online booking system</w:t>
            </w:r>
          </w:p>
          <w:p w:rsidR="00C1335D" w:rsidRDefault="00716EF8" w:rsidP="00C1335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- communicating with partners all over the world (b2b, b2c</w:t>
            </w:r>
            <w:r w:rsidR="00C1335D">
              <w:rPr>
                <w:rFonts w:ascii="Arial" w:hAnsi="Arial" w:cs="Arial"/>
                <w:sz w:val="18"/>
                <w:szCs w:val="24"/>
                <w:lang w:val="en-US"/>
              </w:rPr>
              <w:t>, corporate, VIP);</w:t>
            </w:r>
            <w:r w:rsidR="00C1335D">
              <w:rPr>
                <w:rFonts w:ascii="Arial" w:hAnsi="Arial" w:cs="Arial"/>
                <w:sz w:val="18"/>
                <w:szCs w:val="24"/>
                <w:lang w:val="en-US"/>
              </w:rPr>
              <w:br/>
              <w:t>- translation/interpretation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;</w:t>
            </w:r>
          </w:p>
          <w:p w:rsidR="00695D65" w:rsidRDefault="00C1335D" w:rsidP="00C1335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- web site administration and localization;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t>- organizing, supervising and controlling the work of Department (7 people);</w:t>
            </w:r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training the team, assigning and delegating tasks, estimating tasks completion deadlines, evaluating and optimizing Department’s productivity;</w:t>
            </w:r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KPI compliance monitoring and analysis;</w:t>
            </w:r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- providing cooperation between </w:t>
            </w:r>
            <w:proofErr w:type="spellStart"/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t>Tariffication</w:t>
            </w:r>
            <w:proofErr w:type="spellEnd"/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 and Travel Departments (London Office, Paris Office);</w:t>
            </w:r>
            <w:r w:rsidR="00716EF8"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- business trips (contracting and negotiating with suppliers and clients).</w:t>
            </w:r>
          </w:p>
          <w:p w:rsidR="000B6F55" w:rsidRDefault="000B6F55" w:rsidP="00C1335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716EF8" w:rsidRPr="00C1335D" w:rsidRDefault="00716EF8" w:rsidP="00C1335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lastRenderedPageBreak/>
              <w:t>Education</w:t>
            </w:r>
            <w:proofErr w:type="spellEnd"/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Higher</w:t>
            </w:r>
            <w:proofErr w:type="spellEnd"/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67426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2012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Pyatigorsk State Linguistic University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Faculty of History / </w:t>
            </w: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Politologist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, PhD in Political Science</w:t>
            </w:r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2008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North </w:t>
            </w:r>
            <w:proofErr w:type="spellStart"/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Ossetian</w:t>
            </w:r>
            <w:proofErr w:type="spellEnd"/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State University</w:t>
            </w:r>
            <w:r w:rsidR="00B87BA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after K.L. </w:t>
            </w:r>
            <w:proofErr w:type="spellStart"/>
            <w:r w:rsidR="00B87BA7"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Khetagurov</w:t>
            </w:r>
            <w:proofErr w:type="spellEnd"/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Faculty of Foreign Languages, Linguist. Teacher of the English and German Languages</w:t>
            </w:r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Professional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development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courses</w:t>
            </w:r>
            <w:proofErr w:type="spellEnd"/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IDL 104 – MAJOR ISSUES IN INTERNATIONAL CONFLICT MANAGEMENT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Stanford University, USA (distance learning), Certificate of completion</w:t>
            </w:r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2005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IDL 103 – SECURITY, CIVIL LIBERTIES AND TERRORISM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Stanford University, USA (distance learning), Certificate of completion</w:t>
            </w:r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2004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IDL 101 – INTERNATIONAL SECURITY IN A CHANGING WORLD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Stanford University, USA (distance learning), Certificate of completion</w:t>
            </w:r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Tests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examinations</w:t>
            </w:r>
            <w:proofErr w:type="spellEnd"/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2006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TOEFL </w:t>
            </w:r>
            <w:proofErr w:type="spellStart"/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>iBT</w:t>
            </w:r>
            <w:proofErr w:type="spellEnd"/>
            <w:r w:rsidRPr="00A45D0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(Internet-based test) - 103/120.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ETS International System (Educational Testing Service), The English Language</w:t>
            </w:r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Key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skills</w:t>
            </w:r>
            <w:proofErr w:type="spellEnd"/>
          </w:p>
        </w:tc>
      </w:tr>
      <w:tr w:rsidR="00716EF8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Languages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Russian </w:t>
            </w: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native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English </w:t>
            </w: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</w:t>
            </w:r>
            <w:r w:rsidR="00443231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a </w:t>
            </w: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fluent speaker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Spanish </w:t>
            </w: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basic knowledge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German </w:t>
            </w: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— I can attend an interview</w:t>
            </w:r>
          </w:p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French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basic</w:t>
            </w:r>
            <w:proofErr w:type="spellEnd"/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 w:val="18"/>
                <w:szCs w:val="24"/>
              </w:rPr>
              <w:t>knowledge</w:t>
            </w:r>
            <w:proofErr w:type="spellEnd"/>
          </w:p>
        </w:tc>
      </w:tr>
      <w:tr w:rsidR="00716EF8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Additional</w:t>
            </w:r>
            <w:proofErr w:type="spellEnd"/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EAEAE"/>
                <w:szCs w:val="24"/>
              </w:rPr>
              <w:t>information</w:t>
            </w:r>
            <w:proofErr w:type="spellEnd"/>
          </w:p>
        </w:tc>
      </w:tr>
      <w:tr w:rsidR="00716EF8" w:rsidRPr="00EF5107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Recommendations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Luxoft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 USA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Viktor </w:t>
            </w:r>
            <w:proofErr w:type="spellStart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Stolbin</w:t>
            </w:r>
            <w:proofErr w:type="spellEnd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(Lead Developer)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AXES Pro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proofErr w:type="spellStart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Timur</w:t>
            </w:r>
            <w:proofErr w:type="spellEnd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Tadzhibaev</w:t>
            </w:r>
            <w:proofErr w:type="spellEnd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(Project Manager)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Meridian Express Holidays Ltd.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Alan </w:t>
            </w:r>
            <w:proofErr w:type="spellStart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Sautiev</w:t>
            </w:r>
            <w:proofErr w:type="spellEnd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(General Manager)</w:t>
            </w:r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  <w:p w:rsidR="00716EF8" w:rsidRPr="00BF516B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North </w:t>
            </w: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Ossetian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 State University</w:t>
            </w:r>
            <w:r w:rsidR="00BF516B">
              <w:rPr>
                <w:rFonts w:ascii="Arial" w:hAnsi="Arial" w:cs="Arial"/>
                <w:sz w:val="18"/>
                <w:szCs w:val="24"/>
                <w:lang w:val="en-US"/>
              </w:rPr>
              <w:t xml:space="preserve"> after </w:t>
            </w:r>
            <w:r w:rsidR="00BF516B" w:rsidRPr="00BF516B">
              <w:rPr>
                <w:rFonts w:ascii="Arial" w:hAnsi="Arial" w:cs="Arial"/>
                <w:sz w:val="18"/>
                <w:szCs w:val="24"/>
                <w:lang w:val="en-US"/>
              </w:rPr>
              <w:t>K.L.</w:t>
            </w:r>
            <w:r w:rsidR="00BF516B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proofErr w:type="spellStart"/>
            <w:r w:rsidR="00BF516B" w:rsidRPr="00A45D0C">
              <w:rPr>
                <w:rFonts w:ascii="Arial" w:hAnsi="Arial" w:cs="Arial"/>
                <w:sz w:val="18"/>
                <w:szCs w:val="24"/>
                <w:lang w:val="en-US"/>
              </w:rPr>
              <w:t>Khetagurov</w:t>
            </w:r>
            <w:proofErr w:type="spellEnd"/>
          </w:p>
          <w:p w:rsidR="00716EF8" w:rsidRPr="00A45D0C" w:rsidRDefault="00716EF8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Fatima </w:t>
            </w:r>
            <w:proofErr w:type="spellStart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Abaeva</w:t>
            </w:r>
            <w:proofErr w:type="spellEnd"/>
            <w:r w:rsidRPr="00A45D0C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 (Translator/Interpreter. Head of English Language Chair)</w:t>
            </w:r>
          </w:p>
        </w:tc>
      </w:tr>
      <w:tr w:rsidR="00716EF8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About</w:t>
            </w:r>
            <w:proofErr w:type="spellEnd"/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7070"/>
                <w:sz w:val="16"/>
                <w:szCs w:val="24"/>
              </w:rPr>
              <w:t>me</w:t>
            </w:r>
            <w:proofErr w:type="spellEnd"/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EF8" w:rsidRDefault="00716EF8" w:rsidP="005161A0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Diploma with honors, more than </w:t>
            </w:r>
            <w:r w:rsidR="001F5969" w:rsidRPr="001F5969">
              <w:rPr>
                <w:rFonts w:ascii="Arial" w:hAnsi="Arial" w:cs="Arial"/>
                <w:sz w:val="18"/>
                <w:szCs w:val="24"/>
                <w:lang w:val="en-US"/>
              </w:rPr>
              <w:t>1</w:t>
            </w:r>
            <w:r w:rsidR="001F5969" w:rsidRPr="00034CD2">
              <w:rPr>
                <w:rFonts w:ascii="Arial" w:hAnsi="Arial" w:cs="Arial"/>
                <w:sz w:val="18"/>
                <w:szCs w:val="24"/>
                <w:lang w:val="en-US"/>
              </w:rPr>
              <w:t>0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 years of project translations (IT, legal, technical, etc.) and interpretation activities (VIP, top officials) alongside with vast expertise in business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lastRenderedPageBreak/>
              <w:t xml:space="preserve">communications and negotiations with foreign partners have considerably contributed to my professional growth.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Here are the most interesting projects I took part in: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January 2015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Brewery “Bavaria”.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June 2014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London to Magadan Expedition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http://www.londontomagadan.com/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December 2013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“Bavaria” brewery.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May 2013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Interpreter for the U.S. national mixed martial arts team.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Mixed Martial Arts competition (MMA).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April 2013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Beer and soft drinks brewery "</w:t>
            </w: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Darial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".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September 2012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Fortinet Russia localization project (administration and translation).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December 2009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Seminars within the framework of the European Commission and Russia’s joint project "Improving the efficiency of women-social workers in natural disasters and other force-</w:t>
            </w: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majeures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".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August 2008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II International Arts Symposium "</w:t>
            </w: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Alanika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".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http://alanica-art.ru/2008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February 2008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Interpreter for the U.S. national freestyle wrestling team.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Freestyle Wrestling World Cup.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 xml:space="preserve">February 2007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  <w:t>Interpreter for the football club "</w:t>
            </w:r>
            <w:proofErr w:type="spellStart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>Makkabi</w:t>
            </w:r>
            <w:proofErr w:type="spellEnd"/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t xml:space="preserve">" Management. </w:t>
            </w:r>
            <w:r w:rsidRPr="00A45D0C">
              <w:rPr>
                <w:rFonts w:ascii="Arial" w:hAnsi="Arial" w:cs="Arial"/>
                <w:sz w:val="18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 xml:space="preserve">UEFA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football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match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: CSKA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Moscow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) –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Makkabi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Haifa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Israel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).</w:t>
            </w:r>
          </w:p>
        </w:tc>
      </w:tr>
    </w:tbl>
    <w:p w:rsidR="00716EF8" w:rsidRDefault="00716EF8"/>
    <w:sectPr w:rsidR="00716EF8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D9" w:rsidRDefault="00AC13D9">
      <w:pPr>
        <w:spacing w:after="0" w:line="240" w:lineRule="auto"/>
      </w:pPr>
      <w:r>
        <w:separator/>
      </w:r>
    </w:p>
  </w:endnote>
  <w:endnote w:type="continuationSeparator" w:id="0">
    <w:p w:rsidR="00AC13D9" w:rsidRDefault="00AC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Pr="000B6F55" w:rsidRDefault="00880159" w:rsidP="00880159">
    <w:pPr>
      <w:widowControl w:val="0"/>
      <w:autoSpaceDE w:val="0"/>
      <w:autoSpaceDN w:val="0"/>
      <w:adjustRightInd w:val="0"/>
      <w:spacing w:after="0" w:line="260" w:lineRule="atLeast"/>
      <w:rPr>
        <w:rFonts w:ascii="Arial" w:hAnsi="Arial" w:cs="Arial"/>
        <w:sz w:val="18"/>
        <w:szCs w:val="24"/>
        <w:lang w:val="en-US"/>
      </w:rPr>
    </w:pPr>
    <w:r w:rsidRPr="000B6F55">
      <w:rPr>
        <w:rFonts w:ascii="Arial" w:hAnsi="Arial" w:cs="Arial"/>
        <w:sz w:val="18"/>
        <w:szCs w:val="24"/>
        <w:lang w:val="en-US"/>
      </w:rPr>
      <w:t xml:space="preserve">Mr. </w:t>
    </w:r>
    <w:proofErr w:type="spellStart"/>
    <w:r w:rsidRPr="000B6F55">
      <w:rPr>
        <w:rFonts w:ascii="Arial" w:hAnsi="Arial" w:cs="Arial"/>
        <w:sz w:val="18"/>
        <w:szCs w:val="24"/>
        <w:lang w:val="en-US"/>
      </w:rPr>
      <w:t>Anastas</w:t>
    </w:r>
    <w:proofErr w:type="spellEnd"/>
    <w:r w:rsidRPr="000B6F55">
      <w:rPr>
        <w:rFonts w:ascii="Arial" w:hAnsi="Arial" w:cs="Arial"/>
        <w:sz w:val="18"/>
        <w:szCs w:val="24"/>
        <w:lang w:val="en-US"/>
      </w:rPr>
      <w:t xml:space="preserve"> </w:t>
    </w:r>
    <w:proofErr w:type="spellStart"/>
    <w:r w:rsidRPr="000B6F55">
      <w:rPr>
        <w:rFonts w:ascii="Arial" w:hAnsi="Arial" w:cs="Arial"/>
        <w:sz w:val="18"/>
        <w:szCs w:val="24"/>
        <w:lang w:val="en-US"/>
      </w:rPr>
      <w:t>Pekonidi</w:t>
    </w:r>
    <w:proofErr w:type="spellEnd"/>
  </w:p>
  <w:p w:rsidR="00880159" w:rsidRPr="000B6F55" w:rsidRDefault="00880159" w:rsidP="00880159">
    <w:pPr>
      <w:widowControl w:val="0"/>
      <w:autoSpaceDE w:val="0"/>
      <w:autoSpaceDN w:val="0"/>
      <w:adjustRightInd w:val="0"/>
      <w:spacing w:after="0" w:line="260" w:lineRule="atLeast"/>
      <w:rPr>
        <w:rFonts w:ascii="Arial" w:hAnsi="Arial" w:cs="Arial"/>
        <w:sz w:val="18"/>
        <w:szCs w:val="24"/>
        <w:lang w:val="en-US"/>
      </w:rPr>
    </w:pPr>
    <w:r w:rsidRPr="000B6F55">
      <w:rPr>
        <w:rFonts w:ascii="Arial" w:hAnsi="Arial" w:cs="Arial"/>
        <w:sz w:val="18"/>
        <w:szCs w:val="24"/>
        <w:lang w:val="en-US"/>
      </w:rPr>
      <w:t>+7 (918) 829-16-52</w:t>
    </w:r>
  </w:p>
  <w:p w:rsidR="000B6F55" w:rsidRPr="00880159" w:rsidRDefault="00AC13D9" w:rsidP="00880159">
    <w:pPr>
      <w:widowControl w:val="0"/>
      <w:autoSpaceDE w:val="0"/>
      <w:autoSpaceDN w:val="0"/>
      <w:adjustRightInd w:val="0"/>
      <w:spacing w:after="0" w:line="260" w:lineRule="atLeast"/>
      <w:rPr>
        <w:rFonts w:ascii="Arial" w:hAnsi="Arial" w:cs="Arial"/>
        <w:sz w:val="18"/>
        <w:szCs w:val="24"/>
        <w:lang w:val="en-US"/>
      </w:rPr>
    </w:pPr>
    <w:hyperlink r:id="rId1" w:history="1">
      <w:r w:rsidR="00880159" w:rsidRPr="000B6F55">
        <w:rPr>
          <w:rFonts w:ascii="Arial" w:hAnsi="Arial" w:cs="Arial"/>
          <w:sz w:val="18"/>
          <w:szCs w:val="24"/>
          <w:lang w:val="en-US"/>
        </w:rPr>
        <w:t>anastaspekonidi@gmail.com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55" w:rsidRPr="000B6F55" w:rsidRDefault="000B6F55" w:rsidP="000B6F55">
    <w:pPr>
      <w:widowControl w:val="0"/>
      <w:autoSpaceDE w:val="0"/>
      <w:autoSpaceDN w:val="0"/>
      <w:adjustRightInd w:val="0"/>
      <w:spacing w:after="0" w:line="260" w:lineRule="atLeast"/>
      <w:rPr>
        <w:rFonts w:ascii="Arial" w:hAnsi="Arial" w:cs="Arial"/>
        <w:sz w:val="18"/>
        <w:szCs w:val="24"/>
        <w:lang w:val="en-US"/>
      </w:rPr>
    </w:pPr>
    <w:r w:rsidRPr="000B6F55">
      <w:rPr>
        <w:rFonts w:ascii="Arial" w:hAnsi="Arial" w:cs="Arial"/>
        <w:sz w:val="18"/>
        <w:szCs w:val="24"/>
        <w:lang w:val="en-US"/>
      </w:rPr>
      <w:t xml:space="preserve">​Mr. </w:t>
    </w:r>
    <w:proofErr w:type="spellStart"/>
    <w:r w:rsidRPr="000B6F55">
      <w:rPr>
        <w:rFonts w:ascii="Arial" w:hAnsi="Arial" w:cs="Arial"/>
        <w:sz w:val="18"/>
        <w:szCs w:val="24"/>
        <w:lang w:val="en-US"/>
      </w:rPr>
      <w:t>Anastas</w:t>
    </w:r>
    <w:proofErr w:type="spellEnd"/>
    <w:r w:rsidRPr="000B6F55">
      <w:rPr>
        <w:rFonts w:ascii="Arial" w:hAnsi="Arial" w:cs="Arial"/>
        <w:sz w:val="18"/>
        <w:szCs w:val="24"/>
        <w:lang w:val="en-US"/>
      </w:rPr>
      <w:t xml:space="preserve"> </w:t>
    </w:r>
    <w:proofErr w:type="spellStart"/>
    <w:r w:rsidRPr="000B6F55">
      <w:rPr>
        <w:rFonts w:ascii="Arial" w:hAnsi="Arial" w:cs="Arial"/>
        <w:sz w:val="18"/>
        <w:szCs w:val="24"/>
        <w:lang w:val="en-US"/>
      </w:rPr>
      <w:t>Pekonidi</w:t>
    </w:r>
    <w:proofErr w:type="spellEnd"/>
  </w:p>
  <w:p w:rsidR="000B6F55" w:rsidRPr="000B6F55" w:rsidRDefault="000B6F55" w:rsidP="000B6F55">
    <w:pPr>
      <w:widowControl w:val="0"/>
      <w:autoSpaceDE w:val="0"/>
      <w:autoSpaceDN w:val="0"/>
      <w:adjustRightInd w:val="0"/>
      <w:spacing w:after="0" w:line="260" w:lineRule="atLeast"/>
      <w:rPr>
        <w:rFonts w:ascii="Arial" w:hAnsi="Arial" w:cs="Arial"/>
        <w:sz w:val="18"/>
        <w:szCs w:val="24"/>
        <w:lang w:val="en-US"/>
      </w:rPr>
    </w:pPr>
    <w:r w:rsidRPr="000B6F55">
      <w:rPr>
        <w:rFonts w:ascii="Arial" w:hAnsi="Arial" w:cs="Arial"/>
        <w:sz w:val="18"/>
        <w:szCs w:val="24"/>
        <w:lang w:val="en-US"/>
      </w:rPr>
      <w:t>+7 (918) 829-16-52</w:t>
    </w:r>
  </w:p>
  <w:p w:rsidR="000B6F55" w:rsidRPr="000B6F55" w:rsidRDefault="00AC13D9" w:rsidP="000B6F55">
    <w:pPr>
      <w:widowControl w:val="0"/>
      <w:autoSpaceDE w:val="0"/>
      <w:autoSpaceDN w:val="0"/>
      <w:adjustRightInd w:val="0"/>
      <w:spacing w:after="0" w:line="260" w:lineRule="atLeast"/>
      <w:rPr>
        <w:rFonts w:ascii="Arial" w:hAnsi="Arial" w:cs="Arial"/>
        <w:sz w:val="18"/>
        <w:szCs w:val="24"/>
        <w:lang w:val="en-US"/>
      </w:rPr>
    </w:pPr>
    <w:hyperlink r:id="rId1" w:history="1">
      <w:r w:rsidR="000B6F55" w:rsidRPr="000B6F55">
        <w:rPr>
          <w:rFonts w:ascii="Arial" w:hAnsi="Arial" w:cs="Arial"/>
          <w:sz w:val="18"/>
          <w:szCs w:val="24"/>
          <w:lang w:val="en-US"/>
        </w:rPr>
        <w:t>anastaspekonidi@gmail.com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D9" w:rsidRDefault="00AC13D9">
      <w:pPr>
        <w:spacing w:after="0" w:line="240" w:lineRule="auto"/>
      </w:pPr>
      <w:r>
        <w:separator/>
      </w:r>
    </w:p>
  </w:footnote>
  <w:footnote w:type="continuationSeparator" w:id="0">
    <w:p w:rsidR="00AC13D9" w:rsidRDefault="00AC1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C"/>
    <w:rsid w:val="00034CD2"/>
    <w:rsid w:val="000B6F55"/>
    <w:rsid w:val="001F5969"/>
    <w:rsid w:val="00443231"/>
    <w:rsid w:val="005161A0"/>
    <w:rsid w:val="0053725A"/>
    <w:rsid w:val="005C65E6"/>
    <w:rsid w:val="005E4916"/>
    <w:rsid w:val="0067163E"/>
    <w:rsid w:val="0067426D"/>
    <w:rsid w:val="00695D65"/>
    <w:rsid w:val="00716EF8"/>
    <w:rsid w:val="00880159"/>
    <w:rsid w:val="00A45D0C"/>
    <w:rsid w:val="00AC13D9"/>
    <w:rsid w:val="00B87BA7"/>
    <w:rsid w:val="00BF516B"/>
    <w:rsid w:val="00C1335D"/>
    <w:rsid w:val="00C718B3"/>
    <w:rsid w:val="00EA285C"/>
    <w:rsid w:val="00ED4F1D"/>
    <w:rsid w:val="00EF5107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4E68D"/>
  <w14:defaultImageDpi w14:val="0"/>
  <w15:docId w15:val="{DC41BF3E-8A99-42EF-A78F-3D3FFEE0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D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5D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5D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5D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pekonid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pekonidi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pekonid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2017-04-03T06:47:00Z</dcterms:created>
  <dcterms:modified xsi:type="dcterms:W3CDTF">2017-04-03T06:51:00Z</dcterms:modified>
</cp:coreProperties>
</file>