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1118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CURRICULUM VITAE                          </w:t>
      </w:r>
      <w:r w:rsidR="001234B2" w:rsidRPr="0081118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1234B2" w:rsidRPr="0081118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NAME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="00D73C0A" w:rsidRPr="0081118C">
        <w:rPr>
          <w:rFonts w:ascii="Times New Roman" w:hAnsi="Times New Roman" w:cs="Times New Roman"/>
          <w:lang w:val="en-GB"/>
        </w:rPr>
        <w:t>A</w:t>
      </w:r>
      <w:r w:rsidRPr="0081118C">
        <w:rPr>
          <w:rFonts w:ascii="Times New Roman" w:hAnsi="Times New Roman" w:cs="Times New Roman"/>
          <w:lang w:val="en-GB"/>
        </w:rPr>
        <w:t>gnes Velis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ADDRESS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Pillangó Park</w:t>
      </w:r>
      <w:r w:rsidR="003E6F10" w:rsidRPr="0081118C">
        <w:rPr>
          <w:rFonts w:ascii="Times New Roman" w:hAnsi="Times New Roman" w:cs="Times New Roman"/>
          <w:lang w:val="en-GB"/>
        </w:rPr>
        <w:t xml:space="preserve"> 14/A 10  61</w:t>
      </w:r>
      <w:r w:rsidRPr="0081118C">
        <w:rPr>
          <w:rFonts w:ascii="Times New Roman" w:hAnsi="Times New Roman" w:cs="Times New Roman"/>
          <w:lang w:val="en-GB"/>
        </w:rPr>
        <w:t xml:space="preserve"> </w:t>
      </w:r>
      <w:r w:rsidR="003E6F10" w:rsidRPr="0081118C">
        <w:rPr>
          <w:rFonts w:ascii="Times New Roman" w:hAnsi="Times New Roman" w:cs="Times New Roman"/>
          <w:lang w:val="en-GB"/>
        </w:rPr>
        <w:t>HU-</w:t>
      </w:r>
      <w:r w:rsidRPr="0081118C">
        <w:rPr>
          <w:rFonts w:ascii="Times New Roman" w:hAnsi="Times New Roman" w:cs="Times New Roman"/>
          <w:lang w:val="en-GB"/>
        </w:rPr>
        <w:t>1149</w:t>
      </w:r>
      <w:r w:rsidR="003E6F10" w:rsidRPr="0081118C">
        <w:rPr>
          <w:rFonts w:ascii="Times New Roman" w:hAnsi="Times New Roman" w:cs="Times New Roman"/>
          <w:lang w:val="en-GB"/>
        </w:rPr>
        <w:t>,</w:t>
      </w:r>
      <w:r w:rsidRPr="0081118C">
        <w:rPr>
          <w:rFonts w:ascii="Times New Roman" w:hAnsi="Times New Roman" w:cs="Times New Roman"/>
          <w:lang w:val="en-GB"/>
        </w:rPr>
        <w:t xml:space="preserve"> Budapest</w:t>
      </w:r>
      <w:r w:rsidR="003E6F10" w:rsidRPr="0081118C">
        <w:rPr>
          <w:rFonts w:ascii="Times New Roman" w:hAnsi="Times New Roman" w:cs="Times New Roman"/>
          <w:lang w:val="en-GB"/>
        </w:rPr>
        <w:t>, Hungary</w:t>
      </w:r>
      <w:r w:rsidRPr="0081118C">
        <w:rPr>
          <w:rFonts w:ascii="Times New Roman" w:hAnsi="Times New Roman" w:cs="Times New Roman"/>
          <w:lang w:val="en-GB"/>
        </w:rPr>
        <w:t xml:space="preserve"> 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TELEPHONE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="003E6F10" w:rsidRPr="0081118C">
        <w:rPr>
          <w:rFonts w:ascii="Times New Roman" w:hAnsi="Times New Roman" w:cs="Times New Roman"/>
          <w:lang w:val="en-GB"/>
        </w:rPr>
        <w:t xml:space="preserve">+361 </w:t>
      </w:r>
      <w:r w:rsidRPr="0081118C">
        <w:rPr>
          <w:rFonts w:ascii="Times New Roman" w:hAnsi="Times New Roman" w:cs="Times New Roman"/>
          <w:lang w:val="en-GB"/>
        </w:rPr>
        <w:t xml:space="preserve">2212866;   mobile: </w:t>
      </w:r>
      <w:r w:rsidR="003E6F10" w:rsidRPr="0081118C">
        <w:rPr>
          <w:rFonts w:ascii="Times New Roman" w:hAnsi="Times New Roman" w:cs="Times New Roman"/>
          <w:lang w:val="en-GB"/>
        </w:rPr>
        <w:t>+36</w:t>
      </w:r>
      <w:r w:rsidRPr="0081118C">
        <w:rPr>
          <w:rFonts w:ascii="Times New Roman" w:hAnsi="Times New Roman" w:cs="Times New Roman"/>
          <w:lang w:val="en-GB"/>
        </w:rPr>
        <w:t>30</w:t>
      </w:r>
      <w:r w:rsidR="00D73C0A" w:rsidRPr="0081118C">
        <w:rPr>
          <w:rFonts w:ascii="Times New Roman" w:hAnsi="Times New Roman" w:cs="Times New Roman"/>
          <w:lang w:val="en-GB"/>
        </w:rPr>
        <w:t xml:space="preserve"> </w:t>
      </w:r>
      <w:r w:rsidRPr="0081118C">
        <w:rPr>
          <w:rFonts w:ascii="Times New Roman" w:hAnsi="Times New Roman" w:cs="Times New Roman"/>
          <w:lang w:val="en-GB"/>
        </w:rPr>
        <w:t>5460396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84901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u w:val="single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EMAIL, SKYPE</w:t>
      </w:r>
      <w:r w:rsidRPr="0081118C">
        <w:rPr>
          <w:rFonts w:ascii="Times New Roman" w:hAnsi="Times New Roman" w:cs="Times New Roman"/>
          <w:b/>
          <w:bCs/>
          <w:lang w:val="en-GB"/>
        </w:rPr>
        <w:tab/>
      </w:r>
      <w:hyperlink r:id="rId6" w:history="1">
        <w:r w:rsidRPr="0081118C">
          <w:rPr>
            <w:rStyle w:val="Hiperhivatkozs"/>
            <w:rFonts w:ascii="Times New Roman" w:hAnsi="Times New Roman" w:cs="Times New Roman"/>
            <w:lang w:val="en-GB"/>
          </w:rPr>
          <w:t>velis.agnes@chello.hu</w:t>
        </w:r>
      </w:hyperlink>
      <w:r w:rsidRPr="0081118C">
        <w:rPr>
          <w:rFonts w:ascii="Times New Roman" w:hAnsi="Times New Roman" w:cs="Times New Roman"/>
          <w:color w:val="0000FF"/>
          <w:u w:val="single"/>
          <w:lang w:val="en-GB"/>
        </w:rPr>
        <w:t xml:space="preserve">; </w:t>
      </w:r>
      <w:r w:rsidR="00D73C0A" w:rsidRPr="0081118C">
        <w:rPr>
          <w:rFonts w:ascii="Times New Roman" w:hAnsi="Times New Roman" w:cs="Times New Roman"/>
          <w:color w:val="0000FF"/>
          <w:u w:val="single"/>
          <w:lang w:val="en-GB"/>
        </w:rPr>
        <w:t>agnespost6@gmail</w:t>
      </w:r>
      <w:r w:rsidR="00864403" w:rsidRPr="0081118C">
        <w:rPr>
          <w:rFonts w:ascii="Times New Roman" w:hAnsi="Times New Roman" w:cs="Times New Roman"/>
          <w:color w:val="0000FF"/>
          <w:u w:val="single"/>
          <w:lang w:val="en-GB"/>
        </w:rPr>
        <w:t>.</w:t>
      </w:r>
      <w:r w:rsidR="00D73C0A" w:rsidRPr="0081118C">
        <w:rPr>
          <w:rFonts w:ascii="Times New Roman" w:hAnsi="Times New Roman" w:cs="Times New Roman"/>
          <w:color w:val="0000FF"/>
          <w:u w:val="single"/>
          <w:lang w:val="en-GB"/>
        </w:rPr>
        <w:t>com;</w:t>
      </w:r>
      <w:r w:rsidRPr="0081118C">
        <w:rPr>
          <w:rFonts w:ascii="Times New Roman" w:hAnsi="Times New Roman" w:cs="Times New Roman"/>
          <w:color w:val="0000FF"/>
          <w:u w:val="single"/>
          <w:lang w:val="en-GB"/>
        </w:rPr>
        <w:t xml:space="preserve"> </w:t>
      </w:r>
      <w:proofErr w:type="spellStart"/>
      <w:r w:rsidRPr="0081118C">
        <w:rPr>
          <w:rFonts w:ascii="Times New Roman" w:hAnsi="Times New Roman" w:cs="Times New Roman"/>
          <w:color w:val="0000FF"/>
          <w:u w:val="single"/>
          <w:lang w:val="en-GB"/>
        </w:rPr>
        <w:t>skype</w:t>
      </w:r>
      <w:proofErr w:type="spellEnd"/>
      <w:r w:rsidRPr="0081118C">
        <w:rPr>
          <w:rFonts w:ascii="Times New Roman" w:hAnsi="Times New Roman" w:cs="Times New Roman"/>
          <w:color w:val="0000FF"/>
          <w:u w:val="single"/>
          <w:lang w:val="en-GB"/>
        </w:rPr>
        <w:t>: agnesv666</w:t>
      </w:r>
    </w:p>
    <w:p w:rsidR="004F6479" w:rsidRPr="0081118C" w:rsidRDefault="004F6479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84901" w:rsidRDefault="00284901" w:rsidP="00FD6B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EDUCATION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</w:p>
    <w:p w:rsidR="008A2409" w:rsidRPr="0081118C" w:rsidRDefault="008A2409" w:rsidP="00FD6B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lang w:val="en-GB"/>
        </w:rPr>
        <w:t>2011-12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>Anglofon Studio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="00570796" w:rsidRPr="0081118C">
        <w:rPr>
          <w:rFonts w:ascii="Times New Roman" w:hAnsi="Times New Roman" w:cs="Times New Roman"/>
          <w:lang w:val="en-GB"/>
        </w:rPr>
        <w:t xml:space="preserve">Terminology of Contracts 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Analysing an</w:t>
      </w:r>
      <w:r w:rsidR="00570796" w:rsidRPr="0081118C">
        <w:rPr>
          <w:rFonts w:ascii="Times New Roman" w:hAnsi="Times New Roman" w:cs="Times New Roman"/>
          <w:lang w:val="en-GB"/>
        </w:rPr>
        <w:t xml:space="preserve">d translating legal texts 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Studied the language of business law /common law as well/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together with lawyers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>2003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>Eötvös Lóránd University of Budapest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="00DB070D" w:rsidRPr="0081118C">
        <w:rPr>
          <w:rFonts w:ascii="Times New Roman" w:hAnsi="Times New Roman" w:cs="Times New Roman"/>
          <w:bCs/>
          <w:lang w:val="en-GB"/>
        </w:rPr>
        <w:t>Translation and Interpreting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Certified Translator of Economic texts</w:t>
      </w:r>
    </w:p>
    <w:p w:rsidR="00D73C0A" w:rsidRPr="0081118C" w:rsidRDefault="00D73C0A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D73C0A" w:rsidRPr="0081118C" w:rsidRDefault="00D73C0A" w:rsidP="00D73C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>2003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>International House</w:t>
      </w:r>
    </w:p>
    <w:p w:rsidR="00D73C0A" w:rsidRPr="0081118C" w:rsidRDefault="00D73C0A" w:rsidP="00D73C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Examiner Training for the Euro and Euro Pro Exams</w:t>
      </w:r>
    </w:p>
    <w:p w:rsidR="00D73C0A" w:rsidRPr="0081118C" w:rsidRDefault="00D73C0A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Levels B2 and C1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lang w:val="en-GB"/>
        </w:rPr>
        <w:t>1999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>The Pedagogical Institute of Budapest</w:t>
      </w:r>
    </w:p>
    <w:p w:rsidR="00D73C0A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Business English and Business Communication</w:t>
      </w:r>
    </w:p>
    <w:p w:rsidR="00D73C0A" w:rsidRPr="0081118C" w:rsidRDefault="00D73C0A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The course was held by native English teachers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>1998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proofErr w:type="spellStart"/>
      <w:r w:rsidRPr="0081118C">
        <w:rPr>
          <w:rFonts w:ascii="Times New Roman" w:hAnsi="Times New Roman" w:cs="Times New Roman"/>
          <w:b/>
          <w:bCs/>
          <w:lang w:val="en-GB"/>
        </w:rPr>
        <w:t>Maastrich</w:t>
      </w:r>
      <w:proofErr w:type="spellEnd"/>
      <w:r w:rsidR="008A2409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8A2409" w:rsidRPr="008A2409">
        <w:rPr>
          <w:rFonts w:ascii="Times New Roman" w:hAnsi="Times New Roman" w:cs="Times New Roman"/>
          <w:b/>
          <w:bCs/>
          <w:lang w:val="en-GB"/>
        </w:rPr>
        <w:t>Universiteit</w:t>
      </w:r>
      <w:proofErr w:type="spellEnd"/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="00A209BF">
        <w:rPr>
          <w:rFonts w:ascii="Times New Roman" w:hAnsi="Times New Roman" w:cs="Times New Roman"/>
          <w:lang w:val="en-GB"/>
        </w:rPr>
        <w:t xml:space="preserve">Teaching </w:t>
      </w:r>
      <w:r w:rsidR="00D73C0A" w:rsidRPr="0081118C">
        <w:rPr>
          <w:rFonts w:ascii="Times New Roman" w:hAnsi="Times New Roman" w:cs="Times New Roman"/>
          <w:lang w:val="en-GB"/>
        </w:rPr>
        <w:t>English</w:t>
      </w:r>
      <w:r w:rsidRPr="0081118C">
        <w:rPr>
          <w:rFonts w:ascii="Times New Roman" w:hAnsi="Times New Roman" w:cs="Times New Roman"/>
          <w:lang w:val="en-GB"/>
        </w:rPr>
        <w:t xml:space="preserve"> for Specific </w:t>
      </w:r>
      <w:r w:rsidR="00570796" w:rsidRPr="0081118C">
        <w:rPr>
          <w:rFonts w:ascii="Times New Roman" w:hAnsi="Times New Roman" w:cs="Times New Roman"/>
          <w:lang w:val="en-GB"/>
        </w:rPr>
        <w:t xml:space="preserve">and Business </w:t>
      </w:r>
      <w:r w:rsidRPr="0081118C">
        <w:rPr>
          <w:rFonts w:ascii="Times New Roman" w:hAnsi="Times New Roman" w:cs="Times New Roman"/>
          <w:lang w:val="en-GB"/>
        </w:rPr>
        <w:t>Purposes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lang w:val="en-GB"/>
        </w:rPr>
        <w:t>1994-95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>Eötvös Lóránd University of Budapest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 xml:space="preserve">Faculty of Humanities 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Mentor and Headteacher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lang w:val="en-GB"/>
        </w:rPr>
        <w:t>1985-91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>Janus Pannonius University of Pécs</w:t>
      </w:r>
    </w:p>
    <w:p w:rsidR="0098671E" w:rsidRPr="0081118C" w:rsidRDefault="0098671E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bCs/>
          <w:lang w:val="en-GB"/>
        </w:rPr>
        <w:tab/>
      </w:r>
      <w:r w:rsidRPr="0081118C">
        <w:rPr>
          <w:rFonts w:ascii="Times New Roman" w:hAnsi="Times New Roman" w:cs="Times New Roman"/>
          <w:bCs/>
          <w:lang w:val="en-GB"/>
        </w:rPr>
        <w:tab/>
      </w:r>
      <w:r w:rsidRPr="0081118C">
        <w:rPr>
          <w:rFonts w:ascii="Times New Roman" w:hAnsi="Times New Roman" w:cs="Times New Roman"/>
          <w:bCs/>
          <w:lang w:val="en-GB"/>
        </w:rPr>
        <w:tab/>
        <w:t xml:space="preserve">Faculty of Humanities 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English</w:t>
      </w:r>
      <w:r w:rsidR="00570796" w:rsidRPr="0081118C">
        <w:rPr>
          <w:rFonts w:ascii="Times New Roman" w:hAnsi="Times New Roman" w:cs="Times New Roman"/>
          <w:lang w:val="en-GB"/>
        </w:rPr>
        <w:t xml:space="preserve"> Language and Literature</w:t>
      </w:r>
      <w:r w:rsidR="0098671E" w:rsidRPr="0081118C">
        <w:rPr>
          <w:rFonts w:ascii="Times New Roman" w:hAnsi="Times New Roman" w:cs="Times New Roman"/>
          <w:lang w:val="en-GB"/>
        </w:rPr>
        <w:t xml:space="preserve"> </w:t>
      </w:r>
      <w:r w:rsidR="00570796" w:rsidRPr="0081118C">
        <w:rPr>
          <w:rFonts w:ascii="Times New Roman" w:hAnsi="Times New Roman" w:cs="Times New Roman"/>
          <w:lang w:val="en-GB"/>
        </w:rPr>
        <w:t>-</w:t>
      </w:r>
      <w:r w:rsidR="0098671E" w:rsidRPr="0081118C">
        <w:rPr>
          <w:rFonts w:ascii="Times New Roman" w:hAnsi="Times New Roman" w:cs="Times New Roman"/>
          <w:lang w:val="en-GB"/>
        </w:rPr>
        <w:t xml:space="preserve"> </w:t>
      </w:r>
      <w:r w:rsidR="00570796" w:rsidRPr="0081118C">
        <w:rPr>
          <w:rFonts w:ascii="Times New Roman" w:hAnsi="Times New Roman" w:cs="Times New Roman"/>
          <w:lang w:val="en-GB"/>
        </w:rPr>
        <w:t xml:space="preserve">History 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 xml:space="preserve"> </w:t>
      </w:r>
    </w:p>
    <w:p w:rsidR="00284901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>1987-88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Practising English in New</w:t>
      </w:r>
      <w:r w:rsidR="0098671E" w:rsidRPr="0081118C">
        <w:rPr>
          <w:rFonts w:ascii="Times New Roman" w:hAnsi="Times New Roman" w:cs="Times New Roman"/>
          <w:lang w:val="en-GB"/>
        </w:rPr>
        <w:t xml:space="preserve"> </w:t>
      </w:r>
      <w:r w:rsidR="0066411C" w:rsidRPr="0081118C">
        <w:rPr>
          <w:rFonts w:ascii="Times New Roman" w:hAnsi="Times New Roman" w:cs="Times New Roman"/>
          <w:lang w:val="en-GB"/>
        </w:rPr>
        <w:t>York, United States</w:t>
      </w:r>
    </w:p>
    <w:p w:rsidR="008A2409" w:rsidRPr="0081118C" w:rsidRDefault="008A2409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</w:p>
    <w:p w:rsidR="00284901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Languages</w:t>
      </w:r>
      <w:r w:rsidRPr="0081118C">
        <w:rPr>
          <w:rFonts w:ascii="Times New Roman" w:hAnsi="Times New Roman" w:cs="Times New Roman"/>
          <w:lang w:val="en-GB"/>
        </w:rPr>
        <w:t xml:space="preserve"> 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Proficiency English; intermediate Italian</w:t>
      </w:r>
    </w:p>
    <w:p w:rsidR="008A2409" w:rsidRPr="0081118C" w:rsidRDefault="008A2409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5E545C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Computing skills</w:t>
      </w:r>
      <w:r w:rsidR="005E545C" w:rsidRPr="0081118C">
        <w:rPr>
          <w:rFonts w:ascii="Times New Roman" w:hAnsi="Times New Roman" w:cs="Times New Roman"/>
          <w:lang w:val="en-GB"/>
        </w:rPr>
        <w:tab/>
        <w:t xml:space="preserve">MemoQ, </w:t>
      </w:r>
      <w:r w:rsidR="00570796" w:rsidRPr="0081118C">
        <w:rPr>
          <w:rFonts w:ascii="Times New Roman" w:hAnsi="Times New Roman" w:cs="Times New Roman"/>
          <w:lang w:val="en-GB"/>
        </w:rPr>
        <w:t xml:space="preserve">Trados, </w:t>
      </w:r>
      <w:r w:rsidRPr="0081118C">
        <w:rPr>
          <w:rFonts w:ascii="Times New Roman" w:hAnsi="Times New Roman" w:cs="Times New Roman"/>
          <w:lang w:val="en-GB"/>
        </w:rPr>
        <w:t xml:space="preserve">Word, Excel, Power Point, Outlook, AbevJava, Netlock Mokka, </w:t>
      </w:r>
    </w:p>
    <w:p w:rsidR="00284901" w:rsidRDefault="005E545C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proofErr w:type="spellStart"/>
      <w:r w:rsidR="00284901" w:rsidRPr="0081118C">
        <w:rPr>
          <w:rFonts w:ascii="Times New Roman" w:hAnsi="Times New Roman" w:cs="Times New Roman"/>
          <w:lang w:val="en-GB"/>
        </w:rPr>
        <w:t>PdfCreator</w:t>
      </w:r>
      <w:proofErr w:type="spellEnd"/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Others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proofErr w:type="gramStart"/>
      <w:r w:rsidRPr="0081118C">
        <w:rPr>
          <w:rFonts w:ascii="Times New Roman" w:hAnsi="Times New Roman" w:cs="Times New Roman"/>
          <w:lang w:val="en-GB"/>
        </w:rPr>
        <w:t>Typing</w:t>
      </w:r>
      <w:proofErr w:type="gramEnd"/>
      <w:r w:rsidRPr="0081118C">
        <w:rPr>
          <w:rFonts w:ascii="Times New Roman" w:hAnsi="Times New Roman" w:cs="Times New Roman"/>
          <w:lang w:val="en-GB"/>
        </w:rPr>
        <w:t xml:space="preserve"> blind – 300 character</w:t>
      </w:r>
      <w:r w:rsidR="00DB070D" w:rsidRPr="0081118C">
        <w:rPr>
          <w:rFonts w:ascii="Times New Roman" w:hAnsi="Times New Roman" w:cs="Times New Roman"/>
          <w:lang w:val="en-GB"/>
        </w:rPr>
        <w:t>s</w:t>
      </w:r>
      <w:r w:rsidR="0098671E" w:rsidRPr="0081118C">
        <w:rPr>
          <w:rFonts w:ascii="Times New Roman" w:hAnsi="Times New Roman" w:cs="Times New Roman"/>
          <w:lang w:val="en-GB"/>
        </w:rPr>
        <w:t xml:space="preserve"> </w:t>
      </w:r>
      <w:r w:rsidRPr="0081118C">
        <w:rPr>
          <w:rFonts w:ascii="Times New Roman" w:hAnsi="Times New Roman" w:cs="Times New Roman"/>
          <w:lang w:val="en-GB"/>
        </w:rPr>
        <w:t>/minute; driving licence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  <w:sectPr w:rsidR="00284901" w:rsidRPr="0081118C" w:rsidSect="00754448">
          <w:pgSz w:w="11906" w:h="16838"/>
          <w:pgMar w:top="1134" w:right="851" w:bottom="1134" w:left="851" w:header="708" w:footer="708" w:gutter="0"/>
          <w:cols w:space="708"/>
          <w:noEndnote/>
        </w:sectPr>
      </w:pPr>
    </w:p>
    <w:p w:rsidR="00284901" w:rsidRDefault="00284901" w:rsidP="00FD6B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lastRenderedPageBreak/>
        <w:t>WORK EXPERIENCE</w:t>
      </w:r>
    </w:p>
    <w:p w:rsidR="008A2409" w:rsidRPr="0081118C" w:rsidRDefault="008A2409" w:rsidP="00FD6B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</w:p>
    <w:p w:rsidR="00AD29DB" w:rsidRPr="0081118C" w:rsidRDefault="00284901" w:rsidP="00AD2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81118C">
        <w:rPr>
          <w:rFonts w:ascii="Times New Roman" w:hAnsi="Times New Roman" w:cs="Times New Roman"/>
          <w:lang w:val="en-GB"/>
        </w:rPr>
        <w:t>1998-</w:t>
      </w:r>
      <w:r w:rsidR="00DB070D"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="00D73C0A" w:rsidRPr="0081118C">
        <w:rPr>
          <w:rFonts w:ascii="Times New Roman" w:hAnsi="Times New Roman" w:cs="Times New Roman"/>
          <w:b/>
          <w:lang w:val="en-GB"/>
        </w:rPr>
        <w:t>Freelancer</w:t>
      </w:r>
    </w:p>
    <w:p w:rsidR="0081118C" w:rsidRPr="0081118C" w:rsidRDefault="0081118C" w:rsidP="00AD2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81118C" w:rsidRDefault="00284901" w:rsidP="008111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lang w:val="en-GB"/>
        </w:rPr>
        <w:t xml:space="preserve"> </w:t>
      </w:r>
      <w:r w:rsidR="0081118C" w:rsidRPr="0081118C">
        <w:rPr>
          <w:rFonts w:ascii="Times New Roman" w:hAnsi="Times New Roman" w:cs="Times New Roman"/>
          <w:lang w:val="en-GB"/>
        </w:rPr>
        <w:tab/>
      </w:r>
      <w:r w:rsidR="0081118C" w:rsidRPr="0081118C">
        <w:rPr>
          <w:rFonts w:ascii="Times New Roman" w:hAnsi="Times New Roman" w:cs="Times New Roman"/>
          <w:lang w:val="en-GB"/>
        </w:rPr>
        <w:tab/>
      </w:r>
      <w:r w:rsidR="0081118C" w:rsidRPr="0081118C">
        <w:rPr>
          <w:rFonts w:ascii="Times New Roman" w:hAnsi="Times New Roman" w:cs="Times New Roman"/>
          <w:lang w:val="en-GB"/>
        </w:rPr>
        <w:tab/>
      </w:r>
      <w:r w:rsidR="0081118C" w:rsidRPr="0081118C">
        <w:rPr>
          <w:rFonts w:ascii="Times New Roman" w:hAnsi="Times New Roman" w:cs="Times New Roman"/>
          <w:b/>
          <w:bCs/>
          <w:lang w:val="en-GB"/>
        </w:rPr>
        <w:t>Subtitling and proofreading:</w:t>
      </w:r>
    </w:p>
    <w:p w:rsidR="008A2409" w:rsidRPr="008A2409" w:rsidRDefault="008A2409" w:rsidP="008A2409">
      <w:pPr>
        <w:pStyle w:val="Listaszerbekezds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A2409">
        <w:rPr>
          <w:rFonts w:ascii="Times New Roman" w:hAnsi="Times New Roman" w:cs="Times New Roman"/>
          <w:b/>
          <w:lang w:val="en-GB"/>
        </w:rPr>
        <w:t>films</w:t>
      </w:r>
      <w:r w:rsidRPr="008A2409">
        <w:rPr>
          <w:rFonts w:ascii="Times New Roman" w:hAnsi="Times New Roman" w:cs="Times New Roman"/>
          <w:lang w:val="en-GB"/>
        </w:rPr>
        <w:t xml:space="preserve"> for Deluxe Media Studios, Canada</w:t>
      </w:r>
    </w:p>
    <w:p w:rsidR="0081118C" w:rsidRPr="0081118C" w:rsidRDefault="0081118C" w:rsidP="00AD2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 xml:space="preserve">      </w:t>
      </w:r>
    </w:p>
    <w:p w:rsidR="008872D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>Translating:</w:t>
      </w:r>
      <w:r w:rsidR="0081118C" w:rsidRPr="0081118C">
        <w:rPr>
          <w:rFonts w:ascii="Times New Roman" w:hAnsi="Times New Roman" w:cs="Times New Roman"/>
          <w:b/>
          <w:bCs/>
          <w:lang w:val="en-GB"/>
        </w:rPr>
        <w:t xml:space="preserve"> </w:t>
      </w:r>
    </w:p>
    <w:p w:rsidR="00570796" w:rsidRPr="0081118C" w:rsidRDefault="008872D1" w:rsidP="00073016">
      <w:pPr>
        <w:pStyle w:val="Listaszerbekezds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o</w:t>
      </w:r>
      <w:r w:rsidR="00570796" w:rsidRPr="0081118C">
        <w:rPr>
          <w:rFonts w:ascii="Times New Roman" w:hAnsi="Times New Roman" w:cs="Times New Roman"/>
          <w:b/>
          <w:bCs/>
          <w:lang w:val="en-GB"/>
        </w:rPr>
        <w:t xml:space="preserve">fficial documents: </w:t>
      </w:r>
      <w:r w:rsidR="00570796" w:rsidRPr="0081118C">
        <w:rPr>
          <w:rFonts w:ascii="Times New Roman" w:hAnsi="Times New Roman" w:cs="Times New Roman"/>
          <w:bCs/>
          <w:lang w:val="en-GB"/>
        </w:rPr>
        <w:t>school reports, birth, marriage and death certificates for private persons;</w:t>
      </w:r>
      <w:r w:rsidR="00570796" w:rsidRPr="0081118C">
        <w:rPr>
          <w:rFonts w:ascii="Times New Roman" w:hAnsi="Times New Roman" w:cs="Times New Roman"/>
          <w:b/>
          <w:bCs/>
          <w:lang w:val="en-GB"/>
        </w:rPr>
        <w:t xml:space="preserve"> </w:t>
      </w:r>
    </w:p>
    <w:p w:rsidR="0081118C" w:rsidRPr="0081118C" w:rsidRDefault="0081118C" w:rsidP="0081118C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55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284901" w:rsidRPr="0081118C" w:rsidRDefault="00284901" w:rsidP="001661BC">
      <w:pPr>
        <w:pStyle w:val="Listaszerbekezd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 xml:space="preserve">HR: </w:t>
      </w:r>
      <w:r w:rsidRPr="0081118C">
        <w:rPr>
          <w:rFonts w:ascii="Times New Roman" w:hAnsi="Times New Roman" w:cs="Times New Roman"/>
          <w:lang w:val="en-GB"/>
        </w:rPr>
        <w:t>dialogue, performance management and evaluation, labour relations, human resource and training for Holcim Ltd.</w:t>
      </w:r>
      <w:r w:rsidR="00AD29DB" w:rsidRPr="0081118C">
        <w:rPr>
          <w:rFonts w:ascii="Times New Roman" w:hAnsi="Times New Roman" w:cs="Times New Roman"/>
          <w:lang w:val="en-GB"/>
        </w:rPr>
        <w:t>, evalu</w:t>
      </w:r>
      <w:r w:rsidR="00D61C47" w:rsidRPr="0081118C">
        <w:rPr>
          <w:rFonts w:ascii="Times New Roman" w:hAnsi="Times New Roman" w:cs="Times New Roman"/>
          <w:lang w:val="en-GB"/>
        </w:rPr>
        <w:t>ations, CVs for private persons and F+T Translation Agency;</w:t>
      </w:r>
    </w:p>
    <w:p w:rsidR="0081118C" w:rsidRPr="0081118C" w:rsidRDefault="0081118C" w:rsidP="0081118C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550"/>
        <w:jc w:val="both"/>
        <w:rPr>
          <w:rFonts w:ascii="Times New Roman" w:hAnsi="Times New Roman" w:cs="Times New Roman"/>
          <w:lang w:val="en-GB"/>
        </w:rPr>
      </w:pPr>
    </w:p>
    <w:p w:rsidR="00D61C47" w:rsidRPr="0081118C" w:rsidRDefault="00284901" w:rsidP="00487770">
      <w:pPr>
        <w:pStyle w:val="Listaszerbekezds"/>
        <w:numPr>
          <w:ilvl w:val="0"/>
          <w:numId w:val="11"/>
        </w:numPr>
        <w:tabs>
          <w:tab w:val="left" w:pos="2190"/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finance</w:t>
      </w:r>
      <w:r w:rsidRPr="0081118C">
        <w:rPr>
          <w:rFonts w:ascii="Times New Roman" w:hAnsi="Times New Roman" w:cs="Times New Roman"/>
          <w:lang w:val="en-GB"/>
        </w:rPr>
        <w:t>: audit reports, EU regulations about auditing, business letters, accounting policy, taxation, internal control memos for Gyarmathy and Partners Aud</w:t>
      </w:r>
      <w:r w:rsidR="00D61C47" w:rsidRPr="0081118C">
        <w:rPr>
          <w:rFonts w:ascii="Times New Roman" w:hAnsi="Times New Roman" w:cs="Times New Roman"/>
          <w:lang w:val="en-GB"/>
        </w:rPr>
        <w:t>iting and Accounting Office;</w:t>
      </w:r>
    </w:p>
    <w:p w:rsidR="00284901" w:rsidRPr="0081118C" w:rsidRDefault="00DB070D" w:rsidP="00487770">
      <w:pPr>
        <w:pStyle w:val="Listaszerbekezds"/>
        <w:numPr>
          <w:ilvl w:val="0"/>
          <w:numId w:val="11"/>
        </w:numPr>
        <w:tabs>
          <w:tab w:val="left" w:pos="2190"/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>transfer price documentation</w:t>
      </w:r>
      <w:r w:rsidR="00D61C47" w:rsidRPr="0081118C">
        <w:rPr>
          <w:rFonts w:ascii="Times New Roman" w:hAnsi="Times New Roman" w:cs="Times New Roman"/>
          <w:lang w:val="en-GB"/>
        </w:rPr>
        <w:t>, tax regulations</w:t>
      </w:r>
      <w:r w:rsidRPr="0081118C">
        <w:rPr>
          <w:rFonts w:ascii="Times New Roman" w:hAnsi="Times New Roman" w:cs="Times New Roman"/>
          <w:lang w:val="en-GB"/>
        </w:rPr>
        <w:t xml:space="preserve"> for the NAV</w:t>
      </w:r>
      <w:r w:rsidR="00D61C47" w:rsidRPr="0081118C">
        <w:rPr>
          <w:rFonts w:ascii="Times New Roman" w:hAnsi="Times New Roman" w:cs="Times New Roman"/>
          <w:lang w:val="en-GB"/>
        </w:rPr>
        <w:t>, theme review</w:t>
      </w:r>
      <w:r w:rsidR="0055175D" w:rsidRPr="0081118C">
        <w:rPr>
          <w:rFonts w:ascii="Times New Roman" w:hAnsi="Times New Roman" w:cs="Times New Roman"/>
          <w:lang w:val="en-GB"/>
        </w:rPr>
        <w:t xml:space="preserve"> /via Bogdán Translator Office/, corporate financial policy manual, </w:t>
      </w:r>
      <w:r w:rsidR="0055175D" w:rsidRPr="0081118C">
        <w:rPr>
          <w:rFonts w:ascii="Times New Roman" w:hAnsi="Times New Roman" w:cs="Times New Roman"/>
          <w:bCs/>
          <w:lang w:val="en-GB"/>
        </w:rPr>
        <w:t>internal audit report</w:t>
      </w:r>
      <w:r w:rsidR="0055175D" w:rsidRPr="0081118C">
        <w:rPr>
          <w:rFonts w:ascii="Times New Roman" w:hAnsi="Times New Roman" w:cs="Times New Roman"/>
          <w:lang w:val="en-GB"/>
        </w:rPr>
        <w:t xml:space="preserve"> via Without Frontiers Translation Agency;</w:t>
      </w:r>
    </w:p>
    <w:p w:rsidR="008A5141" w:rsidRPr="0081118C" w:rsidRDefault="008204E0" w:rsidP="00487770">
      <w:pPr>
        <w:pStyle w:val="Listaszerbekezds"/>
        <w:numPr>
          <w:ilvl w:val="0"/>
          <w:numId w:val="1"/>
        </w:numPr>
        <w:tabs>
          <w:tab w:val="left" w:pos="2190"/>
          <w:tab w:val="left" w:pos="2832"/>
          <w:tab w:val="left" w:pos="3195"/>
          <w:tab w:val="left" w:pos="3540"/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>accounting policies, cash management, inventories, valuation regulations, audit reports, financial statements: balance sheets, income statements, shareholders’ equity, cash flow statements  for  PRGX Europe Zrt., GP Treuhand Kft.,</w:t>
      </w:r>
    </w:p>
    <w:p w:rsidR="008A5141" w:rsidRPr="0081118C" w:rsidRDefault="00284901" w:rsidP="00487770">
      <w:pPr>
        <w:pStyle w:val="Listaszerbekezds"/>
        <w:numPr>
          <w:ilvl w:val="0"/>
          <w:numId w:val="1"/>
        </w:numPr>
        <w:tabs>
          <w:tab w:val="left" w:pos="2190"/>
          <w:tab w:val="left" w:pos="2832"/>
          <w:tab w:val="left" w:pos="3195"/>
          <w:tab w:val="left" w:pos="3540"/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>supplementary notes to the financial report for Beskal Kft.</w:t>
      </w:r>
      <w:r w:rsidR="00AB7C46" w:rsidRPr="0081118C">
        <w:rPr>
          <w:rFonts w:ascii="Times New Roman" w:hAnsi="Times New Roman" w:cs="Times New Roman"/>
          <w:lang w:val="en-GB"/>
        </w:rPr>
        <w:t xml:space="preserve"> and GIRO Zrt. /via Hajnalka Borbély/</w:t>
      </w:r>
      <w:r w:rsidR="00F84079" w:rsidRPr="0081118C">
        <w:rPr>
          <w:rFonts w:ascii="Times New Roman" w:hAnsi="Times New Roman" w:cs="Times New Roman"/>
          <w:lang w:val="en-GB"/>
        </w:rPr>
        <w:t>;</w:t>
      </w:r>
      <w:r w:rsidR="00384A91" w:rsidRPr="0081118C">
        <w:rPr>
          <w:rFonts w:ascii="Times New Roman" w:hAnsi="Times New Roman" w:cs="Times New Roman"/>
          <w:lang w:val="en-GB"/>
        </w:rPr>
        <w:t xml:space="preserve"> annual report - 2014 for GIRO Zrt.</w:t>
      </w:r>
      <w:r w:rsidR="008A5141" w:rsidRPr="0081118C">
        <w:rPr>
          <w:rFonts w:ascii="Times New Roman" w:hAnsi="Times New Roman" w:cs="Times New Roman"/>
          <w:lang w:val="en-GB"/>
        </w:rPr>
        <w:t>,</w:t>
      </w:r>
    </w:p>
    <w:p w:rsidR="00284901" w:rsidRPr="0081118C" w:rsidRDefault="008A5141" w:rsidP="00487770">
      <w:pPr>
        <w:pStyle w:val="Listaszerbekezds"/>
        <w:numPr>
          <w:ilvl w:val="0"/>
          <w:numId w:val="1"/>
        </w:numPr>
        <w:tabs>
          <w:tab w:val="left" w:pos="2190"/>
          <w:tab w:val="left" w:pos="2832"/>
          <w:tab w:val="left" w:pos="3195"/>
          <w:tab w:val="left" w:pos="3540"/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>Simplified Annual Report and Public Benefit Annex</w:t>
      </w:r>
      <w:r w:rsidR="00E57D48" w:rsidRPr="0081118C">
        <w:rPr>
          <w:rFonts w:ascii="Times New Roman" w:hAnsi="Times New Roman" w:cs="Times New Roman"/>
          <w:lang w:val="en-GB"/>
        </w:rPr>
        <w:t xml:space="preserve">, Project Summary for  </w:t>
      </w:r>
      <w:r w:rsidR="00E57D48" w:rsidRPr="0081118C">
        <w:rPr>
          <w:lang w:val="en-GB"/>
        </w:rPr>
        <w:t>donation</w:t>
      </w:r>
      <w:r w:rsidR="00E57D48" w:rsidRPr="0081118C">
        <w:rPr>
          <w:rFonts w:ascii="Times New Roman" w:hAnsi="Times New Roman" w:cs="Times New Roman"/>
          <w:lang w:val="en-GB"/>
        </w:rPr>
        <w:t xml:space="preserve"> from </w:t>
      </w:r>
      <w:r w:rsidR="00E57D48" w:rsidRPr="0081118C">
        <w:rPr>
          <w:lang w:val="en-GB"/>
        </w:rPr>
        <w:t xml:space="preserve">NATO Charity Bazaar </w:t>
      </w:r>
      <w:r w:rsidRPr="0081118C">
        <w:rPr>
          <w:rFonts w:ascii="Times New Roman" w:hAnsi="Times New Roman" w:cs="Times New Roman"/>
          <w:lang w:val="en-GB"/>
        </w:rPr>
        <w:t>for Őrzők Public Benefit Foundation for the Cancerous and Leukemic Children of Tűzoltó utca;</w:t>
      </w:r>
    </w:p>
    <w:p w:rsidR="0081118C" w:rsidRPr="0081118C" w:rsidRDefault="0081118C" w:rsidP="0081118C">
      <w:pPr>
        <w:pStyle w:val="Listaszerbekezds"/>
        <w:tabs>
          <w:tab w:val="left" w:pos="2190"/>
          <w:tab w:val="left" w:pos="2832"/>
          <w:tab w:val="left" w:pos="3195"/>
          <w:tab w:val="left" w:pos="3540"/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2550"/>
        <w:jc w:val="both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874DB1">
      <w:pPr>
        <w:numPr>
          <w:ilvl w:val="0"/>
          <w:numId w:val="1"/>
        </w:num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business</w:t>
      </w:r>
      <w:r w:rsidRPr="0081118C">
        <w:rPr>
          <w:rFonts w:ascii="Times New Roman" w:hAnsi="Times New Roman" w:cs="Times New Roman"/>
          <w:lang w:val="en-GB"/>
        </w:rPr>
        <w:t>: minutes of the general meeting, annual reports, audit reports, business</w:t>
      </w:r>
    </w:p>
    <w:p w:rsidR="007C2020" w:rsidRPr="0081118C" w:rsidRDefault="00284901" w:rsidP="00874DB1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  <w:t xml:space="preserve">letters, </w:t>
      </w:r>
      <w:r w:rsidR="00B112E0" w:rsidRPr="0081118C">
        <w:rPr>
          <w:rFonts w:ascii="Times New Roman" w:hAnsi="Times New Roman" w:cs="Times New Roman"/>
          <w:lang w:val="en-GB"/>
        </w:rPr>
        <w:t xml:space="preserve"> </w:t>
      </w:r>
      <w:r w:rsidRPr="0081118C">
        <w:rPr>
          <w:rFonts w:ascii="Times New Roman" w:hAnsi="Times New Roman" w:cs="Times New Roman"/>
          <w:lang w:val="en-GB"/>
        </w:rPr>
        <w:t>presentations about leasing for Innotrade Rt,</w:t>
      </w:r>
      <w:r w:rsidR="00AB7C46" w:rsidRPr="0081118C">
        <w:rPr>
          <w:rFonts w:ascii="Times New Roman" w:hAnsi="Times New Roman" w:cs="Times New Roman"/>
          <w:lang w:val="en-GB"/>
        </w:rPr>
        <w:t xml:space="preserve"> company description and</w:t>
      </w:r>
    </w:p>
    <w:p w:rsidR="00847C7E" w:rsidRPr="0081118C" w:rsidRDefault="007C2020" w:rsidP="008A5141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="00AB7C46" w:rsidRPr="0081118C">
        <w:rPr>
          <w:rFonts w:ascii="Times New Roman" w:hAnsi="Times New Roman" w:cs="Times New Roman"/>
          <w:lang w:val="en-GB"/>
        </w:rPr>
        <w:t xml:space="preserve">detailed </w:t>
      </w:r>
      <w:r w:rsidR="00F84079" w:rsidRPr="0081118C">
        <w:rPr>
          <w:rFonts w:ascii="Times New Roman" w:hAnsi="Times New Roman" w:cs="Times New Roman"/>
          <w:lang w:val="en-GB"/>
        </w:rPr>
        <w:t>quotation for Beskal Kft.;</w:t>
      </w:r>
      <w:r w:rsidR="00847C7E" w:rsidRPr="0081118C">
        <w:rPr>
          <w:rFonts w:ascii="Times New Roman" w:hAnsi="Times New Roman" w:cs="Times New Roman"/>
          <w:lang w:val="en-GB"/>
        </w:rPr>
        <w:tab/>
      </w:r>
    </w:p>
    <w:p w:rsidR="0081118C" w:rsidRPr="0081118C" w:rsidRDefault="0081118C" w:rsidP="008A5141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487770">
      <w:pPr>
        <w:numPr>
          <w:ilvl w:val="0"/>
          <w:numId w:val="1"/>
        </w:num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marketing</w:t>
      </w:r>
      <w:r w:rsidR="007C2020" w:rsidRPr="0081118C">
        <w:rPr>
          <w:rFonts w:ascii="Times New Roman" w:hAnsi="Times New Roman" w:cs="Times New Roman"/>
          <w:b/>
          <w:bCs/>
          <w:lang w:val="en-GB"/>
        </w:rPr>
        <w:t xml:space="preserve"> and </w:t>
      </w:r>
      <w:r w:rsidRPr="0081118C">
        <w:rPr>
          <w:rFonts w:ascii="Times New Roman" w:hAnsi="Times New Roman" w:cs="Times New Roman"/>
          <w:b/>
          <w:bCs/>
          <w:lang w:val="en-GB"/>
        </w:rPr>
        <w:t>business</w:t>
      </w:r>
      <w:r w:rsidRPr="0081118C">
        <w:rPr>
          <w:rFonts w:ascii="Times New Roman" w:hAnsi="Times New Roman" w:cs="Times New Roman"/>
          <w:lang w:val="en-GB"/>
        </w:rPr>
        <w:t xml:space="preserve"> </w:t>
      </w:r>
      <w:r w:rsidRPr="0081118C">
        <w:rPr>
          <w:rFonts w:ascii="Times New Roman" w:hAnsi="Times New Roman" w:cs="Times New Roman"/>
          <w:b/>
          <w:bCs/>
          <w:lang w:val="en-GB"/>
        </w:rPr>
        <w:t>presentations</w:t>
      </w:r>
      <w:r w:rsidR="00B16BC5" w:rsidRPr="0081118C">
        <w:rPr>
          <w:rFonts w:ascii="Times New Roman" w:hAnsi="Times New Roman" w:cs="Times New Roman"/>
          <w:b/>
          <w:bCs/>
          <w:lang w:val="en-GB"/>
        </w:rPr>
        <w:t>:</w:t>
      </w:r>
      <w:r w:rsidRPr="0081118C">
        <w:rPr>
          <w:rFonts w:ascii="Times New Roman" w:hAnsi="Times New Roman" w:cs="Times New Roman"/>
          <w:lang w:val="en-GB"/>
        </w:rPr>
        <w:t xml:space="preserve"> for Colgate, ORCO.,</w:t>
      </w:r>
      <w:r w:rsidR="007C2020" w:rsidRPr="0081118C">
        <w:rPr>
          <w:rFonts w:ascii="Times New Roman" w:hAnsi="Times New Roman" w:cs="Times New Roman"/>
          <w:lang w:val="en-GB"/>
        </w:rPr>
        <w:t xml:space="preserve"> Zobo</w:t>
      </w:r>
      <w:r w:rsidR="00F84079" w:rsidRPr="0081118C">
        <w:rPr>
          <w:rFonts w:ascii="Times New Roman" w:hAnsi="Times New Roman" w:cs="Times New Roman"/>
          <w:lang w:val="en-GB"/>
        </w:rPr>
        <w:t>ki and Demeter Architect Office;</w:t>
      </w:r>
    </w:p>
    <w:p w:rsidR="0081118C" w:rsidRPr="0081118C" w:rsidRDefault="0081118C" w:rsidP="0081118C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550"/>
        <w:jc w:val="both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numPr>
          <w:ilvl w:val="0"/>
          <w:numId w:val="1"/>
        </w:num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law</w:t>
      </w:r>
      <w:r w:rsidRPr="0081118C">
        <w:rPr>
          <w:rFonts w:ascii="Times New Roman" w:hAnsi="Times New Roman" w:cs="Times New Roman"/>
          <w:lang w:val="en-GB"/>
        </w:rPr>
        <w:t xml:space="preserve">: bylaws, contracts for INTERCREDIT Rt., </w:t>
      </w:r>
      <w:r w:rsidR="009E0A2B" w:rsidRPr="0081118C">
        <w:rPr>
          <w:rFonts w:ascii="Times New Roman" w:hAnsi="Times New Roman" w:cs="Times New Roman"/>
          <w:lang w:val="en-GB"/>
        </w:rPr>
        <w:t xml:space="preserve">agreement for design services for Zoboki and Demeter Architect Office, </w:t>
      </w:r>
      <w:r w:rsidRPr="0081118C">
        <w:rPr>
          <w:rFonts w:ascii="Times New Roman" w:hAnsi="Times New Roman" w:cs="Times New Roman"/>
          <w:lang w:val="en-GB"/>
        </w:rPr>
        <w:t>competition law for Judit Dán,</w:t>
      </w:r>
      <w:r w:rsidR="00757DE4" w:rsidRPr="0081118C">
        <w:rPr>
          <w:rFonts w:ascii="Times New Roman" w:hAnsi="Times New Roman" w:cs="Times New Roman"/>
          <w:lang w:val="en-GB"/>
        </w:rPr>
        <w:t xml:space="preserve"> court order for the transfer of company’s seat,</w:t>
      </w:r>
      <w:r w:rsidR="009E0A2B" w:rsidRPr="0081118C">
        <w:rPr>
          <w:rFonts w:ascii="Times New Roman" w:hAnsi="Times New Roman" w:cs="Times New Roman"/>
          <w:lang w:val="en-GB"/>
        </w:rPr>
        <w:t xml:space="preserve"> </w:t>
      </w:r>
      <w:r w:rsidR="001D4BF2" w:rsidRPr="0081118C">
        <w:rPr>
          <w:rFonts w:ascii="Times New Roman" w:hAnsi="Times New Roman" w:cs="Times New Roman"/>
          <w:lang w:val="en-GB"/>
        </w:rPr>
        <w:t>guarantee obligation, payment guarantee /via Bogdán Translator Office/,</w:t>
      </w:r>
      <w:r w:rsidR="00757DE4" w:rsidRPr="0081118C">
        <w:rPr>
          <w:rFonts w:ascii="Times New Roman" w:hAnsi="Times New Roman" w:cs="Times New Roman"/>
          <w:lang w:val="en-GB"/>
        </w:rPr>
        <w:t xml:space="preserve"> letters of representation, legal letters for Gyarmathy and Partners Auditing and Accounting Office,</w:t>
      </w:r>
      <w:r w:rsidR="00216221" w:rsidRPr="0081118C">
        <w:rPr>
          <w:rFonts w:ascii="Times New Roman" w:hAnsi="Times New Roman" w:cs="Times New Roman"/>
          <w:lang w:val="en-GB"/>
        </w:rPr>
        <w:t xml:space="preserve"> real property lease agreement for Beskal Kft.,</w:t>
      </w:r>
      <w:r w:rsidR="00E100E5" w:rsidRPr="0081118C">
        <w:rPr>
          <w:rFonts w:ascii="Times New Roman" w:hAnsi="Times New Roman" w:cs="Times New Roman"/>
          <w:lang w:val="en-GB"/>
        </w:rPr>
        <w:t xml:space="preserve"> </w:t>
      </w:r>
      <w:r w:rsidR="00E100E5" w:rsidRPr="0081118C">
        <w:rPr>
          <w:rFonts w:ascii="Times New Roman" w:hAnsi="Times New Roman" w:cs="Times New Roman"/>
          <w:bCs/>
          <w:lang w:val="en-GB"/>
        </w:rPr>
        <w:t>indictment</w:t>
      </w:r>
      <w:r w:rsidR="00E100E5" w:rsidRPr="0081118C">
        <w:rPr>
          <w:rFonts w:ascii="Times New Roman" w:hAnsi="Times New Roman" w:cs="Times New Roman"/>
          <w:lang w:val="en-GB"/>
        </w:rPr>
        <w:t xml:space="preserve"> for Dr Nagy György, </w:t>
      </w:r>
      <w:r w:rsidR="00012547" w:rsidRPr="0081118C">
        <w:rPr>
          <w:rFonts w:ascii="Times New Roman" w:hAnsi="Times New Roman" w:cs="Times New Roman"/>
          <w:lang w:val="en-GB"/>
        </w:rPr>
        <w:t xml:space="preserve">Lawyer </w:t>
      </w:r>
      <w:r w:rsidR="00E100E5" w:rsidRPr="0081118C">
        <w:rPr>
          <w:rFonts w:ascii="Times New Roman" w:hAnsi="Times New Roman" w:cs="Times New Roman"/>
          <w:lang w:val="en-GB"/>
        </w:rPr>
        <w:t>/via Bogdán Translator Office/</w:t>
      </w:r>
      <w:r w:rsidR="00F84079" w:rsidRPr="0081118C">
        <w:rPr>
          <w:rFonts w:ascii="Times New Roman" w:hAnsi="Times New Roman" w:cs="Times New Roman"/>
          <w:lang w:val="en-GB"/>
        </w:rPr>
        <w:t>;</w:t>
      </w:r>
      <w:r w:rsidR="00012547" w:rsidRPr="0081118C">
        <w:rPr>
          <w:rFonts w:ascii="Times New Roman" w:hAnsi="Times New Roman" w:cs="Times New Roman"/>
          <w:lang w:val="en-GB"/>
        </w:rPr>
        <w:t xml:space="preserve"> GCTC for BitNinja Kft.</w:t>
      </w:r>
      <w:r w:rsidR="005E545C" w:rsidRPr="0081118C">
        <w:rPr>
          <w:rFonts w:ascii="Times New Roman" w:hAnsi="Times New Roman" w:cs="Times New Roman"/>
          <w:lang w:val="en-GB"/>
        </w:rPr>
        <w:t>;</w:t>
      </w:r>
      <w:r w:rsidR="00974FC1" w:rsidRPr="0081118C">
        <w:rPr>
          <w:rFonts w:ascii="Times New Roman" w:hAnsi="Times New Roman" w:cs="Times New Roman"/>
          <w:lang w:val="en-GB"/>
        </w:rPr>
        <w:t xml:space="preserve"> </w:t>
      </w:r>
    </w:p>
    <w:p w:rsidR="0081118C" w:rsidRPr="0081118C" w:rsidRDefault="0081118C" w:rsidP="0081118C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55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284901" w:rsidRPr="0081118C" w:rsidRDefault="00284901" w:rsidP="00073016">
      <w:pPr>
        <w:numPr>
          <w:ilvl w:val="0"/>
          <w:numId w:val="1"/>
        </w:num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environmental protection</w:t>
      </w:r>
      <w:r w:rsidR="00B16BC5" w:rsidRPr="0081118C">
        <w:rPr>
          <w:rFonts w:ascii="Times New Roman" w:hAnsi="Times New Roman" w:cs="Times New Roman"/>
          <w:b/>
          <w:bCs/>
          <w:lang w:val="en-GB"/>
        </w:rPr>
        <w:t>:</w:t>
      </w:r>
      <w:r w:rsidRPr="0081118C">
        <w:rPr>
          <w:rFonts w:ascii="Times New Roman" w:hAnsi="Times New Roman" w:cs="Times New Roman"/>
          <w:lang w:val="en-GB"/>
        </w:rPr>
        <w:t xml:space="preserve"> and its EU directives, professional articles from Waste Manageme</w:t>
      </w:r>
      <w:r w:rsidR="0081118C" w:rsidRPr="0081118C">
        <w:rPr>
          <w:rFonts w:ascii="Times New Roman" w:hAnsi="Times New Roman" w:cs="Times New Roman"/>
          <w:lang w:val="en-GB"/>
        </w:rPr>
        <w:t>nt World Magazine for EDA-Press;</w:t>
      </w:r>
    </w:p>
    <w:p w:rsidR="0081118C" w:rsidRPr="0081118C" w:rsidRDefault="0081118C" w:rsidP="008A2409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lang w:val="en-GB"/>
        </w:rPr>
      </w:pPr>
    </w:p>
    <w:p w:rsidR="00570796" w:rsidRPr="0081118C" w:rsidRDefault="00570796" w:rsidP="0057079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architecture</w:t>
      </w:r>
      <w:r w:rsidRPr="0081118C">
        <w:rPr>
          <w:rFonts w:ascii="Times New Roman" w:hAnsi="Times New Roman" w:cs="Times New Roman"/>
          <w:bCs/>
          <w:lang w:val="en-GB"/>
        </w:rPr>
        <w:t>: theoretical, technical and structural descriptions of buildings, tender documentations,  articles from architectural magazines: Detail, Architectural Review, Materia49, Architektur.Aktuell, for Bord Architectural Studio, proofreading of their homepage and facebook page;</w:t>
      </w:r>
    </w:p>
    <w:p w:rsidR="00570796" w:rsidRPr="0081118C" w:rsidRDefault="00570796" w:rsidP="0057079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81118C">
        <w:rPr>
          <w:rFonts w:ascii="Times New Roman" w:hAnsi="Times New Roman" w:cs="Times New Roman"/>
          <w:bCs/>
          <w:lang w:val="en-GB"/>
        </w:rPr>
        <w:lastRenderedPageBreak/>
        <w:t>building, construction</w:t>
      </w:r>
      <w:r w:rsidR="008A2409">
        <w:rPr>
          <w:rFonts w:ascii="Times New Roman" w:hAnsi="Times New Roman" w:cs="Times New Roman"/>
          <w:bCs/>
          <w:lang w:val="en-GB"/>
        </w:rPr>
        <w:t xml:space="preserve"> and</w:t>
      </w:r>
      <w:r w:rsidRPr="0081118C">
        <w:rPr>
          <w:rFonts w:ascii="Times New Roman" w:hAnsi="Times New Roman" w:cs="Times New Roman"/>
          <w:bCs/>
          <w:lang w:val="en-GB"/>
        </w:rPr>
        <w:t xml:space="preserve"> </w:t>
      </w:r>
      <w:r w:rsidR="008A2409">
        <w:rPr>
          <w:rFonts w:ascii="Times New Roman" w:hAnsi="Times New Roman" w:cs="Times New Roman"/>
          <w:bCs/>
          <w:lang w:val="en-GB"/>
        </w:rPr>
        <w:t xml:space="preserve">design </w:t>
      </w:r>
      <w:r w:rsidRPr="0081118C">
        <w:rPr>
          <w:rFonts w:ascii="Times New Roman" w:hAnsi="Times New Roman" w:cs="Times New Roman"/>
          <w:bCs/>
          <w:lang w:val="en-GB"/>
        </w:rPr>
        <w:t>descriptions, marketing, contracts, articles from architectural magazines: Detail, Architectural Record, Architectural Review for Zoboki and Demeter Architect Office;</w:t>
      </w:r>
    </w:p>
    <w:p w:rsidR="00570796" w:rsidRPr="0081118C" w:rsidRDefault="00570796" w:rsidP="0057079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81118C">
        <w:rPr>
          <w:rFonts w:ascii="Times New Roman" w:hAnsi="Times New Roman" w:cs="Times New Roman"/>
          <w:bCs/>
          <w:lang w:val="en-GB"/>
        </w:rPr>
        <w:t xml:space="preserve">technical and marketing description of buildings, e.g.: development plan of a hotel, technical description of the building automation plan of IKEA furniture store, technical specification of an office building, webpage of a building automation planning and implementing company, declarations of site managers, building contractors for F&amp;T Translation Agency; </w:t>
      </w:r>
    </w:p>
    <w:p w:rsidR="00570796" w:rsidRPr="0081118C" w:rsidRDefault="00570796" w:rsidP="0057079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81118C">
        <w:rPr>
          <w:rFonts w:ascii="Times New Roman" w:hAnsi="Times New Roman" w:cs="Times New Roman"/>
          <w:bCs/>
          <w:lang w:val="en-GB"/>
        </w:rPr>
        <w:t>technical description of the NEJP via Fair-for Translation Agency;</w:t>
      </w:r>
    </w:p>
    <w:p w:rsidR="0081118C" w:rsidRPr="0081118C" w:rsidRDefault="0081118C" w:rsidP="008111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550"/>
        <w:jc w:val="both"/>
        <w:rPr>
          <w:rFonts w:ascii="Times New Roman" w:hAnsi="Times New Roman" w:cs="Times New Roman"/>
          <w:bCs/>
          <w:lang w:val="en-GB"/>
        </w:rPr>
      </w:pPr>
    </w:p>
    <w:p w:rsidR="00284901" w:rsidRPr="0081118C" w:rsidRDefault="00284901" w:rsidP="00073016">
      <w:pPr>
        <w:pStyle w:val="Listaszerbekezd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webpage</w:t>
      </w:r>
      <w:r w:rsidR="008872D1" w:rsidRPr="0081118C">
        <w:rPr>
          <w:rFonts w:ascii="Times New Roman" w:hAnsi="Times New Roman" w:cs="Times New Roman"/>
          <w:b/>
          <w:bCs/>
          <w:lang w:val="en-GB"/>
        </w:rPr>
        <w:t>s</w:t>
      </w:r>
      <w:r w:rsidR="00B16BC5" w:rsidRPr="0081118C">
        <w:rPr>
          <w:rFonts w:ascii="Times New Roman" w:hAnsi="Times New Roman" w:cs="Times New Roman"/>
          <w:b/>
          <w:bCs/>
          <w:lang w:val="en-GB"/>
        </w:rPr>
        <w:t>:</w:t>
      </w:r>
      <w:r w:rsidRPr="0081118C">
        <w:rPr>
          <w:rFonts w:ascii="Times New Roman" w:hAnsi="Times New Roman" w:cs="Times New Roman"/>
          <w:lang w:val="en-GB"/>
        </w:rPr>
        <w:t xml:space="preserve"> for Terra Da Bosco Ltd.</w:t>
      </w:r>
      <w:r w:rsidR="00E57D48" w:rsidRPr="0081118C">
        <w:rPr>
          <w:rFonts w:ascii="Times New Roman" w:hAnsi="Times New Roman" w:cs="Times New Roman"/>
          <w:lang w:val="en-GB"/>
        </w:rPr>
        <w:t>, Magic-Number Kft; ELSZÖV-Automatika Kft. via F+T Translation Agency;</w:t>
      </w:r>
    </w:p>
    <w:p w:rsidR="0081118C" w:rsidRPr="0081118C" w:rsidRDefault="0081118C" w:rsidP="0081118C">
      <w:pPr>
        <w:pStyle w:val="Listaszerbekezds"/>
        <w:tabs>
          <w:tab w:val="left" w:pos="708"/>
          <w:tab w:val="left" w:pos="1416"/>
          <w:tab w:val="left" w:pos="2124"/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550"/>
        <w:jc w:val="both"/>
        <w:rPr>
          <w:rFonts w:ascii="Times New Roman" w:hAnsi="Times New Roman" w:cs="Times New Roman"/>
          <w:lang w:val="en-GB"/>
        </w:rPr>
      </w:pPr>
    </w:p>
    <w:p w:rsidR="00284901" w:rsidRPr="0081118C" w:rsidRDefault="00595C22" w:rsidP="00073016">
      <w:pPr>
        <w:numPr>
          <w:ilvl w:val="0"/>
          <w:numId w:val="1"/>
        </w:num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PhD</w:t>
      </w:r>
      <w:r w:rsidR="00284901" w:rsidRPr="0081118C">
        <w:rPr>
          <w:rFonts w:ascii="Times New Roman" w:hAnsi="Times New Roman" w:cs="Times New Roman"/>
          <w:b/>
          <w:lang w:val="en-GB"/>
        </w:rPr>
        <w:t xml:space="preserve"> </w:t>
      </w:r>
      <w:r w:rsidR="00384A91" w:rsidRPr="0081118C">
        <w:rPr>
          <w:rFonts w:ascii="Times New Roman" w:hAnsi="Times New Roman" w:cs="Times New Roman"/>
          <w:b/>
          <w:lang w:val="en-GB"/>
        </w:rPr>
        <w:t>extract</w:t>
      </w:r>
      <w:r w:rsidR="008872D1" w:rsidRPr="0081118C">
        <w:rPr>
          <w:rFonts w:ascii="Times New Roman" w:hAnsi="Times New Roman" w:cs="Times New Roman"/>
          <w:b/>
          <w:lang w:val="en-GB"/>
        </w:rPr>
        <w:t>s</w:t>
      </w:r>
      <w:r w:rsidR="00B16BC5" w:rsidRPr="0081118C">
        <w:rPr>
          <w:rFonts w:ascii="Times New Roman" w:hAnsi="Times New Roman" w:cs="Times New Roman"/>
          <w:b/>
          <w:lang w:val="en-GB"/>
        </w:rPr>
        <w:t>:</w:t>
      </w:r>
      <w:r w:rsidR="00384A91" w:rsidRPr="0081118C">
        <w:rPr>
          <w:rFonts w:ascii="Times New Roman" w:hAnsi="Times New Roman" w:cs="Times New Roman"/>
          <w:b/>
          <w:lang w:val="en-GB"/>
        </w:rPr>
        <w:t xml:space="preserve"> </w:t>
      </w:r>
      <w:r w:rsidR="00C37B99" w:rsidRPr="0081118C">
        <w:rPr>
          <w:rFonts w:ascii="Times New Roman" w:hAnsi="Times New Roman" w:cs="Times New Roman"/>
          <w:lang w:val="en-GB"/>
        </w:rPr>
        <w:t>Thesis Booklet About</w:t>
      </w:r>
      <w:r w:rsidR="00C37B99" w:rsidRPr="0081118C">
        <w:rPr>
          <w:rFonts w:ascii="Times New Roman" w:hAnsi="Times New Roman" w:cs="Times New Roman"/>
          <w:b/>
          <w:lang w:val="en-GB"/>
        </w:rPr>
        <w:t xml:space="preserve"> </w:t>
      </w:r>
      <w:r w:rsidR="00C37B99" w:rsidRPr="0081118C">
        <w:rPr>
          <w:rFonts w:ascii="Times New Roman" w:hAnsi="Times New Roman" w:cs="Times New Roman"/>
          <w:lang w:val="en-GB"/>
        </w:rPr>
        <w:t xml:space="preserve">Supply Chain Management </w:t>
      </w:r>
      <w:r w:rsidR="00EA4C23" w:rsidRPr="0081118C">
        <w:rPr>
          <w:rFonts w:ascii="Times New Roman" w:hAnsi="Times New Roman" w:cs="Times New Roman"/>
          <w:lang w:val="en-GB"/>
        </w:rPr>
        <w:t xml:space="preserve">for </w:t>
      </w:r>
      <w:r w:rsidR="00284901" w:rsidRPr="0081118C">
        <w:rPr>
          <w:rFonts w:ascii="Times New Roman" w:hAnsi="Times New Roman" w:cs="Times New Roman"/>
          <w:lang w:val="en-GB"/>
        </w:rPr>
        <w:t>Róbert</w:t>
      </w:r>
      <w:r w:rsidR="009052E7" w:rsidRPr="0081118C">
        <w:rPr>
          <w:rFonts w:ascii="Times New Roman" w:hAnsi="Times New Roman" w:cs="Times New Roman"/>
          <w:lang w:val="en-GB"/>
        </w:rPr>
        <w:t xml:space="preserve"> Morvai;</w:t>
      </w:r>
      <w:r w:rsidR="00E57D48" w:rsidRPr="0081118C">
        <w:rPr>
          <w:rFonts w:ascii="Times New Roman" w:hAnsi="Times New Roman" w:cs="Times New Roman"/>
          <w:lang w:val="en-GB"/>
        </w:rPr>
        <w:t xml:space="preserve"> </w:t>
      </w:r>
      <w:r w:rsidR="00C37B99" w:rsidRPr="0081118C">
        <w:rPr>
          <w:rFonts w:ascii="Times New Roman" w:hAnsi="Times New Roman" w:cs="Times New Roman"/>
          <w:bCs/>
          <w:lang w:val="en-GB"/>
        </w:rPr>
        <w:t>The Main Aspects of Consumer Behaviour and Satisfaction in Catering for Mária Rudolfné Katona, College Docent of BBS CCCT.,</w:t>
      </w:r>
      <w:r w:rsidR="009E68CD" w:rsidRPr="0081118C">
        <w:rPr>
          <w:rFonts w:ascii="Times New Roman" w:hAnsi="Times New Roman" w:cs="Times New Roman"/>
          <w:lang w:val="en-GB"/>
        </w:rPr>
        <w:t xml:space="preserve"> </w:t>
      </w:r>
      <w:r w:rsidR="00C37B99" w:rsidRPr="0081118C">
        <w:rPr>
          <w:rFonts w:ascii="Times New Roman" w:hAnsi="Times New Roman" w:cs="Times New Roman"/>
          <w:lang w:val="en-GB"/>
        </w:rPr>
        <w:t xml:space="preserve">Cognitive Abilities </w:t>
      </w:r>
      <w:r w:rsidR="009E68CD" w:rsidRPr="0081118C">
        <w:rPr>
          <w:rFonts w:ascii="Times New Roman" w:hAnsi="Times New Roman" w:cs="Times New Roman"/>
          <w:lang w:val="en-GB"/>
        </w:rPr>
        <w:t xml:space="preserve">in </w:t>
      </w:r>
      <w:r w:rsidR="00C37B99" w:rsidRPr="0081118C">
        <w:rPr>
          <w:rFonts w:ascii="Times New Roman" w:hAnsi="Times New Roman" w:cs="Times New Roman"/>
          <w:lang w:val="en-GB"/>
        </w:rPr>
        <w:t xml:space="preserve">Child Football </w:t>
      </w:r>
      <w:r w:rsidR="009E68CD" w:rsidRPr="0081118C">
        <w:rPr>
          <w:rFonts w:ascii="Times New Roman" w:hAnsi="Times New Roman" w:cs="Times New Roman"/>
          <w:lang w:val="en-GB"/>
        </w:rPr>
        <w:t xml:space="preserve">in </w:t>
      </w:r>
      <w:r w:rsidR="00C37B99" w:rsidRPr="0081118C">
        <w:rPr>
          <w:rFonts w:ascii="Times New Roman" w:hAnsi="Times New Roman" w:cs="Times New Roman"/>
          <w:lang w:val="en-GB"/>
        </w:rPr>
        <w:t xml:space="preserve">View </w:t>
      </w:r>
      <w:r w:rsidR="009E68CD" w:rsidRPr="0081118C">
        <w:rPr>
          <w:rFonts w:ascii="Times New Roman" w:hAnsi="Times New Roman" w:cs="Times New Roman"/>
          <w:lang w:val="en-GB"/>
        </w:rPr>
        <w:t xml:space="preserve">of </w:t>
      </w:r>
      <w:r w:rsidR="00C37B99" w:rsidRPr="0081118C">
        <w:rPr>
          <w:rFonts w:ascii="Times New Roman" w:hAnsi="Times New Roman" w:cs="Times New Roman"/>
          <w:lang w:val="en-GB"/>
        </w:rPr>
        <w:t>Selection</w:t>
      </w:r>
      <w:r w:rsidR="009E68CD" w:rsidRPr="0081118C">
        <w:rPr>
          <w:rFonts w:ascii="Times New Roman" w:hAnsi="Times New Roman" w:cs="Times New Roman"/>
          <w:lang w:val="en-GB"/>
        </w:rPr>
        <w:t xml:space="preserve"> for </w:t>
      </w:r>
      <w:r w:rsidR="009E68CD" w:rsidRPr="0081118C">
        <w:rPr>
          <w:rFonts w:ascii="Times New Roman" w:hAnsi="Times New Roman" w:cs="Times New Roman"/>
          <w:bCs/>
          <w:lang w:val="en-GB"/>
        </w:rPr>
        <w:t>István Kun</w:t>
      </w:r>
      <w:r w:rsidR="00F84079" w:rsidRPr="0081118C">
        <w:rPr>
          <w:rFonts w:ascii="Times New Roman" w:hAnsi="Times New Roman" w:cs="Times New Roman"/>
          <w:bCs/>
          <w:lang w:val="en-GB"/>
        </w:rPr>
        <w:t>;</w:t>
      </w:r>
    </w:p>
    <w:p w:rsidR="0081118C" w:rsidRPr="0081118C" w:rsidRDefault="0081118C" w:rsidP="0081118C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ind w:left="2550"/>
        <w:jc w:val="both"/>
        <w:rPr>
          <w:rFonts w:ascii="Times New Roman" w:hAnsi="Times New Roman" w:cs="Times New Roman"/>
          <w:lang w:val="en-GB"/>
        </w:rPr>
      </w:pPr>
    </w:p>
    <w:p w:rsidR="008872D1" w:rsidRPr="0081118C" w:rsidRDefault="008872D1" w:rsidP="0081118C">
      <w:pPr>
        <w:pStyle w:val="Listaszerbekezds"/>
        <w:numPr>
          <w:ilvl w:val="0"/>
          <w:numId w:val="1"/>
        </w:numPr>
        <w:shd w:val="clear" w:color="auto" w:fill="FFFFFF"/>
        <w:tabs>
          <w:tab w:val="left" w:pos="2190"/>
          <w:tab w:val="left" w:pos="2550"/>
          <w:tab w:val="left" w:pos="2832"/>
          <w:tab w:val="left" w:pos="3195"/>
          <w:tab w:val="left" w:pos="3540"/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2552"/>
        <w:jc w:val="both"/>
        <w:rPr>
          <w:rFonts w:ascii="Arial" w:hAnsi="Arial" w:cs="Arial"/>
          <w:color w:val="000000"/>
          <w:sz w:val="17"/>
          <w:szCs w:val="17"/>
          <w:lang w:val="en-GB"/>
        </w:rPr>
      </w:pPr>
      <w:r w:rsidRPr="0081118C">
        <w:rPr>
          <w:rFonts w:ascii="Times New Roman" w:hAnsi="Times New Roman" w:cs="Times New Roman"/>
          <w:b/>
          <w:lang w:val="en-GB"/>
        </w:rPr>
        <w:t>s</w:t>
      </w:r>
      <w:r w:rsidR="008204E0" w:rsidRPr="0081118C">
        <w:rPr>
          <w:rFonts w:ascii="Times New Roman" w:hAnsi="Times New Roman" w:cs="Times New Roman"/>
          <w:b/>
          <w:lang w:val="en-GB"/>
        </w:rPr>
        <w:t>tud</w:t>
      </w:r>
      <w:r w:rsidRPr="0081118C">
        <w:rPr>
          <w:rFonts w:ascii="Times New Roman" w:hAnsi="Times New Roman" w:cs="Times New Roman"/>
          <w:b/>
          <w:lang w:val="en-GB"/>
        </w:rPr>
        <w:t>ies</w:t>
      </w:r>
      <w:r w:rsidR="008204E0" w:rsidRPr="0081118C">
        <w:rPr>
          <w:rFonts w:ascii="Times New Roman" w:hAnsi="Times New Roman" w:cs="Times New Roman"/>
          <w:b/>
          <w:lang w:val="en-GB"/>
        </w:rPr>
        <w:t xml:space="preserve">: </w:t>
      </w:r>
      <w:r w:rsidR="008204E0" w:rsidRPr="0081118C">
        <w:rPr>
          <w:rFonts w:ascii="Times New Roman" w:hAnsi="Times New Roman" w:cs="Times New Roman"/>
          <w:lang w:val="en-GB"/>
        </w:rPr>
        <w:t>/marketing/ for Mária Rudolfné Katona, College Docent of BBS CCCT.,</w:t>
      </w:r>
      <w:r w:rsidR="008204E0" w:rsidRPr="0081118C">
        <w:rPr>
          <w:rFonts w:ascii="Times New Roman" w:hAnsi="Times New Roman" w:cs="Times New Roman"/>
          <w:b/>
          <w:sz w:val="32"/>
          <w:szCs w:val="24"/>
          <w:lang w:val="en-GB" w:eastAsia="hu-HU"/>
        </w:rPr>
        <w:t xml:space="preserve"> </w:t>
      </w:r>
      <w:r w:rsidR="008204E0" w:rsidRPr="0081118C">
        <w:rPr>
          <w:rFonts w:ascii="Times New Roman" w:hAnsi="Times New Roman" w:cs="Times New Roman"/>
          <w:lang w:val="en-GB" w:eastAsia="hu-HU"/>
        </w:rPr>
        <w:t>Ádám Wittmann: "</w:t>
      </w:r>
      <w:r w:rsidR="008204E0" w:rsidRPr="0081118C">
        <w:rPr>
          <w:rFonts w:ascii="Times New Roman" w:hAnsi="Times New Roman" w:cs="Times New Roman"/>
          <w:lang w:val="en-GB"/>
        </w:rPr>
        <w:t xml:space="preserve">Feasibility Study of a Special Food and Beverage Establishment", "How is lean different from Taylorism?" </w:t>
      </w:r>
      <w:r w:rsidR="00B16BC5" w:rsidRPr="0081118C">
        <w:rPr>
          <w:rFonts w:ascii="Times New Roman" w:hAnsi="Times New Roman" w:cs="Times New Roman"/>
          <w:lang w:val="en-GB"/>
        </w:rPr>
        <w:t>via Without Frontiers Translation Agency;</w:t>
      </w:r>
    </w:p>
    <w:p w:rsidR="0081118C" w:rsidRPr="0081118C" w:rsidRDefault="0081118C" w:rsidP="0081118C">
      <w:pPr>
        <w:shd w:val="clear" w:color="auto" w:fill="FFFFFF"/>
        <w:tabs>
          <w:tab w:val="left" w:pos="2190"/>
          <w:tab w:val="left" w:pos="2550"/>
          <w:tab w:val="left" w:pos="2832"/>
          <w:tab w:val="left" w:pos="3195"/>
          <w:tab w:val="left" w:pos="3540"/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2192"/>
        <w:jc w:val="both"/>
        <w:rPr>
          <w:rFonts w:ascii="Arial" w:hAnsi="Arial" w:cs="Arial"/>
          <w:color w:val="000000"/>
          <w:sz w:val="17"/>
          <w:szCs w:val="17"/>
          <w:lang w:val="en-GB"/>
        </w:rPr>
      </w:pPr>
    </w:p>
    <w:p w:rsidR="00B16BC5" w:rsidRPr="0081118C" w:rsidRDefault="008872D1" w:rsidP="00B16BC5">
      <w:pPr>
        <w:pStyle w:val="Listaszerbekezds"/>
        <w:numPr>
          <w:ilvl w:val="0"/>
          <w:numId w:val="1"/>
        </w:numPr>
        <w:shd w:val="clear" w:color="auto" w:fill="FFFFFF"/>
        <w:tabs>
          <w:tab w:val="left" w:pos="2190"/>
          <w:tab w:val="left" w:pos="2550"/>
          <w:tab w:val="left" w:pos="2832"/>
          <w:tab w:val="left" w:pos="3195"/>
          <w:tab w:val="left" w:pos="3540"/>
          <w:tab w:val="left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afterAutospacing="1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lang w:val="en-GB"/>
        </w:rPr>
        <w:t>v</w:t>
      </w:r>
      <w:r w:rsidR="00765EA1" w:rsidRPr="0081118C">
        <w:rPr>
          <w:rFonts w:ascii="Times New Roman" w:hAnsi="Times New Roman" w:cs="Times New Roman"/>
          <w:b/>
          <w:lang w:val="en-GB"/>
        </w:rPr>
        <w:t>oluntary work:</w:t>
      </w:r>
      <w:r w:rsidR="00765EA1" w:rsidRPr="0081118C">
        <w:rPr>
          <w:rFonts w:ascii="Arial" w:hAnsi="Arial" w:cs="Arial"/>
          <w:color w:val="000000"/>
          <w:sz w:val="17"/>
          <w:szCs w:val="17"/>
          <w:lang w:val="en-GB"/>
        </w:rPr>
        <w:t xml:space="preserve"> </w:t>
      </w:r>
      <w:r w:rsidR="00765EA1" w:rsidRPr="0081118C">
        <w:rPr>
          <w:rFonts w:ascii="Times New Roman" w:hAnsi="Times New Roman" w:cs="Times New Roman"/>
          <w:color w:val="000000"/>
          <w:lang w:val="en-GB"/>
        </w:rPr>
        <w:t xml:space="preserve">translating </w:t>
      </w:r>
      <w:r w:rsidR="0081118C" w:rsidRPr="0081118C">
        <w:rPr>
          <w:rFonts w:ascii="Times New Roman" w:hAnsi="Times New Roman" w:cs="Times New Roman"/>
          <w:color w:val="000000"/>
          <w:lang w:val="en-GB"/>
        </w:rPr>
        <w:t xml:space="preserve">reports on the development of children, request </w:t>
      </w:r>
      <w:r w:rsidR="00765EA1" w:rsidRPr="0081118C">
        <w:rPr>
          <w:rFonts w:ascii="Times New Roman" w:hAnsi="Times New Roman" w:cs="Times New Roman"/>
          <w:color w:val="000000"/>
          <w:lang w:val="en-GB"/>
        </w:rPr>
        <w:t>letters</w:t>
      </w:r>
      <w:r w:rsidR="0081118C" w:rsidRPr="0081118C">
        <w:rPr>
          <w:rFonts w:ascii="Times New Roman" w:hAnsi="Times New Roman" w:cs="Times New Roman"/>
          <w:color w:val="000000"/>
          <w:lang w:val="en-GB"/>
        </w:rPr>
        <w:t xml:space="preserve"> for donations, financial documents, e.g.: Annual Statement</w:t>
      </w:r>
      <w:r w:rsidR="00765EA1" w:rsidRPr="0081118C">
        <w:rPr>
          <w:rFonts w:ascii="Times New Roman" w:hAnsi="Times New Roman" w:cs="Times New Roman"/>
          <w:color w:val="000000"/>
          <w:lang w:val="en-GB"/>
        </w:rPr>
        <w:t xml:space="preserve"> for the</w:t>
      </w:r>
      <w:r w:rsidR="0081118C" w:rsidRPr="0081118C">
        <w:rPr>
          <w:rFonts w:ascii="Times New Roman" w:hAnsi="Times New Roman" w:cs="Times New Roman"/>
          <w:color w:val="000000"/>
          <w:lang w:val="en-GB"/>
        </w:rPr>
        <w:t xml:space="preserve"> Foundation of</w:t>
      </w:r>
      <w:r w:rsidR="00765EA1" w:rsidRPr="0081118C">
        <w:rPr>
          <w:rFonts w:ascii="Times New Roman" w:hAnsi="Times New Roman" w:cs="Times New Roman"/>
          <w:color w:val="000000"/>
          <w:lang w:val="en-GB"/>
        </w:rPr>
        <w:t xml:space="preserve"> SOS Childrens' Villages</w:t>
      </w:r>
      <w:r w:rsidR="0081118C" w:rsidRPr="0081118C">
        <w:rPr>
          <w:rFonts w:ascii="Times New Roman" w:hAnsi="Times New Roman" w:cs="Times New Roman"/>
          <w:color w:val="000000"/>
          <w:lang w:val="en-GB"/>
        </w:rPr>
        <w:t xml:space="preserve"> of Hungary</w:t>
      </w:r>
      <w:r w:rsidR="00765EA1" w:rsidRPr="0081118C">
        <w:rPr>
          <w:rFonts w:ascii="Times New Roman" w:hAnsi="Times New Roman" w:cs="Times New Roman"/>
          <w:color w:val="000000"/>
          <w:lang w:val="en-GB"/>
        </w:rPr>
        <w:t>.</w:t>
      </w:r>
    </w:p>
    <w:p w:rsidR="00E100E5" w:rsidRPr="0081118C" w:rsidRDefault="00E100E5" w:rsidP="00E100E5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b/>
          <w:lang w:val="en-GB"/>
        </w:rPr>
      </w:pPr>
      <w:r w:rsidRPr="0081118C">
        <w:rPr>
          <w:rFonts w:ascii="Times New Roman" w:hAnsi="Times New Roman" w:cs="Times New Roman"/>
          <w:b/>
          <w:lang w:val="en-GB"/>
        </w:rPr>
        <w:t>Proofreading:</w:t>
      </w:r>
    </w:p>
    <w:p w:rsidR="00B112E0" w:rsidRPr="0081118C" w:rsidRDefault="00E100E5" w:rsidP="006A1924">
      <w:pPr>
        <w:pStyle w:val="Listaszerbekezds"/>
        <w:numPr>
          <w:ilvl w:val="0"/>
          <w:numId w:val="12"/>
        </w:num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A2409">
        <w:rPr>
          <w:rFonts w:ascii="Times New Roman" w:hAnsi="Times New Roman" w:cs="Times New Roman"/>
          <w:b/>
          <w:lang w:val="en-GB"/>
        </w:rPr>
        <w:t>annual report, supplementary notes, company descrip</w:t>
      </w:r>
      <w:r w:rsidR="00B112E0" w:rsidRPr="008A2409">
        <w:rPr>
          <w:rFonts w:ascii="Times New Roman" w:hAnsi="Times New Roman" w:cs="Times New Roman"/>
          <w:b/>
          <w:lang w:val="en-GB"/>
        </w:rPr>
        <w:t>tion for a tender</w:t>
      </w:r>
      <w:r w:rsidR="00B112E0" w:rsidRPr="0081118C">
        <w:rPr>
          <w:rFonts w:ascii="Times New Roman" w:hAnsi="Times New Roman" w:cs="Times New Roman"/>
          <w:lang w:val="en-GB"/>
        </w:rPr>
        <w:t xml:space="preserve"> for</w:t>
      </w:r>
      <w:r w:rsidR="008A240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A2409" w:rsidRPr="0081118C">
        <w:rPr>
          <w:rFonts w:ascii="Times New Roman" w:hAnsi="Times New Roman" w:cs="Times New Roman"/>
          <w:lang w:val="en-GB"/>
        </w:rPr>
        <w:t>UBM</w:t>
      </w:r>
      <w:proofErr w:type="spellEnd"/>
      <w:r w:rsidR="008A2409" w:rsidRPr="008111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A2409" w:rsidRPr="0081118C">
        <w:rPr>
          <w:rFonts w:ascii="Times New Roman" w:hAnsi="Times New Roman" w:cs="Times New Roman"/>
          <w:lang w:val="en-GB"/>
        </w:rPr>
        <w:t>Zrt</w:t>
      </w:r>
      <w:proofErr w:type="spellEnd"/>
      <w:r w:rsidR="008A2409" w:rsidRPr="0081118C">
        <w:rPr>
          <w:rFonts w:ascii="Times New Roman" w:hAnsi="Times New Roman" w:cs="Times New Roman"/>
          <w:lang w:val="en-GB"/>
        </w:rPr>
        <w:t xml:space="preserve">. /via </w:t>
      </w:r>
      <w:proofErr w:type="spellStart"/>
      <w:r w:rsidR="008A2409" w:rsidRPr="0081118C">
        <w:rPr>
          <w:rFonts w:ascii="Times New Roman" w:hAnsi="Times New Roman" w:cs="Times New Roman"/>
          <w:lang w:val="en-GB"/>
        </w:rPr>
        <w:t>Bogdán</w:t>
      </w:r>
      <w:proofErr w:type="spellEnd"/>
      <w:r w:rsidR="008A2409" w:rsidRPr="0081118C">
        <w:rPr>
          <w:rFonts w:ascii="Times New Roman" w:hAnsi="Times New Roman" w:cs="Times New Roman"/>
          <w:lang w:val="en-GB"/>
        </w:rPr>
        <w:t xml:space="preserve"> Translator Office/;</w:t>
      </w:r>
    </w:p>
    <w:p w:rsidR="008A2409" w:rsidRPr="0081118C" w:rsidRDefault="00B112E0" w:rsidP="006A1924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</w:p>
    <w:p w:rsidR="008A2409" w:rsidRPr="008A2409" w:rsidRDefault="00E100E5" w:rsidP="006A1924">
      <w:pPr>
        <w:pStyle w:val="Listaszerbekezds"/>
        <w:numPr>
          <w:ilvl w:val="0"/>
          <w:numId w:val="12"/>
        </w:num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8A2409">
        <w:rPr>
          <w:rFonts w:ascii="Times New Roman" w:hAnsi="Times New Roman" w:cs="Times New Roman"/>
          <w:b/>
          <w:lang w:val="en-GB"/>
        </w:rPr>
        <w:t xml:space="preserve">business correspondence, audit reports, notes to financial statements, </w:t>
      </w:r>
    </w:p>
    <w:p w:rsidR="00E100E5" w:rsidRDefault="008A2409" w:rsidP="008A2409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550"/>
        <w:jc w:val="both"/>
        <w:rPr>
          <w:rFonts w:ascii="Times New Roman" w:hAnsi="Times New Roman" w:cs="Times New Roman"/>
          <w:lang w:val="en-GB"/>
        </w:rPr>
      </w:pPr>
      <w:r w:rsidRPr="008A2409">
        <w:rPr>
          <w:rFonts w:ascii="Times New Roman" w:hAnsi="Times New Roman" w:cs="Times New Roman"/>
          <w:b/>
          <w:lang w:val="en-GB"/>
        </w:rPr>
        <w:t xml:space="preserve">     </w:t>
      </w:r>
      <w:proofErr w:type="gramStart"/>
      <w:r w:rsidR="00E100E5" w:rsidRPr="008A2409">
        <w:rPr>
          <w:rFonts w:ascii="Times New Roman" w:hAnsi="Times New Roman" w:cs="Times New Roman"/>
          <w:b/>
          <w:lang w:val="en-GB"/>
        </w:rPr>
        <w:t>tables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="00E100E5" w:rsidRPr="0081118C">
        <w:rPr>
          <w:rFonts w:ascii="Times New Roman" w:hAnsi="Times New Roman" w:cs="Times New Roman"/>
          <w:lang w:val="en-GB"/>
        </w:rPr>
        <w:t xml:space="preserve">for </w:t>
      </w:r>
      <w:proofErr w:type="spellStart"/>
      <w:r w:rsidR="00E100E5" w:rsidRPr="0081118C">
        <w:rPr>
          <w:rFonts w:ascii="Times New Roman" w:hAnsi="Times New Roman" w:cs="Times New Roman"/>
          <w:lang w:val="en-GB"/>
        </w:rPr>
        <w:t>Gyarmathy</w:t>
      </w:r>
      <w:proofErr w:type="spellEnd"/>
      <w:r w:rsidR="00E100E5" w:rsidRPr="0081118C">
        <w:rPr>
          <w:rFonts w:ascii="Times New Roman" w:hAnsi="Times New Roman" w:cs="Times New Roman"/>
          <w:lang w:val="en-GB"/>
        </w:rPr>
        <w:t xml:space="preserve"> and Partners</w:t>
      </w:r>
      <w:r w:rsidR="00F84079" w:rsidRPr="0081118C">
        <w:rPr>
          <w:rFonts w:ascii="Times New Roman" w:hAnsi="Times New Roman" w:cs="Times New Roman"/>
          <w:lang w:val="en-GB"/>
        </w:rPr>
        <w:t xml:space="preserve"> Auditing and Accounting Office;</w:t>
      </w:r>
    </w:p>
    <w:p w:rsidR="008A2409" w:rsidRPr="0081118C" w:rsidRDefault="008A2409" w:rsidP="006A1924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lang w:val="en-GB"/>
        </w:rPr>
      </w:pPr>
    </w:p>
    <w:p w:rsidR="00B112E0" w:rsidRPr="0081118C" w:rsidRDefault="00F84079" w:rsidP="006A1924">
      <w:pPr>
        <w:pStyle w:val="Listaszerbekezds"/>
        <w:numPr>
          <w:ilvl w:val="0"/>
          <w:numId w:val="13"/>
        </w:num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A2409">
        <w:rPr>
          <w:rFonts w:ascii="Times New Roman" w:hAnsi="Times New Roman" w:cs="Times New Roman"/>
          <w:b/>
          <w:lang w:val="en-GB"/>
        </w:rPr>
        <w:t>webpage, competition materials</w:t>
      </w:r>
      <w:r w:rsidRPr="0081118C">
        <w:rPr>
          <w:rFonts w:ascii="Times New Roman" w:hAnsi="Times New Roman" w:cs="Times New Roman"/>
          <w:lang w:val="en-GB"/>
        </w:rPr>
        <w:t xml:space="preserve"> for Bord Architectural Studio and Zoboki</w:t>
      </w:r>
    </w:p>
    <w:p w:rsidR="00F84079" w:rsidRPr="0081118C" w:rsidRDefault="00B112E0" w:rsidP="006A1924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90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="00F84079" w:rsidRPr="0081118C">
        <w:rPr>
          <w:rFonts w:ascii="Times New Roman" w:hAnsi="Times New Roman" w:cs="Times New Roman"/>
          <w:lang w:val="en-GB"/>
        </w:rPr>
        <w:t>and Demeter Architect Office.</w:t>
      </w:r>
    </w:p>
    <w:p w:rsidR="00284901" w:rsidRPr="0081118C" w:rsidRDefault="00284901" w:rsidP="00073016">
      <w:pPr>
        <w:tabs>
          <w:tab w:val="left" w:pos="219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90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FD6B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 xml:space="preserve">Language teaching: </w:t>
      </w:r>
    </w:p>
    <w:p w:rsidR="005E545C" w:rsidRPr="0081118C" w:rsidRDefault="005E545C" w:rsidP="00FD6B8E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architecture,</w:t>
      </w:r>
      <w:r w:rsidR="0081118C" w:rsidRPr="0081118C">
        <w:rPr>
          <w:rFonts w:ascii="Times New Roman" w:hAnsi="Times New Roman" w:cs="Times New Roman"/>
          <w:b/>
          <w:bCs/>
          <w:lang w:val="en-GB"/>
        </w:rPr>
        <w:t xml:space="preserve"> presentations from TED,</w:t>
      </w:r>
      <w:r w:rsidRPr="0081118C">
        <w:rPr>
          <w:rFonts w:ascii="Times New Roman" w:hAnsi="Times New Roman" w:cs="Times New Roman"/>
          <w:b/>
          <w:bCs/>
          <w:lang w:val="en-GB"/>
        </w:rPr>
        <w:t xml:space="preserve"> business correspondence and phoning </w:t>
      </w:r>
      <w:r w:rsidRPr="0081118C">
        <w:rPr>
          <w:rFonts w:ascii="Times New Roman" w:hAnsi="Times New Roman" w:cs="Times New Roman"/>
          <w:bCs/>
          <w:lang w:val="en-GB"/>
        </w:rPr>
        <w:t>for Zoboki and Demeter Architectural Office, Bord Architectural Studio;</w:t>
      </w:r>
    </w:p>
    <w:p w:rsidR="00284901" w:rsidRPr="0081118C" w:rsidRDefault="00284901" w:rsidP="00073016">
      <w:pPr>
        <w:pStyle w:val="Listaszerbekezds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general and business English, business calls, letter writing</w:t>
      </w:r>
      <w:r w:rsidR="00F94821" w:rsidRPr="0081118C">
        <w:rPr>
          <w:rFonts w:ascii="Times New Roman" w:hAnsi="Times New Roman" w:cs="Times New Roman"/>
          <w:b/>
          <w:bCs/>
          <w:lang w:val="en-GB"/>
        </w:rPr>
        <w:t>, preparing students for job interviews</w:t>
      </w:r>
      <w:r w:rsidRPr="0081118C">
        <w:rPr>
          <w:rFonts w:ascii="Times New Roman" w:hAnsi="Times New Roman" w:cs="Times New Roman"/>
          <w:lang w:val="en-GB"/>
        </w:rPr>
        <w:t xml:space="preserve"> for  EXON MOBIL, ERNST &amp; YOUNG, </w:t>
      </w:r>
      <w:r w:rsidR="00927FD1" w:rsidRPr="0081118C">
        <w:rPr>
          <w:rFonts w:ascii="Times New Roman" w:hAnsi="Times New Roman" w:cs="Times New Roman"/>
          <w:lang w:val="en-GB"/>
        </w:rPr>
        <w:t>EDA-Press, ÖKO-PANNON;</w:t>
      </w:r>
    </w:p>
    <w:p w:rsidR="00284901" w:rsidRPr="0081118C" w:rsidRDefault="00284901" w:rsidP="00073016">
      <w:pPr>
        <w:pStyle w:val="Listaszerbekezds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environmental protection</w:t>
      </w:r>
      <w:r w:rsidRPr="0081118C">
        <w:rPr>
          <w:rFonts w:ascii="Times New Roman" w:hAnsi="Times New Roman" w:cs="Times New Roman"/>
          <w:lang w:val="en-GB"/>
        </w:rPr>
        <w:t>, waste coll</w:t>
      </w:r>
      <w:r w:rsidR="00927FD1" w:rsidRPr="0081118C">
        <w:rPr>
          <w:rFonts w:ascii="Times New Roman" w:hAnsi="Times New Roman" w:cs="Times New Roman"/>
          <w:lang w:val="en-GB"/>
        </w:rPr>
        <w:t>ection, recycling for EDA-Press;</w:t>
      </w:r>
    </w:p>
    <w:p w:rsidR="00284901" w:rsidRPr="0081118C" w:rsidRDefault="00284901" w:rsidP="00682936">
      <w:pPr>
        <w:pStyle w:val="Listaszerbekezds"/>
        <w:numPr>
          <w:ilvl w:val="0"/>
          <w:numId w:val="4"/>
        </w:numPr>
        <w:tabs>
          <w:tab w:val="left" w:pos="219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finance, auditing</w:t>
      </w:r>
      <w:r w:rsidRPr="0081118C">
        <w:rPr>
          <w:rFonts w:ascii="Times New Roman" w:hAnsi="Times New Roman" w:cs="Times New Roman"/>
          <w:lang w:val="en-GB"/>
        </w:rPr>
        <w:t xml:space="preserve"> for Gyarmathy and Partners Auditing and Accounting Office</w:t>
      </w:r>
      <w:r w:rsidR="00927FD1" w:rsidRPr="0081118C">
        <w:rPr>
          <w:rFonts w:ascii="Times New Roman" w:hAnsi="Times New Roman" w:cs="Times New Roman"/>
          <w:lang w:val="en-GB"/>
        </w:rPr>
        <w:t>;</w:t>
      </w:r>
    </w:p>
    <w:p w:rsidR="00284901" w:rsidRPr="0081118C" w:rsidRDefault="00284901" w:rsidP="00073016">
      <w:pPr>
        <w:pStyle w:val="Listaszerbekezds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>HR, quality control</w:t>
      </w:r>
      <w:r w:rsidR="00927FD1" w:rsidRPr="0081118C">
        <w:rPr>
          <w:rFonts w:ascii="Times New Roman" w:hAnsi="Times New Roman" w:cs="Times New Roman"/>
          <w:lang w:val="en-GB"/>
        </w:rPr>
        <w:t xml:space="preserve"> </w:t>
      </w:r>
      <w:r w:rsidR="005E545C" w:rsidRPr="0081118C">
        <w:rPr>
          <w:rFonts w:ascii="Times New Roman" w:hAnsi="Times New Roman" w:cs="Times New Roman"/>
          <w:lang w:val="en-GB"/>
        </w:rPr>
        <w:t>for Tredegar Film Products Kft.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FD6B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lang w:val="en-GB"/>
        </w:rPr>
        <w:t xml:space="preserve"> 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 xml:space="preserve">Language examiner: </w:t>
      </w:r>
    </w:p>
    <w:p w:rsidR="00284901" w:rsidRPr="0081118C" w:rsidRDefault="00284901" w:rsidP="009B26D3">
      <w:pPr>
        <w:pStyle w:val="Listaszerbekezds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>Euro general and EuroPro business language exams</w:t>
      </w:r>
    </w:p>
    <w:p w:rsidR="00284901" w:rsidRDefault="00284901" w:rsidP="00B37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 xml:space="preserve">       /level B2 intermediate and level C1 advanced/</w:t>
      </w:r>
    </w:p>
    <w:p w:rsidR="008A2409" w:rsidRDefault="008A2409" w:rsidP="00B37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lang w:val="en-GB"/>
        </w:rPr>
      </w:pPr>
    </w:p>
    <w:p w:rsidR="008A2409" w:rsidRPr="0081118C" w:rsidRDefault="008A2409" w:rsidP="00B37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lang w:val="en-GB"/>
        </w:rPr>
        <w:lastRenderedPageBreak/>
        <w:t>1994-2005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 xml:space="preserve">Atalanta International Australian-Hungarian Educational Ltd. </w:t>
      </w:r>
    </w:p>
    <w:p w:rsidR="00284901" w:rsidRPr="0081118C" w:rsidRDefault="00284901" w:rsidP="006A1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A2409">
        <w:rPr>
          <w:rFonts w:ascii="Times New Roman" w:hAnsi="Times New Roman" w:cs="Times New Roman"/>
          <w:b/>
          <w:lang w:val="en-GB"/>
        </w:rPr>
        <w:t>Headteacher and mentor</w:t>
      </w:r>
      <w:r w:rsidRPr="0081118C">
        <w:rPr>
          <w:rFonts w:ascii="Times New Roman" w:hAnsi="Times New Roman" w:cs="Times New Roman"/>
          <w:lang w:val="en-GB"/>
        </w:rPr>
        <w:t>, lesson observations, post-lesson discussions with teachers,</w:t>
      </w:r>
    </w:p>
    <w:p w:rsidR="00284901" w:rsidRPr="0081118C" w:rsidRDefault="00284901" w:rsidP="006A1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monthly development reports about their work for the management of the school,</w:t>
      </w:r>
    </w:p>
    <w:p w:rsidR="00284901" w:rsidRPr="0081118C" w:rsidRDefault="00284901" w:rsidP="006A1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yearly written and oral assessment of teachers' performance and taking part in the</w:t>
      </w:r>
    </w:p>
    <w:p w:rsidR="00284901" w:rsidRPr="0081118C" w:rsidRDefault="00284901" w:rsidP="006A1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 xml:space="preserve">organisation of workshops for teachers twice a month, preparing course descriptions </w:t>
      </w:r>
    </w:p>
    <w:p w:rsidR="00284901" w:rsidRPr="0081118C" w:rsidRDefault="00284901" w:rsidP="00B92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>for accreditations</w:t>
      </w:r>
      <w:r w:rsidR="00927FD1" w:rsidRPr="0081118C">
        <w:rPr>
          <w:rFonts w:ascii="Times New Roman" w:hAnsi="Times New Roman" w:cs="Times New Roman"/>
          <w:lang w:val="en-GB"/>
        </w:rPr>
        <w:t>.</w:t>
      </w:r>
      <w:r w:rsidR="00326C8D" w:rsidRPr="0081118C">
        <w:rPr>
          <w:rFonts w:ascii="Times New Roman" w:hAnsi="Times New Roman" w:cs="Times New Roman"/>
          <w:lang w:val="en-GB"/>
        </w:rPr>
        <w:t xml:space="preserve"> Compiling an internal note</w:t>
      </w:r>
      <w:r w:rsidR="00B92F86" w:rsidRPr="0081118C">
        <w:rPr>
          <w:rFonts w:ascii="Times New Roman" w:hAnsi="Times New Roman" w:cs="Times New Roman"/>
          <w:lang w:val="en-GB"/>
        </w:rPr>
        <w:t xml:space="preserve">book entitled ‘Business </w:t>
      </w:r>
      <w:r w:rsidR="00B92F86" w:rsidRPr="0081118C">
        <w:rPr>
          <w:rFonts w:ascii="Times New Roman" w:hAnsi="Times New Roman" w:cs="Times New Roman"/>
          <w:bCs/>
          <w:lang w:val="en-GB"/>
        </w:rPr>
        <w:t>Etiquette</w:t>
      </w:r>
      <w:r w:rsidR="00B92F86" w:rsidRPr="0081118C">
        <w:rPr>
          <w:rFonts w:ascii="Times New Roman" w:hAnsi="Times New Roman" w:cs="Times New Roman"/>
          <w:lang w:val="en-GB"/>
        </w:rPr>
        <w:t> and Protocol’ for the course of Protocol Organizers. 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</w:p>
    <w:p w:rsidR="00284901" w:rsidRPr="0081118C" w:rsidRDefault="00284901" w:rsidP="00A76E2B">
      <w:pPr>
        <w:tabs>
          <w:tab w:val="left" w:pos="21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lang w:val="en-GB"/>
        </w:rPr>
        <w:t>1993-2005</w:t>
      </w:r>
      <w:r w:rsidRPr="0081118C">
        <w:rPr>
          <w:rFonts w:ascii="Times New Roman" w:hAnsi="Times New Roman" w:cs="Times New Roman"/>
          <w:b/>
          <w:bCs/>
          <w:lang w:val="en-GB"/>
        </w:rPr>
        <w:tab/>
        <w:t>Atalanta International Australian-Hungarian Educational Ltd.</w:t>
      </w:r>
    </w:p>
    <w:p w:rsidR="00284901" w:rsidRPr="0081118C" w:rsidRDefault="00284901" w:rsidP="00463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>Superintensive preparatory language courses for the State Language Examination,</w:t>
      </w:r>
    </w:p>
    <w:p w:rsidR="00284901" w:rsidRPr="0081118C" w:rsidRDefault="00284901" w:rsidP="00463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conducting mock exams, cooperation with British and American colleagues,</w:t>
      </w:r>
    </w:p>
    <w:p w:rsidR="00284901" w:rsidRPr="0081118C" w:rsidRDefault="00284901" w:rsidP="00463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in-company language courses for OTP /IT Centre/, FŐTÁVHŐ /IT department/,</w:t>
      </w:r>
    </w:p>
    <w:p w:rsidR="00284901" w:rsidRPr="0081118C" w:rsidRDefault="00284901" w:rsidP="00463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BUDAPIÉRT, HÍDÉPÍTÕ Rt.</w:t>
      </w:r>
      <w:r w:rsidR="00927FD1" w:rsidRPr="0081118C">
        <w:rPr>
          <w:rFonts w:ascii="Times New Roman" w:hAnsi="Times New Roman" w:cs="Times New Roman"/>
          <w:lang w:val="en-GB"/>
        </w:rPr>
        <w:t>;</w:t>
      </w:r>
    </w:p>
    <w:p w:rsidR="00284901" w:rsidRPr="0081118C" w:rsidRDefault="00284901" w:rsidP="00463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Business English for EasyCall Rt; financial English for Innotrade Rt.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>1992-93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>Károlyi Mihály Spanish Dual Language Grammar School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Intensive preparatory English courses for the State Language Examination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lang w:val="en-GB"/>
        </w:rPr>
        <w:t>1990-91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 xml:space="preserve">Dual Language Grammar School of the Reformed Church Academy of 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ab/>
        <w:t xml:space="preserve">Sárospatak 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 xml:space="preserve">Intensive language courses for students in the preparatory year for their grammar 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 xml:space="preserve">school studies in English. Everyday cooperation with British and American 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colleagues.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>1989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>Tourist guide</w:t>
      </w:r>
      <w:r w:rsidRPr="0081118C">
        <w:rPr>
          <w:rFonts w:ascii="Times New Roman" w:hAnsi="Times New Roman" w:cs="Times New Roman"/>
          <w:lang w:val="en-GB"/>
        </w:rPr>
        <w:t xml:space="preserve"> for British tourists in Hungary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lang w:val="en-GB"/>
        </w:rPr>
        <w:t>1984-85</w:t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 xml:space="preserve">Dunaferr Iron and Steel Works </w:t>
      </w:r>
    </w:p>
    <w:p w:rsidR="00284901" w:rsidRPr="0081118C" w:rsidRDefault="00284901" w:rsidP="00073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ab/>
        <w:t>HR department: Laboratory of Labour Psychology</w:t>
      </w:r>
    </w:p>
    <w:p w:rsidR="00284901" w:rsidRPr="0081118C" w:rsidRDefault="00284901" w:rsidP="00166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b/>
          <w:bCs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ab/>
      </w:r>
      <w:r w:rsidRPr="0081118C">
        <w:rPr>
          <w:rFonts w:ascii="Times New Roman" w:hAnsi="Times New Roman" w:cs="Times New Roman"/>
          <w:b/>
          <w:bCs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 xml:space="preserve">Assistant, participation in the psychometric testing of employees and in the </w:t>
      </w:r>
    </w:p>
    <w:p w:rsidR="00284901" w:rsidRPr="0081118C" w:rsidRDefault="00284901" w:rsidP="00166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 xml:space="preserve">assessment of their test results, translation of professional articles in the field of HR, </w:t>
      </w:r>
    </w:p>
    <w:p w:rsidR="00284901" w:rsidRPr="0081118C" w:rsidRDefault="00284901" w:rsidP="00166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</w:r>
      <w:r w:rsidRPr="0081118C">
        <w:rPr>
          <w:rFonts w:ascii="Times New Roman" w:hAnsi="Times New Roman" w:cs="Times New Roman"/>
          <w:lang w:val="en-GB"/>
        </w:rPr>
        <w:tab/>
        <w:t>labour psychology and ergonomics.</w:t>
      </w:r>
    </w:p>
    <w:sectPr w:rsidR="00284901" w:rsidRPr="0081118C" w:rsidSect="00DC5D4E">
      <w:pgSz w:w="11906" w:h="16838"/>
      <w:pgMar w:top="1418" w:right="1134" w:bottom="1418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79230A0"/>
    <w:lvl w:ilvl="0">
      <w:start w:val="1"/>
      <w:numFmt w:val="bullet"/>
      <w:lvlText w:val=""/>
      <w:lvlJc w:val="left"/>
      <w:pPr>
        <w:ind w:left="255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29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32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36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39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43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47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50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54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63E22BDE"/>
    <w:lvl w:ilvl="0">
      <w:start w:val="2005"/>
      <w:numFmt w:val="decimal"/>
      <w:lvlText w:val="%1."/>
      <w:lvlJc w:val="left"/>
      <w:pPr>
        <w:ind w:left="2130" w:hanging="213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2005"/>
      <w:numFmt w:val="decimal"/>
      <w:lvlText w:val="%1.-%2"/>
      <w:lvlJc w:val="left"/>
      <w:pPr>
        <w:ind w:left="2130" w:hanging="213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005"/>
      <w:numFmt w:val="decimal"/>
      <w:lvlText w:val="%1.-%2-%3"/>
      <w:lvlJc w:val="left"/>
      <w:pPr>
        <w:ind w:left="2490" w:hanging="213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2005"/>
      <w:numFmt w:val="decimal"/>
      <w:lvlText w:val="%1.-%2-%3-%4"/>
      <w:lvlJc w:val="left"/>
      <w:pPr>
        <w:ind w:left="2850" w:hanging="213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2005"/>
      <w:numFmt w:val="decimal"/>
      <w:lvlText w:val="%1.-%2-%3-%4-%5"/>
      <w:lvlJc w:val="left"/>
      <w:pPr>
        <w:ind w:left="3210" w:hanging="213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2005"/>
      <w:numFmt w:val="decimal"/>
      <w:lvlText w:val="%1.-%2-%3-%4-%5-%6"/>
      <w:lvlJc w:val="left"/>
      <w:pPr>
        <w:ind w:left="3570" w:hanging="213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2005"/>
      <w:numFmt w:val="decimal"/>
      <w:lvlText w:val="%1.-%2-%3-%4-%5-%6-%7"/>
      <w:lvlJc w:val="left"/>
      <w:pPr>
        <w:ind w:left="3930" w:hanging="213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2005"/>
      <w:numFmt w:val="decimal"/>
      <w:lvlText w:val="%1.-%2-%3-%4-%5-%6-%7-%8"/>
      <w:lvlJc w:val="left"/>
      <w:pPr>
        <w:ind w:left="4290" w:hanging="213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2005"/>
      <w:numFmt w:val="decimal"/>
      <w:lvlText w:val="%1.-%2-%3-%4-%5-%6-%7-%8-%9"/>
      <w:lvlJc w:val="left"/>
      <w:pPr>
        <w:ind w:left="4650" w:hanging="213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1C576BF2"/>
    <w:multiLevelType w:val="hybridMultilevel"/>
    <w:tmpl w:val="0BD2E8C4"/>
    <w:lvl w:ilvl="0" w:tplc="F1F29BFC">
      <w:start w:val="1"/>
      <w:numFmt w:val="bullet"/>
      <w:lvlText w:val=""/>
      <w:lvlJc w:val="left"/>
      <w:pPr>
        <w:ind w:left="248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">
    <w:nsid w:val="1DB322E7"/>
    <w:multiLevelType w:val="hybridMultilevel"/>
    <w:tmpl w:val="476C76C4"/>
    <w:lvl w:ilvl="0" w:tplc="F1F29BFC">
      <w:start w:val="1"/>
      <w:numFmt w:val="bullet"/>
      <w:lvlText w:val=""/>
      <w:lvlJc w:val="left"/>
      <w:pPr>
        <w:ind w:left="248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4">
    <w:nsid w:val="22264FD0"/>
    <w:multiLevelType w:val="hybridMultilevel"/>
    <w:tmpl w:val="2BD618FA"/>
    <w:lvl w:ilvl="0" w:tplc="040E000F">
      <w:start w:val="1"/>
      <w:numFmt w:val="decimal"/>
      <w:lvlText w:val="%1."/>
      <w:lvlJc w:val="left"/>
      <w:pPr>
        <w:ind w:left="3270" w:hanging="360"/>
      </w:pPr>
    </w:lvl>
    <w:lvl w:ilvl="1" w:tplc="040E0019">
      <w:start w:val="1"/>
      <w:numFmt w:val="lowerLetter"/>
      <w:lvlText w:val="%2."/>
      <w:lvlJc w:val="left"/>
      <w:pPr>
        <w:ind w:left="3990" w:hanging="360"/>
      </w:pPr>
    </w:lvl>
    <w:lvl w:ilvl="2" w:tplc="040E001B">
      <w:start w:val="1"/>
      <w:numFmt w:val="lowerRoman"/>
      <w:lvlText w:val="%3."/>
      <w:lvlJc w:val="right"/>
      <w:pPr>
        <w:ind w:left="4710" w:hanging="180"/>
      </w:pPr>
    </w:lvl>
    <w:lvl w:ilvl="3" w:tplc="040E000F">
      <w:start w:val="1"/>
      <w:numFmt w:val="decimal"/>
      <w:lvlText w:val="%4."/>
      <w:lvlJc w:val="left"/>
      <w:pPr>
        <w:ind w:left="5430" w:hanging="360"/>
      </w:pPr>
    </w:lvl>
    <w:lvl w:ilvl="4" w:tplc="040E0019">
      <w:start w:val="1"/>
      <w:numFmt w:val="lowerLetter"/>
      <w:lvlText w:val="%5."/>
      <w:lvlJc w:val="left"/>
      <w:pPr>
        <w:ind w:left="6150" w:hanging="360"/>
      </w:pPr>
    </w:lvl>
    <w:lvl w:ilvl="5" w:tplc="040E001B">
      <w:start w:val="1"/>
      <w:numFmt w:val="lowerRoman"/>
      <w:lvlText w:val="%6."/>
      <w:lvlJc w:val="right"/>
      <w:pPr>
        <w:ind w:left="6870" w:hanging="180"/>
      </w:pPr>
    </w:lvl>
    <w:lvl w:ilvl="6" w:tplc="040E000F">
      <w:start w:val="1"/>
      <w:numFmt w:val="decimal"/>
      <w:lvlText w:val="%7."/>
      <w:lvlJc w:val="left"/>
      <w:pPr>
        <w:ind w:left="7590" w:hanging="360"/>
      </w:pPr>
    </w:lvl>
    <w:lvl w:ilvl="7" w:tplc="040E0019">
      <w:start w:val="1"/>
      <w:numFmt w:val="lowerLetter"/>
      <w:lvlText w:val="%8."/>
      <w:lvlJc w:val="left"/>
      <w:pPr>
        <w:ind w:left="8310" w:hanging="360"/>
      </w:pPr>
    </w:lvl>
    <w:lvl w:ilvl="8" w:tplc="040E001B">
      <w:start w:val="1"/>
      <w:numFmt w:val="lowerRoman"/>
      <w:lvlText w:val="%9."/>
      <w:lvlJc w:val="right"/>
      <w:pPr>
        <w:ind w:left="9030" w:hanging="180"/>
      </w:pPr>
    </w:lvl>
  </w:abstractNum>
  <w:abstractNum w:abstractNumId="5">
    <w:nsid w:val="265538F3"/>
    <w:multiLevelType w:val="hybridMultilevel"/>
    <w:tmpl w:val="EA1CD784"/>
    <w:lvl w:ilvl="0" w:tplc="F1F29BFC">
      <w:start w:val="1"/>
      <w:numFmt w:val="bullet"/>
      <w:lvlText w:val=""/>
      <w:lvlJc w:val="left"/>
      <w:pPr>
        <w:ind w:left="291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48401334"/>
    <w:multiLevelType w:val="hybridMultilevel"/>
    <w:tmpl w:val="117053E6"/>
    <w:lvl w:ilvl="0" w:tplc="F1F29BFC">
      <w:start w:val="1"/>
      <w:numFmt w:val="bullet"/>
      <w:lvlText w:val=""/>
      <w:lvlJc w:val="left"/>
      <w:pPr>
        <w:ind w:left="255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87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10" w:hanging="360"/>
      </w:pPr>
      <w:rPr>
        <w:rFonts w:ascii="Wingdings" w:hAnsi="Wingdings" w:cs="Wingdings" w:hint="default"/>
      </w:rPr>
    </w:lvl>
  </w:abstractNum>
  <w:abstractNum w:abstractNumId="7">
    <w:nsid w:val="5224729D"/>
    <w:multiLevelType w:val="hybridMultilevel"/>
    <w:tmpl w:val="93E05DA0"/>
    <w:lvl w:ilvl="0" w:tplc="F1F29BFC">
      <w:start w:val="1"/>
      <w:numFmt w:val="bullet"/>
      <w:lvlText w:val=""/>
      <w:lvlJc w:val="left"/>
      <w:pPr>
        <w:ind w:left="327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59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030" w:hanging="360"/>
      </w:pPr>
      <w:rPr>
        <w:rFonts w:ascii="Wingdings" w:hAnsi="Wingdings" w:cs="Wingdings" w:hint="default"/>
      </w:rPr>
    </w:lvl>
  </w:abstractNum>
  <w:abstractNum w:abstractNumId="8">
    <w:nsid w:val="5EE95CE3"/>
    <w:multiLevelType w:val="multilevel"/>
    <w:tmpl w:val="00000001"/>
    <w:lvl w:ilvl="0">
      <w:start w:val="1"/>
      <w:numFmt w:val="bullet"/>
      <w:lvlText w:val=""/>
      <w:lvlJc w:val="left"/>
      <w:pPr>
        <w:ind w:left="25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29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32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36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39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43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47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50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54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9">
    <w:nsid w:val="637C54A8"/>
    <w:multiLevelType w:val="multilevel"/>
    <w:tmpl w:val="00000001"/>
    <w:lvl w:ilvl="0">
      <w:start w:val="1"/>
      <w:numFmt w:val="bullet"/>
      <w:lvlText w:val=""/>
      <w:lvlJc w:val="left"/>
      <w:pPr>
        <w:ind w:left="25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29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32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36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39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43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47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50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54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0">
    <w:nsid w:val="6DE665DB"/>
    <w:multiLevelType w:val="hybridMultilevel"/>
    <w:tmpl w:val="A5203ABA"/>
    <w:lvl w:ilvl="0" w:tplc="F1F29BFC">
      <w:start w:val="1"/>
      <w:numFmt w:val="bullet"/>
      <w:lvlText w:val=""/>
      <w:lvlJc w:val="left"/>
      <w:pPr>
        <w:ind w:left="291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1">
    <w:nsid w:val="738E7054"/>
    <w:multiLevelType w:val="hybridMultilevel"/>
    <w:tmpl w:val="C540CADA"/>
    <w:lvl w:ilvl="0" w:tplc="F1F29BFC">
      <w:start w:val="1"/>
      <w:numFmt w:val="bullet"/>
      <w:lvlText w:val=""/>
      <w:lvlJc w:val="left"/>
      <w:pPr>
        <w:ind w:left="255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87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10" w:hanging="360"/>
      </w:pPr>
      <w:rPr>
        <w:rFonts w:ascii="Wingdings" w:hAnsi="Wingdings" w:cs="Wingdings" w:hint="default"/>
      </w:rPr>
    </w:lvl>
  </w:abstractNum>
  <w:abstractNum w:abstractNumId="12">
    <w:nsid w:val="79D647DB"/>
    <w:multiLevelType w:val="hybridMultilevel"/>
    <w:tmpl w:val="E7AE7A88"/>
    <w:lvl w:ilvl="0" w:tplc="F1F29BF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7DEF1772"/>
    <w:multiLevelType w:val="hybridMultilevel"/>
    <w:tmpl w:val="70968B76"/>
    <w:lvl w:ilvl="0" w:tplc="040E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59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0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73016"/>
    <w:rsid w:val="00012547"/>
    <w:rsid w:val="000158C8"/>
    <w:rsid w:val="00073016"/>
    <w:rsid w:val="000872F1"/>
    <w:rsid w:val="000D6B7C"/>
    <w:rsid w:val="000F60A4"/>
    <w:rsid w:val="00114CB4"/>
    <w:rsid w:val="001234B2"/>
    <w:rsid w:val="00132936"/>
    <w:rsid w:val="00136132"/>
    <w:rsid w:val="001661BC"/>
    <w:rsid w:val="00174C00"/>
    <w:rsid w:val="00194B8C"/>
    <w:rsid w:val="00196FF8"/>
    <w:rsid w:val="001D4BF2"/>
    <w:rsid w:val="001E1863"/>
    <w:rsid w:val="001E7359"/>
    <w:rsid w:val="00216221"/>
    <w:rsid w:val="00246B57"/>
    <w:rsid w:val="00280DD4"/>
    <w:rsid w:val="00284901"/>
    <w:rsid w:val="003136E1"/>
    <w:rsid w:val="00326C8D"/>
    <w:rsid w:val="00340B26"/>
    <w:rsid w:val="00384A91"/>
    <w:rsid w:val="003E6F10"/>
    <w:rsid w:val="00450576"/>
    <w:rsid w:val="004638AC"/>
    <w:rsid w:val="00487770"/>
    <w:rsid w:val="004D6398"/>
    <w:rsid w:val="004F1BB9"/>
    <w:rsid w:val="004F6479"/>
    <w:rsid w:val="00503AEC"/>
    <w:rsid w:val="00533D1E"/>
    <w:rsid w:val="0055175D"/>
    <w:rsid w:val="00551B6C"/>
    <w:rsid w:val="00552ED7"/>
    <w:rsid w:val="00557E36"/>
    <w:rsid w:val="00570796"/>
    <w:rsid w:val="00590920"/>
    <w:rsid w:val="00595C22"/>
    <w:rsid w:val="005C6FDC"/>
    <w:rsid w:val="005E545C"/>
    <w:rsid w:val="0066411C"/>
    <w:rsid w:val="00672139"/>
    <w:rsid w:val="00677F78"/>
    <w:rsid w:val="00682936"/>
    <w:rsid w:val="00684306"/>
    <w:rsid w:val="00694921"/>
    <w:rsid w:val="006A1924"/>
    <w:rsid w:val="006D4DA6"/>
    <w:rsid w:val="007465BA"/>
    <w:rsid w:val="00754448"/>
    <w:rsid w:val="00757DE4"/>
    <w:rsid w:val="00765EA1"/>
    <w:rsid w:val="00795B2E"/>
    <w:rsid w:val="007C2020"/>
    <w:rsid w:val="0081118C"/>
    <w:rsid w:val="008204E0"/>
    <w:rsid w:val="00847C7E"/>
    <w:rsid w:val="008607BB"/>
    <w:rsid w:val="00864403"/>
    <w:rsid w:val="00874DB1"/>
    <w:rsid w:val="008872D1"/>
    <w:rsid w:val="008A2409"/>
    <w:rsid w:val="008A5141"/>
    <w:rsid w:val="008A5A15"/>
    <w:rsid w:val="008C3D60"/>
    <w:rsid w:val="008D0251"/>
    <w:rsid w:val="008E038A"/>
    <w:rsid w:val="008E0429"/>
    <w:rsid w:val="008E5A73"/>
    <w:rsid w:val="009052E7"/>
    <w:rsid w:val="0092370C"/>
    <w:rsid w:val="00927FD1"/>
    <w:rsid w:val="00974FC1"/>
    <w:rsid w:val="0098671E"/>
    <w:rsid w:val="009B26D3"/>
    <w:rsid w:val="009E0A2B"/>
    <w:rsid w:val="009E4942"/>
    <w:rsid w:val="009E68CD"/>
    <w:rsid w:val="00A16D43"/>
    <w:rsid w:val="00A209BF"/>
    <w:rsid w:val="00A76E2B"/>
    <w:rsid w:val="00AB7C46"/>
    <w:rsid w:val="00AD202B"/>
    <w:rsid w:val="00AD29DB"/>
    <w:rsid w:val="00B112E0"/>
    <w:rsid w:val="00B12936"/>
    <w:rsid w:val="00B1315A"/>
    <w:rsid w:val="00B15105"/>
    <w:rsid w:val="00B16BC5"/>
    <w:rsid w:val="00B17D6C"/>
    <w:rsid w:val="00B230A1"/>
    <w:rsid w:val="00B3178B"/>
    <w:rsid w:val="00B37235"/>
    <w:rsid w:val="00B7469C"/>
    <w:rsid w:val="00B92F86"/>
    <w:rsid w:val="00BE154D"/>
    <w:rsid w:val="00C37B99"/>
    <w:rsid w:val="00C604B7"/>
    <w:rsid w:val="00C84B5A"/>
    <w:rsid w:val="00C9618C"/>
    <w:rsid w:val="00CE0147"/>
    <w:rsid w:val="00D45ACF"/>
    <w:rsid w:val="00D61C47"/>
    <w:rsid w:val="00D63231"/>
    <w:rsid w:val="00D63CAB"/>
    <w:rsid w:val="00D73C0A"/>
    <w:rsid w:val="00D86C26"/>
    <w:rsid w:val="00DA3240"/>
    <w:rsid w:val="00DB070D"/>
    <w:rsid w:val="00DC5D4E"/>
    <w:rsid w:val="00DE2E40"/>
    <w:rsid w:val="00DF1F09"/>
    <w:rsid w:val="00DF75D2"/>
    <w:rsid w:val="00E01075"/>
    <w:rsid w:val="00E100E5"/>
    <w:rsid w:val="00E560EF"/>
    <w:rsid w:val="00E57D48"/>
    <w:rsid w:val="00E7423B"/>
    <w:rsid w:val="00E8424B"/>
    <w:rsid w:val="00E859C5"/>
    <w:rsid w:val="00EA4C23"/>
    <w:rsid w:val="00ED26B4"/>
    <w:rsid w:val="00EE1DE7"/>
    <w:rsid w:val="00F620D9"/>
    <w:rsid w:val="00F83F31"/>
    <w:rsid w:val="00F84079"/>
    <w:rsid w:val="00F85CA4"/>
    <w:rsid w:val="00F94821"/>
    <w:rsid w:val="00FD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">
    <w:name w:val="Normal"/>
    <w:qFormat/>
    <w:rsid w:val="00FD6B8E"/>
    <w:pPr>
      <w:spacing w:after="200" w:line="276" w:lineRule="auto"/>
    </w:pPr>
    <w:rPr>
      <w:rFonts w:cs="Calibri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D6B8E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D6B8E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FD6B8E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FD6B8E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FD6B8E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FD6B8E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FD6B8E"/>
    <w:pPr>
      <w:spacing w:after="0"/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FD6B8E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FD6B8E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D6B8E"/>
    <w:rPr>
      <w:rFonts w:ascii="Cambria" w:hAnsi="Cambria" w:cs="Cambria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FD6B8E"/>
    <w:rPr>
      <w:rFonts w:ascii="Cambria" w:hAnsi="Cambria" w:cs="Cambria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FD6B8E"/>
    <w:rPr>
      <w:rFonts w:ascii="Cambria" w:hAnsi="Cambria" w:cs="Cambria"/>
      <w:b/>
      <w:bCs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FD6B8E"/>
    <w:rPr>
      <w:rFonts w:ascii="Cambria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FD6B8E"/>
    <w:rPr>
      <w:rFonts w:ascii="Cambria" w:hAnsi="Cambria" w:cs="Cambria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FD6B8E"/>
    <w:rPr>
      <w:rFonts w:ascii="Cambria" w:hAnsi="Cambria" w:cs="Cambria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FD6B8E"/>
    <w:rPr>
      <w:rFonts w:ascii="Cambria" w:hAnsi="Cambria" w:cs="Cambria"/>
      <w:i/>
      <w:iCs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FD6B8E"/>
    <w:rPr>
      <w:rFonts w:ascii="Cambria" w:hAnsi="Cambria" w:cs="Cambria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FD6B8E"/>
    <w:rPr>
      <w:rFonts w:ascii="Cambria" w:hAnsi="Cambria" w:cs="Cambria"/>
      <w:i/>
      <w:iCs/>
      <w:spacing w:val="5"/>
      <w:sz w:val="20"/>
      <w:szCs w:val="20"/>
    </w:rPr>
  </w:style>
  <w:style w:type="character" w:styleId="Hiperhivatkozs">
    <w:name w:val="Hyperlink"/>
    <w:basedOn w:val="Bekezdsalapbettpusa"/>
    <w:uiPriority w:val="99"/>
    <w:rsid w:val="0007301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07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301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D6B8E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FD6B8E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rsid w:val="00FD6B8E"/>
    <w:rPr>
      <w:rFonts w:ascii="Cambria" w:hAnsi="Cambria" w:cs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FD6B8E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FD6B8E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FD6B8E"/>
    <w:rPr>
      <w:b/>
      <w:bCs/>
    </w:rPr>
  </w:style>
  <w:style w:type="character" w:styleId="Kiemels">
    <w:name w:val="Emphasis"/>
    <w:basedOn w:val="Bekezdsalapbettpusa"/>
    <w:uiPriority w:val="99"/>
    <w:qFormat/>
    <w:rsid w:val="00FD6B8E"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FD6B8E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99"/>
    <w:qFormat/>
    <w:rsid w:val="00FD6B8E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rsid w:val="00FD6B8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FD6B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rsid w:val="00FD6B8E"/>
    <w:rPr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FD6B8E"/>
    <w:rPr>
      <w:i/>
      <w:iCs/>
    </w:rPr>
  </w:style>
  <w:style w:type="character" w:styleId="Ershangslyozs">
    <w:name w:val="Intense Emphasis"/>
    <w:basedOn w:val="Bekezdsalapbettpusa"/>
    <w:uiPriority w:val="99"/>
    <w:qFormat/>
    <w:rsid w:val="00FD6B8E"/>
    <w:rPr>
      <w:b/>
      <w:bCs/>
    </w:rPr>
  </w:style>
  <w:style w:type="character" w:styleId="Finomhivatkozs">
    <w:name w:val="Subtle Reference"/>
    <w:basedOn w:val="Bekezdsalapbettpusa"/>
    <w:uiPriority w:val="99"/>
    <w:qFormat/>
    <w:rsid w:val="00FD6B8E"/>
    <w:rPr>
      <w:smallCaps/>
    </w:rPr>
  </w:style>
  <w:style w:type="character" w:styleId="Ershivatkozs">
    <w:name w:val="Intense Reference"/>
    <w:basedOn w:val="Bekezdsalapbettpusa"/>
    <w:uiPriority w:val="99"/>
    <w:qFormat/>
    <w:rsid w:val="00FD6B8E"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FD6B8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FD6B8E"/>
    <w:pPr>
      <w:outlineLvl w:val="9"/>
    </w:pPr>
  </w:style>
  <w:style w:type="paragraph" w:styleId="Dokumentumtrkp">
    <w:name w:val="Document Map"/>
    <w:basedOn w:val="Norml"/>
    <w:link w:val="DokumentumtrkpChar"/>
    <w:uiPriority w:val="99"/>
    <w:semiHidden/>
    <w:rsid w:val="00FD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D6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3784">
                  <w:marLeft w:val="0"/>
                  <w:marRight w:val="0"/>
                  <w:marTop w:val="8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1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3995">
                  <w:marLeft w:val="0"/>
                  <w:marRight w:val="0"/>
                  <w:marTop w:val="8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lis.agnes@chell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54A05-1F7B-4197-9E14-63A64609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1047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Ági</cp:lastModifiedBy>
  <cp:revision>17</cp:revision>
  <cp:lastPrinted>2015-10-30T13:20:00Z</cp:lastPrinted>
  <dcterms:created xsi:type="dcterms:W3CDTF">2016-08-30T21:29:00Z</dcterms:created>
  <dcterms:modified xsi:type="dcterms:W3CDTF">2016-09-23T07:56:00Z</dcterms:modified>
</cp:coreProperties>
</file>