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593850" cy="1701800"/>
            <wp:effectExtent l="0" t="0" r="6350" b="0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93850" cy="1701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ABDULLAHI KHEROW NOOR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Translator, proofreader &amp; transcriber: Somali/English, English/Somali.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>PERSONAL SUMMARY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A multi-skilled, reliable and talented translator with a proven ability to translate both written and verbal source documents from a source language to a target language.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Extensive experience in editing, proofreading and transcription services. Over 2 years of experience as a freelance translator and transcriber.</w:t>
      </w:r>
      <w:r>
        <w:rPr>
          <w:sz w:val="32"/>
          <w:szCs w:val="32"/>
        </w:rPr>
        <w:br w:clear="all"/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>WORK EXPERIENCE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Freelance</w:t>
      </w:r>
    </w:p>
    <w:p>
      <w:pPr>
        <w:pStyle w:val="style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>TRANSLATOR/TRANSCRIPTIONIST</w:t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Appen Online-Freelance Translator &amp; Transcriber (</w:t>
      </w:r>
      <w:r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 xml:space="preserve"> years)</w:t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Multilingo Plus –Proofreeding+Translation Work on demand .Website content-Marriage/Birth/Death Certificates,Etc.(4 months)</w:t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SKBB SRL-Legal Translation-(Housing Agreement+Real Estate) 6 months)</w:t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Iherb.com_Freelance Translator- for blog translation, Web content translations &amp; Social media translation.( 2 months)</w:t>
      </w:r>
    </w:p>
    <w:p>
      <w:pPr>
        <w:pStyle w:val="style179"/>
        <w:rPr>
          <w:i/>
          <w:sz w:val="44"/>
          <w:szCs w:val="44"/>
        </w:rPr>
      </w:pPr>
    </w:p>
    <w:p>
      <w:pPr>
        <w:pStyle w:val="style179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KEY SKILLS AND COMPETENCIES</w:t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Translation  &amp; Trancription Software tools (Trados,OmegT,WordFast, Express Scribe)</w:t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Excellent Communication Skills. Able to work on tight deadlines.</w:t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Able to prioritize work.</w:t>
      </w:r>
    </w:p>
    <w:p>
      <w:pPr>
        <w:pStyle w:val="style179"/>
        <w:rPr>
          <w:b/>
          <w:i/>
          <w:sz w:val="32"/>
          <w:szCs w:val="32"/>
        </w:rPr>
      </w:pPr>
    </w:p>
    <w:p>
      <w:pPr>
        <w:pStyle w:val="style179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PERSONAL DETAILS</w:t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Email: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"mailto:abdallanoor1673@gmail.com" </w:instrText>
      </w:r>
      <w:r>
        <w:rPr>
          <w:sz w:val="32"/>
          <w:szCs w:val="32"/>
        </w:rPr>
        <w:fldChar w:fldCharType="separate"/>
      </w:r>
      <w:r>
        <w:rPr>
          <w:rStyle w:val="style85"/>
          <w:b/>
          <w:i/>
          <w:sz w:val="32"/>
          <w:szCs w:val="32"/>
        </w:rPr>
        <w:t>abdallanoor1673@gmail.com</w:t>
      </w:r>
      <w:r>
        <w:rPr>
          <w:sz w:val="32"/>
          <w:szCs w:val="32"/>
        </w:rPr>
        <w:fldChar w:fldCharType="end"/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DOB:</w:t>
      </w:r>
      <w:r>
        <w:rPr>
          <w:sz w:val="32"/>
          <w:szCs w:val="32"/>
        </w:rPr>
        <w:t xml:space="preserve"> 22/06/1994</w:t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Nationality:</w:t>
      </w:r>
      <w:r>
        <w:rPr>
          <w:sz w:val="32"/>
          <w:szCs w:val="32"/>
        </w:rPr>
        <w:t xml:space="preserve"> Somali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>
      <w:pPr>
        <w:pStyle w:val="style0"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</w:t>
      </w:r>
      <w:r>
        <w:rPr>
          <w:b/>
          <w:sz w:val="40"/>
          <w:szCs w:val="40"/>
        </w:rPr>
        <w:t>AREAS OF EXPERTISE</w:t>
      </w:r>
    </w:p>
    <w:p>
      <w:pPr>
        <w:pStyle w:val="style179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E-commerce</w:t>
      </w:r>
    </w:p>
    <w:p>
      <w:pPr>
        <w:pStyle w:val="style179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Travel</w:t>
      </w:r>
    </w:p>
    <w:p>
      <w:pPr>
        <w:pStyle w:val="style179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Tourism</w:t>
      </w:r>
    </w:p>
    <w:p>
      <w:pPr>
        <w:pStyle w:val="style179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General Bu</w:t>
      </w:r>
      <w:bookmarkStart w:id="0" w:name="_GoBack"/>
      <w:bookmarkEnd w:id="0"/>
      <w:r>
        <w:rPr>
          <w:sz w:val="32"/>
          <w:szCs w:val="32"/>
        </w:rPr>
        <w:t>siness</w:t>
      </w:r>
    </w:p>
    <w:p>
      <w:pPr>
        <w:pStyle w:val="style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3C6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810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1C8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Words>139</Words>
  <Characters>1056</Characters>
  <Application>WPS Office</Application>
  <DocSecurity>0</DocSecurity>
  <Paragraphs>29</Paragraphs>
  <ScaleCrop>false</ScaleCrop>
  <LinksUpToDate>false</LinksUpToDate>
  <CharactersWithSpaces>1237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2018-05-26T12:10:00Z</dcterms:created>
  <dc:creator>DRC</dc:creator>
  <lastModifiedBy>Infinix X608</lastModifiedBy>
  <dcterms:modified xsi:type="dcterms:W3CDTF">2019-01-10T06:07:16Z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